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233A0" w:rsidRPr="00A54576" w:rsidRDefault="00A233A0">
      <w:pPr>
        <w:widowControl w:val="0"/>
        <w:autoSpaceDE w:val="0"/>
        <w:autoSpaceDN w:val="0"/>
        <w:adjustRightInd w:val="0"/>
        <w:spacing w:after="0" w:line="240" w:lineRule="auto"/>
        <w:jc w:val="both"/>
        <w:outlineLvl w:val="0"/>
        <w:rPr>
          <w:rFonts w:ascii="Times New Roman" w:hAnsi="Times New Roman" w:cs="Times New Roman"/>
        </w:rPr>
      </w:pPr>
      <w:r w:rsidRPr="00A54576">
        <w:rPr>
          <w:rFonts w:ascii="Times New Roman" w:hAnsi="Times New Roman" w:cs="Times New Roman"/>
        </w:rPr>
        <w:t xml:space="preserve">                </w:t>
      </w:r>
    </w:p>
    <w:p w:rsidR="00A233A0" w:rsidRPr="00630B09" w:rsidRDefault="00A233A0" w:rsidP="00A233A0">
      <w:pPr>
        <w:widowControl w:val="0"/>
        <w:autoSpaceDE w:val="0"/>
        <w:autoSpaceDN w:val="0"/>
        <w:adjustRightInd w:val="0"/>
        <w:spacing w:after="0" w:line="240" w:lineRule="auto"/>
        <w:ind w:left="-709"/>
        <w:jc w:val="right"/>
        <w:rPr>
          <w:rFonts w:ascii="Times New Roman" w:hAnsi="Times New Roman" w:cs="Times New Roman"/>
        </w:rPr>
      </w:pPr>
      <w:r w:rsidRPr="00630B09">
        <w:rPr>
          <w:rFonts w:ascii="Times New Roman" w:hAnsi="Times New Roman" w:cs="Times New Roman"/>
        </w:rPr>
        <w:t>УТВЕРЖДАЮ</w:t>
      </w:r>
    </w:p>
    <w:p w:rsidR="00A233A0" w:rsidRPr="00630B09" w:rsidRDefault="00E7194C">
      <w:pPr>
        <w:widowControl w:val="0"/>
        <w:autoSpaceDE w:val="0"/>
        <w:autoSpaceDN w:val="0"/>
        <w:adjustRightInd w:val="0"/>
        <w:spacing w:after="0" w:line="240" w:lineRule="auto"/>
        <w:jc w:val="right"/>
        <w:rPr>
          <w:rFonts w:ascii="Times New Roman" w:hAnsi="Times New Roman" w:cs="Times New Roman"/>
        </w:rPr>
      </w:pPr>
      <w:r w:rsidRPr="00630B09">
        <w:rPr>
          <w:rFonts w:ascii="Times New Roman" w:hAnsi="Times New Roman" w:cs="Times New Roman"/>
        </w:rPr>
        <w:t>Прорек</w:t>
      </w:r>
      <w:r w:rsidR="00CD2C52" w:rsidRPr="00630B09">
        <w:rPr>
          <w:rFonts w:ascii="Times New Roman" w:hAnsi="Times New Roman" w:cs="Times New Roman"/>
        </w:rPr>
        <w:t>тор  СГУ</w:t>
      </w:r>
      <w:r w:rsidR="00501A64" w:rsidRPr="00630B09">
        <w:rPr>
          <w:rFonts w:ascii="Times New Roman" w:hAnsi="Times New Roman" w:cs="Times New Roman"/>
        </w:rPr>
        <w:t>ПС ___</w:t>
      </w:r>
      <w:proofErr w:type="gramStart"/>
      <w:r w:rsidR="00D65833">
        <w:rPr>
          <w:rFonts w:ascii="Times New Roman" w:hAnsi="Times New Roman" w:cs="Times New Roman"/>
        </w:rPr>
        <w:t>п</w:t>
      </w:r>
      <w:proofErr w:type="gramEnd"/>
      <w:r w:rsidR="00D65833">
        <w:rPr>
          <w:rFonts w:ascii="Times New Roman" w:hAnsi="Times New Roman" w:cs="Times New Roman"/>
        </w:rPr>
        <w:t>/п</w:t>
      </w:r>
      <w:r w:rsidR="00501A64" w:rsidRPr="00630B09">
        <w:rPr>
          <w:rFonts w:ascii="Times New Roman" w:hAnsi="Times New Roman" w:cs="Times New Roman"/>
        </w:rPr>
        <w:t xml:space="preserve">_____________ </w:t>
      </w:r>
      <w:proofErr w:type="spellStart"/>
      <w:r w:rsidR="00C60E3F" w:rsidRPr="00630B09">
        <w:rPr>
          <w:rFonts w:ascii="Times New Roman" w:hAnsi="Times New Roman" w:cs="Times New Roman"/>
        </w:rPr>
        <w:t>О.Ю.Васильев</w:t>
      </w:r>
      <w:proofErr w:type="spellEnd"/>
    </w:p>
    <w:p w:rsidR="00A233A0" w:rsidRPr="00630B09" w:rsidRDefault="00A233A0" w:rsidP="00E7194C">
      <w:pPr>
        <w:widowControl w:val="0"/>
        <w:autoSpaceDE w:val="0"/>
        <w:autoSpaceDN w:val="0"/>
        <w:adjustRightInd w:val="0"/>
        <w:spacing w:after="0" w:line="240" w:lineRule="auto"/>
        <w:rPr>
          <w:rFonts w:ascii="Times New Roman" w:hAnsi="Times New Roman" w:cs="Times New Roman"/>
        </w:rPr>
      </w:pPr>
    </w:p>
    <w:p w:rsidR="00A233A0" w:rsidRPr="00630B09" w:rsidRDefault="00375B9F">
      <w:pPr>
        <w:widowControl w:val="0"/>
        <w:autoSpaceDE w:val="0"/>
        <w:autoSpaceDN w:val="0"/>
        <w:adjustRightInd w:val="0"/>
        <w:spacing w:after="0" w:line="240" w:lineRule="auto"/>
        <w:jc w:val="right"/>
        <w:rPr>
          <w:rFonts w:ascii="Times New Roman" w:hAnsi="Times New Roman" w:cs="Times New Roman"/>
        </w:rPr>
      </w:pPr>
      <w:r w:rsidRPr="00630B09">
        <w:rPr>
          <w:rFonts w:ascii="Times New Roman" w:hAnsi="Times New Roman" w:cs="Times New Roman"/>
        </w:rPr>
        <w:t xml:space="preserve">" </w:t>
      </w:r>
      <w:r w:rsidR="00D65833">
        <w:rPr>
          <w:rFonts w:ascii="Times New Roman" w:hAnsi="Times New Roman" w:cs="Times New Roman"/>
        </w:rPr>
        <w:t>8</w:t>
      </w:r>
      <w:r w:rsidRPr="00630B09">
        <w:rPr>
          <w:rFonts w:ascii="Times New Roman" w:hAnsi="Times New Roman" w:cs="Times New Roman"/>
        </w:rPr>
        <w:t xml:space="preserve"> "    </w:t>
      </w:r>
      <w:r w:rsidR="00B36377" w:rsidRPr="00630B09">
        <w:rPr>
          <w:rFonts w:ascii="Times New Roman" w:hAnsi="Times New Roman" w:cs="Times New Roman"/>
        </w:rPr>
        <w:t>июля</w:t>
      </w:r>
      <w:r w:rsidR="0027703C" w:rsidRPr="00630B09">
        <w:rPr>
          <w:rFonts w:ascii="Times New Roman" w:hAnsi="Times New Roman" w:cs="Times New Roman"/>
        </w:rPr>
        <w:t xml:space="preserve"> </w:t>
      </w:r>
      <w:r w:rsidRPr="00630B09">
        <w:rPr>
          <w:rFonts w:ascii="Times New Roman" w:hAnsi="Times New Roman" w:cs="Times New Roman"/>
        </w:rPr>
        <w:t xml:space="preserve"> </w:t>
      </w:r>
      <w:r w:rsidR="009E76E9" w:rsidRPr="00630B09">
        <w:rPr>
          <w:rFonts w:ascii="Times New Roman" w:hAnsi="Times New Roman" w:cs="Times New Roman"/>
        </w:rPr>
        <w:t xml:space="preserve"> </w:t>
      </w:r>
      <w:r w:rsidR="006703F2" w:rsidRPr="00630B09">
        <w:rPr>
          <w:rFonts w:ascii="Times New Roman" w:hAnsi="Times New Roman" w:cs="Times New Roman"/>
        </w:rPr>
        <w:t xml:space="preserve"> </w:t>
      </w:r>
      <w:r w:rsidR="00CD2C52" w:rsidRPr="00630B09">
        <w:rPr>
          <w:rFonts w:ascii="Times New Roman" w:hAnsi="Times New Roman" w:cs="Times New Roman"/>
        </w:rPr>
        <w:t xml:space="preserve"> </w:t>
      </w:r>
      <w:r w:rsidR="00B36377" w:rsidRPr="00630B09">
        <w:rPr>
          <w:rFonts w:ascii="Times New Roman" w:hAnsi="Times New Roman" w:cs="Times New Roman"/>
        </w:rPr>
        <w:t xml:space="preserve"> 2019</w:t>
      </w:r>
      <w:r w:rsidR="00A233A0" w:rsidRPr="00630B09">
        <w:rPr>
          <w:rFonts w:ascii="Times New Roman" w:hAnsi="Times New Roman" w:cs="Times New Roman"/>
        </w:rPr>
        <w:t xml:space="preserve"> г.</w:t>
      </w:r>
    </w:p>
    <w:p w:rsidR="00A233A0" w:rsidRPr="00630B09" w:rsidRDefault="00A233A0">
      <w:pPr>
        <w:widowControl w:val="0"/>
        <w:autoSpaceDE w:val="0"/>
        <w:autoSpaceDN w:val="0"/>
        <w:adjustRightInd w:val="0"/>
        <w:spacing w:after="0" w:line="240" w:lineRule="auto"/>
        <w:jc w:val="center"/>
        <w:rPr>
          <w:rFonts w:ascii="Times New Roman" w:hAnsi="Times New Roman" w:cs="Times New Roman"/>
        </w:rPr>
      </w:pPr>
    </w:p>
    <w:p w:rsidR="00A233A0" w:rsidRPr="00630B09" w:rsidRDefault="00A233A0">
      <w:pPr>
        <w:widowControl w:val="0"/>
        <w:autoSpaceDE w:val="0"/>
        <w:autoSpaceDN w:val="0"/>
        <w:adjustRightInd w:val="0"/>
        <w:spacing w:after="0" w:line="240" w:lineRule="auto"/>
        <w:jc w:val="center"/>
        <w:rPr>
          <w:rFonts w:ascii="Times New Roman" w:hAnsi="Times New Roman" w:cs="Times New Roman"/>
        </w:rPr>
      </w:pPr>
      <w:r w:rsidRPr="00630B09">
        <w:rPr>
          <w:rFonts w:ascii="Times New Roman" w:hAnsi="Times New Roman" w:cs="Times New Roman"/>
          <w:b/>
          <w:bCs/>
        </w:rPr>
        <w:t>Документация</w:t>
      </w:r>
    </w:p>
    <w:p w:rsidR="00D50E5E" w:rsidRPr="00630B09" w:rsidRDefault="00D50E5E" w:rsidP="00F07DA4">
      <w:pPr>
        <w:widowControl w:val="0"/>
        <w:autoSpaceDE w:val="0"/>
        <w:autoSpaceDN w:val="0"/>
        <w:adjustRightInd w:val="0"/>
        <w:spacing w:after="0" w:line="240" w:lineRule="auto"/>
        <w:jc w:val="center"/>
        <w:rPr>
          <w:rFonts w:ascii="Times New Roman" w:hAnsi="Times New Roman" w:cs="Times New Roman"/>
          <w:b/>
          <w:bCs/>
        </w:rPr>
      </w:pPr>
      <w:r w:rsidRPr="00630B09">
        <w:rPr>
          <w:rFonts w:ascii="Times New Roman" w:hAnsi="Times New Roman" w:cs="Times New Roman"/>
          <w:b/>
          <w:bCs/>
        </w:rPr>
        <w:t>об электронном аукционе</w:t>
      </w:r>
      <w:r w:rsidR="00F07DA4" w:rsidRPr="00630B09">
        <w:rPr>
          <w:rFonts w:ascii="Times New Roman" w:hAnsi="Times New Roman" w:cs="Times New Roman"/>
          <w:b/>
          <w:bCs/>
        </w:rPr>
        <w:t xml:space="preserve"> по закупке товаров, работ, услуг,</w:t>
      </w:r>
      <w:r w:rsidR="00A233A0" w:rsidRPr="00630B09">
        <w:rPr>
          <w:rFonts w:ascii="Times New Roman" w:hAnsi="Times New Roman" w:cs="Times New Roman"/>
          <w:b/>
          <w:bCs/>
        </w:rPr>
        <w:t xml:space="preserve"> </w:t>
      </w:r>
      <w:r w:rsidR="00CC13BA" w:rsidRPr="00630B09">
        <w:rPr>
          <w:rFonts w:ascii="Times New Roman" w:hAnsi="Times New Roman" w:cs="Times New Roman"/>
          <w:b/>
          <w:bCs/>
        </w:rPr>
        <w:t xml:space="preserve">  </w:t>
      </w:r>
    </w:p>
    <w:p w:rsidR="00CC13BA" w:rsidRPr="00630B09" w:rsidRDefault="00CC13BA" w:rsidP="00D50E5E">
      <w:pPr>
        <w:widowControl w:val="0"/>
        <w:autoSpaceDE w:val="0"/>
        <w:autoSpaceDN w:val="0"/>
        <w:adjustRightInd w:val="0"/>
        <w:spacing w:after="0" w:line="240" w:lineRule="auto"/>
        <w:jc w:val="center"/>
        <w:rPr>
          <w:rFonts w:ascii="Times New Roman" w:hAnsi="Times New Roman" w:cs="Times New Roman"/>
          <w:b/>
          <w:bCs/>
        </w:rPr>
      </w:pPr>
      <w:proofErr w:type="gramStart"/>
      <w:r w:rsidRPr="00630B09">
        <w:rPr>
          <w:rFonts w:ascii="Times New Roman" w:hAnsi="Times New Roman" w:cs="Times New Roman"/>
          <w:b/>
          <w:bCs/>
        </w:rPr>
        <w:t>проводимом в порядке, предусмотренном Федеральным законом от 05.04.2013 N 44-ФЗ "О контрактной системе в сфере закупок товаров, работ, услуг для обеспечения государственных и муниципальных нужд"</w:t>
      </w:r>
      <w:proofErr w:type="gramEnd"/>
    </w:p>
    <w:p w:rsidR="00CC13BA" w:rsidRPr="00630B09" w:rsidRDefault="00CC13BA" w:rsidP="00D50E5E">
      <w:pPr>
        <w:widowControl w:val="0"/>
        <w:autoSpaceDE w:val="0"/>
        <w:autoSpaceDN w:val="0"/>
        <w:adjustRightInd w:val="0"/>
        <w:spacing w:after="0" w:line="240" w:lineRule="auto"/>
        <w:jc w:val="center"/>
        <w:rPr>
          <w:rFonts w:ascii="Times New Roman" w:hAnsi="Times New Roman" w:cs="Times New Roman"/>
        </w:rPr>
      </w:pPr>
    </w:p>
    <w:p w:rsidR="00A233A0" w:rsidRPr="00630B09" w:rsidRDefault="00A233A0">
      <w:pPr>
        <w:widowControl w:val="0"/>
        <w:autoSpaceDE w:val="0"/>
        <w:autoSpaceDN w:val="0"/>
        <w:adjustRightInd w:val="0"/>
        <w:spacing w:after="0" w:line="240" w:lineRule="auto"/>
        <w:jc w:val="center"/>
        <w:rPr>
          <w:rFonts w:ascii="Times New Roman" w:hAnsi="Times New Roman" w:cs="Times New Roman"/>
        </w:rPr>
      </w:pPr>
    </w:p>
    <w:p w:rsidR="00A233A0" w:rsidRPr="00630B09" w:rsidRDefault="00D50E5E" w:rsidP="00F07DA4">
      <w:pPr>
        <w:widowControl w:val="0"/>
        <w:autoSpaceDE w:val="0"/>
        <w:autoSpaceDN w:val="0"/>
        <w:adjustRightInd w:val="0"/>
        <w:spacing w:after="0" w:line="240" w:lineRule="auto"/>
        <w:jc w:val="both"/>
        <w:rPr>
          <w:rFonts w:ascii="Times New Roman" w:hAnsi="Times New Roman" w:cs="Times New Roman"/>
          <w:b/>
          <w:bCs/>
        </w:rPr>
      </w:pPr>
      <w:r w:rsidRPr="00630B09">
        <w:rPr>
          <w:rFonts w:ascii="Times New Roman" w:hAnsi="Times New Roman" w:cs="Times New Roman"/>
          <w:b/>
          <w:bCs/>
        </w:rPr>
        <w:t>г. Новосибирск</w:t>
      </w:r>
      <w:r w:rsidR="00B36377" w:rsidRPr="00630B09">
        <w:rPr>
          <w:rFonts w:ascii="Times New Roman" w:hAnsi="Times New Roman" w:cs="Times New Roman"/>
          <w:b/>
          <w:bCs/>
        </w:rPr>
        <w:t>, 2019</w:t>
      </w:r>
      <w:r w:rsidR="00A233A0" w:rsidRPr="00630B09">
        <w:rPr>
          <w:rFonts w:ascii="Times New Roman" w:hAnsi="Times New Roman" w:cs="Times New Roman"/>
          <w:b/>
          <w:bCs/>
        </w:rPr>
        <w:t xml:space="preserve"> г.</w:t>
      </w:r>
      <w:r w:rsidR="00F07DA4" w:rsidRPr="00630B09">
        <w:rPr>
          <w:rFonts w:ascii="Times New Roman" w:hAnsi="Times New Roman" w:cs="Times New Roman"/>
          <w:b/>
          <w:bCs/>
        </w:rPr>
        <w:t xml:space="preserve">                                                    Реестровый номер аукциона ЭА- </w:t>
      </w:r>
      <w:r w:rsidR="00B36377" w:rsidRPr="00630B09">
        <w:rPr>
          <w:rFonts w:ascii="Times New Roman" w:hAnsi="Times New Roman" w:cs="Times New Roman"/>
          <w:b/>
          <w:bCs/>
        </w:rPr>
        <w:t>29</w:t>
      </w:r>
    </w:p>
    <w:p w:rsidR="00F07DA4" w:rsidRPr="00630B09" w:rsidRDefault="00F07DA4" w:rsidP="00F07DA4">
      <w:pPr>
        <w:widowControl w:val="0"/>
        <w:autoSpaceDE w:val="0"/>
        <w:autoSpaceDN w:val="0"/>
        <w:adjustRightInd w:val="0"/>
        <w:spacing w:after="0" w:line="240" w:lineRule="auto"/>
        <w:jc w:val="both"/>
        <w:rPr>
          <w:rFonts w:ascii="Times New Roman" w:hAnsi="Times New Roman" w:cs="Times New Roman"/>
          <w:b/>
          <w:bCs/>
        </w:rPr>
      </w:pPr>
    </w:p>
    <w:p w:rsidR="00D50E5E" w:rsidRPr="00630B09" w:rsidRDefault="00F07DA4" w:rsidP="00992A70">
      <w:pPr>
        <w:shd w:val="clear" w:color="auto" w:fill="FFFFFF"/>
        <w:snapToGrid w:val="0"/>
        <w:rPr>
          <w:rFonts w:ascii="Times New Roman" w:eastAsia="Times New Roman" w:hAnsi="Times New Roman" w:cs="Times New Roman"/>
          <w:b/>
          <w:lang w:eastAsia="ru-RU"/>
        </w:rPr>
      </w:pPr>
      <w:r w:rsidRPr="00630B09">
        <w:rPr>
          <w:rFonts w:ascii="Times New Roman" w:hAnsi="Times New Roman" w:cs="Times New Roman"/>
          <w:b/>
          <w:bCs/>
        </w:rPr>
        <w:t xml:space="preserve">Объект </w:t>
      </w:r>
      <w:r w:rsidR="00EC04FC" w:rsidRPr="00630B09">
        <w:rPr>
          <w:rFonts w:ascii="Times New Roman" w:hAnsi="Times New Roman" w:cs="Times New Roman"/>
          <w:b/>
          <w:bCs/>
        </w:rPr>
        <w:t>закупки:</w:t>
      </w:r>
      <w:r w:rsidR="0027703C" w:rsidRPr="00630B09">
        <w:rPr>
          <w:rFonts w:ascii="Times New Roman" w:hAnsi="Times New Roman" w:cs="Times New Roman"/>
          <w:b/>
          <w:bCs/>
        </w:rPr>
        <w:t xml:space="preserve"> Выполнение работ по </w:t>
      </w:r>
      <w:r w:rsidR="00B36377" w:rsidRPr="00630B09">
        <w:rPr>
          <w:rFonts w:ascii="Times New Roman" w:hAnsi="Times New Roman" w:cs="Times New Roman"/>
          <w:b/>
          <w:bCs/>
        </w:rPr>
        <w:t>текущему ремонту асфальтного покрытия внутриквартальной территории университета.</w:t>
      </w:r>
    </w:p>
    <w:p w:rsidR="00D50E5E" w:rsidRPr="00630B09" w:rsidRDefault="00CC13BA">
      <w:pPr>
        <w:widowControl w:val="0"/>
        <w:autoSpaceDE w:val="0"/>
        <w:autoSpaceDN w:val="0"/>
        <w:adjustRightInd w:val="0"/>
        <w:spacing w:after="0" w:line="240" w:lineRule="auto"/>
        <w:jc w:val="center"/>
        <w:rPr>
          <w:rFonts w:ascii="Times New Roman" w:hAnsi="Times New Roman" w:cs="Times New Roman"/>
          <w:b/>
        </w:rPr>
      </w:pPr>
      <w:r w:rsidRPr="00630B09">
        <w:rPr>
          <w:rFonts w:ascii="Times New Roman" w:hAnsi="Times New Roman" w:cs="Times New Roman"/>
          <w:b/>
        </w:rPr>
        <w:t>Заказчик:   Федеральное государственное бюджетное образовательное учреждение высшего образования «Сибирский государственный университет путей сообщения» (СГУПС)</w:t>
      </w:r>
    </w:p>
    <w:p w:rsidR="00EF5678" w:rsidRPr="00630B09" w:rsidRDefault="00EF5678">
      <w:pPr>
        <w:widowControl w:val="0"/>
        <w:autoSpaceDE w:val="0"/>
        <w:autoSpaceDN w:val="0"/>
        <w:adjustRightInd w:val="0"/>
        <w:spacing w:after="0" w:line="240" w:lineRule="auto"/>
        <w:jc w:val="center"/>
        <w:rPr>
          <w:rFonts w:ascii="Times New Roman" w:hAnsi="Times New Roman" w:cs="Times New Roman"/>
          <w:b/>
        </w:rPr>
      </w:pPr>
    </w:p>
    <w:p w:rsidR="00CB2CF8" w:rsidRPr="00630B09" w:rsidRDefault="00CB2CF8" w:rsidP="00CB2CF8">
      <w:pPr>
        <w:widowControl w:val="0"/>
        <w:autoSpaceDE w:val="0"/>
        <w:autoSpaceDN w:val="0"/>
        <w:adjustRightInd w:val="0"/>
        <w:spacing w:after="0" w:line="240" w:lineRule="auto"/>
        <w:jc w:val="both"/>
        <w:rPr>
          <w:rFonts w:ascii="Times New Roman" w:hAnsi="Times New Roman" w:cs="Times New Roman"/>
          <w:b/>
        </w:rPr>
      </w:pPr>
      <w:r w:rsidRPr="00630B09">
        <w:rPr>
          <w:rFonts w:ascii="Times New Roman" w:hAnsi="Times New Roman" w:cs="Times New Roman"/>
        </w:rPr>
        <w:t xml:space="preserve">Размещая настоящую документацию, заказчик приглашает к участию в аукционе, проводимом в электронной форме (электронном аукционе), </w:t>
      </w:r>
      <w:r w:rsidRPr="00630B09">
        <w:rPr>
          <w:rFonts w:ascii="Times New Roman" w:hAnsi="Times New Roman" w:cs="Times New Roman"/>
          <w:b/>
        </w:rPr>
        <w:t>только  субъектов малого  предпринимательства и  социально ориентированные некоммерческие организации.</w:t>
      </w:r>
    </w:p>
    <w:p w:rsidR="00CB2CF8" w:rsidRPr="00630B09" w:rsidRDefault="00CB2CF8" w:rsidP="00CB2CF8">
      <w:pPr>
        <w:widowControl w:val="0"/>
        <w:autoSpaceDE w:val="0"/>
        <w:autoSpaceDN w:val="0"/>
        <w:adjustRightInd w:val="0"/>
        <w:spacing w:after="0" w:line="240" w:lineRule="auto"/>
        <w:jc w:val="both"/>
        <w:rPr>
          <w:rFonts w:ascii="Times New Roman" w:hAnsi="Times New Roman" w:cs="Times New Roman"/>
          <w:bCs/>
        </w:rPr>
      </w:pPr>
      <w:r w:rsidRPr="00630B09">
        <w:rPr>
          <w:rFonts w:ascii="Times New Roman" w:hAnsi="Times New Roman" w:cs="Times New Roman"/>
          <w:bCs/>
        </w:rPr>
        <w:t xml:space="preserve">    </w:t>
      </w:r>
      <w:proofErr w:type="gramStart"/>
      <w:r w:rsidRPr="00630B09">
        <w:rPr>
          <w:rFonts w:ascii="Times New Roman" w:hAnsi="Times New Roman" w:cs="Times New Roman"/>
          <w:bCs/>
        </w:rPr>
        <w:t>К субъектам малого  предпринимательства  относятся зарегистрированные в соответствии с законодательством Российской Федерации, хозяйственные общества, хозяйственные партнерства, производственные кооперативы, сельскохозяйственные потребительские кооперативы, крестьянские (фермерские) хозяйства и индивидуальные предприниматели., соответствующие условиям, предусмотренным частью 1.1 ст. 4 Федерального закона от 24.07.2007 N 209-ФЗ "О развитии малого и среднего предпринимательства в Российской Федерации».</w:t>
      </w:r>
      <w:proofErr w:type="gramEnd"/>
    </w:p>
    <w:p w:rsidR="00CB2CF8" w:rsidRPr="00630B09" w:rsidRDefault="00CB2CF8" w:rsidP="00CB2CF8">
      <w:pPr>
        <w:widowControl w:val="0"/>
        <w:autoSpaceDE w:val="0"/>
        <w:autoSpaceDN w:val="0"/>
        <w:adjustRightInd w:val="0"/>
        <w:spacing w:after="0" w:line="240" w:lineRule="auto"/>
        <w:jc w:val="both"/>
        <w:rPr>
          <w:rFonts w:ascii="Times New Roman" w:hAnsi="Times New Roman" w:cs="Times New Roman"/>
          <w:bCs/>
        </w:rPr>
      </w:pPr>
      <w:r w:rsidRPr="00630B09">
        <w:rPr>
          <w:rFonts w:ascii="Times New Roman" w:hAnsi="Times New Roman" w:cs="Times New Roman"/>
          <w:bCs/>
        </w:rPr>
        <w:t xml:space="preserve">     К социально ориентированным некоммерческим организациям относятся некоммерческие организации, осуществляющие в соответствии с учредительными документами виды деятельности, предусмотренные </w:t>
      </w:r>
      <w:hyperlink r:id="rId7" w:history="1">
        <w:r w:rsidRPr="00630B09">
          <w:rPr>
            <w:rStyle w:val="a4"/>
            <w:rFonts w:ascii="Times New Roman" w:hAnsi="Times New Roman" w:cs="Times New Roman"/>
            <w:bCs/>
          </w:rPr>
          <w:t>п. 1 ст. 31.1</w:t>
        </w:r>
      </w:hyperlink>
      <w:r w:rsidRPr="00630B09">
        <w:rPr>
          <w:rFonts w:ascii="Times New Roman" w:hAnsi="Times New Roman" w:cs="Times New Roman"/>
          <w:bCs/>
        </w:rPr>
        <w:t xml:space="preserve"> Федерального закона от 12.01.1996 N 7-ФЗ "О некоммерческих организациях" (за исключением социально ориентированных некоммерческих организаций, учредителями которых являются Российская Федерация, субъекты Российской Федерации или муниципальные образования).</w:t>
      </w:r>
    </w:p>
    <w:p w:rsidR="00CB2CF8" w:rsidRPr="00630B09" w:rsidRDefault="00CB2CF8" w:rsidP="00CB2CF8">
      <w:pPr>
        <w:widowControl w:val="0"/>
        <w:autoSpaceDE w:val="0"/>
        <w:autoSpaceDN w:val="0"/>
        <w:adjustRightInd w:val="0"/>
        <w:spacing w:after="0" w:line="240" w:lineRule="auto"/>
        <w:jc w:val="both"/>
        <w:rPr>
          <w:rFonts w:ascii="Times New Roman" w:hAnsi="Times New Roman" w:cs="Times New Roman"/>
          <w:bCs/>
        </w:rPr>
      </w:pPr>
      <w:r w:rsidRPr="00630B09">
        <w:rPr>
          <w:rFonts w:ascii="Times New Roman" w:hAnsi="Times New Roman" w:cs="Times New Roman"/>
          <w:bCs/>
        </w:rPr>
        <w:t xml:space="preserve">    </w:t>
      </w:r>
      <w:proofErr w:type="gramStart"/>
      <w:r w:rsidRPr="00630B09">
        <w:rPr>
          <w:rFonts w:ascii="Times New Roman" w:hAnsi="Times New Roman" w:cs="Times New Roman"/>
          <w:bCs/>
        </w:rPr>
        <w:t>Участником аукциона не может быть юридическое лицо</w:t>
      </w:r>
      <w:r w:rsidRPr="00630B09">
        <w:rPr>
          <w:rFonts w:ascii="Times New Roman" w:hAnsi="Times New Roman" w:cs="Times New Roman"/>
        </w:rPr>
        <w:t>, местом регистрации которого является государство или территория, включенные в утверждаемый в соответствии с подпунктом 1 пункта 3 статьи 284 Налогового кодекса Российской Федерации перечень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 в отношении юридических лиц (офшорных компаний).</w:t>
      </w:r>
      <w:proofErr w:type="gramEnd"/>
    </w:p>
    <w:p w:rsidR="00153B73" w:rsidRPr="00630B09" w:rsidRDefault="00153B73" w:rsidP="008E0793">
      <w:pPr>
        <w:widowControl w:val="0"/>
        <w:autoSpaceDE w:val="0"/>
        <w:autoSpaceDN w:val="0"/>
        <w:adjustRightInd w:val="0"/>
        <w:spacing w:after="0" w:line="240" w:lineRule="auto"/>
        <w:jc w:val="both"/>
        <w:rPr>
          <w:rFonts w:ascii="Times New Roman" w:hAnsi="Times New Roman" w:cs="Times New Roman"/>
          <w:bCs/>
        </w:rPr>
      </w:pPr>
    </w:p>
    <w:p w:rsidR="008F4357" w:rsidRPr="00630B09" w:rsidRDefault="008F4357" w:rsidP="003C26D9">
      <w:pPr>
        <w:widowControl w:val="0"/>
        <w:autoSpaceDE w:val="0"/>
        <w:autoSpaceDN w:val="0"/>
        <w:adjustRightInd w:val="0"/>
        <w:spacing w:after="0" w:line="240" w:lineRule="auto"/>
        <w:jc w:val="both"/>
        <w:rPr>
          <w:rFonts w:ascii="Times New Roman" w:hAnsi="Times New Roman" w:cs="Times New Roman"/>
        </w:rPr>
      </w:pPr>
    </w:p>
    <w:p w:rsidR="004227C5" w:rsidRPr="00630B09" w:rsidRDefault="004227C5" w:rsidP="00153B73">
      <w:pPr>
        <w:widowControl w:val="0"/>
        <w:autoSpaceDE w:val="0"/>
        <w:autoSpaceDN w:val="0"/>
        <w:adjustRightInd w:val="0"/>
        <w:spacing w:after="0" w:line="240" w:lineRule="auto"/>
        <w:jc w:val="center"/>
        <w:rPr>
          <w:rFonts w:ascii="Times New Roman" w:hAnsi="Times New Roman" w:cs="Times New Roman"/>
          <w:b/>
        </w:rPr>
      </w:pPr>
      <w:r w:rsidRPr="00630B09">
        <w:rPr>
          <w:rFonts w:ascii="Times New Roman" w:hAnsi="Times New Roman" w:cs="Times New Roman"/>
          <w:b/>
        </w:rPr>
        <w:t>Состав документации:</w:t>
      </w:r>
    </w:p>
    <w:p w:rsidR="00153B73" w:rsidRPr="00630B09" w:rsidRDefault="004227C5" w:rsidP="00153B73">
      <w:pPr>
        <w:widowControl w:val="0"/>
        <w:autoSpaceDE w:val="0"/>
        <w:autoSpaceDN w:val="0"/>
        <w:adjustRightInd w:val="0"/>
        <w:spacing w:after="0" w:line="240" w:lineRule="auto"/>
        <w:jc w:val="both"/>
        <w:rPr>
          <w:rFonts w:ascii="Times New Roman" w:hAnsi="Times New Roman" w:cs="Times New Roman"/>
        </w:rPr>
      </w:pPr>
      <w:r w:rsidRPr="00630B09">
        <w:rPr>
          <w:rFonts w:ascii="Times New Roman" w:hAnsi="Times New Roman" w:cs="Times New Roman"/>
          <w:b/>
        </w:rPr>
        <w:t xml:space="preserve">       </w:t>
      </w:r>
      <w:r w:rsidR="00153B73" w:rsidRPr="00630B09">
        <w:rPr>
          <w:rFonts w:ascii="Times New Roman" w:hAnsi="Times New Roman" w:cs="Times New Roman"/>
          <w:b/>
        </w:rPr>
        <w:t>Общая часть –</w:t>
      </w:r>
      <w:r w:rsidR="00153B73" w:rsidRPr="00630B09">
        <w:rPr>
          <w:rFonts w:ascii="Times New Roman" w:hAnsi="Times New Roman" w:cs="Times New Roman"/>
        </w:rPr>
        <w:t xml:space="preserve"> содержит общие положения и т</w:t>
      </w:r>
      <w:r w:rsidR="00AC5B4E" w:rsidRPr="00630B09">
        <w:rPr>
          <w:rFonts w:ascii="Times New Roman" w:hAnsi="Times New Roman" w:cs="Times New Roman"/>
        </w:rPr>
        <w:t>ребования, предъявляемые заказчиком</w:t>
      </w:r>
      <w:r w:rsidR="00153B73" w:rsidRPr="00630B09">
        <w:rPr>
          <w:rFonts w:ascii="Times New Roman" w:hAnsi="Times New Roman" w:cs="Times New Roman"/>
        </w:rPr>
        <w:t xml:space="preserve"> при проведении электронного аукциона.</w:t>
      </w:r>
    </w:p>
    <w:p w:rsidR="00153B73" w:rsidRPr="00630B09" w:rsidRDefault="004227C5" w:rsidP="00153B73">
      <w:pPr>
        <w:widowControl w:val="0"/>
        <w:autoSpaceDE w:val="0"/>
        <w:autoSpaceDN w:val="0"/>
        <w:adjustRightInd w:val="0"/>
        <w:spacing w:after="0" w:line="240" w:lineRule="auto"/>
        <w:jc w:val="both"/>
        <w:rPr>
          <w:rFonts w:ascii="Times New Roman" w:hAnsi="Times New Roman" w:cs="Times New Roman"/>
        </w:rPr>
      </w:pPr>
      <w:r w:rsidRPr="00630B09">
        <w:rPr>
          <w:rFonts w:ascii="Times New Roman" w:hAnsi="Times New Roman" w:cs="Times New Roman"/>
        </w:rPr>
        <w:t xml:space="preserve">      </w:t>
      </w:r>
      <w:r w:rsidR="00153B73" w:rsidRPr="00630B09">
        <w:rPr>
          <w:rFonts w:ascii="Times New Roman" w:hAnsi="Times New Roman" w:cs="Times New Roman"/>
        </w:rPr>
        <w:t xml:space="preserve"> </w:t>
      </w:r>
      <w:r w:rsidR="00153B73" w:rsidRPr="00630B09">
        <w:rPr>
          <w:rFonts w:ascii="Times New Roman" w:hAnsi="Times New Roman" w:cs="Times New Roman"/>
          <w:b/>
        </w:rPr>
        <w:t>Информационная карта</w:t>
      </w:r>
      <w:r w:rsidR="00153B73" w:rsidRPr="00630B09">
        <w:rPr>
          <w:rFonts w:ascii="Times New Roman" w:hAnsi="Times New Roman" w:cs="Times New Roman"/>
        </w:rPr>
        <w:t xml:space="preserve"> – содержит сведения о конкретной закупке, проводимой заказчиком в форме электронного аукциона по данной документации.</w:t>
      </w:r>
    </w:p>
    <w:p w:rsidR="00153B73" w:rsidRPr="00630B09" w:rsidRDefault="004227C5" w:rsidP="00153B73">
      <w:pPr>
        <w:widowControl w:val="0"/>
        <w:autoSpaceDE w:val="0"/>
        <w:autoSpaceDN w:val="0"/>
        <w:adjustRightInd w:val="0"/>
        <w:spacing w:after="0" w:line="240" w:lineRule="auto"/>
        <w:jc w:val="both"/>
        <w:rPr>
          <w:rFonts w:ascii="Times New Roman" w:hAnsi="Times New Roman" w:cs="Times New Roman"/>
        </w:rPr>
      </w:pPr>
      <w:r w:rsidRPr="00630B09">
        <w:rPr>
          <w:rFonts w:ascii="Times New Roman" w:hAnsi="Times New Roman" w:cs="Times New Roman"/>
        </w:rPr>
        <w:t xml:space="preserve">     </w:t>
      </w:r>
      <w:r w:rsidR="00153B73" w:rsidRPr="00630B09">
        <w:rPr>
          <w:rFonts w:ascii="Times New Roman" w:hAnsi="Times New Roman" w:cs="Times New Roman"/>
        </w:rPr>
        <w:t xml:space="preserve"> </w:t>
      </w:r>
      <w:r w:rsidR="00153B73" w:rsidRPr="00630B09">
        <w:rPr>
          <w:rFonts w:ascii="Times New Roman" w:hAnsi="Times New Roman" w:cs="Times New Roman"/>
          <w:b/>
        </w:rPr>
        <w:t>Техническое задание</w:t>
      </w:r>
      <w:r w:rsidR="00153B73" w:rsidRPr="00630B09">
        <w:rPr>
          <w:rFonts w:ascii="Times New Roman" w:hAnsi="Times New Roman" w:cs="Times New Roman"/>
        </w:rPr>
        <w:t xml:space="preserve"> – </w:t>
      </w:r>
      <w:r w:rsidRPr="00630B09">
        <w:rPr>
          <w:rFonts w:ascii="Times New Roman" w:hAnsi="Times New Roman" w:cs="Times New Roman"/>
        </w:rPr>
        <w:t xml:space="preserve">содержит </w:t>
      </w:r>
      <w:r w:rsidR="00153B73" w:rsidRPr="00630B09">
        <w:rPr>
          <w:rFonts w:ascii="Times New Roman" w:hAnsi="Times New Roman" w:cs="Times New Roman"/>
        </w:rPr>
        <w:t>подробное описание объекта закупки</w:t>
      </w:r>
      <w:r w:rsidRPr="00630B09">
        <w:rPr>
          <w:rFonts w:ascii="Times New Roman" w:hAnsi="Times New Roman" w:cs="Times New Roman"/>
        </w:rPr>
        <w:t>, а также приложение о расчете начальной максимальной цены контракта.</w:t>
      </w:r>
    </w:p>
    <w:p w:rsidR="004227C5" w:rsidRPr="00630B09" w:rsidRDefault="004227C5" w:rsidP="00153B73">
      <w:pPr>
        <w:widowControl w:val="0"/>
        <w:autoSpaceDE w:val="0"/>
        <w:autoSpaceDN w:val="0"/>
        <w:adjustRightInd w:val="0"/>
        <w:spacing w:after="0" w:line="240" w:lineRule="auto"/>
        <w:jc w:val="both"/>
        <w:rPr>
          <w:rFonts w:ascii="Times New Roman" w:hAnsi="Times New Roman" w:cs="Times New Roman"/>
        </w:rPr>
      </w:pPr>
      <w:r w:rsidRPr="00630B09">
        <w:rPr>
          <w:rFonts w:ascii="Times New Roman" w:hAnsi="Times New Roman" w:cs="Times New Roman"/>
        </w:rPr>
        <w:t xml:space="preserve">      </w:t>
      </w:r>
      <w:r w:rsidRPr="00630B09">
        <w:rPr>
          <w:rFonts w:ascii="Times New Roman" w:hAnsi="Times New Roman" w:cs="Times New Roman"/>
          <w:b/>
        </w:rPr>
        <w:t>Проект контракта</w:t>
      </w:r>
      <w:r w:rsidR="00AC5B4E" w:rsidRPr="00630B09">
        <w:rPr>
          <w:rFonts w:ascii="Times New Roman" w:hAnsi="Times New Roman" w:cs="Times New Roman"/>
          <w:b/>
        </w:rPr>
        <w:t xml:space="preserve"> </w:t>
      </w:r>
      <w:r w:rsidR="008F1B2F" w:rsidRPr="00630B09">
        <w:rPr>
          <w:rFonts w:ascii="Times New Roman" w:hAnsi="Times New Roman" w:cs="Times New Roman"/>
          <w:b/>
        </w:rPr>
        <w:t xml:space="preserve">- </w:t>
      </w:r>
      <w:r w:rsidR="00AC5B4E" w:rsidRPr="00630B09">
        <w:rPr>
          <w:rFonts w:ascii="Times New Roman" w:hAnsi="Times New Roman" w:cs="Times New Roman"/>
          <w:b/>
        </w:rPr>
        <w:t xml:space="preserve"> </w:t>
      </w:r>
      <w:r w:rsidR="00AC5B4E" w:rsidRPr="00630B09">
        <w:rPr>
          <w:rFonts w:ascii="Times New Roman" w:hAnsi="Times New Roman" w:cs="Times New Roman"/>
        </w:rPr>
        <w:t>проект гражданско-правового</w:t>
      </w:r>
      <w:r w:rsidR="008F1B2F" w:rsidRPr="00630B09">
        <w:rPr>
          <w:rFonts w:ascii="Times New Roman" w:hAnsi="Times New Roman" w:cs="Times New Roman"/>
        </w:rPr>
        <w:t xml:space="preserve"> договор</w:t>
      </w:r>
      <w:r w:rsidR="00AC5B4E" w:rsidRPr="00630B09">
        <w:rPr>
          <w:rFonts w:ascii="Times New Roman" w:hAnsi="Times New Roman" w:cs="Times New Roman"/>
        </w:rPr>
        <w:t>а</w:t>
      </w:r>
      <w:r w:rsidR="008F1B2F" w:rsidRPr="00630B09">
        <w:rPr>
          <w:rFonts w:ascii="Times New Roman" w:hAnsi="Times New Roman" w:cs="Times New Roman"/>
        </w:rPr>
        <w:t xml:space="preserve"> бюджетного учреждения, который содержит основные условия и порядок исполнения обязатель</w:t>
      </w:r>
      <w:proofErr w:type="gramStart"/>
      <w:r w:rsidR="008F1B2F" w:rsidRPr="00630B09">
        <w:rPr>
          <w:rFonts w:ascii="Times New Roman" w:hAnsi="Times New Roman" w:cs="Times New Roman"/>
        </w:rPr>
        <w:t>ств ст</w:t>
      </w:r>
      <w:proofErr w:type="gramEnd"/>
      <w:r w:rsidR="008F1B2F" w:rsidRPr="00630B09">
        <w:rPr>
          <w:rFonts w:ascii="Times New Roman" w:hAnsi="Times New Roman" w:cs="Times New Roman"/>
        </w:rPr>
        <w:t>орон по предмету аукциона.</w:t>
      </w:r>
    </w:p>
    <w:p w:rsidR="00A233A0" w:rsidRPr="00630B09" w:rsidRDefault="00153B73" w:rsidP="004227C5">
      <w:pPr>
        <w:widowControl w:val="0"/>
        <w:autoSpaceDE w:val="0"/>
        <w:autoSpaceDN w:val="0"/>
        <w:adjustRightInd w:val="0"/>
        <w:spacing w:after="0" w:line="240" w:lineRule="auto"/>
        <w:jc w:val="both"/>
        <w:rPr>
          <w:rFonts w:ascii="Times New Roman" w:hAnsi="Times New Roman" w:cs="Times New Roman"/>
          <w:b/>
        </w:rPr>
      </w:pPr>
      <w:r w:rsidRPr="00630B09">
        <w:rPr>
          <w:rFonts w:ascii="Times New Roman" w:hAnsi="Times New Roman" w:cs="Times New Roman"/>
          <w:b/>
        </w:rPr>
        <w:t xml:space="preserve">       </w:t>
      </w:r>
    </w:p>
    <w:p w:rsidR="004227C5" w:rsidRPr="00630B09" w:rsidRDefault="004227C5" w:rsidP="004227C5">
      <w:pPr>
        <w:widowControl w:val="0"/>
        <w:autoSpaceDE w:val="0"/>
        <w:autoSpaceDN w:val="0"/>
        <w:adjustRightInd w:val="0"/>
        <w:spacing w:after="0" w:line="240" w:lineRule="auto"/>
        <w:jc w:val="center"/>
        <w:rPr>
          <w:rFonts w:ascii="Times New Roman" w:hAnsi="Times New Roman" w:cs="Times New Roman"/>
          <w:b/>
        </w:rPr>
      </w:pPr>
      <w:r w:rsidRPr="00630B09">
        <w:rPr>
          <w:rFonts w:ascii="Times New Roman" w:hAnsi="Times New Roman" w:cs="Times New Roman"/>
          <w:b/>
        </w:rPr>
        <w:t>ОБЩАЯ ЧАСТЬ</w:t>
      </w:r>
    </w:p>
    <w:p w:rsidR="004227C5" w:rsidRPr="00630B09" w:rsidRDefault="004227C5" w:rsidP="004227C5">
      <w:pPr>
        <w:widowControl w:val="0"/>
        <w:autoSpaceDE w:val="0"/>
        <w:autoSpaceDN w:val="0"/>
        <w:adjustRightInd w:val="0"/>
        <w:spacing w:after="0" w:line="240" w:lineRule="auto"/>
        <w:jc w:val="center"/>
        <w:rPr>
          <w:rFonts w:ascii="Times New Roman" w:hAnsi="Times New Roman" w:cs="Times New Roman"/>
          <w:b/>
        </w:rPr>
      </w:pPr>
    </w:p>
    <w:p w:rsidR="00A233A0" w:rsidRPr="00630B09" w:rsidRDefault="00A233A0">
      <w:pPr>
        <w:widowControl w:val="0"/>
        <w:autoSpaceDE w:val="0"/>
        <w:autoSpaceDN w:val="0"/>
        <w:adjustRightInd w:val="0"/>
        <w:spacing w:after="0" w:line="240" w:lineRule="auto"/>
        <w:jc w:val="center"/>
        <w:outlineLvl w:val="0"/>
        <w:rPr>
          <w:rFonts w:ascii="Times New Roman" w:hAnsi="Times New Roman" w:cs="Times New Roman"/>
        </w:rPr>
      </w:pPr>
      <w:bookmarkStart w:id="0" w:name="Par24"/>
      <w:bookmarkEnd w:id="0"/>
      <w:r w:rsidRPr="00630B09">
        <w:rPr>
          <w:rFonts w:ascii="Times New Roman" w:hAnsi="Times New Roman" w:cs="Times New Roman"/>
          <w:b/>
          <w:bCs/>
        </w:rPr>
        <w:t>1. Требования к содержанию и составу заявки</w:t>
      </w:r>
    </w:p>
    <w:p w:rsidR="00A233A0" w:rsidRPr="00630B09" w:rsidRDefault="009A333F">
      <w:pPr>
        <w:widowControl w:val="0"/>
        <w:autoSpaceDE w:val="0"/>
        <w:autoSpaceDN w:val="0"/>
        <w:adjustRightInd w:val="0"/>
        <w:spacing w:after="0" w:line="240" w:lineRule="auto"/>
        <w:jc w:val="center"/>
        <w:rPr>
          <w:rFonts w:ascii="Times New Roman" w:hAnsi="Times New Roman" w:cs="Times New Roman"/>
        </w:rPr>
      </w:pPr>
      <w:r w:rsidRPr="00630B09">
        <w:rPr>
          <w:rFonts w:ascii="Times New Roman" w:hAnsi="Times New Roman" w:cs="Times New Roman"/>
          <w:b/>
          <w:bCs/>
        </w:rPr>
        <w:t>на участие в электронном аукционе</w:t>
      </w:r>
    </w:p>
    <w:p w:rsidR="00A233A0" w:rsidRPr="00630B09" w:rsidRDefault="00A233A0">
      <w:pPr>
        <w:widowControl w:val="0"/>
        <w:autoSpaceDE w:val="0"/>
        <w:autoSpaceDN w:val="0"/>
        <w:adjustRightInd w:val="0"/>
        <w:spacing w:after="0" w:line="240" w:lineRule="auto"/>
        <w:jc w:val="center"/>
        <w:rPr>
          <w:rFonts w:ascii="Times New Roman" w:hAnsi="Times New Roman" w:cs="Times New Roman"/>
        </w:rPr>
      </w:pPr>
    </w:p>
    <w:p w:rsidR="004227C5" w:rsidRPr="00630B09" w:rsidRDefault="00A233A0" w:rsidP="00C57A76">
      <w:pPr>
        <w:widowControl w:val="0"/>
        <w:autoSpaceDE w:val="0"/>
        <w:autoSpaceDN w:val="0"/>
        <w:adjustRightInd w:val="0"/>
        <w:spacing w:after="0" w:line="240" w:lineRule="auto"/>
        <w:ind w:firstLine="540"/>
        <w:jc w:val="both"/>
        <w:rPr>
          <w:rFonts w:ascii="Times New Roman" w:hAnsi="Times New Roman" w:cs="Times New Roman"/>
        </w:rPr>
      </w:pPr>
      <w:r w:rsidRPr="00630B09">
        <w:rPr>
          <w:rFonts w:ascii="Times New Roman" w:hAnsi="Times New Roman" w:cs="Times New Roman"/>
        </w:rPr>
        <w:t xml:space="preserve">1.1. </w:t>
      </w:r>
      <w:r w:rsidR="004227C5" w:rsidRPr="00630B09">
        <w:rPr>
          <w:rFonts w:ascii="Times New Roman" w:hAnsi="Times New Roman" w:cs="Times New Roman"/>
        </w:rPr>
        <w:t xml:space="preserve">Для участия в электронном аукционе, </w:t>
      </w:r>
      <w:r w:rsidR="00C57A76" w:rsidRPr="00630B09">
        <w:rPr>
          <w:rFonts w:ascii="Times New Roman" w:hAnsi="Times New Roman" w:cs="Times New Roman"/>
        </w:rPr>
        <w:t>лицо,</w:t>
      </w:r>
      <w:r w:rsidR="008E1F7E" w:rsidRPr="00630B09">
        <w:rPr>
          <w:rFonts w:ascii="Times New Roman" w:hAnsi="Times New Roman" w:cs="Times New Roman"/>
        </w:rPr>
        <w:t xml:space="preserve">  зарегистрированное в единой информационной системе и аккредитованное на электронной площадке, </w:t>
      </w:r>
      <w:r w:rsidR="004227C5" w:rsidRPr="00630B09">
        <w:rPr>
          <w:rFonts w:ascii="Times New Roman" w:hAnsi="Times New Roman" w:cs="Times New Roman"/>
        </w:rPr>
        <w:t xml:space="preserve"> подает заявку на участие в открытом аукционе в электронной </w:t>
      </w:r>
      <w:r w:rsidR="004227C5" w:rsidRPr="00630B09">
        <w:rPr>
          <w:rFonts w:ascii="Times New Roman" w:hAnsi="Times New Roman" w:cs="Times New Roman"/>
        </w:rPr>
        <w:lastRenderedPageBreak/>
        <w:t>форме.</w:t>
      </w:r>
    </w:p>
    <w:p w:rsidR="00A233A0" w:rsidRPr="00630B09" w:rsidRDefault="00A233A0">
      <w:pPr>
        <w:widowControl w:val="0"/>
        <w:autoSpaceDE w:val="0"/>
        <w:autoSpaceDN w:val="0"/>
        <w:adjustRightInd w:val="0"/>
        <w:spacing w:after="0" w:line="240" w:lineRule="auto"/>
        <w:ind w:firstLine="540"/>
        <w:jc w:val="both"/>
        <w:rPr>
          <w:rFonts w:ascii="Times New Roman" w:hAnsi="Times New Roman" w:cs="Times New Roman"/>
        </w:rPr>
      </w:pPr>
      <w:r w:rsidRPr="00630B09">
        <w:rPr>
          <w:rFonts w:ascii="Times New Roman" w:hAnsi="Times New Roman" w:cs="Times New Roman"/>
        </w:rPr>
        <w:t>Заявка на участие в электронном аукционе состоит из двух частей.</w:t>
      </w:r>
    </w:p>
    <w:p w:rsidR="008E1F7E" w:rsidRPr="00630B09" w:rsidRDefault="00A233A0" w:rsidP="008E1F7E">
      <w:pPr>
        <w:widowControl w:val="0"/>
        <w:autoSpaceDE w:val="0"/>
        <w:autoSpaceDN w:val="0"/>
        <w:adjustRightInd w:val="0"/>
        <w:spacing w:after="0" w:line="240" w:lineRule="auto"/>
        <w:ind w:firstLine="540"/>
        <w:jc w:val="both"/>
        <w:rPr>
          <w:rFonts w:ascii="Times New Roman" w:hAnsi="Times New Roman" w:cs="Times New Roman"/>
        </w:rPr>
      </w:pPr>
      <w:r w:rsidRPr="00630B09">
        <w:rPr>
          <w:rFonts w:ascii="Times New Roman" w:hAnsi="Times New Roman" w:cs="Times New Roman"/>
        </w:rPr>
        <w:t>1.2. Первая часть заявки на участие в электронном аук</w:t>
      </w:r>
      <w:r w:rsidR="00C57A76" w:rsidRPr="00630B09">
        <w:rPr>
          <w:rFonts w:ascii="Times New Roman" w:hAnsi="Times New Roman" w:cs="Times New Roman"/>
        </w:rPr>
        <w:t>ционе должна содержать</w:t>
      </w:r>
      <w:r w:rsidR="008E1F7E" w:rsidRPr="00630B09">
        <w:rPr>
          <w:rFonts w:ascii="Times New Roman" w:hAnsi="Times New Roman" w:cs="Times New Roman"/>
        </w:rPr>
        <w:t>:</w:t>
      </w:r>
    </w:p>
    <w:p w:rsidR="008E1F7E" w:rsidRPr="00630B09" w:rsidRDefault="00FF09CF" w:rsidP="008E1F7E">
      <w:pPr>
        <w:widowControl w:val="0"/>
        <w:autoSpaceDE w:val="0"/>
        <w:autoSpaceDN w:val="0"/>
        <w:adjustRightInd w:val="0"/>
        <w:spacing w:after="0" w:line="240" w:lineRule="auto"/>
        <w:ind w:firstLine="540"/>
        <w:jc w:val="both"/>
        <w:rPr>
          <w:rFonts w:ascii="Times New Roman" w:hAnsi="Times New Roman" w:cs="Times New Roman"/>
        </w:rPr>
      </w:pPr>
      <w:r w:rsidRPr="00630B09">
        <w:rPr>
          <w:rFonts w:ascii="Times New Roman" w:hAnsi="Times New Roman" w:cs="Times New Roman"/>
        </w:rPr>
        <w:t>а)</w:t>
      </w:r>
      <w:r w:rsidR="008E1F7E" w:rsidRPr="00630B09">
        <w:rPr>
          <w:rFonts w:ascii="Times New Roman" w:hAnsi="Times New Roman" w:cs="Times New Roman"/>
        </w:rPr>
        <w:t xml:space="preserve">  согласие участника электронного аукциона на поставку товара, выполнение работы или оказание услуги на условиях, предусмотренных документацией об электронном аукционе и не подлежащих изменению по результатам проведения электронного аукциона (такое согласие дается с применением программно-аппаратных средств электронной площадки);</w:t>
      </w:r>
    </w:p>
    <w:p w:rsidR="00A233A0" w:rsidRPr="00630B09" w:rsidRDefault="00FF09CF">
      <w:pPr>
        <w:widowControl w:val="0"/>
        <w:autoSpaceDE w:val="0"/>
        <w:autoSpaceDN w:val="0"/>
        <w:adjustRightInd w:val="0"/>
        <w:spacing w:after="0" w:line="240" w:lineRule="auto"/>
        <w:ind w:firstLine="540"/>
        <w:jc w:val="both"/>
        <w:rPr>
          <w:rFonts w:ascii="Times New Roman" w:hAnsi="Times New Roman" w:cs="Times New Roman"/>
        </w:rPr>
      </w:pPr>
      <w:proofErr w:type="gramStart"/>
      <w:r w:rsidRPr="00630B09">
        <w:rPr>
          <w:rFonts w:ascii="Times New Roman" w:hAnsi="Times New Roman" w:cs="Times New Roman"/>
        </w:rPr>
        <w:t>б)</w:t>
      </w:r>
      <w:r w:rsidR="008E1F7E" w:rsidRPr="00630B09">
        <w:rPr>
          <w:rFonts w:ascii="Times New Roman" w:hAnsi="Times New Roman" w:cs="Times New Roman"/>
        </w:rPr>
        <w:t xml:space="preserve"> </w:t>
      </w:r>
      <w:r w:rsidR="00982AB7" w:rsidRPr="00630B09">
        <w:rPr>
          <w:rFonts w:ascii="Times New Roman" w:hAnsi="Times New Roman" w:cs="Times New Roman"/>
        </w:rPr>
        <w:t xml:space="preserve"> при осуществлении закупки товара или закупки работы, услуги, для выполнения, оказания которых используется товар</w:t>
      </w:r>
      <w:r w:rsidRPr="00630B09">
        <w:rPr>
          <w:rFonts w:ascii="Times New Roman" w:hAnsi="Times New Roman" w:cs="Times New Roman"/>
        </w:rPr>
        <w:t xml:space="preserve"> - </w:t>
      </w:r>
      <w:r w:rsidR="00C57A76" w:rsidRPr="00630B09">
        <w:rPr>
          <w:rFonts w:ascii="Times New Roman" w:hAnsi="Times New Roman" w:cs="Times New Roman"/>
        </w:rPr>
        <w:t xml:space="preserve"> </w:t>
      </w:r>
      <w:r w:rsidR="00A233A0" w:rsidRPr="00630B09">
        <w:rPr>
          <w:rFonts w:ascii="Times New Roman" w:hAnsi="Times New Roman" w:cs="Times New Roman"/>
        </w:rPr>
        <w:t xml:space="preserve"> информацию</w:t>
      </w:r>
      <w:r w:rsidRPr="00630B09">
        <w:rPr>
          <w:rFonts w:ascii="Times New Roman" w:hAnsi="Times New Roman" w:cs="Times New Roman"/>
        </w:rPr>
        <w:t>, указанную в  подпунктах</w:t>
      </w:r>
      <w:r w:rsidR="00C57A76" w:rsidRPr="00630B09">
        <w:rPr>
          <w:rFonts w:ascii="Times New Roman" w:hAnsi="Times New Roman" w:cs="Times New Roman"/>
        </w:rPr>
        <w:t xml:space="preserve"> </w:t>
      </w:r>
      <w:r w:rsidRPr="00630B09">
        <w:rPr>
          <w:rFonts w:ascii="Times New Roman" w:hAnsi="Times New Roman" w:cs="Times New Roman"/>
        </w:rPr>
        <w:t>п.2 ч.</w:t>
      </w:r>
      <w:r w:rsidR="00C57A76" w:rsidRPr="00630B09">
        <w:rPr>
          <w:rFonts w:ascii="Times New Roman" w:hAnsi="Times New Roman" w:cs="Times New Roman"/>
        </w:rPr>
        <w:t xml:space="preserve"> 3 статьи 66 Федерального закона от 05.04.2013 N 44-ФЗ "О контрактной системе в сфере закупок товаров, работ, услуг для обеспечения государственных и муниципальных нужд" (далее – Федеральный закон №44-ФЗ),  в зависимости от предмета проводимого электронного аукциона.</w:t>
      </w:r>
      <w:proofErr w:type="gramEnd"/>
    </w:p>
    <w:p w:rsidR="00C57A76" w:rsidRPr="00630B09" w:rsidRDefault="007D48F8">
      <w:pPr>
        <w:widowControl w:val="0"/>
        <w:autoSpaceDE w:val="0"/>
        <w:autoSpaceDN w:val="0"/>
        <w:adjustRightInd w:val="0"/>
        <w:spacing w:after="0" w:line="240" w:lineRule="auto"/>
        <w:ind w:firstLine="540"/>
        <w:jc w:val="both"/>
        <w:rPr>
          <w:rFonts w:ascii="Times New Roman" w:hAnsi="Times New Roman" w:cs="Times New Roman"/>
        </w:rPr>
      </w:pPr>
      <w:r w:rsidRPr="00630B09">
        <w:rPr>
          <w:rFonts w:ascii="Times New Roman" w:hAnsi="Times New Roman" w:cs="Times New Roman"/>
          <w:b/>
        </w:rPr>
        <w:t>Конкретное</w:t>
      </w:r>
      <w:r w:rsidR="00C57A76" w:rsidRPr="00630B09">
        <w:rPr>
          <w:rFonts w:ascii="Times New Roman" w:hAnsi="Times New Roman" w:cs="Times New Roman"/>
          <w:b/>
        </w:rPr>
        <w:t xml:space="preserve"> содержание</w:t>
      </w:r>
      <w:r w:rsidRPr="00630B09">
        <w:rPr>
          <w:rFonts w:ascii="Times New Roman" w:hAnsi="Times New Roman" w:cs="Times New Roman"/>
          <w:b/>
        </w:rPr>
        <w:t xml:space="preserve"> информации</w:t>
      </w:r>
      <w:r w:rsidR="00C23DC8" w:rsidRPr="00630B09">
        <w:rPr>
          <w:rFonts w:ascii="Times New Roman" w:hAnsi="Times New Roman" w:cs="Times New Roman"/>
          <w:b/>
        </w:rPr>
        <w:t>, предоставляемой в</w:t>
      </w:r>
      <w:r w:rsidR="00C57A76" w:rsidRPr="00630B09">
        <w:rPr>
          <w:rFonts w:ascii="Times New Roman" w:hAnsi="Times New Roman" w:cs="Times New Roman"/>
          <w:b/>
        </w:rPr>
        <w:t xml:space="preserve"> первой части заявки</w:t>
      </w:r>
      <w:r w:rsidR="00FF09CF" w:rsidRPr="00630B09">
        <w:rPr>
          <w:rFonts w:ascii="Times New Roman" w:hAnsi="Times New Roman" w:cs="Times New Roman"/>
          <w:b/>
        </w:rPr>
        <w:t xml:space="preserve"> согласно </w:t>
      </w:r>
      <w:proofErr w:type="spellStart"/>
      <w:r w:rsidR="00FF09CF" w:rsidRPr="00630B09">
        <w:rPr>
          <w:rFonts w:ascii="Times New Roman" w:hAnsi="Times New Roman" w:cs="Times New Roman"/>
          <w:b/>
        </w:rPr>
        <w:t>п.п</w:t>
      </w:r>
      <w:proofErr w:type="spellEnd"/>
      <w:r w:rsidR="00FF09CF" w:rsidRPr="00630B09">
        <w:rPr>
          <w:rFonts w:ascii="Times New Roman" w:hAnsi="Times New Roman" w:cs="Times New Roman"/>
          <w:b/>
        </w:rPr>
        <w:t>. б</w:t>
      </w:r>
      <w:r w:rsidR="00063FCC" w:rsidRPr="00630B09">
        <w:rPr>
          <w:rFonts w:ascii="Times New Roman" w:hAnsi="Times New Roman" w:cs="Times New Roman"/>
          <w:b/>
        </w:rPr>
        <w:t>)  данного пункта</w:t>
      </w:r>
      <w:r w:rsidR="00C23DC8" w:rsidRPr="00630B09">
        <w:rPr>
          <w:rFonts w:ascii="Times New Roman" w:hAnsi="Times New Roman" w:cs="Times New Roman"/>
          <w:b/>
        </w:rPr>
        <w:t xml:space="preserve"> указывается</w:t>
      </w:r>
      <w:r w:rsidR="00FF09CF" w:rsidRPr="00630B09">
        <w:rPr>
          <w:rFonts w:ascii="Times New Roman" w:hAnsi="Times New Roman" w:cs="Times New Roman"/>
          <w:b/>
        </w:rPr>
        <w:t xml:space="preserve"> заказчиком</w:t>
      </w:r>
      <w:r w:rsidR="00C23DC8" w:rsidRPr="00630B09">
        <w:rPr>
          <w:rFonts w:ascii="Times New Roman" w:hAnsi="Times New Roman" w:cs="Times New Roman"/>
          <w:b/>
        </w:rPr>
        <w:t xml:space="preserve"> в Информационной карте</w:t>
      </w:r>
      <w:r w:rsidR="00FF09CF" w:rsidRPr="00630B09">
        <w:rPr>
          <w:rFonts w:ascii="Times New Roman" w:hAnsi="Times New Roman" w:cs="Times New Roman"/>
          <w:b/>
        </w:rPr>
        <w:t xml:space="preserve"> аукционной документации</w:t>
      </w:r>
      <w:r w:rsidRPr="00630B09">
        <w:rPr>
          <w:rFonts w:ascii="Times New Roman" w:hAnsi="Times New Roman" w:cs="Times New Roman"/>
        </w:rPr>
        <w:t>.</w:t>
      </w:r>
    </w:p>
    <w:p w:rsidR="00A233A0" w:rsidRPr="00630B09" w:rsidRDefault="00A233A0">
      <w:pPr>
        <w:widowControl w:val="0"/>
        <w:autoSpaceDE w:val="0"/>
        <w:autoSpaceDN w:val="0"/>
        <w:adjustRightInd w:val="0"/>
        <w:spacing w:after="0" w:line="240" w:lineRule="auto"/>
        <w:ind w:firstLine="540"/>
        <w:jc w:val="both"/>
        <w:rPr>
          <w:rFonts w:ascii="Times New Roman" w:hAnsi="Times New Roman" w:cs="Times New Roman"/>
        </w:rPr>
      </w:pPr>
      <w:r w:rsidRPr="00630B09">
        <w:rPr>
          <w:rFonts w:ascii="Times New Roman" w:hAnsi="Times New Roman" w:cs="Times New Roman"/>
        </w:rPr>
        <w:t>1.3. Первая часть заявки на участие в электронном аукционе может содержать эскиз, рисунок, чертеж, фотографию, иное изображение товара, на поставку которого заключается контракт.</w:t>
      </w:r>
    </w:p>
    <w:p w:rsidR="00A233A0" w:rsidRPr="00630B09" w:rsidRDefault="00A233A0">
      <w:pPr>
        <w:widowControl w:val="0"/>
        <w:autoSpaceDE w:val="0"/>
        <w:autoSpaceDN w:val="0"/>
        <w:adjustRightInd w:val="0"/>
        <w:spacing w:after="0" w:line="240" w:lineRule="auto"/>
        <w:ind w:firstLine="540"/>
        <w:jc w:val="both"/>
        <w:rPr>
          <w:rFonts w:ascii="Times New Roman" w:hAnsi="Times New Roman" w:cs="Times New Roman"/>
        </w:rPr>
      </w:pPr>
      <w:r w:rsidRPr="00630B09">
        <w:rPr>
          <w:rFonts w:ascii="Times New Roman" w:hAnsi="Times New Roman" w:cs="Times New Roman"/>
        </w:rPr>
        <w:t>1.4. Вторая часть заявки на участие в электронном аукционе должна содержать следующие документы и информацию:</w:t>
      </w:r>
    </w:p>
    <w:p w:rsidR="00A233A0" w:rsidRPr="00630B09" w:rsidRDefault="00A233A0" w:rsidP="00063FCC">
      <w:pPr>
        <w:autoSpaceDE w:val="0"/>
        <w:autoSpaceDN w:val="0"/>
        <w:adjustRightInd w:val="0"/>
        <w:spacing w:after="0" w:line="240" w:lineRule="auto"/>
        <w:ind w:firstLine="540"/>
        <w:jc w:val="both"/>
        <w:rPr>
          <w:rFonts w:ascii="Times New Roman" w:hAnsi="Times New Roman" w:cs="Times New Roman"/>
        </w:rPr>
      </w:pPr>
      <w:proofErr w:type="gramStart"/>
      <w:r w:rsidRPr="00630B09">
        <w:rPr>
          <w:rFonts w:ascii="Times New Roman" w:hAnsi="Times New Roman" w:cs="Times New Roman"/>
        </w:rPr>
        <w:t>1</w:t>
      </w:r>
      <w:r w:rsidR="00063FCC" w:rsidRPr="00630B09">
        <w:rPr>
          <w:rFonts w:ascii="Times New Roman" w:hAnsi="Times New Roman" w:cs="Times New Roman"/>
        </w:rPr>
        <w:t>) наименование, фирменное наименование (при наличии), место нахождения (для юридического лица),</w:t>
      </w:r>
      <w:r w:rsidR="004F63DC" w:rsidRPr="00630B09">
        <w:rPr>
          <w:rFonts w:ascii="Times New Roman" w:hAnsi="Times New Roman" w:cs="Times New Roman"/>
        </w:rPr>
        <w:t xml:space="preserve"> почтовый адрес участника </w:t>
      </w:r>
      <w:r w:rsidR="00063FCC" w:rsidRPr="00630B09">
        <w:rPr>
          <w:rFonts w:ascii="Times New Roman" w:hAnsi="Times New Roman" w:cs="Times New Roman"/>
        </w:rPr>
        <w:t xml:space="preserve"> аукциона, фамилия, имя, отчество (при наличии), паспортные данные, место жительства (для физического лица), номер контактного телефона, идентификационный номер налогоплательщика участника такого аукциона или в соответствии с законодательством соответствующего иностранного государства аналог идентификационного номера налогоплательщика участника такого аукциона (для иностранного лица), идентификационный номер налогоплательщика (при наличии) учредителей</w:t>
      </w:r>
      <w:proofErr w:type="gramEnd"/>
      <w:r w:rsidR="00063FCC" w:rsidRPr="00630B09">
        <w:rPr>
          <w:rFonts w:ascii="Times New Roman" w:hAnsi="Times New Roman" w:cs="Times New Roman"/>
        </w:rPr>
        <w:t>, членов коллегиального исполнительного органа, лица, исполняющего функции единоличного исполни</w:t>
      </w:r>
      <w:r w:rsidR="004F63DC" w:rsidRPr="00630B09">
        <w:rPr>
          <w:rFonts w:ascii="Times New Roman" w:hAnsi="Times New Roman" w:cs="Times New Roman"/>
        </w:rPr>
        <w:t xml:space="preserve">тельного органа участника </w:t>
      </w:r>
      <w:r w:rsidR="00063FCC" w:rsidRPr="00630B09">
        <w:rPr>
          <w:rFonts w:ascii="Times New Roman" w:hAnsi="Times New Roman" w:cs="Times New Roman"/>
        </w:rPr>
        <w:t xml:space="preserve"> аукциона</w:t>
      </w:r>
      <w:r w:rsidR="00030A0C" w:rsidRPr="00630B09">
        <w:rPr>
          <w:rFonts w:ascii="Times New Roman" w:hAnsi="Times New Roman" w:cs="Times New Roman"/>
        </w:rPr>
        <w:t>;</w:t>
      </w:r>
    </w:p>
    <w:p w:rsidR="00317619" w:rsidRPr="00630B09" w:rsidRDefault="00317619" w:rsidP="0049664E">
      <w:pPr>
        <w:widowControl w:val="0"/>
        <w:autoSpaceDE w:val="0"/>
        <w:autoSpaceDN w:val="0"/>
        <w:adjustRightInd w:val="0"/>
        <w:spacing w:after="0" w:line="240" w:lineRule="auto"/>
        <w:ind w:firstLine="540"/>
        <w:jc w:val="both"/>
        <w:rPr>
          <w:rFonts w:ascii="Times New Roman" w:hAnsi="Times New Roman" w:cs="Times New Roman"/>
        </w:rPr>
      </w:pPr>
      <w:proofErr w:type="gramStart"/>
      <w:r w:rsidRPr="00630B09">
        <w:rPr>
          <w:rFonts w:ascii="Times New Roman" w:hAnsi="Times New Roman" w:cs="Times New Roman"/>
        </w:rPr>
        <w:t xml:space="preserve">2) документы, подтверждающие соответствие участника электронного  аукциона требованиям, установленным </w:t>
      </w:r>
      <w:r w:rsidR="00CE323A" w:rsidRPr="00630B09">
        <w:rPr>
          <w:rFonts w:ascii="Times New Roman" w:hAnsi="Times New Roman" w:cs="Times New Roman"/>
        </w:rPr>
        <w:t>подпунктом</w:t>
      </w:r>
      <w:r w:rsidR="008F1908" w:rsidRPr="00630B09">
        <w:rPr>
          <w:rFonts w:ascii="Times New Roman" w:hAnsi="Times New Roman" w:cs="Times New Roman"/>
        </w:rPr>
        <w:t xml:space="preserve"> 1 </w:t>
      </w:r>
      <w:r w:rsidRPr="00630B09">
        <w:rPr>
          <w:rFonts w:ascii="Times New Roman" w:hAnsi="Times New Roman" w:cs="Times New Roman"/>
        </w:rPr>
        <w:t xml:space="preserve"> пункта 3.1 Общей части документации (при наличии таких требований), или копии этих документов, а также декларация о соответствии участника электронного аукциона требованиям, установленным в подпунктах  2 – 7, 8  пункта 3.1 Общей части документации</w:t>
      </w:r>
      <w:r w:rsidR="0049664E" w:rsidRPr="00630B09">
        <w:rPr>
          <w:rFonts w:ascii="Times New Roman" w:hAnsi="Times New Roman" w:cs="Times New Roman"/>
        </w:rPr>
        <w:t xml:space="preserve"> (указанная декларация предоставляется с использованием программно-аппаратных средств электронной площадки);</w:t>
      </w:r>
      <w:proofErr w:type="gramEnd"/>
    </w:p>
    <w:p w:rsidR="00A233A0" w:rsidRPr="00630B09" w:rsidRDefault="00A233A0">
      <w:pPr>
        <w:widowControl w:val="0"/>
        <w:autoSpaceDE w:val="0"/>
        <w:autoSpaceDN w:val="0"/>
        <w:adjustRightInd w:val="0"/>
        <w:spacing w:after="0" w:line="240" w:lineRule="auto"/>
        <w:ind w:firstLine="540"/>
        <w:jc w:val="both"/>
        <w:rPr>
          <w:rFonts w:ascii="Times New Roman" w:hAnsi="Times New Roman" w:cs="Times New Roman"/>
        </w:rPr>
      </w:pPr>
      <w:proofErr w:type="gramStart"/>
      <w:r w:rsidRPr="00630B09">
        <w:rPr>
          <w:rFonts w:ascii="Times New Roman" w:hAnsi="Times New Roman" w:cs="Times New Roman"/>
        </w:rPr>
        <w:t>3) копии документов, подтверждающих соответствие товара, работы или услуги требованиям, установленным в соответствии с законодательством Российской Федерации, в случае если в соответствии с законодательством Российской Федерации установлены требования к товару, работе или</w:t>
      </w:r>
      <w:r w:rsidR="00146D43" w:rsidRPr="00630B09">
        <w:rPr>
          <w:rFonts w:ascii="Times New Roman" w:hAnsi="Times New Roman" w:cs="Times New Roman"/>
        </w:rPr>
        <w:t xml:space="preserve"> услуге</w:t>
      </w:r>
      <w:r w:rsidR="006332FB" w:rsidRPr="00630B09">
        <w:rPr>
          <w:rFonts w:ascii="Times New Roman" w:hAnsi="Times New Roman" w:cs="Times New Roman"/>
        </w:rPr>
        <w:t>, при условии, что</w:t>
      </w:r>
      <w:r w:rsidR="00D378E4" w:rsidRPr="00630B09">
        <w:rPr>
          <w:rFonts w:ascii="Times New Roman" w:hAnsi="Times New Roman" w:cs="Times New Roman"/>
        </w:rPr>
        <w:t xml:space="preserve"> </w:t>
      </w:r>
      <w:r w:rsidR="006332FB" w:rsidRPr="00630B09">
        <w:rPr>
          <w:rFonts w:ascii="Times New Roman" w:hAnsi="Times New Roman" w:cs="Times New Roman"/>
          <w:b/>
        </w:rPr>
        <w:t xml:space="preserve"> </w:t>
      </w:r>
      <w:r w:rsidR="006332FB" w:rsidRPr="00630B09">
        <w:rPr>
          <w:rFonts w:ascii="Times New Roman" w:hAnsi="Times New Roman" w:cs="Times New Roman"/>
        </w:rPr>
        <w:t>в соответствии с законодательством Российской Федерации</w:t>
      </w:r>
      <w:r w:rsidR="00D378E4" w:rsidRPr="00630B09">
        <w:rPr>
          <w:rFonts w:ascii="Times New Roman" w:hAnsi="Times New Roman" w:cs="Times New Roman"/>
        </w:rPr>
        <w:t>, данные документы не</w:t>
      </w:r>
      <w:r w:rsidR="006332FB" w:rsidRPr="00630B09">
        <w:rPr>
          <w:rFonts w:ascii="Times New Roman" w:hAnsi="Times New Roman" w:cs="Times New Roman"/>
        </w:rPr>
        <w:t xml:space="preserve"> передаются вместе с товаром</w:t>
      </w:r>
      <w:r w:rsidRPr="00630B09">
        <w:rPr>
          <w:rFonts w:ascii="Times New Roman" w:hAnsi="Times New Roman" w:cs="Times New Roman"/>
        </w:rPr>
        <w:t>;</w:t>
      </w:r>
      <w:proofErr w:type="gramEnd"/>
    </w:p>
    <w:p w:rsidR="00A233A0" w:rsidRPr="00630B09" w:rsidRDefault="00A233A0">
      <w:pPr>
        <w:widowControl w:val="0"/>
        <w:autoSpaceDE w:val="0"/>
        <w:autoSpaceDN w:val="0"/>
        <w:adjustRightInd w:val="0"/>
        <w:spacing w:after="0" w:line="240" w:lineRule="auto"/>
        <w:ind w:firstLine="540"/>
        <w:jc w:val="both"/>
        <w:rPr>
          <w:rFonts w:ascii="Times New Roman" w:hAnsi="Times New Roman" w:cs="Times New Roman"/>
        </w:rPr>
      </w:pPr>
      <w:r w:rsidRPr="00630B09">
        <w:rPr>
          <w:rFonts w:ascii="Times New Roman" w:hAnsi="Times New Roman" w:cs="Times New Roman"/>
        </w:rPr>
        <w:t>4) решение об одобрении или о совершении крупной сделки либо копия данного решения в случае, если требование о необходимости наличия данного решения для совершения крупной сделки установлено федеральными законами и иными нормативными правовыми актами Российской Федерации и (или) учредительными документами юридического лица и для участника такого аукциона заключаемый контракт или предоставление обеспечения заявки на участие в таком аукционе, обеспечения исполнения контракта является крупной сделкой;</w:t>
      </w:r>
    </w:p>
    <w:p w:rsidR="0049664E" w:rsidRPr="00630B09" w:rsidRDefault="00A233A0" w:rsidP="0049664E">
      <w:pPr>
        <w:widowControl w:val="0"/>
        <w:autoSpaceDE w:val="0"/>
        <w:autoSpaceDN w:val="0"/>
        <w:adjustRightInd w:val="0"/>
        <w:spacing w:after="0" w:line="240" w:lineRule="auto"/>
        <w:ind w:firstLine="540"/>
        <w:jc w:val="both"/>
        <w:rPr>
          <w:rFonts w:ascii="Times New Roman" w:hAnsi="Times New Roman" w:cs="Times New Roman"/>
        </w:rPr>
      </w:pPr>
      <w:r w:rsidRPr="00630B09">
        <w:rPr>
          <w:rFonts w:ascii="Times New Roman" w:hAnsi="Times New Roman" w:cs="Times New Roman"/>
        </w:rPr>
        <w:t>5) документы, подтв</w:t>
      </w:r>
      <w:r w:rsidR="0049664E" w:rsidRPr="00630B09">
        <w:rPr>
          <w:rFonts w:ascii="Times New Roman" w:hAnsi="Times New Roman" w:cs="Times New Roman"/>
        </w:rPr>
        <w:t>ерждающие право участника электронного</w:t>
      </w:r>
      <w:r w:rsidRPr="00630B09">
        <w:rPr>
          <w:rFonts w:ascii="Times New Roman" w:hAnsi="Times New Roman" w:cs="Times New Roman"/>
        </w:rPr>
        <w:t xml:space="preserve"> ау</w:t>
      </w:r>
      <w:r w:rsidR="0049664E" w:rsidRPr="00630B09">
        <w:rPr>
          <w:rFonts w:ascii="Times New Roman" w:hAnsi="Times New Roman" w:cs="Times New Roman"/>
        </w:rPr>
        <w:t>кциона на получение преимуществ</w:t>
      </w:r>
      <w:r w:rsidRPr="00630B09">
        <w:rPr>
          <w:rFonts w:ascii="Times New Roman" w:hAnsi="Times New Roman" w:cs="Times New Roman"/>
        </w:rPr>
        <w:t xml:space="preserve"> в соответствии со </w:t>
      </w:r>
      <w:hyperlink r:id="rId8" w:history="1">
        <w:r w:rsidR="00F75DFD" w:rsidRPr="00630B09">
          <w:rPr>
            <w:rFonts w:ascii="Times New Roman" w:hAnsi="Times New Roman" w:cs="Times New Roman"/>
          </w:rPr>
          <w:t>статьями</w:t>
        </w:r>
        <w:r w:rsidRPr="00630B09">
          <w:rPr>
            <w:rFonts w:ascii="Times New Roman" w:hAnsi="Times New Roman" w:cs="Times New Roman"/>
          </w:rPr>
          <w:t xml:space="preserve"> 28</w:t>
        </w:r>
      </w:hyperlink>
      <w:r w:rsidR="00D378E4" w:rsidRPr="00630B09">
        <w:rPr>
          <w:rFonts w:ascii="Times New Roman" w:hAnsi="Times New Roman" w:cs="Times New Roman"/>
        </w:rPr>
        <w:t xml:space="preserve"> и</w:t>
      </w:r>
      <w:r w:rsidRPr="00630B09">
        <w:rPr>
          <w:rFonts w:ascii="Times New Roman" w:hAnsi="Times New Roman" w:cs="Times New Roman"/>
        </w:rPr>
        <w:t xml:space="preserve"> </w:t>
      </w:r>
      <w:r w:rsidR="00D378E4" w:rsidRPr="00630B09">
        <w:t>29</w:t>
      </w:r>
      <w:r w:rsidR="00C23DC8" w:rsidRPr="00630B09">
        <w:rPr>
          <w:rFonts w:ascii="Times New Roman" w:hAnsi="Times New Roman" w:cs="Times New Roman"/>
        </w:rPr>
        <w:t xml:space="preserve"> Федерального закона №44-ФЗ</w:t>
      </w:r>
      <w:r w:rsidR="0049664E" w:rsidRPr="00630B09">
        <w:rPr>
          <w:rFonts w:ascii="Times New Roman" w:hAnsi="Times New Roman" w:cs="Times New Roman"/>
        </w:rPr>
        <w:t xml:space="preserve"> закона (в случае, если участник электронного аукциона заявил о получении указанных преимуществ)</w:t>
      </w:r>
      <w:r w:rsidRPr="00630B09">
        <w:rPr>
          <w:rFonts w:ascii="Times New Roman" w:hAnsi="Times New Roman" w:cs="Times New Roman"/>
        </w:rPr>
        <w:t>, или копии этих документов;</w:t>
      </w:r>
    </w:p>
    <w:p w:rsidR="0049664E" w:rsidRPr="00630B09" w:rsidRDefault="00A233A0" w:rsidP="0049664E">
      <w:pPr>
        <w:widowControl w:val="0"/>
        <w:autoSpaceDE w:val="0"/>
        <w:autoSpaceDN w:val="0"/>
        <w:adjustRightInd w:val="0"/>
        <w:spacing w:after="0" w:line="240" w:lineRule="auto"/>
        <w:ind w:firstLine="540"/>
        <w:jc w:val="both"/>
        <w:rPr>
          <w:rFonts w:ascii="Times New Roman" w:hAnsi="Times New Roman" w:cs="Times New Roman"/>
        </w:rPr>
      </w:pPr>
      <w:r w:rsidRPr="00630B09">
        <w:rPr>
          <w:rFonts w:ascii="Times New Roman" w:hAnsi="Times New Roman" w:cs="Times New Roman"/>
        </w:rPr>
        <w:t>6)</w:t>
      </w:r>
      <w:r w:rsidR="0049664E" w:rsidRPr="00630B09">
        <w:rPr>
          <w:rFonts w:ascii="Times New Roman" w:hAnsi="Times New Roman" w:cs="Times New Roman"/>
        </w:rPr>
        <w:t xml:space="preserve"> документы, предусмотренные нормативными правовыми актами, принятыми в соответствии со статьей 14  Федерального закона №44-ФЗ, в случае закупки товаров, работ, услуг, на которые распространяется действие указанных нормативных правовых актов, или копии таких документов. При отсутствии в заявке на участие в электронном аукционе документов, предусмотренных настоящим пунктом, или копий таких документов эта заявка приравнивается к заявке, в которой содержится предложение о поставке товаров, происходящих из иностранного государства или группы иностранных государств, работ, услуг, соответственно выполняемых, оказываемых иностранными лицами;</w:t>
      </w:r>
    </w:p>
    <w:p w:rsidR="00D378E4" w:rsidRPr="00630B09" w:rsidRDefault="00A233A0" w:rsidP="0049664E">
      <w:pPr>
        <w:widowControl w:val="0"/>
        <w:autoSpaceDE w:val="0"/>
        <w:autoSpaceDN w:val="0"/>
        <w:adjustRightInd w:val="0"/>
        <w:spacing w:after="0" w:line="240" w:lineRule="auto"/>
        <w:ind w:firstLine="540"/>
        <w:jc w:val="both"/>
        <w:rPr>
          <w:rFonts w:ascii="Times New Roman" w:hAnsi="Times New Roman" w:cs="Times New Roman"/>
        </w:rPr>
      </w:pPr>
      <w:r w:rsidRPr="00630B09">
        <w:rPr>
          <w:rFonts w:ascii="Times New Roman" w:hAnsi="Times New Roman" w:cs="Times New Roman"/>
        </w:rPr>
        <w:t xml:space="preserve"> </w:t>
      </w:r>
      <w:r w:rsidR="00D378E4" w:rsidRPr="00630B09">
        <w:rPr>
          <w:rFonts w:ascii="Times New Roman" w:hAnsi="Times New Roman" w:cs="Times New Roman"/>
        </w:rPr>
        <w:t>7) декларацию о принадлежности участника электронного аукциона к субъектам малого предпринимательства или социально ориентированным некоммерческим организациям в случае, если электронный аукцион проводится только для субъектов малого предпринимательства или социально ориентированных некоммерческих организаций</w:t>
      </w:r>
      <w:r w:rsidR="0049664E" w:rsidRPr="00630B09">
        <w:rPr>
          <w:rFonts w:ascii="Times New Roman" w:hAnsi="Times New Roman" w:cs="Times New Roman"/>
        </w:rPr>
        <w:t xml:space="preserve"> (указанная декларация предоставляется с использованием программно-аппаратных средств электронной площадки)</w:t>
      </w:r>
    </w:p>
    <w:p w:rsidR="00C23DC8" w:rsidRPr="00630B09" w:rsidRDefault="00C23DC8">
      <w:pPr>
        <w:widowControl w:val="0"/>
        <w:autoSpaceDE w:val="0"/>
        <w:autoSpaceDN w:val="0"/>
        <w:adjustRightInd w:val="0"/>
        <w:spacing w:after="0" w:line="240" w:lineRule="auto"/>
        <w:ind w:firstLine="540"/>
        <w:jc w:val="both"/>
        <w:rPr>
          <w:rFonts w:ascii="Times New Roman" w:hAnsi="Times New Roman" w:cs="Times New Roman"/>
          <w:b/>
        </w:rPr>
      </w:pPr>
      <w:proofErr w:type="gramStart"/>
      <w:r w:rsidRPr="00630B09">
        <w:rPr>
          <w:rFonts w:ascii="Times New Roman" w:hAnsi="Times New Roman" w:cs="Times New Roman"/>
          <w:b/>
        </w:rPr>
        <w:t>Ко</w:t>
      </w:r>
      <w:r w:rsidR="006332FB" w:rsidRPr="00630B09">
        <w:rPr>
          <w:rFonts w:ascii="Times New Roman" w:hAnsi="Times New Roman" w:cs="Times New Roman"/>
          <w:b/>
        </w:rPr>
        <w:t xml:space="preserve">нкретный перечень </w:t>
      </w:r>
      <w:r w:rsidRPr="00630B09">
        <w:rPr>
          <w:rFonts w:ascii="Times New Roman" w:hAnsi="Times New Roman" w:cs="Times New Roman"/>
          <w:b/>
        </w:rPr>
        <w:t xml:space="preserve"> документов и информации, предоставляемый во второй части заявки</w:t>
      </w:r>
      <w:r w:rsidR="00063FCC" w:rsidRPr="00630B09">
        <w:rPr>
          <w:rFonts w:ascii="Times New Roman" w:hAnsi="Times New Roman" w:cs="Times New Roman"/>
          <w:b/>
        </w:rPr>
        <w:t xml:space="preserve"> из указанных</w:t>
      </w:r>
      <w:r w:rsidR="008A41B5" w:rsidRPr="00630B09">
        <w:rPr>
          <w:rFonts w:ascii="Times New Roman" w:hAnsi="Times New Roman" w:cs="Times New Roman"/>
          <w:b/>
        </w:rPr>
        <w:t xml:space="preserve"> в данном пункт</w:t>
      </w:r>
      <w:r w:rsidR="006332FB" w:rsidRPr="00630B09">
        <w:rPr>
          <w:rFonts w:ascii="Times New Roman" w:hAnsi="Times New Roman" w:cs="Times New Roman"/>
          <w:b/>
        </w:rPr>
        <w:t>е</w:t>
      </w:r>
      <w:r w:rsidRPr="00630B09">
        <w:rPr>
          <w:rFonts w:ascii="Times New Roman" w:hAnsi="Times New Roman" w:cs="Times New Roman"/>
          <w:b/>
        </w:rPr>
        <w:t>, определяется</w:t>
      </w:r>
      <w:r w:rsidR="008A41B5" w:rsidRPr="00630B09">
        <w:rPr>
          <w:rFonts w:ascii="Times New Roman" w:hAnsi="Times New Roman" w:cs="Times New Roman"/>
          <w:b/>
        </w:rPr>
        <w:t xml:space="preserve"> заказчиком</w:t>
      </w:r>
      <w:r w:rsidRPr="00630B09">
        <w:rPr>
          <w:rFonts w:ascii="Times New Roman" w:hAnsi="Times New Roman" w:cs="Times New Roman"/>
          <w:b/>
        </w:rPr>
        <w:t xml:space="preserve"> в зависимости от предмета закупки – предмета проводимого заказчиком электронного аукциона, и указывается в И</w:t>
      </w:r>
      <w:r w:rsidR="008A41B5" w:rsidRPr="00630B09">
        <w:rPr>
          <w:rFonts w:ascii="Times New Roman" w:hAnsi="Times New Roman" w:cs="Times New Roman"/>
          <w:b/>
        </w:rPr>
        <w:t>нформационной карте</w:t>
      </w:r>
      <w:r w:rsidRPr="00630B09">
        <w:rPr>
          <w:rFonts w:ascii="Times New Roman" w:hAnsi="Times New Roman" w:cs="Times New Roman"/>
          <w:b/>
        </w:rPr>
        <w:t>.</w:t>
      </w:r>
      <w:proofErr w:type="gramEnd"/>
    </w:p>
    <w:p w:rsidR="00FF3B93" w:rsidRPr="00630B09" w:rsidRDefault="00FF3B93">
      <w:pPr>
        <w:widowControl w:val="0"/>
        <w:autoSpaceDE w:val="0"/>
        <w:autoSpaceDN w:val="0"/>
        <w:adjustRightInd w:val="0"/>
        <w:spacing w:after="0" w:line="240" w:lineRule="auto"/>
        <w:ind w:firstLine="540"/>
        <w:jc w:val="both"/>
        <w:rPr>
          <w:rFonts w:ascii="Times New Roman" w:hAnsi="Times New Roman" w:cs="Times New Roman"/>
        </w:rPr>
      </w:pPr>
    </w:p>
    <w:p w:rsidR="00A233A0" w:rsidRPr="00630B09" w:rsidRDefault="00A233A0">
      <w:pPr>
        <w:widowControl w:val="0"/>
        <w:autoSpaceDE w:val="0"/>
        <w:autoSpaceDN w:val="0"/>
        <w:adjustRightInd w:val="0"/>
        <w:spacing w:after="0" w:line="240" w:lineRule="auto"/>
        <w:ind w:firstLine="540"/>
        <w:jc w:val="both"/>
        <w:rPr>
          <w:rFonts w:ascii="Times New Roman" w:hAnsi="Times New Roman" w:cs="Times New Roman"/>
        </w:rPr>
      </w:pPr>
    </w:p>
    <w:p w:rsidR="00A233A0" w:rsidRPr="00630B09" w:rsidRDefault="00A233A0">
      <w:pPr>
        <w:widowControl w:val="0"/>
        <w:autoSpaceDE w:val="0"/>
        <w:autoSpaceDN w:val="0"/>
        <w:adjustRightInd w:val="0"/>
        <w:spacing w:after="0" w:line="240" w:lineRule="auto"/>
        <w:jc w:val="center"/>
        <w:outlineLvl w:val="0"/>
        <w:rPr>
          <w:rFonts w:ascii="Times New Roman" w:hAnsi="Times New Roman" w:cs="Times New Roman"/>
        </w:rPr>
      </w:pPr>
      <w:bookmarkStart w:id="1" w:name="Par42"/>
      <w:bookmarkEnd w:id="1"/>
      <w:r w:rsidRPr="00630B09">
        <w:rPr>
          <w:rFonts w:ascii="Times New Roman" w:hAnsi="Times New Roman" w:cs="Times New Roman"/>
          <w:b/>
          <w:bCs/>
        </w:rPr>
        <w:t>2. Порядок подачи заявки на участие</w:t>
      </w:r>
    </w:p>
    <w:p w:rsidR="00A233A0" w:rsidRPr="00630B09" w:rsidRDefault="009A333F">
      <w:pPr>
        <w:widowControl w:val="0"/>
        <w:autoSpaceDE w:val="0"/>
        <w:autoSpaceDN w:val="0"/>
        <w:adjustRightInd w:val="0"/>
        <w:spacing w:after="0" w:line="240" w:lineRule="auto"/>
        <w:jc w:val="center"/>
        <w:rPr>
          <w:rFonts w:ascii="Times New Roman" w:hAnsi="Times New Roman" w:cs="Times New Roman"/>
        </w:rPr>
      </w:pPr>
      <w:r w:rsidRPr="00630B09">
        <w:rPr>
          <w:rFonts w:ascii="Times New Roman" w:hAnsi="Times New Roman" w:cs="Times New Roman"/>
          <w:b/>
          <w:bCs/>
        </w:rPr>
        <w:t>в электронном аукционе</w:t>
      </w:r>
    </w:p>
    <w:p w:rsidR="00A233A0" w:rsidRPr="00630B09" w:rsidRDefault="00A233A0">
      <w:pPr>
        <w:widowControl w:val="0"/>
        <w:autoSpaceDE w:val="0"/>
        <w:autoSpaceDN w:val="0"/>
        <w:adjustRightInd w:val="0"/>
        <w:spacing w:after="0" w:line="240" w:lineRule="auto"/>
        <w:jc w:val="center"/>
        <w:rPr>
          <w:rFonts w:ascii="Times New Roman" w:hAnsi="Times New Roman" w:cs="Times New Roman"/>
        </w:rPr>
      </w:pPr>
    </w:p>
    <w:p w:rsidR="00A233A0" w:rsidRPr="00630B09" w:rsidRDefault="00A233A0">
      <w:pPr>
        <w:widowControl w:val="0"/>
        <w:autoSpaceDE w:val="0"/>
        <w:autoSpaceDN w:val="0"/>
        <w:adjustRightInd w:val="0"/>
        <w:spacing w:after="0" w:line="240" w:lineRule="auto"/>
        <w:ind w:firstLine="540"/>
        <w:jc w:val="both"/>
        <w:rPr>
          <w:rFonts w:ascii="Times New Roman" w:hAnsi="Times New Roman" w:cs="Times New Roman"/>
        </w:rPr>
      </w:pPr>
      <w:r w:rsidRPr="00630B09">
        <w:rPr>
          <w:rFonts w:ascii="Times New Roman" w:hAnsi="Times New Roman" w:cs="Times New Roman"/>
        </w:rPr>
        <w:t>2.1. Для участи</w:t>
      </w:r>
      <w:r w:rsidR="008A41B5" w:rsidRPr="00630B09">
        <w:rPr>
          <w:rFonts w:ascii="Times New Roman" w:hAnsi="Times New Roman" w:cs="Times New Roman"/>
        </w:rPr>
        <w:t>я в электронном аукционе</w:t>
      </w:r>
      <w:r w:rsidRPr="00630B09">
        <w:rPr>
          <w:rFonts w:ascii="Times New Roman" w:hAnsi="Times New Roman" w:cs="Times New Roman"/>
        </w:rPr>
        <w:t xml:space="preserve"> участник закупки подает заявку на участие в аукционе в электронной форме через сайт соответствующего оператора электронной площадки.</w:t>
      </w:r>
    </w:p>
    <w:p w:rsidR="00A233A0" w:rsidRPr="00630B09" w:rsidRDefault="002641AD">
      <w:pPr>
        <w:widowControl w:val="0"/>
        <w:autoSpaceDE w:val="0"/>
        <w:autoSpaceDN w:val="0"/>
        <w:adjustRightInd w:val="0"/>
        <w:spacing w:after="0" w:line="240" w:lineRule="auto"/>
        <w:ind w:firstLine="540"/>
        <w:jc w:val="both"/>
        <w:rPr>
          <w:rFonts w:ascii="Times New Roman" w:hAnsi="Times New Roman" w:cs="Times New Roman"/>
        </w:rPr>
      </w:pPr>
      <w:r w:rsidRPr="00630B09">
        <w:rPr>
          <w:rFonts w:ascii="Times New Roman" w:hAnsi="Times New Roman" w:cs="Times New Roman"/>
        </w:rPr>
        <w:t>2.2. Оператор</w:t>
      </w:r>
      <w:r w:rsidR="00A233A0" w:rsidRPr="00630B09">
        <w:rPr>
          <w:rFonts w:ascii="Times New Roman" w:hAnsi="Times New Roman" w:cs="Times New Roman"/>
        </w:rPr>
        <w:t xml:space="preserve"> электронной площадки, на которой проводится электронный аукцион, </w:t>
      </w:r>
      <w:r w:rsidRPr="00630B09">
        <w:rPr>
          <w:rFonts w:ascii="Times New Roman" w:hAnsi="Times New Roman" w:cs="Times New Roman"/>
        </w:rPr>
        <w:t xml:space="preserve"> и сайт  электронной площадки указан в Информационной карте документации</w:t>
      </w:r>
      <w:r w:rsidR="00A233A0" w:rsidRPr="00630B09">
        <w:rPr>
          <w:rFonts w:ascii="Times New Roman" w:hAnsi="Times New Roman" w:cs="Times New Roman"/>
        </w:rPr>
        <w:t>.</w:t>
      </w:r>
    </w:p>
    <w:p w:rsidR="00A233A0" w:rsidRPr="00630B09" w:rsidRDefault="00AC5B4E">
      <w:pPr>
        <w:widowControl w:val="0"/>
        <w:autoSpaceDE w:val="0"/>
        <w:autoSpaceDN w:val="0"/>
        <w:adjustRightInd w:val="0"/>
        <w:spacing w:after="0" w:line="240" w:lineRule="auto"/>
        <w:ind w:firstLine="540"/>
        <w:jc w:val="both"/>
        <w:rPr>
          <w:rFonts w:ascii="Times New Roman" w:hAnsi="Times New Roman" w:cs="Times New Roman"/>
        </w:rPr>
      </w:pPr>
      <w:r w:rsidRPr="00630B09">
        <w:rPr>
          <w:rFonts w:ascii="Times New Roman" w:hAnsi="Times New Roman" w:cs="Times New Roman"/>
        </w:rPr>
        <w:t>2.3</w:t>
      </w:r>
      <w:r w:rsidR="00A233A0" w:rsidRPr="00630B09">
        <w:rPr>
          <w:rFonts w:ascii="Times New Roman" w:hAnsi="Times New Roman" w:cs="Times New Roman"/>
        </w:rPr>
        <w:t>. Подача заявок на участие в электронном аукционе осуществляется только лицами, получившими аккредитацию на электронной площадке. При этом участник электронного аукциона, получивший аккредитацию на электронной площадке, не вправе подавать заявку на участие в этом аукционе за три месяца до даты окончания срока своей аккредитации.</w:t>
      </w:r>
    </w:p>
    <w:p w:rsidR="00A233A0" w:rsidRPr="00630B09" w:rsidRDefault="00635F6D">
      <w:pPr>
        <w:widowControl w:val="0"/>
        <w:autoSpaceDE w:val="0"/>
        <w:autoSpaceDN w:val="0"/>
        <w:adjustRightInd w:val="0"/>
        <w:spacing w:after="0" w:line="240" w:lineRule="auto"/>
        <w:ind w:firstLine="540"/>
        <w:jc w:val="both"/>
        <w:rPr>
          <w:rFonts w:ascii="Times New Roman" w:hAnsi="Times New Roman" w:cs="Times New Roman"/>
        </w:rPr>
      </w:pPr>
      <w:r w:rsidRPr="00630B09">
        <w:rPr>
          <w:rFonts w:ascii="Times New Roman" w:hAnsi="Times New Roman" w:cs="Times New Roman"/>
        </w:rPr>
        <w:t>2.4</w:t>
      </w:r>
      <w:r w:rsidR="00E61947" w:rsidRPr="00630B09">
        <w:rPr>
          <w:rFonts w:ascii="Times New Roman" w:hAnsi="Times New Roman" w:cs="Times New Roman"/>
        </w:rPr>
        <w:t xml:space="preserve">. Участник </w:t>
      </w:r>
      <w:r w:rsidR="00A233A0" w:rsidRPr="00630B09">
        <w:rPr>
          <w:rFonts w:ascii="Times New Roman" w:hAnsi="Times New Roman" w:cs="Times New Roman"/>
        </w:rPr>
        <w:t xml:space="preserve"> вправе подать только одну заявку на участие в электронном </w:t>
      </w:r>
      <w:r w:rsidR="00F22C0C" w:rsidRPr="00630B09">
        <w:rPr>
          <w:rFonts w:ascii="Times New Roman" w:hAnsi="Times New Roman" w:cs="Times New Roman"/>
        </w:rPr>
        <w:t>аукционе</w:t>
      </w:r>
      <w:r w:rsidR="00A233A0" w:rsidRPr="00630B09">
        <w:rPr>
          <w:rFonts w:ascii="Times New Roman" w:hAnsi="Times New Roman" w:cs="Times New Roman"/>
        </w:rPr>
        <w:t>.</w:t>
      </w:r>
    </w:p>
    <w:p w:rsidR="00A233A0" w:rsidRPr="00630B09" w:rsidRDefault="00635F6D">
      <w:pPr>
        <w:widowControl w:val="0"/>
        <w:autoSpaceDE w:val="0"/>
        <w:autoSpaceDN w:val="0"/>
        <w:adjustRightInd w:val="0"/>
        <w:spacing w:after="0" w:line="240" w:lineRule="auto"/>
        <w:ind w:firstLine="540"/>
        <w:jc w:val="both"/>
        <w:rPr>
          <w:rFonts w:ascii="Times New Roman" w:hAnsi="Times New Roman" w:cs="Times New Roman"/>
        </w:rPr>
      </w:pPr>
      <w:r w:rsidRPr="00630B09">
        <w:rPr>
          <w:rFonts w:ascii="Times New Roman" w:hAnsi="Times New Roman" w:cs="Times New Roman"/>
        </w:rPr>
        <w:t>2.5</w:t>
      </w:r>
      <w:r w:rsidR="00A233A0" w:rsidRPr="00630B09">
        <w:rPr>
          <w:rFonts w:ascii="Times New Roman" w:hAnsi="Times New Roman" w:cs="Times New Roman"/>
        </w:rPr>
        <w:t>. Участник закупки, получивший аккредитацию на электронной площадке, направляет заявку на участи</w:t>
      </w:r>
      <w:r w:rsidR="009A333F" w:rsidRPr="00630B09">
        <w:rPr>
          <w:rFonts w:ascii="Times New Roman" w:hAnsi="Times New Roman" w:cs="Times New Roman"/>
        </w:rPr>
        <w:t>е в электронном аукционе</w:t>
      </w:r>
      <w:r w:rsidR="00A233A0" w:rsidRPr="00630B09">
        <w:rPr>
          <w:rFonts w:ascii="Times New Roman" w:hAnsi="Times New Roman" w:cs="Times New Roman"/>
        </w:rPr>
        <w:t xml:space="preserve"> оператору электронной площадки в форме двух электронных документов, содержащих первую и вторую части заявки. Указанные электронные документы подаются одновременно.</w:t>
      </w:r>
    </w:p>
    <w:p w:rsidR="00A233A0" w:rsidRPr="00630B09" w:rsidRDefault="00A233A0">
      <w:pPr>
        <w:widowControl w:val="0"/>
        <w:autoSpaceDE w:val="0"/>
        <w:autoSpaceDN w:val="0"/>
        <w:adjustRightInd w:val="0"/>
        <w:spacing w:after="0" w:line="240" w:lineRule="auto"/>
        <w:ind w:firstLine="540"/>
        <w:jc w:val="both"/>
        <w:rPr>
          <w:rFonts w:ascii="Times New Roman" w:hAnsi="Times New Roman" w:cs="Times New Roman"/>
        </w:rPr>
      </w:pPr>
      <w:r w:rsidRPr="00630B09">
        <w:rPr>
          <w:rFonts w:ascii="Times New Roman" w:hAnsi="Times New Roman" w:cs="Times New Roman"/>
        </w:rPr>
        <w:t>2</w:t>
      </w:r>
      <w:r w:rsidR="00635F6D" w:rsidRPr="00630B09">
        <w:rPr>
          <w:rFonts w:ascii="Times New Roman" w:hAnsi="Times New Roman" w:cs="Times New Roman"/>
        </w:rPr>
        <w:t>.6</w:t>
      </w:r>
      <w:r w:rsidR="009A333F" w:rsidRPr="00630B09">
        <w:rPr>
          <w:rFonts w:ascii="Times New Roman" w:hAnsi="Times New Roman" w:cs="Times New Roman"/>
        </w:rPr>
        <w:t xml:space="preserve">. </w:t>
      </w:r>
      <w:proofErr w:type="gramStart"/>
      <w:r w:rsidR="009A333F" w:rsidRPr="00630B09">
        <w:rPr>
          <w:rFonts w:ascii="Times New Roman" w:hAnsi="Times New Roman" w:cs="Times New Roman"/>
        </w:rPr>
        <w:t>Заявка на участие в электронном аукционе</w:t>
      </w:r>
      <w:r w:rsidRPr="00630B09">
        <w:rPr>
          <w:rFonts w:ascii="Times New Roman" w:hAnsi="Times New Roman" w:cs="Times New Roman"/>
        </w:rPr>
        <w:t xml:space="preserve"> подается в любой период времени с момента размещения извещения о проведен</w:t>
      </w:r>
      <w:r w:rsidR="009A333F" w:rsidRPr="00630B09">
        <w:rPr>
          <w:rFonts w:ascii="Times New Roman" w:hAnsi="Times New Roman" w:cs="Times New Roman"/>
        </w:rPr>
        <w:t xml:space="preserve">ии электронного аукциона </w:t>
      </w:r>
      <w:r w:rsidRPr="00630B09">
        <w:rPr>
          <w:rFonts w:ascii="Times New Roman" w:hAnsi="Times New Roman" w:cs="Times New Roman"/>
        </w:rPr>
        <w:t>до предусмотренных настоящей документацией</w:t>
      </w:r>
      <w:r w:rsidR="009A333F" w:rsidRPr="00630B09">
        <w:rPr>
          <w:rFonts w:ascii="Times New Roman" w:hAnsi="Times New Roman" w:cs="Times New Roman"/>
        </w:rPr>
        <w:t xml:space="preserve"> об электронном аукционе</w:t>
      </w:r>
      <w:r w:rsidRPr="00630B09">
        <w:rPr>
          <w:rFonts w:ascii="Times New Roman" w:hAnsi="Times New Roman" w:cs="Times New Roman"/>
        </w:rPr>
        <w:t xml:space="preserve"> даты и времени окончания срока подачи заявок на участие</w:t>
      </w:r>
      <w:r w:rsidR="009A333F" w:rsidRPr="00630B09">
        <w:rPr>
          <w:rFonts w:ascii="Times New Roman" w:hAnsi="Times New Roman" w:cs="Times New Roman"/>
        </w:rPr>
        <w:t xml:space="preserve"> в электронном аукционе</w:t>
      </w:r>
      <w:r w:rsidRPr="00630B09">
        <w:rPr>
          <w:rFonts w:ascii="Times New Roman" w:hAnsi="Times New Roman" w:cs="Times New Roman"/>
        </w:rPr>
        <w:t>.</w:t>
      </w:r>
      <w:proofErr w:type="gramEnd"/>
    </w:p>
    <w:p w:rsidR="00A233A0" w:rsidRPr="00630B09" w:rsidRDefault="00635F6D">
      <w:pPr>
        <w:widowControl w:val="0"/>
        <w:autoSpaceDE w:val="0"/>
        <w:autoSpaceDN w:val="0"/>
        <w:adjustRightInd w:val="0"/>
        <w:spacing w:after="0" w:line="240" w:lineRule="auto"/>
        <w:ind w:firstLine="540"/>
        <w:jc w:val="both"/>
        <w:rPr>
          <w:rFonts w:ascii="Times New Roman" w:hAnsi="Times New Roman" w:cs="Times New Roman"/>
        </w:rPr>
      </w:pPr>
      <w:r w:rsidRPr="00630B09">
        <w:rPr>
          <w:rFonts w:ascii="Times New Roman" w:hAnsi="Times New Roman" w:cs="Times New Roman"/>
        </w:rPr>
        <w:t>2.7. Участник</w:t>
      </w:r>
      <w:proofErr w:type="gramStart"/>
      <w:r w:rsidRPr="00630B09">
        <w:rPr>
          <w:rFonts w:ascii="Times New Roman" w:hAnsi="Times New Roman" w:cs="Times New Roman"/>
        </w:rPr>
        <w:t xml:space="preserve"> </w:t>
      </w:r>
      <w:r w:rsidR="00A233A0" w:rsidRPr="00630B09">
        <w:rPr>
          <w:rFonts w:ascii="Times New Roman" w:hAnsi="Times New Roman" w:cs="Times New Roman"/>
        </w:rPr>
        <w:t>,</w:t>
      </w:r>
      <w:proofErr w:type="gramEnd"/>
      <w:r w:rsidR="00A233A0" w:rsidRPr="00630B09">
        <w:rPr>
          <w:rFonts w:ascii="Times New Roman" w:hAnsi="Times New Roman" w:cs="Times New Roman"/>
        </w:rPr>
        <w:t xml:space="preserve"> по</w:t>
      </w:r>
      <w:r w:rsidR="00AC5B4E" w:rsidRPr="00630B09">
        <w:rPr>
          <w:rFonts w:ascii="Times New Roman" w:hAnsi="Times New Roman" w:cs="Times New Roman"/>
        </w:rPr>
        <w:t>давший заявку на участие в электронном</w:t>
      </w:r>
      <w:r w:rsidR="00A233A0" w:rsidRPr="00630B09">
        <w:rPr>
          <w:rFonts w:ascii="Times New Roman" w:hAnsi="Times New Roman" w:cs="Times New Roman"/>
        </w:rPr>
        <w:t xml:space="preserve"> аукционе, вправе отозвать данную заявку не позднее даты окончания срока </w:t>
      </w:r>
      <w:r w:rsidR="00AC5B4E" w:rsidRPr="00630B09">
        <w:rPr>
          <w:rFonts w:ascii="Times New Roman" w:hAnsi="Times New Roman" w:cs="Times New Roman"/>
        </w:rPr>
        <w:t>подачи заявок на участие в электронном</w:t>
      </w:r>
      <w:r w:rsidR="00A233A0" w:rsidRPr="00630B09">
        <w:rPr>
          <w:rFonts w:ascii="Times New Roman" w:hAnsi="Times New Roman" w:cs="Times New Roman"/>
        </w:rPr>
        <w:t xml:space="preserve"> аукционе, направив об этом уведомление оператору электронной площадки.</w:t>
      </w:r>
    </w:p>
    <w:p w:rsidR="00E94CBA" w:rsidRPr="00630B09" w:rsidRDefault="00635F6D">
      <w:pPr>
        <w:widowControl w:val="0"/>
        <w:autoSpaceDE w:val="0"/>
        <w:autoSpaceDN w:val="0"/>
        <w:adjustRightInd w:val="0"/>
        <w:spacing w:after="0" w:line="240" w:lineRule="auto"/>
        <w:ind w:firstLine="540"/>
        <w:jc w:val="both"/>
        <w:rPr>
          <w:rFonts w:ascii="Times New Roman" w:hAnsi="Times New Roman" w:cs="Times New Roman"/>
        </w:rPr>
      </w:pPr>
      <w:r w:rsidRPr="00630B09">
        <w:rPr>
          <w:rFonts w:ascii="Times New Roman" w:hAnsi="Times New Roman" w:cs="Times New Roman"/>
        </w:rPr>
        <w:t>2.8</w:t>
      </w:r>
      <w:r w:rsidR="00A233A0" w:rsidRPr="00630B09">
        <w:rPr>
          <w:rFonts w:ascii="Times New Roman" w:hAnsi="Times New Roman" w:cs="Times New Roman"/>
        </w:rPr>
        <w:t xml:space="preserve">.  Дата и время окончания срока подачи заявок на участие в </w:t>
      </w:r>
      <w:r w:rsidR="009A333F" w:rsidRPr="00630B09">
        <w:rPr>
          <w:rFonts w:ascii="Times New Roman" w:hAnsi="Times New Roman" w:cs="Times New Roman"/>
        </w:rPr>
        <w:t xml:space="preserve">электронном аукционе, дата </w:t>
      </w:r>
      <w:proofErr w:type="gramStart"/>
      <w:r w:rsidR="00A233A0" w:rsidRPr="00630B09">
        <w:rPr>
          <w:rFonts w:ascii="Times New Roman" w:hAnsi="Times New Roman" w:cs="Times New Roman"/>
        </w:rPr>
        <w:t>окончания срока рассмотрения первых частей заявок</w:t>
      </w:r>
      <w:proofErr w:type="gramEnd"/>
      <w:r w:rsidR="00A233A0" w:rsidRPr="00630B09">
        <w:rPr>
          <w:rFonts w:ascii="Times New Roman" w:hAnsi="Times New Roman" w:cs="Times New Roman"/>
        </w:rPr>
        <w:t xml:space="preserve"> на участие в </w:t>
      </w:r>
      <w:r w:rsidR="00E94CBA" w:rsidRPr="00630B09">
        <w:rPr>
          <w:rFonts w:ascii="Times New Roman" w:hAnsi="Times New Roman" w:cs="Times New Roman"/>
        </w:rPr>
        <w:t>электронном аукционе, д</w:t>
      </w:r>
      <w:r w:rsidR="00A233A0" w:rsidRPr="00630B09">
        <w:rPr>
          <w:rFonts w:ascii="Times New Roman" w:hAnsi="Times New Roman" w:cs="Times New Roman"/>
        </w:rPr>
        <w:t>ата проведе</w:t>
      </w:r>
      <w:r w:rsidR="00E94CBA" w:rsidRPr="00630B09">
        <w:rPr>
          <w:rFonts w:ascii="Times New Roman" w:hAnsi="Times New Roman" w:cs="Times New Roman"/>
        </w:rPr>
        <w:t>ния электронного аукциона указаны в Информационной карте документации.</w:t>
      </w:r>
    </w:p>
    <w:p w:rsidR="00A233A0" w:rsidRPr="00630B09" w:rsidRDefault="00A233A0">
      <w:pPr>
        <w:widowControl w:val="0"/>
        <w:autoSpaceDE w:val="0"/>
        <w:autoSpaceDN w:val="0"/>
        <w:adjustRightInd w:val="0"/>
        <w:spacing w:after="0" w:line="240" w:lineRule="auto"/>
        <w:ind w:firstLine="540"/>
        <w:jc w:val="both"/>
        <w:rPr>
          <w:rFonts w:ascii="Times New Roman" w:hAnsi="Times New Roman" w:cs="Times New Roman"/>
        </w:rPr>
      </w:pPr>
      <w:r w:rsidRPr="00630B09">
        <w:rPr>
          <w:rFonts w:ascii="Times New Roman" w:hAnsi="Times New Roman" w:cs="Times New Roman"/>
        </w:rPr>
        <w:t xml:space="preserve"> Время начала проведения аукциона в электронной форме устанавливается оператором электронной площадки.</w:t>
      </w:r>
    </w:p>
    <w:p w:rsidR="0059523D" w:rsidRPr="00630B09" w:rsidRDefault="0059523D" w:rsidP="0059523D">
      <w:pPr>
        <w:widowControl w:val="0"/>
        <w:autoSpaceDE w:val="0"/>
        <w:autoSpaceDN w:val="0"/>
        <w:adjustRightInd w:val="0"/>
        <w:spacing w:after="0" w:line="240" w:lineRule="auto"/>
        <w:ind w:firstLine="540"/>
        <w:jc w:val="center"/>
        <w:rPr>
          <w:rFonts w:ascii="Times New Roman" w:hAnsi="Times New Roman" w:cs="Times New Roman"/>
        </w:rPr>
      </w:pPr>
    </w:p>
    <w:p w:rsidR="0059523D" w:rsidRPr="00630B09" w:rsidRDefault="0059523D" w:rsidP="0059523D">
      <w:pPr>
        <w:widowControl w:val="0"/>
        <w:autoSpaceDE w:val="0"/>
        <w:autoSpaceDN w:val="0"/>
        <w:adjustRightInd w:val="0"/>
        <w:spacing w:after="0" w:line="240" w:lineRule="auto"/>
        <w:ind w:firstLine="540"/>
        <w:jc w:val="center"/>
        <w:rPr>
          <w:rFonts w:ascii="Times New Roman" w:hAnsi="Times New Roman" w:cs="Times New Roman"/>
          <w:b/>
        </w:rPr>
      </w:pPr>
      <w:r w:rsidRPr="00630B09">
        <w:rPr>
          <w:rFonts w:ascii="Times New Roman" w:hAnsi="Times New Roman" w:cs="Times New Roman"/>
          <w:b/>
        </w:rPr>
        <w:t>3. Требования к участникам электронного аукциона</w:t>
      </w:r>
    </w:p>
    <w:p w:rsidR="0059523D" w:rsidRPr="00630B09" w:rsidRDefault="0059523D" w:rsidP="00FF3B93">
      <w:pPr>
        <w:widowControl w:val="0"/>
        <w:autoSpaceDE w:val="0"/>
        <w:autoSpaceDN w:val="0"/>
        <w:adjustRightInd w:val="0"/>
        <w:spacing w:after="0" w:line="240" w:lineRule="auto"/>
        <w:jc w:val="both"/>
        <w:rPr>
          <w:rFonts w:ascii="Times New Roman" w:hAnsi="Times New Roman" w:cs="Times New Roman"/>
        </w:rPr>
      </w:pPr>
    </w:p>
    <w:p w:rsidR="0059523D" w:rsidRPr="00630B09" w:rsidRDefault="0059523D" w:rsidP="0059523D">
      <w:pPr>
        <w:widowControl w:val="0"/>
        <w:autoSpaceDE w:val="0"/>
        <w:autoSpaceDN w:val="0"/>
        <w:adjustRightInd w:val="0"/>
        <w:spacing w:after="0" w:line="240" w:lineRule="auto"/>
        <w:ind w:firstLine="540"/>
        <w:jc w:val="both"/>
        <w:rPr>
          <w:rFonts w:ascii="Times New Roman" w:hAnsi="Times New Roman" w:cs="Times New Roman"/>
        </w:rPr>
      </w:pPr>
      <w:r w:rsidRPr="00630B09">
        <w:rPr>
          <w:rFonts w:ascii="Times New Roman" w:hAnsi="Times New Roman" w:cs="Times New Roman"/>
        </w:rPr>
        <w:t xml:space="preserve">3.1. </w:t>
      </w:r>
      <w:r w:rsidR="00715878" w:rsidRPr="00630B09">
        <w:rPr>
          <w:rFonts w:ascii="Times New Roman" w:hAnsi="Times New Roman" w:cs="Times New Roman"/>
        </w:rPr>
        <w:t>К участнику электронного аукциона могут предъявляться следующие требования</w:t>
      </w:r>
      <w:r w:rsidRPr="00630B09">
        <w:rPr>
          <w:rFonts w:ascii="Times New Roman" w:hAnsi="Times New Roman" w:cs="Times New Roman"/>
        </w:rPr>
        <w:t>:</w:t>
      </w:r>
    </w:p>
    <w:p w:rsidR="0059523D" w:rsidRPr="00630B09" w:rsidRDefault="00DB492F" w:rsidP="00E02E41">
      <w:pPr>
        <w:widowControl w:val="0"/>
        <w:autoSpaceDE w:val="0"/>
        <w:autoSpaceDN w:val="0"/>
        <w:adjustRightInd w:val="0"/>
        <w:spacing w:after="0" w:line="240" w:lineRule="auto"/>
        <w:ind w:firstLine="540"/>
        <w:jc w:val="both"/>
        <w:rPr>
          <w:rFonts w:ascii="Times New Roman" w:hAnsi="Times New Roman" w:cs="Times New Roman"/>
        </w:rPr>
      </w:pPr>
      <w:r w:rsidRPr="00630B09">
        <w:rPr>
          <w:rFonts w:ascii="Times New Roman" w:hAnsi="Times New Roman" w:cs="Times New Roman"/>
        </w:rPr>
        <w:t>1</w:t>
      </w:r>
      <w:r w:rsidR="00076C25" w:rsidRPr="00630B09">
        <w:rPr>
          <w:rFonts w:ascii="Times New Roman" w:hAnsi="Times New Roman" w:cs="Times New Roman"/>
        </w:rPr>
        <w:t>)</w:t>
      </w:r>
      <w:r w:rsidR="00715878" w:rsidRPr="00630B09">
        <w:rPr>
          <w:rFonts w:ascii="Times New Roman" w:hAnsi="Times New Roman" w:cs="Times New Roman"/>
        </w:rPr>
        <w:t xml:space="preserve"> соответствие</w:t>
      </w:r>
      <w:r w:rsidR="0059523D" w:rsidRPr="00630B09">
        <w:rPr>
          <w:rFonts w:ascii="Times New Roman" w:hAnsi="Times New Roman" w:cs="Times New Roman"/>
        </w:rPr>
        <w:t xml:space="preserve"> требованиям, установленным в соответствии с законодательством Российской Федерации к лицам, осуществляющим</w:t>
      </w:r>
      <w:r w:rsidR="00076C25" w:rsidRPr="00630B09">
        <w:rPr>
          <w:rFonts w:ascii="Times New Roman" w:hAnsi="Times New Roman" w:cs="Times New Roman"/>
        </w:rPr>
        <w:t xml:space="preserve"> поставку товара,</w:t>
      </w:r>
      <w:r w:rsidR="0059523D" w:rsidRPr="00630B09">
        <w:rPr>
          <w:rFonts w:ascii="Times New Roman" w:hAnsi="Times New Roman" w:cs="Times New Roman"/>
        </w:rPr>
        <w:t xml:space="preserve"> </w:t>
      </w:r>
      <w:r w:rsidR="00E02E41" w:rsidRPr="00630B09">
        <w:rPr>
          <w:rFonts w:ascii="Times New Roman" w:hAnsi="Times New Roman" w:cs="Times New Roman"/>
        </w:rPr>
        <w:t>выполнение работы, оказание услуг</w:t>
      </w:r>
      <w:r w:rsidR="00076C25" w:rsidRPr="00630B09">
        <w:rPr>
          <w:rFonts w:ascii="Times New Roman" w:hAnsi="Times New Roman" w:cs="Times New Roman"/>
        </w:rPr>
        <w:t xml:space="preserve">и, </w:t>
      </w:r>
      <w:proofErr w:type="gramStart"/>
      <w:r w:rsidR="00076C25" w:rsidRPr="00630B09">
        <w:rPr>
          <w:rFonts w:ascii="Times New Roman" w:hAnsi="Times New Roman" w:cs="Times New Roman"/>
        </w:rPr>
        <w:t>являющихся</w:t>
      </w:r>
      <w:proofErr w:type="gramEnd"/>
      <w:r w:rsidR="00076C25" w:rsidRPr="00630B09">
        <w:rPr>
          <w:rFonts w:ascii="Times New Roman" w:hAnsi="Times New Roman" w:cs="Times New Roman"/>
        </w:rPr>
        <w:t xml:space="preserve"> объектом электронного аукциона</w:t>
      </w:r>
      <w:r w:rsidR="00E02E41" w:rsidRPr="00630B09">
        <w:rPr>
          <w:rFonts w:ascii="Times New Roman" w:hAnsi="Times New Roman" w:cs="Times New Roman"/>
        </w:rPr>
        <w:t>;</w:t>
      </w:r>
    </w:p>
    <w:p w:rsidR="0059523D" w:rsidRPr="00630B09" w:rsidRDefault="000B1CE5" w:rsidP="0059523D">
      <w:pPr>
        <w:widowControl w:val="0"/>
        <w:autoSpaceDE w:val="0"/>
        <w:autoSpaceDN w:val="0"/>
        <w:adjustRightInd w:val="0"/>
        <w:spacing w:after="0" w:line="240" w:lineRule="auto"/>
        <w:ind w:firstLine="540"/>
        <w:jc w:val="both"/>
        <w:rPr>
          <w:rFonts w:ascii="Times New Roman" w:hAnsi="Times New Roman" w:cs="Times New Roman"/>
        </w:rPr>
      </w:pPr>
      <w:r w:rsidRPr="00630B09">
        <w:rPr>
          <w:rFonts w:ascii="Times New Roman" w:hAnsi="Times New Roman" w:cs="Times New Roman"/>
        </w:rPr>
        <w:t>2</w:t>
      </w:r>
      <w:r w:rsidR="00076C25" w:rsidRPr="00630B09">
        <w:rPr>
          <w:rFonts w:ascii="Times New Roman" w:hAnsi="Times New Roman" w:cs="Times New Roman"/>
        </w:rPr>
        <w:t xml:space="preserve">) </w:t>
      </w:r>
      <w:r w:rsidR="0059523D" w:rsidRPr="00630B09">
        <w:rPr>
          <w:rFonts w:ascii="Times New Roman" w:hAnsi="Times New Roman" w:cs="Times New Roman"/>
        </w:rPr>
        <w:t xml:space="preserve"> </w:t>
      </w:r>
      <w:proofErr w:type="spellStart"/>
      <w:r w:rsidR="0059523D" w:rsidRPr="00630B09">
        <w:rPr>
          <w:rFonts w:ascii="Times New Roman" w:hAnsi="Times New Roman" w:cs="Times New Roman"/>
        </w:rPr>
        <w:t>непроведение</w:t>
      </w:r>
      <w:proofErr w:type="spellEnd"/>
      <w:r w:rsidR="0059523D" w:rsidRPr="00630B09">
        <w:rPr>
          <w:rFonts w:ascii="Times New Roman" w:hAnsi="Times New Roman" w:cs="Times New Roman"/>
        </w:rPr>
        <w:t xml:space="preserve"> ликвидации уча</w:t>
      </w:r>
      <w:r w:rsidR="00EB7AD8" w:rsidRPr="00630B09">
        <w:rPr>
          <w:rFonts w:ascii="Times New Roman" w:hAnsi="Times New Roman" w:cs="Times New Roman"/>
        </w:rPr>
        <w:t xml:space="preserve">стника </w:t>
      </w:r>
      <w:r w:rsidR="0059523D" w:rsidRPr="00630B09">
        <w:rPr>
          <w:rFonts w:ascii="Times New Roman" w:hAnsi="Times New Roman" w:cs="Times New Roman"/>
        </w:rPr>
        <w:t xml:space="preserve"> - юридического лица и отсутствие решения арбитражного су</w:t>
      </w:r>
      <w:r w:rsidR="00EB7AD8" w:rsidRPr="00630B09">
        <w:rPr>
          <w:rFonts w:ascii="Times New Roman" w:hAnsi="Times New Roman" w:cs="Times New Roman"/>
        </w:rPr>
        <w:t>да о признании участника</w:t>
      </w:r>
      <w:r w:rsidR="0059523D" w:rsidRPr="00630B09">
        <w:rPr>
          <w:rFonts w:ascii="Times New Roman" w:hAnsi="Times New Roman" w:cs="Times New Roman"/>
        </w:rPr>
        <w:t xml:space="preserve"> - юридического лица или индивидуального предпринимателя несостоятельным (банкротом) и об открытии конкурсного производства;</w:t>
      </w:r>
    </w:p>
    <w:p w:rsidR="0059523D" w:rsidRPr="00630B09" w:rsidRDefault="000B1CE5" w:rsidP="0059523D">
      <w:pPr>
        <w:widowControl w:val="0"/>
        <w:autoSpaceDE w:val="0"/>
        <w:autoSpaceDN w:val="0"/>
        <w:adjustRightInd w:val="0"/>
        <w:spacing w:after="0" w:line="240" w:lineRule="auto"/>
        <w:ind w:firstLine="540"/>
        <w:jc w:val="both"/>
        <w:rPr>
          <w:rFonts w:ascii="Times New Roman" w:hAnsi="Times New Roman" w:cs="Times New Roman"/>
        </w:rPr>
      </w:pPr>
      <w:r w:rsidRPr="00630B09">
        <w:rPr>
          <w:rFonts w:ascii="Times New Roman" w:hAnsi="Times New Roman" w:cs="Times New Roman"/>
        </w:rPr>
        <w:t>3</w:t>
      </w:r>
      <w:r w:rsidR="00076C25" w:rsidRPr="00630B09">
        <w:rPr>
          <w:rFonts w:ascii="Times New Roman" w:hAnsi="Times New Roman" w:cs="Times New Roman"/>
        </w:rPr>
        <w:t>)</w:t>
      </w:r>
      <w:r w:rsidR="0059523D" w:rsidRPr="00630B09">
        <w:rPr>
          <w:rFonts w:ascii="Times New Roman" w:hAnsi="Times New Roman" w:cs="Times New Roman"/>
        </w:rPr>
        <w:t xml:space="preserve"> </w:t>
      </w:r>
      <w:proofErr w:type="spellStart"/>
      <w:r w:rsidR="0059523D" w:rsidRPr="00630B09">
        <w:rPr>
          <w:rFonts w:ascii="Times New Roman" w:hAnsi="Times New Roman" w:cs="Times New Roman"/>
        </w:rPr>
        <w:t>неприостановление</w:t>
      </w:r>
      <w:proofErr w:type="spellEnd"/>
      <w:r w:rsidR="0059523D" w:rsidRPr="00630B09">
        <w:rPr>
          <w:rFonts w:ascii="Times New Roman" w:hAnsi="Times New Roman" w:cs="Times New Roman"/>
        </w:rPr>
        <w:t xml:space="preserve"> деятельн</w:t>
      </w:r>
      <w:r w:rsidR="00EB7AD8" w:rsidRPr="00630B09">
        <w:rPr>
          <w:rFonts w:ascii="Times New Roman" w:hAnsi="Times New Roman" w:cs="Times New Roman"/>
        </w:rPr>
        <w:t xml:space="preserve">ости участника </w:t>
      </w:r>
      <w:r w:rsidR="0059523D" w:rsidRPr="00630B09">
        <w:rPr>
          <w:rFonts w:ascii="Times New Roman" w:hAnsi="Times New Roman" w:cs="Times New Roman"/>
        </w:rPr>
        <w:t xml:space="preserve"> в порядке, установленном Кодексом Российской Федерации об административных правонарушениях, на дату по</w:t>
      </w:r>
      <w:r w:rsidR="00AA5F60" w:rsidRPr="00630B09">
        <w:rPr>
          <w:rFonts w:ascii="Times New Roman" w:hAnsi="Times New Roman" w:cs="Times New Roman"/>
        </w:rPr>
        <w:t>дачи заявки на участие в электронном аукционе</w:t>
      </w:r>
      <w:r w:rsidR="0059523D" w:rsidRPr="00630B09">
        <w:rPr>
          <w:rFonts w:ascii="Times New Roman" w:hAnsi="Times New Roman" w:cs="Times New Roman"/>
        </w:rPr>
        <w:t>;</w:t>
      </w:r>
    </w:p>
    <w:p w:rsidR="0059523D" w:rsidRPr="00630B09" w:rsidRDefault="000B1CE5" w:rsidP="0059523D">
      <w:pPr>
        <w:widowControl w:val="0"/>
        <w:autoSpaceDE w:val="0"/>
        <w:autoSpaceDN w:val="0"/>
        <w:adjustRightInd w:val="0"/>
        <w:spacing w:after="0" w:line="240" w:lineRule="auto"/>
        <w:ind w:firstLine="540"/>
        <w:jc w:val="both"/>
        <w:rPr>
          <w:rFonts w:ascii="Times New Roman" w:hAnsi="Times New Roman" w:cs="Times New Roman"/>
        </w:rPr>
      </w:pPr>
      <w:proofErr w:type="gramStart"/>
      <w:r w:rsidRPr="00630B09">
        <w:rPr>
          <w:rFonts w:ascii="Times New Roman" w:hAnsi="Times New Roman" w:cs="Times New Roman"/>
        </w:rPr>
        <w:t>4</w:t>
      </w:r>
      <w:r w:rsidR="00076C25" w:rsidRPr="00630B09">
        <w:rPr>
          <w:rFonts w:ascii="Times New Roman" w:hAnsi="Times New Roman" w:cs="Times New Roman"/>
        </w:rPr>
        <w:t>)</w:t>
      </w:r>
      <w:r w:rsidR="00EB7AD8" w:rsidRPr="00630B09">
        <w:rPr>
          <w:rFonts w:ascii="Times New Roman" w:hAnsi="Times New Roman" w:cs="Times New Roman"/>
        </w:rPr>
        <w:t xml:space="preserve"> отсутствие у участника </w:t>
      </w:r>
      <w:r w:rsidR="0059523D" w:rsidRPr="00630B09">
        <w:rPr>
          <w:rFonts w:ascii="Times New Roman" w:hAnsi="Times New Roman" w:cs="Times New Roman"/>
        </w:rPr>
        <w:t xml:space="preserve">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w:t>
      </w:r>
      <w:proofErr w:type="gramEnd"/>
      <w:r w:rsidR="0059523D" w:rsidRPr="00630B09">
        <w:rPr>
          <w:rFonts w:ascii="Times New Roman" w:hAnsi="Times New Roman" w:cs="Times New Roman"/>
        </w:rPr>
        <w:t xml:space="preserve"> </w:t>
      </w:r>
      <w:proofErr w:type="gramStart"/>
      <w:r w:rsidR="0059523D" w:rsidRPr="00630B09">
        <w:rPr>
          <w:rFonts w:ascii="Times New Roman" w:hAnsi="Times New Roman" w:cs="Times New Roman"/>
        </w:rPr>
        <w:t>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w:t>
      </w:r>
      <w:r w:rsidR="00AA5F60" w:rsidRPr="00630B09">
        <w:rPr>
          <w:rFonts w:ascii="Times New Roman" w:hAnsi="Times New Roman" w:cs="Times New Roman"/>
        </w:rPr>
        <w:t>имости активов участника</w:t>
      </w:r>
      <w:r w:rsidR="0059523D" w:rsidRPr="00630B09">
        <w:rPr>
          <w:rFonts w:ascii="Times New Roman" w:hAnsi="Times New Roman" w:cs="Times New Roman"/>
        </w:rPr>
        <w:t>, по данным бухгалтерской отчетности за последн</w:t>
      </w:r>
      <w:r w:rsidR="00EB7AD8" w:rsidRPr="00630B09">
        <w:rPr>
          <w:rFonts w:ascii="Times New Roman" w:hAnsi="Times New Roman" w:cs="Times New Roman"/>
        </w:rPr>
        <w:t>ий отчетный период.</w:t>
      </w:r>
      <w:proofErr w:type="gramEnd"/>
      <w:r w:rsidR="00EB7AD8" w:rsidRPr="00630B09">
        <w:rPr>
          <w:rFonts w:ascii="Times New Roman" w:hAnsi="Times New Roman" w:cs="Times New Roman"/>
        </w:rPr>
        <w:t xml:space="preserve"> Участник </w:t>
      </w:r>
      <w:r w:rsidR="0059523D" w:rsidRPr="00630B09">
        <w:rPr>
          <w:rFonts w:ascii="Times New Roman" w:hAnsi="Times New Roman" w:cs="Times New Roman"/>
        </w:rPr>
        <w:t xml:space="preserve"> считается соответствующим установленному требованию в случае, если им в установленном порядке подано заявление об обжаловании </w:t>
      </w:r>
      <w:proofErr w:type="gramStart"/>
      <w:r w:rsidR="0059523D" w:rsidRPr="00630B09">
        <w:rPr>
          <w:rFonts w:ascii="Times New Roman" w:hAnsi="Times New Roman" w:cs="Times New Roman"/>
        </w:rPr>
        <w:t>указанных</w:t>
      </w:r>
      <w:proofErr w:type="gramEnd"/>
      <w:r w:rsidR="0059523D" w:rsidRPr="00630B09">
        <w:rPr>
          <w:rFonts w:ascii="Times New Roman" w:hAnsi="Times New Roman" w:cs="Times New Roman"/>
        </w:rPr>
        <w:t xml:space="preserve"> недоимки, задолженности и решение по такому заявлению на дату рассмотрения заявки на участие в </w:t>
      </w:r>
      <w:r w:rsidR="00EB7AD8" w:rsidRPr="00630B09">
        <w:rPr>
          <w:rFonts w:ascii="Times New Roman" w:hAnsi="Times New Roman" w:cs="Times New Roman"/>
        </w:rPr>
        <w:t>электронном аукционе</w:t>
      </w:r>
      <w:r w:rsidR="0059523D" w:rsidRPr="00630B09">
        <w:rPr>
          <w:rFonts w:ascii="Times New Roman" w:hAnsi="Times New Roman" w:cs="Times New Roman"/>
        </w:rPr>
        <w:t xml:space="preserve"> не принято;</w:t>
      </w:r>
    </w:p>
    <w:p w:rsidR="00317619" w:rsidRPr="00630B09" w:rsidRDefault="00317619" w:rsidP="00317619">
      <w:pPr>
        <w:widowControl w:val="0"/>
        <w:autoSpaceDE w:val="0"/>
        <w:autoSpaceDN w:val="0"/>
        <w:adjustRightInd w:val="0"/>
        <w:spacing w:after="0" w:line="240" w:lineRule="auto"/>
        <w:ind w:firstLine="540"/>
        <w:jc w:val="both"/>
        <w:rPr>
          <w:rFonts w:ascii="Times New Roman" w:hAnsi="Times New Roman" w:cs="Times New Roman"/>
        </w:rPr>
      </w:pPr>
      <w:proofErr w:type="gramStart"/>
      <w:r w:rsidRPr="00630B09">
        <w:rPr>
          <w:rFonts w:ascii="Times New Roman" w:hAnsi="Times New Roman" w:cs="Times New Roman"/>
        </w:rPr>
        <w:t>5) отсутствие у участника закупки -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закупки судимости за преступления в сфере экономики и (или) преступления, предусмотренные статьями 289, 290, 291, 291.1 Уголовного кодекса Российской Федерации (за исключением лиц, у которых такая судимость погашена или снята), а также неприменение в</w:t>
      </w:r>
      <w:proofErr w:type="gramEnd"/>
      <w:r w:rsidRPr="00630B09">
        <w:rPr>
          <w:rFonts w:ascii="Times New Roman" w:hAnsi="Times New Roman" w:cs="Times New Roman"/>
        </w:rPr>
        <w:t xml:space="preserve"> </w:t>
      </w:r>
      <w:proofErr w:type="gramStart"/>
      <w:r w:rsidRPr="00630B09">
        <w:rPr>
          <w:rFonts w:ascii="Times New Roman" w:hAnsi="Times New Roman" w:cs="Times New Roman"/>
        </w:rPr>
        <w:t xml:space="preserve">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w:t>
      </w:r>
      <w:r w:rsidRPr="00630B09">
        <w:rPr>
          <w:rFonts w:ascii="Times New Roman" w:hAnsi="Times New Roman" w:cs="Times New Roman"/>
        </w:rPr>
        <w:lastRenderedPageBreak/>
        <w:t>оказанием услуги, являющихся объектом осуществляемой закупки, и административного наказания в виде дисквалификации;</w:t>
      </w:r>
      <w:proofErr w:type="gramEnd"/>
    </w:p>
    <w:p w:rsidR="00317619" w:rsidRPr="00630B09" w:rsidRDefault="00317619" w:rsidP="00BF6472">
      <w:pPr>
        <w:widowControl w:val="0"/>
        <w:autoSpaceDE w:val="0"/>
        <w:autoSpaceDN w:val="0"/>
        <w:adjustRightInd w:val="0"/>
        <w:spacing w:after="0" w:line="240" w:lineRule="auto"/>
        <w:ind w:firstLine="540"/>
        <w:jc w:val="both"/>
        <w:rPr>
          <w:rFonts w:ascii="Times New Roman" w:hAnsi="Times New Roman" w:cs="Times New Roman"/>
        </w:rPr>
      </w:pPr>
      <w:r w:rsidRPr="00630B09">
        <w:rPr>
          <w:rFonts w:ascii="Times New Roman" w:hAnsi="Times New Roman" w:cs="Times New Roman"/>
        </w:rPr>
        <w:t>6) участник закупки - юридическое лицо, которое в течение двух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p>
    <w:p w:rsidR="00317619" w:rsidRPr="00630B09" w:rsidRDefault="00317619" w:rsidP="00317619">
      <w:pPr>
        <w:widowControl w:val="0"/>
        <w:autoSpaceDE w:val="0"/>
        <w:autoSpaceDN w:val="0"/>
        <w:adjustRightInd w:val="0"/>
        <w:spacing w:after="0" w:line="240" w:lineRule="auto"/>
        <w:ind w:firstLine="540"/>
        <w:jc w:val="both"/>
        <w:rPr>
          <w:rFonts w:ascii="Times New Roman" w:hAnsi="Times New Roman" w:cs="Times New Roman"/>
        </w:rPr>
      </w:pPr>
      <w:proofErr w:type="gramStart"/>
      <w:r w:rsidRPr="00630B09">
        <w:rPr>
          <w:rFonts w:ascii="Times New Roman" w:hAnsi="Times New Roman" w:cs="Times New Roman"/>
        </w:rPr>
        <w:t>7) отсутствие между участником  и заказчиком конфликта интересов, под которым понимаются случаи, при которых руководитель заказчика, член комиссии по осуществлению закупок, руководитель контрактной службы заказчика,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 предприятия либо</w:t>
      </w:r>
      <w:proofErr w:type="gramEnd"/>
      <w:r w:rsidR="00BF6472" w:rsidRPr="00630B09">
        <w:rPr>
          <w:rFonts w:ascii="Times New Roman" w:hAnsi="Times New Roman" w:cs="Times New Roman"/>
        </w:rPr>
        <w:t xml:space="preserve"> </w:t>
      </w:r>
      <w:proofErr w:type="gramStart"/>
      <w:r w:rsidRPr="00630B09">
        <w:rPr>
          <w:rFonts w:ascii="Times New Roman" w:hAnsi="Times New Roman" w:cs="Times New Roman"/>
        </w:rPr>
        <w:t>иными</w:t>
      </w:r>
      <w:r w:rsidR="00BF6472" w:rsidRPr="00630B09">
        <w:rPr>
          <w:rFonts w:ascii="Times New Roman" w:hAnsi="Times New Roman" w:cs="Times New Roman"/>
        </w:rPr>
        <w:t xml:space="preserve"> </w:t>
      </w:r>
      <w:r w:rsidRPr="00630B09">
        <w:rPr>
          <w:rFonts w:ascii="Times New Roman" w:hAnsi="Times New Roman" w:cs="Times New Roman"/>
        </w:rPr>
        <w:t>органами</w:t>
      </w:r>
      <w:r w:rsidR="00BF6472" w:rsidRPr="00630B09">
        <w:rPr>
          <w:rFonts w:ascii="Times New Roman" w:hAnsi="Times New Roman" w:cs="Times New Roman"/>
        </w:rPr>
        <w:t xml:space="preserve"> </w:t>
      </w:r>
      <w:r w:rsidRPr="00630B09">
        <w:rPr>
          <w:rFonts w:ascii="Times New Roman" w:hAnsi="Times New Roman" w:cs="Times New Roman"/>
        </w:rPr>
        <w:t xml:space="preserve">управления юридических лиц - участников электронного аукциона, с физическими лицами, в том числе зарегистрированными в качестве индивидуального предпринимателя, - участниками электронного аукциона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w:t>
      </w:r>
      <w:proofErr w:type="spellStart"/>
      <w:r w:rsidRPr="00630B09">
        <w:rPr>
          <w:rFonts w:ascii="Times New Roman" w:hAnsi="Times New Roman" w:cs="Times New Roman"/>
        </w:rPr>
        <w:t>неполнородными</w:t>
      </w:r>
      <w:proofErr w:type="spellEnd"/>
      <w:r w:rsidRPr="00630B09">
        <w:rPr>
          <w:rFonts w:ascii="Times New Roman" w:hAnsi="Times New Roman" w:cs="Times New Roman"/>
        </w:rPr>
        <w:t xml:space="preserve"> (имеющими общих отца или мать) братьями и сестрами), усыновителями или усыновленными указанных физических лиц.</w:t>
      </w:r>
      <w:proofErr w:type="gramEnd"/>
      <w:r w:rsidRPr="00630B09">
        <w:rPr>
          <w:rFonts w:ascii="Times New Roman" w:hAnsi="Times New Roman" w:cs="Times New Roman"/>
        </w:rPr>
        <w:t xml:space="preserve"> Под выгодоприобретателями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капитале хозяйственного общества;</w:t>
      </w:r>
    </w:p>
    <w:p w:rsidR="00317619" w:rsidRPr="00630B09" w:rsidRDefault="00317619" w:rsidP="00317619">
      <w:pPr>
        <w:widowControl w:val="0"/>
        <w:autoSpaceDE w:val="0"/>
        <w:autoSpaceDN w:val="0"/>
        <w:adjustRightInd w:val="0"/>
        <w:spacing w:after="0" w:line="240" w:lineRule="auto"/>
        <w:ind w:firstLine="540"/>
        <w:jc w:val="both"/>
        <w:rPr>
          <w:rFonts w:ascii="Times New Roman" w:hAnsi="Times New Roman" w:cs="Times New Roman"/>
        </w:rPr>
      </w:pPr>
      <w:r w:rsidRPr="00630B09">
        <w:rPr>
          <w:rFonts w:ascii="Times New Roman" w:hAnsi="Times New Roman" w:cs="Times New Roman"/>
        </w:rPr>
        <w:t>8) обладание участником исключительными правами на результаты интеллектуальной деятельности, если в связи с исполнением контракта заказчик приобретает права на такие результаты;</w:t>
      </w:r>
    </w:p>
    <w:p w:rsidR="00317619" w:rsidRPr="00630B09" w:rsidRDefault="00317619" w:rsidP="00317619">
      <w:pPr>
        <w:widowControl w:val="0"/>
        <w:autoSpaceDE w:val="0"/>
        <w:autoSpaceDN w:val="0"/>
        <w:adjustRightInd w:val="0"/>
        <w:spacing w:after="0" w:line="240" w:lineRule="auto"/>
        <w:ind w:firstLine="540"/>
        <w:jc w:val="both"/>
        <w:rPr>
          <w:rFonts w:ascii="Times New Roman" w:hAnsi="Times New Roman" w:cs="Times New Roman"/>
        </w:rPr>
      </w:pPr>
      <w:r w:rsidRPr="00630B09">
        <w:rPr>
          <w:rFonts w:ascii="Times New Roman" w:hAnsi="Times New Roman" w:cs="Times New Roman"/>
        </w:rPr>
        <w:t>9) отсутствие в реестре недобросовестных поставщиков (подрядчиков, исполнителей) информации об участнике электронного аукциона, в том числе информации об учредителях, о членах коллегиального исполнительного органа, лице, исполняющем функции единоличного исполнительного органа участника закупки - юридического лица.</w:t>
      </w:r>
    </w:p>
    <w:p w:rsidR="00317619" w:rsidRPr="00630B09" w:rsidRDefault="00317619" w:rsidP="00317619">
      <w:pPr>
        <w:widowControl w:val="0"/>
        <w:autoSpaceDE w:val="0"/>
        <w:autoSpaceDN w:val="0"/>
        <w:adjustRightInd w:val="0"/>
        <w:spacing w:after="0" w:line="240" w:lineRule="auto"/>
        <w:ind w:firstLine="540"/>
        <w:jc w:val="both"/>
        <w:rPr>
          <w:rFonts w:ascii="Times New Roman" w:hAnsi="Times New Roman" w:cs="Times New Roman"/>
        </w:rPr>
      </w:pPr>
      <w:r w:rsidRPr="00630B09">
        <w:rPr>
          <w:rFonts w:ascii="Times New Roman" w:hAnsi="Times New Roman" w:cs="Times New Roman"/>
        </w:rPr>
        <w:t>10)соответствие дополнительным требованиям, установленным Правительством Российской Федерации при закупке отдельных товаров, работ, услуг, являющихся предметом электронного аукциона, если эти требования указаны в Информационной карте документации.</w:t>
      </w:r>
    </w:p>
    <w:p w:rsidR="00317619" w:rsidRPr="00630B09" w:rsidRDefault="00317619" w:rsidP="00317619">
      <w:pPr>
        <w:widowControl w:val="0"/>
        <w:autoSpaceDE w:val="0"/>
        <w:autoSpaceDN w:val="0"/>
        <w:adjustRightInd w:val="0"/>
        <w:spacing w:after="0" w:line="240" w:lineRule="auto"/>
        <w:ind w:firstLine="540"/>
        <w:jc w:val="both"/>
        <w:rPr>
          <w:rFonts w:ascii="Times New Roman" w:hAnsi="Times New Roman" w:cs="Times New Roman"/>
        </w:rPr>
      </w:pPr>
      <w:r w:rsidRPr="00630B09">
        <w:rPr>
          <w:rFonts w:ascii="Times New Roman" w:hAnsi="Times New Roman" w:cs="Times New Roman"/>
        </w:rPr>
        <w:t>11) участник закупки не является офшорной компанией.</w:t>
      </w:r>
    </w:p>
    <w:p w:rsidR="009A195E" w:rsidRPr="00630B09" w:rsidRDefault="009A195E" w:rsidP="009A195E">
      <w:pPr>
        <w:widowControl w:val="0"/>
        <w:autoSpaceDE w:val="0"/>
        <w:autoSpaceDN w:val="0"/>
        <w:adjustRightInd w:val="0"/>
        <w:spacing w:after="0" w:line="240" w:lineRule="auto"/>
        <w:ind w:firstLine="540"/>
        <w:jc w:val="both"/>
        <w:rPr>
          <w:rFonts w:ascii="Times New Roman" w:hAnsi="Times New Roman" w:cs="Times New Roman"/>
        </w:rPr>
      </w:pPr>
      <w:r w:rsidRPr="00630B09">
        <w:rPr>
          <w:rFonts w:ascii="Times New Roman" w:hAnsi="Times New Roman" w:cs="Times New Roman"/>
        </w:rPr>
        <w:t>12) отсутствие у участника закупки ограничений для участия в закупках, установленных законодательством Российской Федерации.</w:t>
      </w:r>
    </w:p>
    <w:p w:rsidR="009A195E" w:rsidRPr="00630B09" w:rsidRDefault="009A195E" w:rsidP="00317619">
      <w:pPr>
        <w:widowControl w:val="0"/>
        <w:autoSpaceDE w:val="0"/>
        <w:autoSpaceDN w:val="0"/>
        <w:adjustRightInd w:val="0"/>
        <w:spacing w:after="0" w:line="240" w:lineRule="auto"/>
        <w:ind w:firstLine="540"/>
        <w:jc w:val="both"/>
        <w:rPr>
          <w:rFonts w:ascii="Times New Roman" w:hAnsi="Times New Roman" w:cs="Times New Roman"/>
        </w:rPr>
      </w:pPr>
    </w:p>
    <w:p w:rsidR="0079248B" w:rsidRPr="00630B09" w:rsidRDefault="0079248B" w:rsidP="00437F27">
      <w:pPr>
        <w:widowControl w:val="0"/>
        <w:autoSpaceDE w:val="0"/>
        <w:autoSpaceDN w:val="0"/>
        <w:adjustRightInd w:val="0"/>
        <w:spacing w:after="0" w:line="240" w:lineRule="auto"/>
        <w:ind w:firstLine="540"/>
        <w:jc w:val="both"/>
        <w:rPr>
          <w:rFonts w:ascii="Times New Roman" w:hAnsi="Times New Roman" w:cs="Times New Roman"/>
        </w:rPr>
      </w:pPr>
    </w:p>
    <w:p w:rsidR="00076C25" w:rsidRPr="00630B09" w:rsidRDefault="00076C25" w:rsidP="00437F27">
      <w:pPr>
        <w:widowControl w:val="0"/>
        <w:autoSpaceDE w:val="0"/>
        <w:autoSpaceDN w:val="0"/>
        <w:adjustRightInd w:val="0"/>
        <w:spacing w:after="0" w:line="240" w:lineRule="auto"/>
        <w:ind w:firstLine="540"/>
        <w:jc w:val="both"/>
        <w:rPr>
          <w:rFonts w:ascii="Times New Roman" w:hAnsi="Times New Roman" w:cs="Times New Roman"/>
          <w:b/>
        </w:rPr>
      </w:pPr>
      <w:r w:rsidRPr="00630B09">
        <w:rPr>
          <w:rFonts w:ascii="Times New Roman" w:hAnsi="Times New Roman" w:cs="Times New Roman"/>
        </w:rPr>
        <w:t>3.</w:t>
      </w:r>
      <w:r w:rsidR="006332FB" w:rsidRPr="00630B09">
        <w:rPr>
          <w:rFonts w:ascii="Times New Roman" w:hAnsi="Times New Roman" w:cs="Times New Roman"/>
        </w:rPr>
        <w:t>2</w:t>
      </w:r>
      <w:r w:rsidRPr="00630B09">
        <w:rPr>
          <w:rFonts w:ascii="Times New Roman" w:hAnsi="Times New Roman" w:cs="Times New Roman"/>
        </w:rPr>
        <w:t>.</w:t>
      </w:r>
      <w:r w:rsidRPr="00630B09">
        <w:rPr>
          <w:rFonts w:ascii="Times New Roman" w:hAnsi="Times New Roman" w:cs="Times New Roman"/>
          <w:b/>
        </w:rPr>
        <w:t>Требования, предъявляемые заказчиком к участнику электронного аукциона при проведении каждого конкретного электронного аукциона, зависят от предмета этого электронного аукциона и указаны в Информационной карте документации.</w:t>
      </w:r>
    </w:p>
    <w:p w:rsidR="00437F27" w:rsidRPr="00630B09" w:rsidRDefault="00437F27" w:rsidP="00437F27">
      <w:pPr>
        <w:widowControl w:val="0"/>
        <w:autoSpaceDE w:val="0"/>
        <w:autoSpaceDN w:val="0"/>
        <w:adjustRightInd w:val="0"/>
        <w:spacing w:after="0" w:line="240" w:lineRule="auto"/>
        <w:ind w:firstLine="540"/>
        <w:jc w:val="both"/>
        <w:rPr>
          <w:rFonts w:ascii="Times New Roman" w:hAnsi="Times New Roman" w:cs="Times New Roman"/>
        </w:rPr>
      </w:pPr>
      <w:r w:rsidRPr="00630B09">
        <w:rPr>
          <w:rFonts w:ascii="Times New Roman" w:hAnsi="Times New Roman" w:cs="Times New Roman"/>
        </w:rPr>
        <w:t>3</w:t>
      </w:r>
      <w:r w:rsidR="006332FB" w:rsidRPr="00630B09">
        <w:rPr>
          <w:rFonts w:ascii="Times New Roman" w:hAnsi="Times New Roman" w:cs="Times New Roman"/>
        </w:rPr>
        <w:t>.3</w:t>
      </w:r>
      <w:r w:rsidRPr="00630B09">
        <w:rPr>
          <w:rFonts w:ascii="Times New Roman" w:hAnsi="Times New Roman" w:cs="Times New Roman"/>
        </w:rPr>
        <w:t xml:space="preserve">. </w:t>
      </w:r>
      <w:proofErr w:type="gramStart"/>
      <w:r w:rsidRPr="00630B09">
        <w:rPr>
          <w:rFonts w:ascii="Times New Roman" w:hAnsi="Times New Roman" w:cs="Times New Roman"/>
        </w:rPr>
        <w:t>Отстранение участника электронного аукциона</w:t>
      </w:r>
      <w:r w:rsidR="00076C25" w:rsidRPr="00630B09">
        <w:rPr>
          <w:rFonts w:ascii="Times New Roman" w:hAnsi="Times New Roman" w:cs="Times New Roman"/>
        </w:rPr>
        <w:t xml:space="preserve"> от участия в электронном аукционе</w:t>
      </w:r>
      <w:r w:rsidRPr="00630B09">
        <w:rPr>
          <w:rFonts w:ascii="Times New Roman" w:hAnsi="Times New Roman" w:cs="Times New Roman"/>
        </w:rPr>
        <w:t xml:space="preserve"> или отказ от заключения конт</w:t>
      </w:r>
      <w:r w:rsidR="00076C25" w:rsidRPr="00630B09">
        <w:rPr>
          <w:rFonts w:ascii="Times New Roman" w:hAnsi="Times New Roman" w:cs="Times New Roman"/>
        </w:rPr>
        <w:t>ракта с победителем электронного аукциона</w:t>
      </w:r>
      <w:r w:rsidRPr="00630B09">
        <w:rPr>
          <w:rFonts w:ascii="Times New Roman" w:hAnsi="Times New Roman" w:cs="Times New Roman"/>
        </w:rPr>
        <w:t xml:space="preserve"> осуществляется в любой момент до заключения контракта, если заказчик или </w:t>
      </w:r>
      <w:r w:rsidR="00076C25" w:rsidRPr="00630B09">
        <w:rPr>
          <w:rFonts w:ascii="Times New Roman" w:hAnsi="Times New Roman" w:cs="Times New Roman"/>
        </w:rPr>
        <w:t xml:space="preserve"> аукционная </w:t>
      </w:r>
      <w:r w:rsidRPr="00630B09">
        <w:rPr>
          <w:rFonts w:ascii="Times New Roman" w:hAnsi="Times New Roman" w:cs="Times New Roman"/>
        </w:rPr>
        <w:t>ко</w:t>
      </w:r>
      <w:r w:rsidR="00076C25" w:rsidRPr="00630B09">
        <w:rPr>
          <w:rFonts w:ascii="Times New Roman" w:hAnsi="Times New Roman" w:cs="Times New Roman"/>
        </w:rPr>
        <w:t xml:space="preserve">миссия </w:t>
      </w:r>
      <w:r w:rsidRPr="00630B09">
        <w:rPr>
          <w:rFonts w:ascii="Times New Roman" w:hAnsi="Times New Roman" w:cs="Times New Roman"/>
        </w:rPr>
        <w:t xml:space="preserve">обнаружит, что участник </w:t>
      </w:r>
      <w:r w:rsidR="00076C25" w:rsidRPr="00630B09">
        <w:rPr>
          <w:rFonts w:ascii="Times New Roman" w:hAnsi="Times New Roman" w:cs="Times New Roman"/>
        </w:rPr>
        <w:t xml:space="preserve"> электронного аукциона</w:t>
      </w:r>
      <w:r w:rsidRPr="00630B09">
        <w:rPr>
          <w:rFonts w:ascii="Times New Roman" w:hAnsi="Times New Roman" w:cs="Times New Roman"/>
        </w:rPr>
        <w:t xml:space="preserve"> не соответствует требованиям, указанным в </w:t>
      </w:r>
      <w:r w:rsidR="00C9158E" w:rsidRPr="00630B09">
        <w:rPr>
          <w:rFonts w:ascii="Times New Roman" w:hAnsi="Times New Roman" w:cs="Times New Roman"/>
        </w:rPr>
        <w:t>Информационной карте в соответствии с пунктом 3.1 Общей части</w:t>
      </w:r>
      <w:r w:rsidR="00076C25" w:rsidRPr="00630B09">
        <w:rPr>
          <w:rFonts w:ascii="Times New Roman" w:hAnsi="Times New Roman" w:cs="Times New Roman"/>
        </w:rPr>
        <w:t xml:space="preserve"> документации</w:t>
      </w:r>
      <w:r w:rsidRPr="00630B09">
        <w:rPr>
          <w:rFonts w:ascii="Times New Roman" w:hAnsi="Times New Roman" w:cs="Times New Roman"/>
        </w:rPr>
        <w:t>, или предоставил недостоверную информацию в отношении своего соответствия указанным требованиям</w:t>
      </w:r>
      <w:r w:rsidR="00C9158E" w:rsidRPr="00630B09">
        <w:rPr>
          <w:rFonts w:ascii="Times New Roman" w:hAnsi="Times New Roman" w:cs="Times New Roman"/>
        </w:rPr>
        <w:t>.</w:t>
      </w:r>
      <w:proofErr w:type="gramEnd"/>
    </w:p>
    <w:p w:rsidR="002C1F45" w:rsidRPr="00630B09" w:rsidRDefault="002C1F45" w:rsidP="00437F27">
      <w:pPr>
        <w:widowControl w:val="0"/>
        <w:autoSpaceDE w:val="0"/>
        <w:autoSpaceDN w:val="0"/>
        <w:adjustRightInd w:val="0"/>
        <w:spacing w:after="0" w:line="240" w:lineRule="auto"/>
        <w:ind w:firstLine="540"/>
        <w:jc w:val="both"/>
        <w:rPr>
          <w:rFonts w:ascii="Times New Roman" w:hAnsi="Times New Roman" w:cs="Times New Roman"/>
        </w:rPr>
      </w:pPr>
    </w:p>
    <w:p w:rsidR="002C1F45" w:rsidRPr="00630B09" w:rsidRDefault="002C1F45" w:rsidP="002C1F45">
      <w:pPr>
        <w:widowControl w:val="0"/>
        <w:autoSpaceDE w:val="0"/>
        <w:autoSpaceDN w:val="0"/>
        <w:adjustRightInd w:val="0"/>
        <w:spacing w:after="0" w:line="240" w:lineRule="auto"/>
        <w:ind w:firstLine="540"/>
        <w:jc w:val="center"/>
        <w:rPr>
          <w:rFonts w:ascii="Times New Roman" w:hAnsi="Times New Roman" w:cs="Times New Roman"/>
          <w:b/>
        </w:rPr>
      </w:pPr>
      <w:r w:rsidRPr="00630B09">
        <w:rPr>
          <w:rFonts w:ascii="Times New Roman" w:hAnsi="Times New Roman" w:cs="Times New Roman"/>
          <w:b/>
        </w:rPr>
        <w:t>4. Предмет электронного аукциона и основные условия контракта.</w:t>
      </w:r>
    </w:p>
    <w:p w:rsidR="002C1F45" w:rsidRPr="00630B09" w:rsidRDefault="002C1F45" w:rsidP="002C1F45">
      <w:pPr>
        <w:widowControl w:val="0"/>
        <w:autoSpaceDE w:val="0"/>
        <w:autoSpaceDN w:val="0"/>
        <w:adjustRightInd w:val="0"/>
        <w:spacing w:after="0" w:line="240" w:lineRule="auto"/>
        <w:ind w:firstLine="540"/>
        <w:jc w:val="both"/>
        <w:rPr>
          <w:rFonts w:ascii="Times New Roman" w:hAnsi="Times New Roman" w:cs="Times New Roman"/>
        </w:rPr>
      </w:pPr>
    </w:p>
    <w:p w:rsidR="002C1F45" w:rsidRPr="00630B09" w:rsidRDefault="002C1F45" w:rsidP="002C1F45">
      <w:pPr>
        <w:widowControl w:val="0"/>
        <w:autoSpaceDE w:val="0"/>
        <w:autoSpaceDN w:val="0"/>
        <w:adjustRightInd w:val="0"/>
        <w:spacing w:after="0" w:line="240" w:lineRule="auto"/>
        <w:ind w:firstLine="540"/>
        <w:jc w:val="both"/>
        <w:rPr>
          <w:rFonts w:ascii="Times New Roman" w:hAnsi="Times New Roman" w:cs="Times New Roman"/>
        </w:rPr>
      </w:pPr>
      <w:r w:rsidRPr="00630B09">
        <w:rPr>
          <w:rFonts w:ascii="Times New Roman" w:hAnsi="Times New Roman" w:cs="Times New Roman"/>
        </w:rPr>
        <w:t xml:space="preserve">4.1. </w:t>
      </w:r>
      <w:proofErr w:type="gramStart"/>
      <w:r w:rsidR="004F71F8" w:rsidRPr="00630B09">
        <w:rPr>
          <w:rFonts w:ascii="Times New Roman" w:hAnsi="Times New Roman" w:cs="Times New Roman"/>
        </w:rPr>
        <w:t>Подробное о</w:t>
      </w:r>
      <w:r w:rsidR="00715878" w:rsidRPr="00630B09">
        <w:rPr>
          <w:rFonts w:ascii="Times New Roman" w:hAnsi="Times New Roman" w:cs="Times New Roman"/>
        </w:rPr>
        <w:t>писание объекта закупки – предмета электронного аукциона</w:t>
      </w:r>
      <w:r w:rsidRPr="00630B09">
        <w:rPr>
          <w:rFonts w:ascii="Times New Roman" w:hAnsi="Times New Roman" w:cs="Times New Roman"/>
        </w:rPr>
        <w:t>, а также требования к качеству, техническим характеристикам товара,</w:t>
      </w:r>
      <w:r w:rsidR="00715878" w:rsidRPr="00630B09">
        <w:rPr>
          <w:rFonts w:ascii="Times New Roman" w:hAnsi="Times New Roman" w:cs="Times New Roman"/>
        </w:rPr>
        <w:t xml:space="preserve"> работы, услуги, требования к их</w:t>
      </w:r>
      <w:r w:rsidRPr="00630B09">
        <w:rPr>
          <w:rFonts w:ascii="Times New Roman" w:hAnsi="Times New Roman" w:cs="Times New Roman"/>
        </w:rPr>
        <w:t xml:space="preserve"> безопасности, требования к функциональным характеристикам (потребительским свойствам) товара, требования к размерам, упаковке, отгрузке товара</w:t>
      </w:r>
      <w:r w:rsidR="004F71F8" w:rsidRPr="00630B09">
        <w:rPr>
          <w:rFonts w:ascii="Times New Roman" w:hAnsi="Times New Roman" w:cs="Times New Roman"/>
        </w:rPr>
        <w:t>, требования к порядку и  условиям</w:t>
      </w:r>
      <w:r w:rsidRPr="00630B09">
        <w:rPr>
          <w:rFonts w:ascii="Times New Roman" w:hAnsi="Times New Roman" w:cs="Times New Roman"/>
        </w:rPr>
        <w:t xml:space="preserve"> </w:t>
      </w:r>
      <w:r w:rsidR="004F71F8" w:rsidRPr="00630B09">
        <w:rPr>
          <w:rFonts w:ascii="Times New Roman" w:hAnsi="Times New Roman" w:cs="Times New Roman"/>
        </w:rPr>
        <w:t xml:space="preserve"> выполнения работ и оказания услуг </w:t>
      </w:r>
      <w:r w:rsidRPr="00630B09">
        <w:rPr>
          <w:rFonts w:ascii="Times New Roman" w:hAnsi="Times New Roman" w:cs="Times New Roman"/>
        </w:rPr>
        <w:t>и иные показатели, связанные с определением соответствия поставляемого товара</w:t>
      </w:r>
      <w:r w:rsidR="004F71F8" w:rsidRPr="00630B09">
        <w:rPr>
          <w:rFonts w:ascii="Times New Roman" w:hAnsi="Times New Roman" w:cs="Times New Roman"/>
        </w:rPr>
        <w:t>, выполняемой работы, оказываемой услуги</w:t>
      </w:r>
      <w:r w:rsidRPr="00630B09">
        <w:rPr>
          <w:rFonts w:ascii="Times New Roman" w:hAnsi="Times New Roman" w:cs="Times New Roman"/>
        </w:rPr>
        <w:t xml:space="preserve"> потребностям заказчика, указаны</w:t>
      </w:r>
      <w:proofErr w:type="gramEnd"/>
      <w:r w:rsidRPr="00630B09">
        <w:rPr>
          <w:rFonts w:ascii="Times New Roman" w:hAnsi="Times New Roman" w:cs="Times New Roman"/>
        </w:rPr>
        <w:t xml:space="preserve"> в </w:t>
      </w:r>
      <w:hyperlink r:id="rId9" w:history="1">
        <w:r w:rsidRPr="00630B09">
          <w:rPr>
            <w:rFonts w:ascii="Times New Roman" w:hAnsi="Times New Roman" w:cs="Times New Roman"/>
          </w:rPr>
          <w:t>Техническом задании</w:t>
        </w:r>
      </w:hyperlink>
      <w:r w:rsidRPr="00630B09">
        <w:rPr>
          <w:rFonts w:ascii="Times New Roman" w:hAnsi="Times New Roman" w:cs="Times New Roman"/>
        </w:rPr>
        <w:t xml:space="preserve"> настоящей документации.</w:t>
      </w:r>
    </w:p>
    <w:p w:rsidR="002C1F45" w:rsidRPr="00630B09" w:rsidRDefault="002C1F45" w:rsidP="004F71F8">
      <w:pPr>
        <w:widowControl w:val="0"/>
        <w:autoSpaceDE w:val="0"/>
        <w:autoSpaceDN w:val="0"/>
        <w:adjustRightInd w:val="0"/>
        <w:spacing w:after="0" w:line="240" w:lineRule="auto"/>
        <w:ind w:firstLine="540"/>
        <w:jc w:val="both"/>
        <w:rPr>
          <w:rFonts w:ascii="Times New Roman" w:hAnsi="Times New Roman" w:cs="Times New Roman"/>
        </w:rPr>
      </w:pPr>
      <w:r w:rsidRPr="00630B09">
        <w:rPr>
          <w:rFonts w:ascii="Times New Roman" w:hAnsi="Times New Roman" w:cs="Times New Roman"/>
        </w:rPr>
        <w:t>4.2. Место, сроки (периоды) и иные условия поставки товара</w:t>
      </w:r>
      <w:r w:rsidR="004F71F8" w:rsidRPr="00630B09">
        <w:rPr>
          <w:rFonts w:ascii="Times New Roman" w:hAnsi="Times New Roman" w:cs="Times New Roman"/>
        </w:rPr>
        <w:t>, выполнения работ, оказания услуг, форма, сроки и порядок их оплаты</w:t>
      </w:r>
      <w:r w:rsidRPr="00630B09">
        <w:rPr>
          <w:rFonts w:ascii="Times New Roman" w:hAnsi="Times New Roman" w:cs="Times New Roman"/>
        </w:rPr>
        <w:t xml:space="preserve"> указаны</w:t>
      </w:r>
      <w:r w:rsidR="004F71F8" w:rsidRPr="00630B09">
        <w:rPr>
          <w:rFonts w:ascii="Times New Roman" w:hAnsi="Times New Roman" w:cs="Times New Roman"/>
        </w:rPr>
        <w:t xml:space="preserve"> в Информационной карте документации и в проекте контракта.</w:t>
      </w:r>
      <w:r w:rsidRPr="00630B09">
        <w:rPr>
          <w:rFonts w:ascii="Times New Roman" w:hAnsi="Times New Roman" w:cs="Times New Roman"/>
        </w:rPr>
        <w:t xml:space="preserve"> </w:t>
      </w:r>
    </w:p>
    <w:p w:rsidR="006717FB" w:rsidRPr="00630B09" w:rsidRDefault="004F71F8" w:rsidP="006717FB">
      <w:pPr>
        <w:widowControl w:val="0"/>
        <w:autoSpaceDE w:val="0"/>
        <w:autoSpaceDN w:val="0"/>
        <w:adjustRightInd w:val="0"/>
        <w:spacing w:after="0" w:line="240" w:lineRule="auto"/>
        <w:ind w:firstLine="540"/>
        <w:jc w:val="both"/>
        <w:rPr>
          <w:rFonts w:ascii="Times New Roman" w:hAnsi="Times New Roman" w:cs="Times New Roman"/>
        </w:rPr>
      </w:pPr>
      <w:r w:rsidRPr="00630B09">
        <w:rPr>
          <w:rFonts w:ascii="Times New Roman" w:hAnsi="Times New Roman" w:cs="Times New Roman"/>
        </w:rPr>
        <w:t>4.3.</w:t>
      </w:r>
      <w:r w:rsidR="006717FB" w:rsidRPr="00630B09">
        <w:rPr>
          <w:rFonts w:ascii="Times New Roman" w:hAnsi="Times New Roman" w:cs="Times New Roman"/>
        </w:rPr>
        <w:t xml:space="preserve"> При заключении контракта заказчик по согласованию с участником </w:t>
      </w:r>
      <w:r w:rsidR="00FC3AFD" w:rsidRPr="00630B09">
        <w:rPr>
          <w:rFonts w:ascii="Times New Roman" w:hAnsi="Times New Roman" w:cs="Times New Roman"/>
        </w:rPr>
        <w:t xml:space="preserve">электронного аукциона, с которым </w:t>
      </w:r>
      <w:r w:rsidR="006717FB" w:rsidRPr="00630B09">
        <w:rPr>
          <w:rFonts w:ascii="Times New Roman" w:hAnsi="Times New Roman" w:cs="Times New Roman"/>
        </w:rPr>
        <w:t xml:space="preserve"> заключается контракт, вправе увеличить количество поставляемого товара на сумму, не превышающую разницы между ценой контракта, предложенной таким участником, и начальной (максимальн</w:t>
      </w:r>
      <w:r w:rsidR="00FC3AFD" w:rsidRPr="00630B09">
        <w:rPr>
          <w:rFonts w:ascii="Times New Roman" w:hAnsi="Times New Roman" w:cs="Times New Roman"/>
        </w:rPr>
        <w:t>ой) ценой контракта</w:t>
      </w:r>
      <w:r w:rsidR="006717FB" w:rsidRPr="00630B09">
        <w:rPr>
          <w:rFonts w:ascii="Times New Roman" w:hAnsi="Times New Roman" w:cs="Times New Roman"/>
        </w:rPr>
        <w:t>, если это право заказчика предусмотрено</w:t>
      </w:r>
      <w:r w:rsidR="00FC3AFD" w:rsidRPr="00630B09">
        <w:rPr>
          <w:rFonts w:ascii="Times New Roman" w:hAnsi="Times New Roman" w:cs="Times New Roman"/>
        </w:rPr>
        <w:t xml:space="preserve"> в Информационной карте документации</w:t>
      </w:r>
      <w:r w:rsidR="006717FB" w:rsidRPr="00630B09">
        <w:rPr>
          <w:rFonts w:ascii="Times New Roman" w:hAnsi="Times New Roman" w:cs="Times New Roman"/>
        </w:rPr>
        <w:t xml:space="preserve">. При этом цена единицы товара не должна превышать цену единицы товара, определяемую как </w:t>
      </w:r>
      <w:r w:rsidR="006717FB" w:rsidRPr="00630B09">
        <w:rPr>
          <w:rFonts w:ascii="Times New Roman" w:hAnsi="Times New Roman" w:cs="Times New Roman"/>
        </w:rPr>
        <w:lastRenderedPageBreak/>
        <w:t>частное от деления цены контракта,  предложенной участником аукциона, с которым заключается контракт, на количество товара, указанное в извещении о проведении</w:t>
      </w:r>
      <w:r w:rsidR="00FC3AFD" w:rsidRPr="00630B09">
        <w:rPr>
          <w:rFonts w:ascii="Times New Roman" w:hAnsi="Times New Roman" w:cs="Times New Roman"/>
        </w:rPr>
        <w:t xml:space="preserve"> электронного</w:t>
      </w:r>
      <w:r w:rsidR="006717FB" w:rsidRPr="00630B09">
        <w:rPr>
          <w:rFonts w:ascii="Times New Roman" w:hAnsi="Times New Roman" w:cs="Times New Roman"/>
        </w:rPr>
        <w:t xml:space="preserve"> аукциона.</w:t>
      </w:r>
    </w:p>
    <w:p w:rsidR="008F1908" w:rsidRPr="00630B09" w:rsidRDefault="008F1908" w:rsidP="008F1908">
      <w:pPr>
        <w:widowControl w:val="0"/>
        <w:autoSpaceDE w:val="0"/>
        <w:autoSpaceDN w:val="0"/>
        <w:adjustRightInd w:val="0"/>
        <w:spacing w:after="0" w:line="240" w:lineRule="auto"/>
        <w:ind w:firstLine="540"/>
        <w:jc w:val="both"/>
        <w:rPr>
          <w:rFonts w:ascii="Times New Roman" w:hAnsi="Times New Roman" w:cs="Times New Roman"/>
        </w:rPr>
      </w:pPr>
      <w:r w:rsidRPr="00630B09">
        <w:rPr>
          <w:rFonts w:ascii="Times New Roman" w:hAnsi="Times New Roman" w:cs="Times New Roman"/>
        </w:rPr>
        <w:t xml:space="preserve">4.4.Цена контракта является твердой и определяется на весь срок исполнения контракта, а в </w:t>
      </w:r>
      <w:proofErr w:type="gramStart"/>
      <w:r w:rsidRPr="00630B09">
        <w:rPr>
          <w:rFonts w:ascii="Times New Roman" w:hAnsi="Times New Roman" w:cs="Times New Roman"/>
        </w:rPr>
        <w:t>случае</w:t>
      </w:r>
      <w:proofErr w:type="gramEnd"/>
      <w:r w:rsidRPr="00630B09">
        <w:rPr>
          <w:rFonts w:ascii="Times New Roman" w:hAnsi="Times New Roman" w:cs="Times New Roman"/>
        </w:rPr>
        <w:t xml:space="preserve"> предусмотренном частью 24 статьи 22 Федерального закона №44-ФЗ, указываются цены единиц товара, работы, услуги и максимальное значение цены контракта, а также в случаях, установленных Правительством Российской Федерации, указываются ориентировочное значение цены контракта либо формула цены и максимальное значение цены контракта, установленные заказчиком в Информационной карте документации. </w:t>
      </w:r>
    </w:p>
    <w:p w:rsidR="008F1908" w:rsidRPr="00630B09" w:rsidRDefault="008F1908" w:rsidP="008F1908">
      <w:pPr>
        <w:widowControl w:val="0"/>
        <w:autoSpaceDE w:val="0"/>
        <w:autoSpaceDN w:val="0"/>
        <w:adjustRightInd w:val="0"/>
        <w:spacing w:after="0" w:line="240" w:lineRule="auto"/>
        <w:ind w:firstLine="540"/>
        <w:jc w:val="both"/>
        <w:rPr>
          <w:rFonts w:ascii="Times New Roman" w:hAnsi="Times New Roman" w:cs="Times New Roman"/>
        </w:rPr>
      </w:pPr>
      <w:r w:rsidRPr="00630B09">
        <w:rPr>
          <w:rFonts w:ascii="Times New Roman" w:hAnsi="Times New Roman" w:cs="Times New Roman"/>
        </w:rPr>
        <w:t xml:space="preserve">4.5.При заключении и исполнении контракта изменение его условий не допускается, за исключением случаев, предусмотренных статьей 95 Федерального закона №44-ФЗ.   </w:t>
      </w:r>
    </w:p>
    <w:p w:rsidR="00402A83" w:rsidRPr="00630B09" w:rsidRDefault="00402A83" w:rsidP="00402A83">
      <w:pPr>
        <w:widowControl w:val="0"/>
        <w:autoSpaceDE w:val="0"/>
        <w:autoSpaceDN w:val="0"/>
        <w:adjustRightInd w:val="0"/>
        <w:spacing w:after="0" w:line="240" w:lineRule="auto"/>
        <w:ind w:firstLine="540"/>
        <w:jc w:val="both"/>
        <w:rPr>
          <w:rFonts w:ascii="Times New Roman" w:hAnsi="Times New Roman" w:cs="Times New Roman"/>
        </w:rPr>
      </w:pPr>
    </w:p>
    <w:p w:rsidR="00A233A0" w:rsidRPr="00630B09" w:rsidRDefault="00A233A0" w:rsidP="00FF3B93">
      <w:pPr>
        <w:widowControl w:val="0"/>
        <w:autoSpaceDE w:val="0"/>
        <w:autoSpaceDN w:val="0"/>
        <w:adjustRightInd w:val="0"/>
        <w:spacing w:after="0" w:line="240" w:lineRule="auto"/>
        <w:jc w:val="both"/>
        <w:rPr>
          <w:rFonts w:ascii="Times New Roman" w:hAnsi="Times New Roman" w:cs="Times New Roman"/>
        </w:rPr>
      </w:pPr>
      <w:bookmarkStart w:id="2" w:name="Par97"/>
      <w:bookmarkEnd w:id="2"/>
    </w:p>
    <w:p w:rsidR="00A233A0" w:rsidRPr="00630B09" w:rsidRDefault="004A483B">
      <w:pPr>
        <w:widowControl w:val="0"/>
        <w:autoSpaceDE w:val="0"/>
        <w:autoSpaceDN w:val="0"/>
        <w:adjustRightInd w:val="0"/>
        <w:spacing w:after="0" w:line="240" w:lineRule="auto"/>
        <w:jc w:val="center"/>
        <w:outlineLvl w:val="0"/>
        <w:rPr>
          <w:rFonts w:ascii="Times New Roman" w:hAnsi="Times New Roman" w:cs="Times New Roman"/>
        </w:rPr>
      </w:pPr>
      <w:bookmarkStart w:id="3" w:name="Par109"/>
      <w:bookmarkEnd w:id="3"/>
      <w:r w:rsidRPr="00630B09">
        <w:rPr>
          <w:rFonts w:ascii="Times New Roman" w:hAnsi="Times New Roman" w:cs="Times New Roman"/>
          <w:b/>
          <w:bCs/>
        </w:rPr>
        <w:t>5</w:t>
      </w:r>
      <w:r w:rsidR="00A233A0" w:rsidRPr="00630B09">
        <w:rPr>
          <w:rFonts w:ascii="Times New Roman" w:hAnsi="Times New Roman" w:cs="Times New Roman"/>
          <w:b/>
          <w:bCs/>
        </w:rPr>
        <w:t>. Порядок п</w:t>
      </w:r>
      <w:r w:rsidRPr="00630B09">
        <w:rPr>
          <w:rFonts w:ascii="Times New Roman" w:hAnsi="Times New Roman" w:cs="Times New Roman"/>
          <w:b/>
          <w:bCs/>
        </w:rPr>
        <w:t>редоставления участникам электронного аукциона</w:t>
      </w:r>
    </w:p>
    <w:p w:rsidR="00A233A0" w:rsidRPr="00630B09" w:rsidRDefault="00A233A0">
      <w:pPr>
        <w:widowControl w:val="0"/>
        <w:autoSpaceDE w:val="0"/>
        <w:autoSpaceDN w:val="0"/>
        <w:adjustRightInd w:val="0"/>
        <w:spacing w:after="0" w:line="240" w:lineRule="auto"/>
        <w:jc w:val="center"/>
        <w:rPr>
          <w:rFonts w:ascii="Times New Roman" w:hAnsi="Times New Roman" w:cs="Times New Roman"/>
        </w:rPr>
      </w:pPr>
      <w:r w:rsidRPr="00630B09">
        <w:rPr>
          <w:rFonts w:ascii="Times New Roman" w:hAnsi="Times New Roman" w:cs="Times New Roman"/>
          <w:b/>
          <w:bCs/>
        </w:rPr>
        <w:t>разъяснений положений документации</w:t>
      </w:r>
      <w:r w:rsidR="00FF3B93" w:rsidRPr="00630B09">
        <w:rPr>
          <w:rFonts w:ascii="Times New Roman" w:hAnsi="Times New Roman" w:cs="Times New Roman"/>
          <w:b/>
          <w:bCs/>
        </w:rPr>
        <w:t xml:space="preserve"> </w:t>
      </w:r>
      <w:r w:rsidR="00FF79F6" w:rsidRPr="00630B09">
        <w:rPr>
          <w:rFonts w:ascii="Times New Roman" w:hAnsi="Times New Roman" w:cs="Times New Roman"/>
          <w:b/>
          <w:bCs/>
        </w:rPr>
        <w:t>об электронном аукционе</w:t>
      </w:r>
    </w:p>
    <w:p w:rsidR="00A233A0" w:rsidRPr="00630B09" w:rsidRDefault="00A233A0">
      <w:pPr>
        <w:widowControl w:val="0"/>
        <w:autoSpaceDE w:val="0"/>
        <w:autoSpaceDN w:val="0"/>
        <w:adjustRightInd w:val="0"/>
        <w:spacing w:after="0" w:line="240" w:lineRule="auto"/>
        <w:ind w:firstLine="540"/>
        <w:jc w:val="both"/>
        <w:rPr>
          <w:rFonts w:ascii="Times New Roman" w:hAnsi="Times New Roman" w:cs="Times New Roman"/>
        </w:rPr>
      </w:pPr>
    </w:p>
    <w:p w:rsidR="00382117" w:rsidRPr="00630B09" w:rsidRDefault="004A483B" w:rsidP="00382117">
      <w:pPr>
        <w:widowControl w:val="0"/>
        <w:autoSpaceDE w:val="0"/>
        <w:autoSpaceDN w:val="0"/>
        <w:adjustRightInd w:val="0"/>
        <w:spacing w:after="0" w:line="240" w:lineRule="auto"/>
        <w:ind w:firstLine="540"/>
        <w:jc w:val="both"/>
        <w:rPr>
          <w:rFonts w:ascii="Times New Roman" w:hAnsi="Times New Roman" w:cs="Times New Roman"/>
        </w:rPr>
      </w:pPr>
      <w:r w:rsidRPr="00630B09">
        <w:rPr>
          <w:rFonts w:ascii="Times New Roman" w:hAnsi="Times New Roman" w:cs="Times New Roman"/>
        </w:rPr>
        <w:t>5</w:t>
      </w:r>
      <w:r w:rsidR="00A233A0" w:rsidRPr="00630B09">
        <w:rPr>
          <w:rFonts w:ascii="Times New Roman" w:hAnsi="Times New Roman" w:cs="Times New Roman"/>
        </w:rPr>
        <w:t xml:space="preserve">.1. </w:t>
      </w:r>
      <w:r w:rsidR="00382117" w:rsidRPr="00630B09">
        <w:rPr>
          <w:rFonts w:ascii="Times New Roman" w:hAnsi="Times New Roman" w:cs="Times New Roman"/>
        </w:rPr>
        <w:t>Любой участник электронного аукциона, зарегистрированный в единой информационной системе и аккредитованный на электронной площадке, вправе направить с использованием программно-аппаратных средств электронной площадки на адрес электронной площадки, на которой планируется проведение такого аукциона, запрос о даче разъяснений положений документации о таком аукционе. При этом участник такого аукциона вправе направить не более чем три запроса о даче разъяснений положений данной документации в отношении одного такого аукциона. В течение одного часа с момента поступления указанного запроса он направляется оператором электронной площадки заказчику.</w:t>
      </w:r>
    </w:p>
    <w:p w:rsidR="00A233A0" w:rsidRPr="00630B09" w:rsidRDefault="004A483B">
      <w:pPr>
        <w:widowControl w:val="0"/>
        <w:autoSpaceDE w:val="0"/>
        <w:autoSpaceDN w:val="0"/>
        <w:adjustRightInd w:val="0"/>
        <w:spacing w:after="0" w:line="240" w:lineRule="auto"/>
        <w:ind w:firstLine="540"/>
        <w:jc w:val="both"/>
        <w:rPr>
          <w:rFonts w:ascii="Times New Roman" w:hAnsi="Times New Roman" w:cs="Times New Roman"/>
        </w:rPr>
      </w:pPr>
      <w:r w:rsidRPr="00630B09">
        <w:rPr>
          <w:rFonts w:ascii="Times New Roman" w:hAnsi="Times New Roman" w:cs="Times New Roman"/>
        </w:rPr>
        <w:t>5</w:t>
      </w:r>
      <w:r w:rsidR="00A233A0" w:rsidRPr="00630B09">
        <w:rPr>
          <w:rFonts w:ascii="Times New Roman" w:hAnsi="Times New Roman" w:cs="Times New Roman"/>
        </w:rPr>
        <w:t xml:space="preserve">.2. </w:t>
      </w:r>
      <w:proofErr w:type="gramStart"/>
      <w:r w:rsidR="00A233A0" w:rsidRPr="00630B09">
        <w:rPr>
          <w:rFonts w:ascii="Times New Roman" w:hAnsi="Times New Roman" w:cs="Times New Roman"/>
        </w:rPr>
        <w:t>В течение двух дней с даты поступления от оператора электронной площадк</w:t>
      </w:r>
      <w:r w:rsidR="008A7CD6" w:rsidRPr="00630B09">
        <w:rPr>
          <w:rFonts w:ascii="Times New Roman" w:hAnsi="Times New Roman" w:cs="Times New Roman"/>
        </w:rPr>
        <w:t xml:space="preserve">и </w:t>
      </w:r>
      <w:r w:rsidR="00A233A0" w:rsidRPr="00630B09">
        <w:rPr>
          <w:rFonts w:ascii="Times New Roman" w:hAnsi="Times New Roman" w:cs="Times New Roman"/>
        </w:rPr>
        <w:t xml:space="preserve"> запроса заказчик размещает в единой информационной системе разъяснения положений документации об электронном аукционе с указанием предмета запроса, но без указания участника такого аукциона, от которого поступил указанный запрос, при условии, что указанный запрос поступил заказчику не позднее</w:t>
      </w:r>
      <w:r w:rsidR="003149ED" w:rsidRPr="00630B09">
        <w:rPr>
          <w:rFonts w:ascii="Times New Roman" w:hAnsi="Times New Roman" w:cs="Times New Roman"/>
        </w:rPr>
        <w:t>,</w:t>
      </w:r>
      <w:r w:rsidR="00A233A0" w:rsidRPr="00630B09">
        <w:rPr>
          <w:rFonts w:ascii="Times New Roman" w:hAnsi="Times New Roman" w:cs="Times New Roman"/>
        </w:rPr>
        <w:t xml:space="preserve"> чем за три дня до даты окончания срока </w:t>
      </w:r>
      <w:r w:rsidR="00FF79F6" w:rsidRPr="00630B09">
        <w:rPr>
          <w:rFonts w:ascii="Times New Roman" w:hAnsi="Times New Roman" w:cs="Times New Roman"/>
        </w:rPr>
        <w:t>подачи заявок на участие</w:t>
      </w:r>
      <w:proofErr w:type="gramEnd"/>
      <w:r w:rsidR="00FF79F6" w:rsidRPr="00630B09">
        <w:rPr>
          <w:rFonts w:ascii="Times New Roman" w:hAnsi="Times New Roman" w:cs="Times New Roman"/>
        </w:rPr>
        <w:t xml:space="preserve"> в электронном</w:t>
      </w:r>
      <w:r w:rsidR="00A233A0" w:rsidRPr="00630B09">
        <w:rPr>
          <w:rFonts w:ascii="Times New Roman" w:hAnsi="Times New Roman" w:cs="Times New Roman"/>
        </w:rPr>
        <w:t xml:space="preserve"> аукционе.</w:t>
      </w:r>
    </w:p>
    <w:p w:rsidR="00304313" w:rsidRPr="00630B09" w:rsidRDefault="004A483B" w:rsidP="00304313">
      <w:pPr>
        <w:widowControl w:val="0"/>
        <w:autoSpaceDE w:val="0"/>
        <w:autoSpaceDN w:val="0"/>
        <w:adjustRightInd w:val="0"/>
        <w:spacing w:after="0" w:line="240" w:lineRule="auto"/>
        <w:ind w:firstLine="540"/>
        <w:jc w:val="both"/>
        <w:rPr>
          <w:rFonts w:ascii="Times New Roman" w:hAnsi="Times New Roman" w:cs="Times New Roman"/>
        </w:rPr>
      </w:pPr>
      <w:r w:rsidRPr="00630B09">
        <w:rPr>
          <w:rFonts w:ascii="Times New Roman" w:hAnsi="Times New Roman" w:cs="Times New Roman"/>
        </w:rPr>
        <w:t>5</w:t>
      </w:r>
      <w:r w:rsidR="00A233A0" w:rsidRPr="00630B09">
        <w:rPr>
          <w:rFonts w:ascii="Times New Roman" w:hAnsi="Times New Roman" w:cs="Times New Roman"/>
        </w:rPr>
        <w:t>.3. Заказчик по собственной инициативе или в соответствии с поступившим запросом о даче разъяснений положений документации об электронном аукционе вправе принять решение о внесении изменений в документацию о таком аукционе не позднее</w:t>
      </w:r>
      <w:r w:rsidR="00FF79F6" w:rsidRPr="00630B09">
        <w:rPr>
          <w:rFonts w:ascii="Times New Roman" w:hAnsi="Times New Roman" w:cs="Times New Roman"/>
        </w:rPr>
        <w:t>,</w:t>
      </w:r>
      <w:r w:rsidR="00A233A0" w:rsidRPr="00630B09">
        <w:rPr>
          <w:rFonts w:ascii="Times New Roman" w:hAnsi="Times New Roman" w:cs="Times New Roman"/>
        </w:rPr>
        <w:t xml:space="preserve"> чем за два дня до даты окончания срока подачи заявок на участие в таком аукционе. Изменение объекта закупки и увели</w:t>
      </w:r>
      <w:r w:rsidR="00FF79F6" w:rsidRPr="00630B09">
        <w:rPr>
          <w:rFonts w:ascii="Times New Roman" w:hAnsi="Times New Roman" w:cs="Times New Roman"/>
        </w:rPr>
        <w:t xml:space="preserve">чение размера обеспечения </w:t>
      </w:r>
      <w:r w:rsidR="00A233A0" w:rsidRPr="00630B09">
        <w:rPr>
          <w:rFonts w:ascii="Times New Roman" w:hAnsi="Times New Roman" w:cs="Times New Roman"/>
        </w:rPr>
        <w:t xml:space="preserve"> заявок не допускаются. В течение одного дня </w:t>
      </w:r>
      <w:proofErr w:type="gramStart"/>
      <w:r w:rsidR="00A233A0" w:rsidRPr="00630B09">
        <w:rPr>
          <w:rFonts w:ascii="Times New Roman" w:hAnsi="Times New Roman" w:cs="Times New Roman"/>
        </w:rPr>
        <w:t>с даты принятия</w:t>
      </w:r>
      <w:proofErr w:type="gramEnd"/>
      <w:r w:rsidR="00A233A0" w:rsidRPr="00630B09">
        <w:rPr>
          <w:rFonts w:ascii="Times New Roman" w:hAnsi="Times New Roman" w:cs="Times New Roman"/>
        </w:rPr>
        <w:t xml:space="preserve"> указанного решения изменения, внесенные</w:t>
      </w:r>
      <w:r w:rsidR="00FF79F6" w:rsidRPr="00630B09">
        <w:rPr>
          <w:rFonts w:ascii="Times New Roman" w:hAnsi="Times New Roman" w:cs="Times New Roman"/>
        </w:rPr>
        <w:t xml:space="preserve"> в документацию об электронном аукционе</w:t>
      </w:r>
      <w:r w:rsidR="00A233A0" w:rsidRPr="00630B09">
        <w:rPr>
          <w:rFonts w:ascii="Times New Roman" w:hAnsi="Times New Roman" w:cs="Times New Roman"/>
        </w:rPr>
        <w:t xml:space="preserve">, размещаются заказчиком в единой информационной системе. </w:t>
      </w:r>
      <w:proofErr w:type="gramStart"/>
      <w:r w:rsidR="00A233A0" w:rsidRPr="00630B09">
        <w:rPr>
          <w:rFonts w:ascii="Times New Roman" w:hAnsi="Times New Roman" w:cs="Times New Roman"/>
        </w:rPr>
        <w:t>При этом срок подачи заявок на участие в таком аукционе продлевается таким образом, что с даты размещения изменений до даты окончания срока подачи заявок н</w:t>
      </w:r>
      <w:r w:rsidR="00304313" w:rsidRPr="00630B09">
        <w:rPr>
          <w:rFonts w:ascii="Times New Roman" w:hAnsi="Times New Roman" w:cs="Times New Roman"/>
        </w:rPr>
        <w:t>а участие в таком аукционе этот срок составлял не менее чем пятнадцать дней или, если начальная (максимал</w:t>
      </w:r>
      <w:r w:rsidR="007E0C7C" w:rsidRPr="00630B09">
        <w:rPr>
          <w:rFonts w:ascii="Times New Roman" w:hAnsi="Times New Roman" w:cs="Times New Roman"/>
        </w:rPr>
        <w:t xml:space="preserve">ьная) цена контракта </w:t>
      </w:r>
      <w:r w:rsidR="00304313" w:rsidRPr="00630B09">
        <w:rPr>
          <w:rFonts w:ascii="Times New Roman" w:hAnsi="Times New Roman" w:cs="Times New Roman"/>
        </w:rPr>
        <w:t xml:space="preserve"> не превышает три миллиона рублей, не менее чем семь дней.</w:t>
      </w:r>
      <w:proofErr w:type="gramEnd"/>
    </w:p>
    <w:p w:rsidR="00A233A0" w:rsidRPr="00630B09" w:rsidRDefault="00A233A0">
      <w:pPr>
        <w:widowControl w:val="0"/>
        <w:autoSpaceDE w:val="0"/>
        <w:autoSpaceDN w:val="0"/>
        <w:adjustRightInd w:val="0"/>
        <w:spacing w:after="0" w:line="240" w:lineRule="auto"/>
        <w:ind w:firstLine="540"/>
        <w:jc w:val="both"/>
        <w:rPr>
          <w:rFonts w:ascii="Times New Roman" w:hAnsi="Times New Roman" w:cs="Times New Roman"/>
        </w:rPr>
      </w:pPr>
    </w:p>
    <w:p w:rsidR="00A233A0" w:rsidRPr="00630B09" w:rsidRDefault="00A233A0">
      <w:pPr>
        <w:widowControl w:val="0"/>
        <w:autoSpaceDE w:val="0"/>
        <w:autoSpaceDN w:val="0"/>
        <w:adjustRightInd w:val="0"/>
        <w:spacing w:after="0" w:line="240" w:lineRule="auto"/>
        <w:ind w:firstLine="540"/>
        <w:jc w:val="both"/>
        <w:rPr>
          <w:rFonts w:ascii="Times New Roman" w:hAnsi="Times New Roman" w:cs="Times New Roman"/>
        </w:rPr>
      </w:pPr>
    </w:p>
    <w:p w:rsidR="00A233A0" w:rsidRPr="00630B09" w:rsidRDefault="00EF1311">
      <w:pPr>
        <w:widowControl w:val="0"/>
        <w:autoSpaceDE w:val="0"/>
        <w:autoSpaceDN w:val="0"/>
        <w:adjustRightInd w:val="0"/>
        <w:spacing w:after="0" w:line="240" w:lineRule="auto"/>
        <w:jc w:val="center"/>
        <w:outlineLvl w:val="0"/>
        <w:rPr>
          <w:rFonts w:ascii="Times New Roman" w:hAnsi="Times New Roman" w:cs="Times New Roman"/>
        </w:rPr>
      </w:pPr>
      <w:bookmarkStart w:id="4" w:name="Par117"/>
      <w:bookmarkEnd w:id="4"/>
      <w:r w:rsidRPr="00630B09">
        <w:rPr>
          <w:rFonts w:ascii="Times New Roman" w:hAnsi="Times New Roman" w:cs="Times New Roman"/>
          <w:b/>
          <w:bCs/>
        </w:rPr>
        <w:t>6</w:t>
      </w:r>
      <w:r w:rsidR="00A233A0" w:rsidRPr="00630B09">
        <w:rPr>
          <w:rFonts w:ascii="Times New Roman" w:hAnsi="Times New Roman" w:cs="Times New Roman"/>
          <w:b/>
          <w:bCs/>
        </w:rPr>
        <w:t>. Величина снижения начальной (максимальной) цены</w:t>
      </w:r>
    </w:p>
    <w:p w:rsidR="00A233A0" w:rsidRPr="00630B09" w:rsidRDefault="00A233A0">
      <w:pPr>
        <w:widowControl w:val="0"/>
        <w:autoSpaceDE w:val="0"/>
        <w:autoSpaceDN w:val="0"/>
        <w:adjustRightInd w:val="0"/>
        <w:spacing w:after="0" w:line="240" w:lineRule="auto"/>
        <w:jc w:val="center"/>
        <w:rPr>
          <w:rFonts w:ascii="Times New Roman" w:hAnsi="Times New Roman" w:cs="Times New Roman"/>
        </w:rPr>
      </w:pPr>
      <w:r w:rsidRPr="00630B09">
        <w:rPr>
          <w:rFonts w:ascii="Times New Roman" w:hAnsi="Times New Roman" w:cs="Times New Roman"/>
          <w:b/>
          <w:bCs/>
        </w:rPr>
        <w:t xml:space="preserve"> контракта ("шаг аукциона")</w:t>
      </w:r>
      <w:r w:rsidR="00EF1311" w:rsidRPr="00630B09">
        <w:rPr>
          <w:rFonts w:ascii="Times New Roman" w:hAnsi="Times New Roman" w:cs="Times New Roman"/>
          <w:b/>
          <w:bCs/>
        </w:rPr>
        <w:t xml:space="preserve"> и порядок проведения электронного аукциона</w:t>
      </w:r>
    </w:p>
    <w:p w:rsidR="00A233A0" w:rsidRPr="00630B09" w:rsidRDefault="00A233A0">
      <w:pPr>
        <w:widowControl w:val="0"/>
        <w:autoSpaceDE w:val="0"/>
        <w:autoSpaceDN w:val="0"/>
        <w:adjustRightInd w:val="0"/>
        <w:spacing w:after="0" w:line="240" w:lineRule="auto"/>
        <w:jc w:val="center"/>
        <w:rPr>
          <w:rFonts w:ascii="Times New Roman" w:hAnsi="Times New Roman" w:cs="Times New Roman"/>
        </w:rPr>
      </w:pPr>
    </w:p>
    <w:p w:rsidR="001764EE" w:rsidRPr="00630B09" w:rsidRDefault="00EF1311" w:rsidP="001764EE">
      <w:pPr>
        <w:widowControl w:val="0"/>
        <w:autoSpaceDE w:val="0"/>
        <w:autoSpaceDN w:val="0"/>
        <w:adjustRightInd w:val="0"/>
        <w:spacing w:after="0" w:line="240" w:lineRule="auto"/>
        <w:ind w:firstLine="540"/>
        <w:jc w:val="both"/>
        <w:rPr>
          <w:rFonts w:ascii="Times New Roman" w:hAnsi="Times New Roman" w:cs="Times New Roman"/>
        </w:rPr>
      </w:pPr>
      <w:r w:rsidRPr="00630B09">
        <w:rPr>
          <w:rFonts w:ascii="Times New Roman" w:hAnsi="Times New Roman" w:cs="Times New Roman"/>
        </w:rPr>
        <w:t>6</w:t>
      </w:r>
      <w:r w:rsidR="00A233A0" w:rsidRPr="00630B09">
        <w:rPr>
          <w:rFonts w:ascii="Times New Roman" w:hAnsi="Times New Roman" w:cs="Times New Roman"/>
        </w:rPr>
        <w:t>.1. "Шаг аукциона" устанавливается в размере от 0,5 до 5 процентов начальной (м</w:t>
      </w:r>
      <w:r w:rsidR="00B71AAB" w:rsidRPr="00630B09">
        <w:rPr>
          <w:rFonts w:ascii="Times New Roman" w:hAnsi="Times New Roman" w:cs="Times New Roman"/>
        </w:rPr>
        <w:t>аксимальной) цены</w:t>
      </w:r>
      <w:r w:rsidR="00A233A0" w:rsidRPr="00630B09">
        <w:rPr>
          <w:rFonts w:ascii="Times New Roman" w:hAnsi="Times New Roman" w:cs="Times New Roman"/>
        </w:rPr>
        <w:t xml:space="preserve"> контракта, указанной в извещении о проведении электронного аукциона</w:t>
      </w:r>
      <w:r w:rsidR="001764EE" w:rsidRPr="00630B09">
        <w:rPr>
          <w:rFonts w:ascii="Times New Roman" w:hAnsi="Times New Roman" w:cs="Times New Roman"/>
        </w:rPr>
        <w:t>.</w:t>
      </w:r>
    </w:p>
    <w:p w:rsidR="00A233A0" w:rsidRPr="00630B09" w:rsidRDefault="00A233A0">
      <w:pPr>
        <w:widowControl w:val="0"/>
        <w:autoSpaceDE w:val="0"/>
        <w:autoSpaceDN w:val="0"/>
        <w:adjustRightInd w:val="0"/>
        <w:spacing w:after="0" w:line="240" w:lineRule="auto"/>
        <w:ind w:firstLine="540"/>
        <w:jc w:val="both"/>
        <w:rPr>
          <w:rFonts w:ascii="Times New Roman" w:hAnsi="Times New Roman" w:cs="Times New Roman"/>
        </w:rPr>
      </w:pPr>
      <w:r w:rsidRPr="00630B09">
        <w:rPr>
          <w:rFonts w:ascii="Times New Roman" w:hAnsi="Times New Roman" w:cs="Times New Roman"/>
        </w:rPr>
        <w:t xml:space="preserve"> При проведении электронного аукциона его участники подают предложения о цене контракта, предусматривающие снижение текущего минимального предложения о цене контракта на величину в пределах "шага аукциона".</w:t>
      </w:r>
    </w:p>
    <w:p w:rsidR="00A233A0" w:rsidRPr="00630B09" w:rsidRDefault="008F7FF4">
      <w:pPr>
        <w:widowControl w:val="0"/>
        <w:autoSpaceDE w:val="0"/>
        <w:autoSpaceDN w:val="0"/>
        <w:adjustRightInd w:val="0"/>
        <w:spacing w:after="0" w:line="240" w:lineRule="auto"/>
        <w:ind w:firstLine="540"/>
        <w:jc w:val="both"/>
        <w:rPr>
          <w:rFonts w:ascii="Times New Roman" w:hAnsi="Times New Roman" w:cs="Times New Roman"/>
        </w:rPr>
      </w:pPr>
      <w:r w:rsidRPr="00630B09">
        <w:rPr>
          <w:rFonts w:ascii="Times New Roman" w:hAnsi="Times New Roman" w:cs="Times New Roman"/>
        </w:rPr>
        <w:t>6</w:t>
      </w:r>
      <w:r w:rsidR="00A233A0" w:rsidRPr="00630B09">
        <w:rPr>
          <w:rFonts w:ascii="Times New Roman" w:hAnsi="Times New Roman" w:cs="Times New Roman"/>
        </w:rPr>
        <w:t>.2. При проведении электронного аукциона любой его участник также вправе подать предложение о цене контракта независимо от "шага аукциона" при условии соблюдения следующих требований:</w:t>
      </w:r>
    </w:p>
    <w:p w:rsidR="00A233A0" w:rsidRPr="00630B09" w:rsidRDefault="00A233A0">
      <w:pPr>
        <w:widowControl w:val="0"/>
        <w:autoSpaceDE w:val="0"/>
        <w:autoSpaceDN w:val="0"/>
        <w:adjustRightInd w:val="0"/>
        <w:spacing w:after="0" w:line="240" w:lineRule="auto"/>
        <w:ind w:firstLine="540"/>
        <w:jc w:val="both"/>
        <w:rPr>
          <w:rFonts w:ascii="Times New Roman" w:hAnsi="Times New Roman" w:cs="Times New Roman"/>
        </w:rPr>
      </w:pPr>
      <w:r w:rsidRPr="00630B09">
        <w:rPr>
          <w:rFonts w:ascii="Times New Roman" w:hAnsi="Times New Roman" w:cs="Times New Roman"/>
        </w:rPr>
        <w:t>- участник такого аукциона не вправе подать предложение о цене контракта, равное ранее поданному этим участником предложению о цене контракта или большее чем оно, а также предложение о цене контракта, равное нулю;</w:t>
      </w:r>
    </w:p>
    <w:p w:rsidR="00A233A0" w:rsidRPr="00630B09" w:rsidRDefault="00A233A0">
      <w:pPr>
        <w:widowControl w:val="0"/>
        <w:autoSpaceDE w:val="0"/>
        <w:autoSpaceDN w:val="0"/>
        <w:adjustRightInd w:val="0"/>
        <w:spacing w:after="0" w:line="240" w:lineRule="auto"/>
        <w:ind w:firstLine="540"/>
        <w:jc w:val="both"/>
        <w:rPr>
          <w:rFonts w:ascii="Times New Roman" w:hAnsi="Times New Roman" w:cs="Times New Roman"/>
        </w:rPr>
      </w:pPr>
      <w:r w:rsidRPr="00630B09">
        <w:rPr>
          <w:rFonts w:ascii="Times New Roman" w:hAnsi="Times New Roman" w:cs="Times New Roman"/>
        </w:rPr>
        <w:t>- участник такого аукциона не вправе подать предложение о цене контракта, которое ниже, чем текущее минимальное предложение о цене контракта, сниженное в пределах "шага аукциона";</w:t>
      </w:r>
    </w:p>
    <w:p w:rsidR="00A233A0" w:rsidRPr="00630B09" w:rsidRDefault="00A233A0" w:rsidP="00EF1311">
      <w:pPr>
        <w:widowControl w:val="0"/>
        <w:autoSpaceDE w:val="0"/>
        <w:autoSpaceDN w:val="0"/>
        <w:adjustRightInd w:val="0"/>
        <w:spacing w:after="0" w:line="240" w:lineRule="auto"/>
        <w:ind w:firstLine="540"/>
        <w:jc w:val="both"/>
        <w:rPr>
          <w:rFonts w:ascii="Times New Roman" w:hAnsi="Times New Roman" w:cs="Times New Roman"/>
        </w:rPr>
      </w:pPr>
      <w:r w:rsidRPr="00630B09">
        <w:rPr>
          <w:rFonts w:ascii="Times New Roman" w:hAnsi="Times New Roman" w:cs="Times New Roman"/>
        </w:rPr>
        <w:t>- участник такого аукциона не вправе подать предложение о цене контракта, которое ниже, чем текущее минимальное предложение о цене контракта в случае, если оно подано таким участником электронного аукциона.</w:t>
      </w:r>
      <w:bookmarkStart w:id="5" w:name="Par126"/>
      <w:bookmarkEnd w:id="5"/>
    </w:p>
    <w:p w:rsidR="00A233A0" w:rsidRPr="00630B09" w:rsidRDefault="008F7FF4">
      <w:pPr>
        <w:widowControl w:val="0"/>
        <w:autoSpaceDE w:val="0"/>
        <w:autoSpaceDN w:val="0"/>
        <w:adjustRightInd w:val="0"/>
        <w:spacing w:after="0" w:line="240" w:lineRule="auto"/>
        <w:ind w:firstLine="540"/>
        <w:jc w:val="both"/>
        <w:rPr>
          <w:rFonts w:ascii="Times New Roman" w:hAnsi="Times New Roman" w:cs="Times New Roman"/>
        </w:rPr>
      </w:pPr>
      <w:r w:rsidRPr="00630B09">
        <w:rPr>
          <w:rFonts w:ascii="Times New Roman" w:hAnsi="Times New Roman" w:cs="Times New Roman"/>
        </w:rPr>
        <w:t xml:space="preserve"> 6</w:t>
      </w:r>
      <w:r w:rsidR="00EF1311" w:rsidRPr="00630B09">
        <w:rPr>
          <w:rFonts w:ascii="Times New Roman" w:hAnsi="Times New Roman" w:cs="Times New Roman"/>
        </w:rPr>
        <w:t xml:space="preserve">.3. Электронный аукцион </w:t>
      </w:r>
      <w:r w:rsidR="00A233A0" w:rsidRPr="00630B09">
        <w:rPr>
          <w:rFonts w:ascii="Times New Roman" w:hAnsi="Times New Roman" w:cs="Times New Roman"/>
        </w:rPr>
        <w:t xml:space="preserve"> проводится на электронной п</w:t>
      </w:r>
      <w:r w:rsidR="00EF1311" w:rsidRPr="00630B09">
        <w:rPr>
          <w:rFonts w:ascii="Times New Roman" w:hAnsi="Times New Roman" w:cs="Times New Roman"/>
        </w:rPr>
        <w:t>лощадке в порядке, установленном статьей 68 Федерального закона №44-ФЗ.</w:t>
      </w:r>
    </w:p>
    <w:p w:rsidR="00727760" w:rsidRPr="00630B09" w:rsidRDefault="00727760">
      <w:pPr>
        <w:widowControl w:val="0"/>
        <w:autoSpaceDE w:val="0"/>
        <w:autoSpaceDN w:val="0"/>
        <w:adjustRightInd w:val="0"/>
        <w:spacing w:after="0" w:line="240" w:lineRule="auto"/>
        <w:ind w:firstLine="540"/>
        <w:jc w:val="both"/>
        <w:rPr>
          <w:rFonts w:ascii="Times New Roman" w:hAnsi="Times New Roman" w:cs="Times New Roman"/>
        </w:rPr>
      </w:pPr>
    </w:p>
    <w:p w:rsidR="008F1908" w:rsidRPr="00630B09" w:rsidRDefault="008F1908" w:rsidP="008F1908">
      <w:pPr>
        <w:widowControl w:val="0"/>
        <w:autoSpaceDE w:val="0"/>
        <w:autoSpaceDN w:val="0"/>
        <w:adjustRightInd w:val="0"/>
        <w:spacing w:after="0" w:line="240" w:lineRule="auto"/>
        <w:ind w:firstLine="540"/>
        <w:jc w:val="center"/>
        <w:rPr>
          <w:rFonts w:ascii="Times New Roman" w:hAnsi="Times New Roman" w:cs="Times New Roman"/>
          <w:b/>
        </w:rPr>
      </w:pPr>
      <w:r w:rsidRPr="00630B09">
        <w:rPr>
          <w:rFonts w:ascii="Times New Roman" w:hAnsi="Times New Roman" w:cs="Times New Roman"/>
          <w:b/>
        </w:rPr>
        <w:t>7.Обеспечение исполнения контракта и гарантийных обязательств</w:t>
      </w:r>
    </w:p>
    <w:p w:rsidR="008F1908" w:rsidRPr="00630B09" w:rsidRDefault="008F1908" w:rsidP="008F1908">
      <w:pPr>
        <w:widowControl w:val="0"/>
        <w:autoSpaceDE w:val="0"/>
        <w:autoSpaceDN w:val="0"/>
        <w:adjustRightInd w:val="0"/>
        <w:spacing w:after="0" w:line="240" w:lineRule="auto"/>
        <w:ind w:firstLine="540"/>
        <w:jc w:val="center"/>
        <w:rPr>
          <w:rFonts w:ascii="Times New Roman" w:hAnsi="Times New Roman" w:cs="Times New Roman"/>
          <w:b/>
        </w:rPr>
      </w:pPr>
    </w:p>
    <w:p w:rsidR="008F1908" w:rsidRPr="00630B09" w:rsidRDefault="008F1908" w:rsidP="008F1908">
      <w:pPr>
        <w:widowControl w:val="0"/>
        <w:autoSpaceDE w:val="0"/>
        <w:autoSpaceDN w:val="0"/>
        <w:adjustRightInd w:val="0"/>
        <w:spacing w:after="0" w:line="240" w:lineRule="auto"/>
        <w:ind w:firstLine="540"/>
        <w:jc w:val="both"/>
        <w:rPr>
          <w:rFonts w:ascii="Times New Roman" w:hAnsi="Times New Roman" w:cs="Times New Roman"/>
        </w:rPr>
      </w:pPr>
      <w:r w:rsidRPr="00630B09">
        <w:rPr>
          <w:rFonts w:ascii="Times New Roman" w:hAnsi="Times New Roman" w:cs="Times New Roman"/>
        </w:rPr>
        <w:t>7.1.Заказчиком устанавливаются требования обеспечения исполнения контракта, а также обеспечения гарантийных обязательств, в случае установления требований к таким обязательствам в Информационной карте документации.</w:t>
      </w:r>
    </w:p>
    <w:p w:rsidR="008F1908" w:rsidRPr="00630B09" w:rsidRDefault="008F1908" w:rsidP="008F1908">
      <w:pPr>
        <w:widowControl w:val="0"/>
        <w:autoSpaceDE w:val="0"/>
        <w:autoSpaceDN w:val="0"/>
        <w:adjustRightInd w:val="0"/>
        <w:spacing w:after="0" w:line="240" w:lineRule="auto"/>
        <w:jc w:val="both"/>
        <w:rPr>
          <w:rFonts w:ascii="Times New Roman" w:hAnsi="Times New Roman" w:cs="Times New Roman"/>
        </w:rPr>
      </w:pPr>
      <w:r w:rsidRPr="00630B09">
        <w:rPr>
          <w:rFonts w:ascii="Times New Roman" w:hAnsi="Times New Roman" w:cs="Times New Roman"/>
        </w:rPr>
        <w:t xml:space="preserve">        7.2. Исполнение контракта и исполнение гарантийных обязательств может обеспечиваться предоставлением банковской гарантии, выданной банком, или внесением денежных средств на счет заказчика, указанный в Информационной карте документации. Способ обеспечения исполнения контракта определяется участником закупки, с которым заключается контракт, самостоятельно. При исполнении договора Поставщик вправе изменить способ и (или) размер обеспечения договора в случаях и порядке, предусмотренных частями 7,7.1,7.2,7.3 статьи 96 Федерального закона №44-ФЗ.</w:t>
      </w:r>
    </w:p>
    <w:p w:rsidR="008F1908" w:rsidRPr="00630B09" w:rsidRDefault="008F1908" w:rsidP="008F1908">
      <w:pPr>
        <w:widowControl w:val="0"/>
        <w:autoSpaceDE w:val="0"/>
        <w:autoSpaceDN w:val="0"/>
        <w:adjustRightInd w:val="0"/>
        <w:spacing w:after="0" w:line="240" w:lineRule="auto"/>
        <w:ind w:firstLine="540"/>
        <w:jc w:val="both"/>
        <w:rPr>
          <w:rFonts w:ascii="Times New Roman" w:hAnsi="Times New Roman" w:cs="Times New Roman"/>
        </w:rPr>
      </w:pPr>
    </w:p>
    <w:p w:rsidR="008F1908" w:rsidRPr="00630B09" w:rsidRDefault="008F1908" w:rsidP="008F1908">
      <w:pPr>
        <w:widowControl w:val="0"/>
        <w:autoSpaceDE w:val="0"/>
        <w:autoSpaceDN w:val="0"/>
        <w:adjustRightInd w:val="0"/>
        <w:spacing w:after="0" w:line="240" w:lineRule="auto"/>
        <w:ind w:firstLine="540"/>
        <w:jc w:val="both"/>
        <w:rPr>
          <w:rFonts w:ascii="Times New Roman" w:hAnsi="Times New Roman" w:cs="Times New Roman"/>
        </w:rPr>
      </w:pPr>
      <w:r w:rsidRPr="00630B09">
        <w:rPr>
          <w:rFonts w:ascii="Times New Roman" w:hAnsi="Times New Roman" w:cs="Times New Roman"/>
        </w:rPr>
        <w:t>7.3. Размер обеспечения исполнения контракта может составлять от пяти до тридцати процентов начальной (максимальной) цены контракта, указанной в извещении об электронном аукционе Размер обеспечения гарантийных обязательств не может превышать десять процентов начальной (максимальной) цены контракта.  Конкретный размер обеспечения исполнения контракта и обеспечения гарантийных обязательств (при наличии) по каждому электронному аукциону устанавливается заказчиком и указывается в Информационной карте документации.</w:t>
      </w:r>
    </w:p>
    <w:p w:rsidR="008F1908" w:rsidRPr="00630B09" w:rsidRDefault="008F1908" w:rsidP="008F1908">
      <w:pPr>
        <w:widowControl w:val="0"/>
        <w:autoSpaceDE w:val="0"/>
        <w:autoSpaceDN w:val="0"/>
        <w:adjustRightInd w:val="0"/>
        <w:spacing w:after="0" w:line="240" w:lineRule="auto"/>
        <w:ind w:firstLine="540"/>
        <w:jc w:val="both"/>
        <w:rPr>
          <w:rFonts w:ascii="Times New Roman" w:hAnsi="Times New Roman" w:cs="Times New Roman"/>
        </w:rPr>
      </w:pPr>
      <w:r w:rsidRPr="00630B09">
        <w:rPr>
          <w:rFonts w:ascii="Times New Roman" w:hAnsi="Times New Roman" w:cs="Times New Roman"/>
        </w:rPr>
        <w:t>При проведении электронного аукциона только для субъектов</w:t>
      </w:r>
      <w:r w:rsidRPr="00630B09">
        <w:rPr>
          <w:rFonts w:ascii="Times New Roman" w:hAnsi="Times New Roman" w:cs="Times New Roman"/>
          <w:b/>
        </w:rPr>
        <w:t xml:space="preserve"> </w:t>
      </w:r>
      <w:r w:rsidRPr="00630B09">
        <w:rPr>
          <w:rFonts w:ascii="Times New Roman" w:hAnsi="Times New Roman" w:cs="Times New Roman"/>
        </w:rPr>
        <w:t>малого  предпринимательства и  социально ориентированных некоммерческих организаций  размер обеспечения исполнения контракта, в том числе предоставляемого с учетом антидемпинговых мер, устанавливается от цены, по которой заключается контракт по итогам данного аукциона, но не может составлять менее чем размер аванс</w:t>
      </w:r>
      <w:proofErr w:type="gramStart"/>
      <w:r w:rsidRPr="00630B09">
        <w:rPr>
          <w:rFonts w:ascii="Times New Roman" w:hAnsi="Times New Roman" w:cs="Times New Roman"/>
        </w:rPr>
        <w:t>а(</w:t>
      </w:r>
      <w:proofErr w:type="gramEnd"/>
      <w:r w:rsidRPr="00630B09">
        <w:rPr>
          <w:rFonts w:ascii="Times New Roman" w:hAnsi="Times New Roman" w:cs="Times New Roman"/>
        </w:rPr>
        <w:t>если выплата аванса предусмотрена документацией об аукционе).</w:t>
      </w:r>
    </w:p>
    <w:p w:rsidR="008F1908" w:rsidRPr="00630B09" w:rsidRDefault="008F1908" w:rsidP="008F1908">
      <w:pPr>
        <w:widowControl w:val="0"/>
        <w:autoSpaceDE w:val="0"/>
        <w:autoSpaceDN w:val="0"/>
        <w:adjustRightInd w:val="0"/>
        <w:spacing w:after="0" w:line="240" w:lineRule="auto"/>
        <w:ind w:firstLine="540"/>
        <w:jc w:val="both"/>
        <w:rPr>
          <w:rFonts w:ascii="Times New Roman" w:hAnsi="Times New Roman" w:cs="Times New Roman"/>
        </w:rPr>
      </w:pPr>
    </w:p>
    <w:p w:rsidR="008F1908" w:rsidRPr="00630B09" w:rsidRDefault="008F1908" w:rsidP="008F1908">
      <w:pPr>
        <w:widowControl w:val="0"/>
        <w:autoSpaceDE w:val="0"/>
        <w:autoSpaceDN w:val="0"/>
        <w:adjustRightInd w:val="0"/>
        <w:spacing w:after="0" w:line="240" w:lineRule="auto"/>
        <w:ind w:firstLine="540"/>
        <w:jc w:val="both"/>
        <w:rPr>
          <w:rFonts w:ascii="Times New Roman" w:hAnsi="Times New Roman" w:cs="Times New Roman"/>
        </w:rPr>
      </w:pPr>
      <w:r w:rsidRPr="00630B09">
        <w:rPr>
          <w:rFonts w:ascii="Times New Roman" w:hAnsi="Times New Roman" w:cs="Times New Roman"/>
        </w:rPr>
        <w:t>7.4.В случае, если в результате  процедуры аукциона  цена контракта снижена на двадцать пять и более процентов по отношению к начальной (максимальной) цене контракта, участник аукциона, с которым заключается контракт, предоставляет обеспечение исполнения контракта с учетом положений раздела 8 Общей части документации.</w:t>
      </w:r>
    </w:p>
    <w:p w:rsidR="008F1908" w:rsidRPr="00630B09" w:rsidRDefault="008F1908" w:rsidP="008F1908">
      <w:pPr>
        <w:widowControl w:val="0"/>
        <w:autoSpaceDE w:val="0"/>
        <w:autoSpaceDN w:val="0"/>
        <w:adjustRightInd w:val="0"/>
        <w:spacing w:after="0" w:line="240" w:lineRule="auto"/>
        <w:ind w:firstLine="540"/>
        <w:jc w:val="both"/>
        <w:rPr>
          <w:rFonts w:ascii="Times New Roman" w:hAnsi="Times New Roman" w:cs="Times New Roman"/>
        </w:rPr>
      </w:pPr>
    </w:p>
    <w:p w:rsidR="008F1908" w:rsidRPr="00630B09" w:rsidRDefault="008F1908" w:rsidP="008F1908">
      <w:pPr>
        <w:widowControl w:val="0"/>
        <w:autoSpaceDE w:val="0"/>
        <w:autoSpaceDN w:val="0"/>
        <w:adjustRightInd w:val="0"/>
        <w:spacing w:after="0" w:line="240" w:lineRule="auto"/>
        <w:jc w:val="both"/>
        <w:rPr>
          <w:rFonts w:ascii="Times New Roman" w:hAnsi="Times New Roman" w:cs="Times New Roman"/>
        </w:rPr>
      </w:pPr>
      <w:r w:rsidRPr="00630B09">
        <w:rPr>
          <w:rFonts w:ascii="Times New Roman" w:hAnsi="Times New Roman" w:cs="Times New Roman"/>
        </w:rPr>
        <w:t xml:space="preserve">           7.5. В случае</w:t>
      </w:r>
      <w:proofErr w:type="gramStart"/>
      <w:r w:rsidRPr="00630B09">
        <w:rPr>
          <w:rFonts w:ascii="Times New Roman" w:hAnsi="Times New Roman" w:cs="Times New Roman"/>
        </w:rPr>
        <w:t>,</w:t>
      </w:r>
      <w:proofErr w:type="gramEnd"/>
      <w:r w:rsidRPr="00630B09">
        <w:rPr>
          <w:rFonts w:ascii="Times New Roman" w:hAnsi="Times New Roman" w:cs="Times New Roman"/>
        </w:rPr>
        <w:t xml:space="preserve"> если участник электронного аукциона, с которым заключается контракт, выбрал способом  обеспечения исполнения контракта, гарантийных обязательств  банковскую гарантию, то предоставляемая им банковская гарантия должна быть  выдана банком, соответствующим  требованиям, установленным Постановлением Правительства Российской Федерации от 12.04.2018г. №440 «О требованиях к банкам, которые в праве выдавать банковские гарантии для обеспечения заявок и исполнения контрактов.» и включенным в перечень банков, </w:t>
      </w:r>
      <w:proofErr w:type="gramStart"/>
      <w:r w:rsidRPr="00630B09">
        <w:rPr>
          <w:rFonts w:ascii="Times New Roman" w:hAnsi="Times New Roman" w:cs="Times New Roman"/>
        </w:rPr>
        <w:t>соответствующих</w:t>
      </w:r>
      <w:proofErr w:type="gramEnd"/>
      <w:r w:rsidRPr="00630B09">
        <w:rPr>
          <w:rFonts w:ascii="Times New Roman" w:hAnsi="Times New Roman" w:cs="Times New Roman"/>
        </w:rPr>
        <w:t xml:space="preserve"> установленным требованиям согласно части 1.2 статьи 45 Федерального закона №44-ФЗ.</w:t>
      </w:r>
    </w:p>
    <w:p w:rsidR="008F1908" w:rsidRPr="00630B09" w:rsidRDefault="008F1908" w:rsidP="008F1908">
      <w:pPr>
        <w:widowControl w:val="0"/>
        <w:autoSpaceDE w:val="0"/>
        <w:autoSpaceDN w:val="0"/>
        <w:adjustRightInd w:val="0"/>
        <w:spacing w:after="0" w:line="240" w:lineRule="auto"/>
        <w:jc w:val="both"/>
        <w:rPr>
          <w:rFonts w:ascii="Times New Roman" w:hAnsi="Times New Roman" w:cs="Times New Roman"/>
        </w:rPr>
      </w:pPr>
    </w:p>
    <w:p w:rsidR="008F1908" w:rsidRPr="00630B09" w:rsidRDefault="008F1908" w:rsidP="008F1908">
      <w:pPr>
        <w:widowControl w:val="0"/>
        <w:autoSpaceDE w:val="0"/>
        <w:autoSpaceDN w:val="0"/>
        <w:adjustRightInd w:val="0"/>
        <w:spacing w:after="0" w:line="240" w:lineRule="auto"/>
        <w:ind w:firstLine="540"/>
        <w:jc w:val="both"/>
        <w:rPr>
          <w:rFonts w:ascii="Times New Roman" w:hAnsi="Times New Roman" w:cs="Times New Roman"/>
        </w:rPr>
      </w:pPr>
      <w:r w:rsidRPr="00630B09">
        <w:rPr>
          <w:rFonts w:ascii="Times New Roman" w:hAnsi="Times New Roman" w:cs="Times New Roman"/>
        </w:rPr>
        <w:t>7.6. Банковская гарантия должна быть безотзывной и должна содержать:</w:t>
      </w:r>
    </w:p>
    <w:p w:rsidR="008F1908" w:rsidRPr="00630B09" w:rsidRDefault="008F1908" w:rsidP="008F1908">
      <w:pPr>
        <w:widowControl w:val="0"/>
        <w:autoSpaceDE w:val="0"/>
        <w:autoSpaceDN w:val="0"/>
        <w:adjustRightInd w:val="0"/>
        <w:spacing w:after="0" w:line="240" w:lineRule="auto"/>
        <w:ind w:firstLine="540"/>
        <w:jc w:val="both"/>
        <w:rPr>
          <w:rFonts w:ascii="Times New Roman" w:hAnsi="Times New Roman" w:cs="Times New Roman"/>
        </w:rPr>
      </w:pPr>
      <w:r w:rsidRPr="00630B09">
        <w:rPr>
          <w:rFonts w:ascii="Times New Roman" w:hAnsi="Times New Roman" w:cs="Times New Roman"/>
        </w:rPr>
        <w:t>1) сумму банковской гарантии, подлежащую уплате гарантом заказчику  в случае ненадлежащего исполнения обязатель</w:t>
      </w:r>
      <w:proofErr w:type="gramStart"/>
      <w:r w:rsidRPr="00630B09">
        <w:rPr>
          <w:rFonts w:ascii="Times New Roman" w:hAnsi="Times New Roman" w:cs="Times New Roman"/>
        </w:rPr>
        <w:t>ств пр</w:t>
      </w:r>
      <w:proofErr w:type="gramEnd"/>
      <w:r w:rsidRPr="00630B09">
        <w:rPr>
          <w:rFonts w:ascii="Times New Roman" w:hAnsi="Times New Roman" w:cs="Times New Roman"/>
        </w:rPr>
        <w:t>инципалом;</w:t>
      </w:r>
    </w:p>
    <w:p w:rsidR="008F1908" w:rsidRPr="00630B09" w:rsidRDefault="008F1908" w:rsidP="008F1908">
      <w:pPr>
        <w:widowControl w:val="0"/>
        <w:autoSpaceDE w:val="0"/>
        <w:autoSpaceDN w:val="0"/>
        <w:adjustRightInd w:val="0"/>
        <w:spacing w:after="0" w:line="240" w:lineRule="auto"/>
        <w:ind w:firstLine="540"/>
        <w:jc w:val="both"/>
        <w:rPr>
          <w:rFonts w:ascii="Times New Roman" w:hAnsi="Times New Roman" w:cs="Times New Roman"/>
        </w:rPr>
      </w:pPr>
      <w:r w:rsidRPr="00630B09">
        <w:rPr>
          <w:rFonts w:ascii="Times New Roman" w:hAnsi="Times New Roman" w:cs="Times New Roman"/>
        </w:rPr>
        <w:t>2) обязательства принципала, надлежащее исполнение которых обеспечивается банковской гарантией;</w:t>
      </w:r>
    </w:p>
    <w:p w:rsidR="008F1908" w:rsidRPr="00630B09" w:rsidRDefault="008F1908" w:rsidP="008F1908">
      <w:pPr>
        <w:widowControl w:val="0"/>
        <w:autoSpaceDE w:val="0"/>
        <w:autoSpaceDN w:val="0"/>
        <w:adjustRightInd w:val="0"/>
        <w:spacing w:after="0" w:line="240" w:lineRule="auto"/>
        <w:ind w:firstLine="540"/>
        <w:jc w:val="both"/>
        <w:rPr>
          <w:rFonts w:ascii="Times New Roman" w:hAnsi="Times New Roman" w:cs="Times New Roman"/>
        </w:rPr>
      </w:pPr>
      <w:r w:rsidRPr="00630B09">
        <w:rPr>
          <w:rFonts w:ascii="Times New Roman" w:hAnsi="Times New Roman" w:cs="Times New Roman"/>
        </w:rPr>
        <w:t>3) обязанность гаранта уплатить заказчику неустойку в размере 0,1 процента денежной суммы, подлежащей уплате, за каждый день просрочки;</w:t>
      </w:r>
    </w:p>
    <w:p w:rsidR="008F1908" w:rsidRPr="00630B09" w:rsidRDefault="008F1908" w:rsidP="008F1908">
      <w:pPr>
        <w:widowControl w:val="0"/>
        <w:autoSpaceDE w:val="0"/>
        <w:autoSpaceDN w:val="0"/>
        <w:adjustRightInd w:val="0"/>
        <w:spacing w:after="0" w:line="240" w:lineRule="auto"/>
        <w:ind w:firstLine="540"/>
        <w:jc w:val="both"/>
        <w:rPr>
          <w:rFonts w:ascii="Times New Roman" w:hAnsi="Times New Roman" w:cs="Times New Roman"/>
        </w:rPr>
      </w:pPr>
      <w:r w:rsidRPr="00630B09">
        <w:rPr>
          <w:rFonts w:ascii="Times New Roman" w:hAnsi="Times New Roman" w:cs="Times New Roman"/>
        </w:rPr>
        <w:t>4) условие, согласно которому исполнением обязательств гаранта по банковской гарантии является фактическое поступление денежных сумм на счет заказчика;</w:t>
      </w:r>
    </w:p>
    <w:p w:rsidR="008F1908" w:rsidRPr="00630B09" w:rsidRDefault="008F1908" w:rsidP="008F1908">
      <w:pPr>
        <w:widowControl w:val="0"/>
        <w:autoSpaceDE w:val="0"/>
        <w:autoSpaceDN w:val="0"/>
        <w:adjustRightInd w:val="0"/>
        <w:spacing w:after="0" w:line="240" w:lineRule="auto"/>
        <w:ind w:firstLine="540"/>
        <w:jc w:val="both"/>
        <w:rPr>
          <w:rFonts w:ascii="Times New Roman" w:hAnsi="Times New Roman" w:cs="Times New Roman"/>
        </w:rPr>
      </w:pPr>
      <w:r w:rsidRPr="00630B09">
        <w:rPr>
          <w:rFonts w:ascii="Times New Roman" w:hAnsi="Times New Roman" w:cs="Times New Roman"/>
        </w:rPr>
        <w:t>5) срок действия банковской гарантии с учетом того, что срок действия банковской гарантии должен превышать срок действия контракта не менее чем на один месяц;</w:t>
      </w:r>
    </w:p>
    <w:p w:rsidR="008F1908" w:rsidRPr="00630B09" w:rsidRDefault="008F1908" w:rsidP="008F1908">
      <w:pPr>
        <w:widowControl w:val="0"/>
        <w:autoSpaceDE w:val="0"/>
        <w:autoSpaceDN w:val="0"/>
        <w:adjustRightInd w:val="0"/>
        <w:spacing w:after="0" w:line="240" w:lineRule="auto"/>
        <w:ind w:firstLine="540"/>
        <w:jc w:val="both"/>
        <w:rPr>
          <w:rFonts w:ascii="Times New Roman" w:hAnsi="Times New Roman" w:cs="Times New Roman"/>
        </w:rPr>
      </w:pPr>
      <w:r w:rsidRPr="00630B09">
        <w:rPr>
          <w:rFonts w:ascii="Times New Roman" w:hAnsi="Times New Roman" w:cs="Times New Roman"/>
        </w:rPr>
        <w:t>6) отлагательное условие, предусматривающее заключение договора предоставления банковской гарантии по обязательствам принципала, возникшим из контракта при его заключении;</w:t>
      </w:r>
    </w:p>
    <w:p w:rsidR="008F1908" w:rsidRPr="00630B09" w:rsidRDefault="008F1908" w:rsidP="008F1908">
      <w:pPr>
        <w:widowControl w:val="0"/>
        <w:autoSpaceDE w:val="0"/>
        <w:autoSpaceDN w:val="0"/>
        <w:adjustRightInd w:val="0"/>
        <w:spacing w:after="0" w:line="240" w:lineRule="auto"/>
        <w:ind w:firstLine="540"/>
        <w:jc w:val="both"/>
        <w:rPr>
          <w:rFonts w:ascii="Times New Roman" w:hAnsi="Times New Roman" w:cs="Times New Roman"/>
        </w:rPr>
      </w:pPr>
      <w:r w:rsidRPr="00630B09">
        <w:rPr>
          <w:rFonts w:ascii="Times New Roman" w:hAnsi="Times New Roman" w:cs="Times New Roman"/>
        </w:rPr>
        <w:t>7) условие о праве заказчика на бесспорное списание денежных средств со счета гаранта, если гарантом в срок не более чем пять рабочих дней не исполнено требование заказчика об уплате денежной суммы по банковской гарантии, направленное до окончания срока действия банковской гарантии.</w:t>
      </w:r>
    </w:p>
    <w:p w:rsidR="008F1908" w:rsidRPr="00630B09" w:rsidRDefault="008F1908" w:rsidP="008F1908">
      <w:pPr>
        <w:widowControl w:val="0"/>
        <w:autoSpaceDE w:val="0"/>
        <w:autoSpaceDN w:val="0"/>
        <w:adjustRightInd w:val="0"/>
        <w:spacing w:after="0" w:line="240" w:lineRule="auto"/>
        <w:ind w:firstLine="540"/>
        <w:jc w:val="both"/>
        <w:rPr>
          <w:rFonts w:ascii="Times New Roman" w:hAnsi="Times New Roman" w:cs="Times New Roman"/>
        </w:rPr>
      </w:pPr>
      <w:r w:rsidRPr="00630B09">
        <w:rPr>
          <w:rFonts w:ascii="Times New Roman" w:hAnsi="Times New Roman" w:cs="Times New Roman"/>
        </w:rPr>
        <w:t xml:space="preserve">8) дополнительные требования, установленные Постановлением Правительства Российской Федерации от 08.11.2013г. №1005, а также </w:t>
      </w:r>
      <w:hyperlink r:id="rId10" w:history="1">
        <w:r w:rsidRPr="00630B09">
          <w:rPr>
            <w:rStyle w:val="a4"/>
            <w:rFonts w:ascii="Times New Roman" w:hAnsi="Times New Roman" w:cs="Times New Roman"/>
            <w:color w:val="auto"/>
            <w:u w:val="none"/>
          </w:rPr>
          <w:t>перечень</w:t>
        </w:r>
      </w:hyperlink>
      <w:r w:rsidRPr="00630B09">
        <w:rPr>
          <w:rFonts w:ascii="Times New Roman" w:hAnsi="Times New Roman" w:cs="Times New Roman"/>
        </w:rPr>
        <w:t xml:space="preserve"> документов, предоставляемых заказчиком банку одновременно с требованием об осуществлении уплаты денежной суммы по банковской гарантии, утвержденных постановлением Правительства Российской Федерации от 08.11.2013 №1005.</w:t>
      </w:r>
    </w:p>
    <w:p w:rsidR="008F1908" w:rsidRPr="00630B09" w:rsidRDefault="008F1908" w:rsidP="008F1908">
      <w:pPr>
        <w:widowControl w:val="0"/>
        <w:autoSpaceDE w:val="0"/>
        <w:autoSpaceDN w:val="0"/>
        <w:adjustRightInd w:val="0"/>
        <w:spacing w:after="0" w:line="240" w:lineRule="auto"/>
        <w:ind w:firstLine="540"/>
        <w:jc w:val="both"/>
        <w:rPr>
          <w:rFonts w:ascii="Times New Roman" w:hAnsi="Times New Roman" w:cs="Times New Roman"/>
        </w:rPr>
      </w:pPr>
      <w:proofErr w:type="gramStart"/>
      <w:r w:rsidRPr="00630B09">
        <w:rPr>
          <w:rFonts w:ascii="Times New Roman" w:hAnsi="Times New Roman" w:cs="Times New Roman"/>
        </w:rPr>
        <w:t xml:space="preserve">Банковская гарантия, предоставляемая участником электронного аукциона </w:t>
      </w:r>
      <w:r w:rsidRPr="00630B09">
        <w:rPr>
          <w:rFonts w:ascii="Times New Roman" w:hAnsi="Times New Roman" w:cs="Times New Roman"/>
          <w:b/>
        </w:rPr>
        <w:t>должна быть включена</w:t>
      </w:r>
      <w:proofErr w:type="gramEnd"/>
      <w:r w:rsidRPr="00630B09">
        <w:rPr>
          <w:rFonts w:ascii="Times New Roman" w:hAnsi="Times New Roman" w:cs="Times New Roman"/>
          <w:b/>
        </w:rPr>
        <w:t xml:space="preserve"> в реестр банковских гарантий</w:t>
      </w:r>
      <w:r w:rsidRPr="00630B09">
        <w:rPr>
          <w:rFonts w:ascii="Times New Roman" w:hAnsi="Times New Roman" w:cs="Times New Roman"/>
        </w:rPr>
        <w:t>, размещенный в единой информационной системе.</w:t>
      </w:r>
    </w:p>
    <w:p w:rsidR="008F1908" w:rsidRPr="00630B09" w:rsidRDefault="008F1908" w:rsidP="008F1908">
      <w:pPr>
        <w:widowControl w:val="0"/>
        <w:autoSpaceDE w:val="0"/>
        <w:autoSpaceDN w:val="0"/>
        <w:adjustRightInd w:val="0"/>
        <w:spacing w:after="0" w:line="240" w:lineRule="auto"/>
        <w:ind w:firstLine="540"/>
        <w:jc w:val="both"/>
        <w:rPr>
          <w:rFonts w:ascii="Times New Roman" w:hAnsi="Times New Roman" w:cs="Times New Roman"/>
        </w:rPr>
      </w:pPr>
      <w:bookmarkStart w:id="6" w:name="Par0"/>
      <w:bookmarkEnd w:id="6"/>
      <w:r w:rsidRPr="00630B09">
        <w:rPr>
          <w:rFonts w:ascii="Times New Roman" w:hAnsi="Times New Roman" w:cs="Times New Roman"/>
        </w:rPr>
        <w:t>7.7. Заказчик рассматривает поступившую в качестве обеспечения исполнения контракта банковскую гарантию в срок, не превышающий трех рабочих дней со дня ее поступления.</w:t>
      </w:r>
    </w:p>
    <w:p w:rsidR="008F1908" w:rsidRPr="00630B09" w:rsidRDefault="008F1908" w:rsidP="008F1908">
      <w:pPr>
        <w:widowControl w:val="0"/>
        <w:autoSpaceDE w:val="0"/>
        <w:autoSpaceDN w:val="0"/>
        <w:adjustRightInd w:val="0"/>
        <w:spacing w:after="0" w:line="240" w:lineRule="auto"/>
        <w:ind w:firstLine="540"/>
        <w:jc w:val="both"/>
        <w:rPr>
          <w:rFonts w:ascii="Times New Roman" w:hAnsi="Times New Roman" w:cs="Times New Roman"/>
        </w:rPr>
      </w:pPr>
      <w:r w:rsidRPr="00630B09">
        <w:rPr>
          <w:rFonts w:ascii="Times New Roman" w:hAnsi="Times New Roman" w:cs="Times New Roman"/>
        </w:rPr>
        <w:t>7.8. Основанием для отказа в принятии банковской гарантии заказчиком является:</w:t>
      </w:r>
    </w:p>
    <w:p w:rsidR="008F1908" w:rsidRPr="00630B09" w:rsidRDefault="008F1908" w:rsidP="008F1908">
      <w:pPr>
        <w:widowControl w:val="0"/>
        <w:autoSpaceDE w:val="0"/>
        <w:autoSpaceDN w:val="0"/>
        <w:adjustRightInd w:val="0"/>
        <w:spacing w:after="0" w:line="240" w:lineRule="auto"/>
        <w:ind w:firstLine="540"/>
        <w:jc w:val="both"/>
        <w:rPr>
          <w:rFonts w:ascii="Times New Roman" w:hAnsi="Times New Roman" w:cs="Times New Roman"/>
          <w:b/>
        </w:rPr>
      </w:pPr>
      <w:r w:rsidRPr="00630B09">
        <w:rPr>
          <w:rFonts w:ascii="Times New Roman" w:hAnsi="Times New Roman" w:cs="Times New Roman"/>
        </w:rPr>
        <w:lastRenderedPageBreak/>
        <w:t>1) отсутствие информации о банковской гарантии в реестре банковских гарантий;</w:t>
      </w:r>
    </w:p>
    <w:p w:rsidR="008F1908" w:rsidRPr="00630B09" w:rsidRDefault="008F1908" w:rsidP="008F1908">
      <w:pPr>
        <w:widowControl w:val="0"/>
        <w:autoSpaceDE w:val="0"/>
        <w:autoSpaceDN w:val="0"/>
        <w:adjustRightInd w:val="0"/>
        <w:spacing w:after="0" w:line="240" w:lineRule="auto"/>
        <w:ind w:firstLine="540"/>
        <w:jc w:val="both"/>
        <w:rPr>
          <w:rFonts w:ascii="Times New Roman" w:hAnsi="Times New Roman" w:cs="Times New Roman"/>
        </w:rPr>
      </w:pPr>
      <w:r w:rsidRPr="00630B09">
        <w:rPr>
          <w:rFonts w:ascii="Times New Roman" w:hAnsi="Times New Roman" w:cs="Times New Roman"/>
        </w:rPr>
        <w:t>2) несоответствие банковской гарантии условиям, указанным в пункте 7.6 Общей части документации;</w:t>
      </w:r>
    </w:p>
    <w:p w:rsidR="008F1908" w:rsidRPr="00630B09" w:rsidRDefault="008F1908" w:rsidP="008F1908">
      <w:pPr>
        <w:widowControl w:val="0"/>
        <w:autoSpaceDE w:val="0"/>
        <w:autoSpaceDN w:val="0"/>
        <w:adjustRightInd w:val="0"/>
        <w:spacing w:after="0" w:line="240" w:lineRule="auto"/>
        <w:ind w:firstLine="540"/>
        <w:jc w:val="both"/>
        <w:rPr>
          <w:rFonts w:ascii="Times New Roman" w:hAnsi="Times New Roman" w:cs="Times New Roman"/>
        </w:rPr>
      </w:pPr>
      <w:r w:rsidRPr="00630B09">
        <w:rPr>
          <w:rFonts w:ascii="Times New Roman" w:hAnsi="Times New Roman" w:cs="Times New Roman"/>
        </w:rPr>
        <w:t>3) несоответствие банковской гарантии требованиям, содержащимся в извещении об электронном аукционе, документации об электронном аукционе.</w:t>
      </w:r>
    </w:p>
    <w:p w:rsidR="008F1908" w:rsidRPr="00630B09" w:rsidRDefault="008F1908" w:rsidP="008F1908">
      <w:pPr>
        <w:widowControl w:val="0"/>
        <w:autoSpaceDE w:val="0"/>
        <w:autoSpaceDN w:val="0"/>
        <w:adjustRightInd w:val="0"/>
        <w:spacing w:after="0" w:line="240" w:lineRule="auto"/>
        <w:ind w:firstLine="540"/>
        <w:jc w:val="both"/>
        <w:rPr>
          <w:rFonts w:ascii="Times New Roman" w:hAnsi="Times New Roman" w:cs="Times New Roman"/>
        </w:rPr>
      </w:pPr>
      <w:r w:rsidRPr="00630B09">
        <w:rPr>
          <w:rFonts w:ascii="Times New Roman" w:hAnsi="Times New Roman" w:cs="Times New Roman"/>
        </w:rPr>
        <w:t>7.9.</w:t>
      </w:r>
      <w:r w:rsidRPr="00630B09">
        <w:rPr>
          <w:rFonts w:ascii="Times New Roman" w:hAnsi="Times New Roman" w:cs="Times New Roman"/>
          <w:sz w:val="20"/>
          <w:szCs w:val="20"/>
        </w:rPr>
        <w:t xml:space="preserve"> </w:t>
      </w:r>
      <w:proofErr w:type="gramStart"/>
      <w:r w:rsidRPr="00630B09">
        <w:rPr>
          <w:rFonts w:ascii="Times New Roman" w:hAnsi="Times New Roman" w:cs="Times New Roman"/>
        </w:rPr>
        <w:t>.При обеспечении исполнения договора банковской гарантией Поставщик, в случае отзыва в соответствии с законодательством Российской Федерации у банка, предоставившего банковскую гарантию в качестве обеспечения исполнения договора, лицензии на осуществление банковских операций, обязан предоставить новое обеспечение исполнения договора не позднее одного месяца со дня надлежащего уведомления Заказчиком Поставщика  о необходимости предоставить соответствующее обеспечение.</w:t>
      </w:r>
      <w:proofErr w:type="gramEnd"/>
      <w:r w:rsidRPr="00630B09">
        <w:rPr>
          <w:rFonts w:ascii="Times New Roman" w:hAnsi="Times New Roman" w:cs="Times New Roman"/>
        </w:rPr>
        <w:t xml:space="preserve"> Размер такого обеспечения может быть уменьшен в порядке и случаях, которые предусмотрены Федеральным законом №44-ФЗ.</w:t>
      </w:r>
    </w:p>
    <w:p w:rsidR="008F1908" w:rsidRPr="00630B09" w:rsidRDefault="008F1908" w:rsidP="008F1908">
      <w:pPr>
        <w:widowControl w:val="0"/>
        <w:autoSpaceDE w:val="0"/>
        <w:autoSpaceDN w:val="0"/>
        <w:adjustRightInd w:val="0"/>
        <w:spacing w:after="0" w:line="240" w:lineRule="auto"/>
        <w:ind w:firstLine="540"/>
        <w:jc w:val="both"/>
        <w:rPr>
          <w:rFonts w:ascii="Times New Roman" w:hAnsi="Times New Roman" w:cs="Times New Roman"/>
        </w:rPr>
      </w:pPr>
    </w:p>
    <w:p w:rsidR="008F1908" w:rsidRPr="00630B09" w:rsidRDefault="008F1908" w:rsidP="008F1908">
      <w:pPr>
        <w:widowControl w:val="0"/>
        <w:autoSpaceDE w:val="0"/>
        <w:autoSpaceDN w:val="0"/>
        <w:adjustRightInd w:val="0"/>
        <w:spacing w:after="0" w:line="240" w:lineRule="auto"/>
        <w:ind w:firstLine="540"/>
        <w:jc w:val="both"/>
        <w:rPr>
          <w:rFonts w:ascii="Times New Roman" w:hAnsi="Times New Roman" w:cs="Times New Roman"/>
        </w:rPr>
      </w:pPr>
      <w:r w:rsidRPr="00630B09">
        <w:rPr>
          <w:rFonts w:ascii="Times New Roman" w:hAnsi="Times New Roman" w:cs="Times New Roman"/>
        </w:rPr>
        <w:t>7.10. В случае</w:t>
      </w:r>
      <w:proofErr w:type="gramStart"/>
      <w:r w:rsidRPr="00630B09">
        <w:rPr>
          <w:rFonts w:ascii="Times New Roman" w:hAnsi="Times New Roman" w:cs="Times New Roman"/>
        </w:rPr>
        <w:t>,</w:t>
      </w:r>
      <w:proofErr w:type="gramEnd"/>
      <w:r w:rsidRPr="00630B09">
        <w:rPr>
          <w:rFonts w:ascii="Times New Roman" w:hAnsi="Times New Roman" w:cs="Times New Roman"/>
        </w:rPr>
        <w:t xml:space="preserve"> если участник электронного аукциона, с которым заключается контракт, выбрал способом  обеспечения исполнения контракта и гарантийных обязательств (при  установлении требований к гарантийным обязательствам) внесение денежных средств, то при подписании контракта или документа о приемки товара, работы, услуги (при обеспечении гарантийных обязательств) такой участник предоставляет в качестве подтверждения обеспечения  – документ подтверждающий перечисление денежных средств (платежное поручение) в размере установленного Информационной картой документации обеспечения  на расчетный счет Заказчика, указанный в Информационной карте.</w:t>
      </w:r>
    </w:p>
    <w:p w:rsidR="008F1908" w:rsidRPr="00630B09" w:rsidRDefault="008F1908" w:rsidP="008F1908">
      <w:pPr>
        <w:widowControl w:val="0"/>
        <w:autoSpaceDE w:val="0"/>
        <w:autoSpaceDN w:val="0"/>
        <w:adjustRightInd w:val="0"/>
        <w:spacing w:after="0" w:line="240" w:lineRule="auto"/>
        <w:ind w:firstLine="540"/>
        <w:jc w:val="both"/>
        <w:rPr>
          <w:rFonts w:ascii="Times New Roman" w:hAnsi="Times New Roman" w:cs="Times New Roman"/>
        </w:rPr>
      </w:pPr>
      <w:r w:rsidRPr="00630B09">
        <w:rPr>
          <w:rFonts w:ascii="Times New Roman" w:hAnsi="Times New Roman" w:cs="Times New Roman"/>
        </w:rPr>
        <w:t>7.11. Порядок  и условия возврата денежных средств, внесенных в качестве обеспечения исполнения контракта и гарантийных обязательств (при наличии), предусмотрены в проекте  контракта.</w:t>
      </w:r>
    </w:p>
    <w:p w:rsidR="008F1908" w:rsidRPr="00630B09" w:rsidRDefault="008F1908" w:rsidP="008F1908">
      <w:pPr>
        <w:widowControl w:val="0"/>
        <w:autoSpaceDE w:val="0"/>
        <w:autoSpaceDN w:val="0"/>
        <w:adjustRightInd w:val="0"/>
        <w:spacing w:after="0" w:line="240" w:lineRule="auto"/>
        <w:ind w:firstLine="540"/>
        <w:jc w:val="both"/>
        <w:rPr>
          <w:rFonts w:ascii="Times New Roman" w:hAnsi="Times New Roman" w:cs="Times New Roman"/>
        </w:rPr>
      </w:pPr>
      <w:r w:rsidRPr="00630B09">
        <w:rPr>
          <w:rFonts w:ascii="Times New Roman" w:hAnsi="Times New Roman" w:cs="Times New Roman"/>
        </w:rPr>
        <w:t>7.12. В случае непредставления участником закупки, с которым заключается контракт, обеспечения исполнения контракта в срок, установленный для заключения контракта, такой участник считается уклонившимся от заключения контракта.</w:t>
      </w:r>
    </w:p>
    <w:p w:rsidR="008F1908" w:rsidRPr="00630B09" w:rsidRDefault="008F1908" w:rsidP="008F1908">
      <w:pPr>
        <w:widowControl w:val="0"/>
        <w:autoSpaceDE w:val="0"/>
        <w:autoSpaceDN w:val="0"/>
        <w:adjustRightInd w:val="0"/>
        <w:spacing w:after="0" w:line="240" w:lineRule="auto"/>
        <w:ind w:firstLine="540"/>
        <w:jc w:val="both"/>
        <w:rPr>
          <w:rFonts w:ascii="Times New Roman" w:hAnsi="Times New Roman" w:cs="Times New Roman"/>
        </w:rPr>
      </w:pPr>
      <w:r w:rsidRPr="00630B09">
        <w:rPr>
          <w:rFonts w:ascii="Times New Roman" w:hAnsi="Times New Roman" w:cs="Times New Roman"/>
        </w:rPr>
        <w:t>7.13.Участник электронного аукциона, с которым заключается контракт по результатам электронного аукциона с участием только субъектов малого предпринимательства и социально ориентированных некоммерческих организаций, освобождается от предоставления обеспечения исполнения контракта, в порядке и на условиях, предусмотренных ч.8.1 ст.96 Федерального закона №44-ФЗ.</w:t>
      </w:r>
    </w:p>
    <w:p w:rsidR="005F78E8" w:rsidRPr="00630B09" w:rsidRDefault="005F78E8" w:rsidP="00385B5F">
      <w:pPr>
        <w:widowControl w:val="0"/>
        <w:autoSpaceDE w:val="0"/>
        <w:autoSpaceDN w:val="0"/>
        <w:adjustRightInd w:val="0"/>
        <w:spacing w:after="0" w:line="240" w:lineRule="auto"/>
        <w:ind w:firstLine="540"/>
        <w:jc w:val="both"/>
        <w:rPr>
          <w:rFonts w:ascii="Times New Roman" w:hAnsi="Times New Roman" w:cs="Times New Roman"/>
        </w:rPr>
      </w:pPr>
    </w:p>
    <w:p w:rsidR="005F78E8" w:rsidRPr="00630B09" w:rsidRDefault="005F78E8" w:rsidP="005F78E8">
      <w:pPr>
        <w:widowControl w:val="0"/>
        <w:autoSpaceDE w:val="0"/>
        <w:autoSpaceDN w:val="0"/>
        <w:adjustRightInd w:val="0"/>
        <w:spacing w:after="0" w:line="240" w:lineRule="auto"/>
        <w:ind w:firstLine="540"/>
        <w:jc w:val="center"/>
        <w:rPr>
          <w:rFonts w:ascii="Times New Roman" w:hAnsi="Times New Roman" w:cs="Times New Roman"/>
          <w:b/>
        </w:rPr>
      </w:pPr>
      <w:r w:rsidRPr="00630B09">
        <w:rPr>
          <w:rFonts w:ascii="Times New Roman" w:hAnsi="Times New Roman" w:cs="Times New Roman"/>
          <w:b/>
        </w:rPr>
        <w:t>8.Антидемпинговые меры при проведении электронного аукциона</w:t>
      </w:r>
    </w:p>
    <w:p w:rsidR="005F78E8" w:rsidRPr="00630B09" w:rsidRDefault="005F78E8" w:rsidP="005F78E8">
      <w:pPr>
        <w:widowControl w:val="0"/>
        <w:autoSpaceDE w:val="0"/>
        <w:autoSpaceDN w:val="0"/>
        <w:adjustRightInd w:val="0"/>
        <w:spacing w:after="0" w:line="240" w:lineRule="auto"/>
        <w:ind w:firstLine="540"/>
        <w:jc w:val="center"/>
        <w:rPr>
          <w:rFonts w:ascii="Times New Roman" w:hAnsi="Times New Roman" w:cs="Times New Roman"/>
          <w:b/>
        </w:rPr>
      </w:pPr>
    </w:p>
    <w:p w:rsidR="005F78E8" w:rsidRPr="00630B09" w:rsidRDefault="005F78E8" w:rsidP="005F78E8">
      <w:pPr>
        <w:widowControl w:val="0"/>
        <w:autoSpaceDE w:val="0"/>
        <w:autoSpaceDN w:val="0"/>
        <w:adjustRightInd w:val="0"/>
        <w:spacing w:after="0" w:line="240" w:lineRule="auto"/>
        <w:ind w:firstLine="540"/>
        <w:jc w:val="both"/>
        <w:rPr>
          <w:rFonts w:ascii="Times New Roman" w:hAnsi="Times New Roman" w:cs="Times New Roman"/>
        </w:rPr>
      </w:pPr>
      <w:r w:rsidRPr="00630B09">
        <w:rPr>
          <w:rFonts w:ascii="Times New Roman" w:hAnsi="Times New Roman" w:cs="Times New Roman"/>
        </w:rPr>
        <w:t xml:space="preserve">8.1. </w:t>
      </w:r>
      <w:proofErr w:type="gramStart"/>
      <w:r w:rsidRPr="00630B09">
        <w:rPr>
          <w:rFonts w:ascii="Times New Roman" w:hAnsi="Times New Roman" w:cs="Times New Roman"/>
        </w:rPr>
        <w:t xml:space="preserve">Если при проведении электронного  аукциона с начальной (максимальной) ценой контракта  более 15  миллионов </w:t>
      </w:r>
      <w:r w:rsidR="006555BF" w:rsidRPr="00630B09">
        <w:rPr>
          <w:rFonts w:ascii="Times New Roman" w:hAnsi="Times New Roman" w:cs="Times New Roman"/>
        </w:rPr>
        <w:t xml:space="preserve">рублей   участником этого </w:t>
      </w:r>
      <w:r w:rsidRPr="00630B09">
        <w:rPr>
          <w:rFonts w:ascii="Times New Roman" w:hAnsi="Times New Roman" w:cs="Times New Roman"/>
        </w:rPr>
        <w:t xml:space="preserve"> аукциона, с которым заключается контракт, предложена цена контракта, которая на 25%  и более  ниже начальной (максимальной) цены контракта,</w:t>
      </w:r>
      <w:r w:rsidR="006555BF" w:rsidRPr="00630B09">
        <w:rPr>
          <w:rFonts w:ascii="Times New Roman" w:hAnsi="Times New Roman" w:cs="Times New Roman"/>
        </w:rPr>
        <w:t xml:space="preserve"> то </w:t>
      </w:r>
      <w:r w:rsidRPr="00630B09">
        <w:rPr>
          <w:rFonts w:ascii="Times New Roman" w:hAnsi="Times New Roman" w:cs="Times New Roman"/>
        </w:rPr>
        <w:t xml:space="preserve"> контракт заключается только после предоставления таким участником обеспечения исполнения контракта в размере, превышающем в полтора раза размер обеспечения исполнения контра</w:t>
      </w:r>
      <w:r w:rsidR="006555BF" w:rsidRPr="00630B09">
        <w:rPr>
          <w:rFonts w:ascii="Times New Roman" w:hAnsi="Times New Roman" w:cs="Times New Roman"/>
        </w:rPr>
        <w:t>кта, указанный в Информационной карте документации</w:t>
      </w:r>
      <w:proofErr w:type="gramEnd"/>
      <w:r w:rsidRPr="00630B09">
        <w:rPr>
          <w:rFonts w:ascii="Times New Roman" w:hAnsi="Times New Roman" w:cs="Times New Roman"/>
        </w:rPr>
        <w:t>, но не менее чем в размере аванса (если контрактом предусмотрена выплата аванса)</w:t>
      </w:r>
    </w:p>
    <w:p w:rsidR="006555BF" w:rsidRPr="00630B09" w:rsidRDefault="005F78E8" w:rsidP="005F78E8">
      <w:pPr>
        <w:widowControl w:val="0"/>
        <w:autoSpaceDE w:val="0"/>
        <w:autoSpaceDN w:val="0"/>
        <w:adjustRightInd w:val="0"/>
        <w:spacing w:after="0" w:line="240" w:lineRule="auto"/>
        <w:ind w:firstLine="540"/>
        <w:jc w:val="both"/>
        <w:rPr>
          <w:rFonts w:ascii="Times New Roman" w:hAnsi="Times New Roman" w:cs="Times New Roman"/>
        </w:rPr>
      </w:pPr>
      <w:r w:rsidRPr="00630B09">
        <w:rPr>
          <w:rFonts w:ascii="Times New Roman" w:hAnsi="Times New Roman" w:cs="Times New Roman"/>
        </w:rPr>
        <w:t>8.2. Е</w:t>
      </w:r>
      <w:r w:rsidR="006555BF" w:rsidRPr="00630B09">
        <w:rPr>
          <w:rFonts w:ascii="Times New Roman" w:hAnsi="Times New Roman" w:cs="Times New Roman"/>
        </w:rPr>
        <w:t xml:space="preserve">сли при проведении электронного </w:t>
      </w:r>
      <w:r w:rsidRPr="00630B09">
        <w:rPr>
          <w:rFonts w:ascii="Times New Roman" w:hAnsi="Times New Roman" w:cs="Times New Roman"/>
        </w:rPr>
        <w:t xml:space="preserve">аукциона </w:t>
      </w:r>
      <w:r w:rsidR="006555BF" w:rsidRPr="00630B09">
        <w:rPr>
          <w:rFonts w:ascii="Times New Roman" w:hAnsi="Times New Roman" w:cs="Times New Roman"/>
        </w:rPr>
        <w:t xml:space="preserve"> с начальной (максимальной) ценой контракта 15 миллионов рублей и менее  участником этого аукциона</w:t>
      </w:r>
      <w:r w:rsidRPr="00630B09">
        <w:rPr>
          <w:rFonts w:ascii="Times New Roman" w:hAnsi="Times New Roman" w:cs="Times New Roman"/>
        </w:rPr>
        <w:t xml:space="preserve">, с которым заключается контракт, предложена цена контракта, которая на </w:t>
      </w:r>
      <w:r w:rsidR="006555BF" w:rsidRPr="00630B09">
        <w:rPr>
          <w:rFonts w:ascii="Times New Roman" w:hAnsi="Times New Roman" w:cs="Times New Roman"/>
        </w:rPr>
        <w:t xml:space="preserve">25% и более </w:t>
      </w:r>
      <w:r w:rsidRPr="00630B09">
        <w:rPr>
          <w:rFonts w:ascii="Times New Roman" w:hAnsi="Times New Roman" w:cs="Times New Roman"/>
        </w:rPr>
        <w:t xml:space="preserve"> ниже начальной (максимальной) цены контракта, контракт заключается только после предоставления таким участником</w:t>
      </w:r>
      <w:proofErr w:type="gramStart"/>
      <w:r w:rsidRPr="00630B09">
        <w:rPr>
          <w:rFonts w:ascii="Times New Roman" w:hAnsi="Times New Roman" w:cs="Times New Roman"/>
        </w:rPr>
        <w:t xml:space="preserve"> </w:t>
      </w:r>
      <w:r w:rsidR="006555BF" w:rsidRPr="00630B09">
        <w:rPr>
          <w:rFonts w:ascii="Times New Roman" w:hAnsi="Times New Roman" w:cs="Times New Roman"/>
        </w:rPr>
        <w:t>:</w:t>
      </w:r>
      <w:proofErr w:type="gramEnd"/>
    </w:p>
    <w:p w:rsidR="005F78E8" w:rsidRPr="00630B09" w:rsidRDefault="006555BF" w:rsidP="005F78E8">
      <w:pPr>
        <w:widowControl w:val="0"/>
        <w:autoSpaceDE w:val="0"/>
        <w:autoSpaceDN w:val="0"/>
        <w:adjustRightInd w:val="0"/>
        <w:spacing w:after="0" w:line="240" w:lineRule="auto"/>
        <w:ind w:firstLine="540"/>
        <w:jc w:val="both"/>
        <w:rPr>
          <w:rFonts w:ascii="Times New Roman" w:hAnsi="Times New Roman" w:cs="Times New Roman"/>
        </w:rPr>
      </w:pPr>
      <w:r w:rsidRPr="00630B09">
        <w:rPr>
          <w:rFonts w:ascii="Times New Roman" w:hAnsi="Times New Roman" w:cs="Times New Roman"/>
        </w:rPr>
        <w:t xml:space="preserve">- либо </w:t>
      </w:r>
      <w:r w:rsidR="005F78E8" w:rsidRPr="00630B09">
        <w:rPr>
          <w:rFonts w:ascii="Times New Roman" w:hAnsi="Times New Roman" w:cs="Times New Roman"/>
        </w:rPr>
        <w:t xml:space="preserve">обеспечения исполнения контракта в размере, превышающем в полтора раза размер обеспечения исполнения контракта, указанный в </w:t>
      </w:r>
      <w:r w:rsidRPr="00630B09">
        <w:rPr>
          <w:rFonts w:ascii="Times New Roman" w:hAnsi="Times New Roman" w:cs="Times New Roman"/>
        </w:rPr>
        <w:t xml:space="preserve"> Информационной карте документации</w:t>
      </w:r>
      <w:r w:rsidR="005F78E8" w:rsidRPr="00630B09">
        <w:rPr>
          <w:rFonts w:ascii="Times New Roman" w:hAnsi="Times New Roman" w:cs="Times New Roman"/>
        </w:rPr>
        <w:t>, но не менее чем в размере аванса (если контрактом предусмотрена выплата аванса)</w:t>
      </w:r>
      <w:r w:rsidRPr="00630B09">
        <w:rPr>
          <w:rFonts w:ascii="Times New Roman" w:hAnsi="Times New Roman" w:cs="Times New Roman"/>
        </w:rPr>
        <w:t>;</w:t>
      </w:r>
    </w:p>
    <w:p w:rsidR="008F1908" w:rsidRPr="00630B09" w:rsidRDefault="008F1908" w:rsidP="008F1908">
      <w:pPr>
        <w:widowControl w:val="0"/>
        <w:autoSpaceDE w:val="0"/>
        <w:autoSpaceDN w:val="0"/>
        <w:adjustRightInd w:val="0"/>
        <w:spacing w:after="0" w:line="240" w:lineRule="auto"/>
        <w:ind w:firstLine="540"/>
        <w:jc w:val="both"/>
        <w:rPr>
          <w:rFonts w:ascii="Times New Roman" w:hAnsi="Times New Roman" w:cs="Times New Roman"/>
        </w:rPr>
      </w:pPr>
      <w:r w:rsidRPr="00630B09">
        <w:rPr>
          <w:rFonts w:ascii="Times New Roman" w:hAnsi="Times New Roman" w:cs="Times New Roman"/>
        </w:rPr>
        <w:t>- либо  информации, подтверждающей добросовестность такого участника на дату подачи заявки с одновременным предоставлением  обеспечения исполнения контракта в размере, указанном в  Информационной карте документации.</w:t>
      </w:r>
    </w:p>
    <w:p w:rsidR="008F1908" w:rsidRPr="00630B09" w:rsidRDefault="008F1908" w:rsidP="008F1908">
      <w:pPr>
        <w:widowControl w:val="0"/>
        <w:autoSpaceDE w:val="0"/>
        <w:autoSpaceDN w:val="0"/>
        <w:adjustRightInd w:val="0"/>
        <w:spacing w:after="0" w:line="240" w:lineRule="auto"/>
        <w:ind w:firstLine="540"/>
        <w:jc w:val="both"/>
        <w:rPr>
          <w:rFonts w:ascii="Times New Roman" w:hAnsi="Times New Roman" w:cs="Times New Roman"/>
        </w:rPr>
      </w:pPr>
      <w:r w:rsidRPr="00630B09">
        <w:rPr>
          <w:rFonts w:ascii="Times New Roman" w:hAnsi="Times New Roman" w:cs="Times New Roman"/>
        </w:rPr>
        <w:t>8.3. К информации, подтверждающей добросовестность участника аукциона, относится информация, содержащаяся в реестре контрактов, заключенных заказчиками, и подтверждающая исполнение таким участником в течение трех лет до даты подачи заявки на участие в электронном аукционе трех контрактов (с учетом правопреемства), исполненных без применения к такому участнику неустоек (штрафов, пеней). При этом цена одного из таких контрактов должна составлять не менее чем двадцать процентов начальной (максимальной) цены контракта, указанной в извещении  и документации об аукционе.</w:t>
      </w:r>
    </w:p>
    <w:p w:rsidR="005729E5" w:rsidRPr="00630B09" w:rsidRDefault="005729E5" w:rsidP="005729E5">
      <w:pPr>
        <w:widowControl w:val="0"/>
        <w:autoSpaceDE w:val="0"/>
        <w:autoSpaceDN w:val="0"/>
        <w:adjustRightInd w:val="0"/>
        <w:spacing w:after="0" w:line="240" w:lineRule="auto"/>
        <w:ind w:firstLine="540"/>
        <w:jc w:val="both"/>
        <w:rPr>
          <w:rFonts w:ascii="Times New Roman" w:hAnsi="Times New Roman" w:cs="Times New Roman"/>
        </w:rPr>
      </w:pPr>
      <w:r w:rsidRPr="00630B09">
        <w:rPr>
          <w:rFonts w:ascii="Times New Roman" w:hAnsi="Times New Roman" w:cs="Times New Roman"/>
        </w:rPr>
        <w:t>8.4. Информация, подтверждающая добросовестность участника, предоставляется участником электронного аукциона, с которым заключается контракт, при направлении заказчику подписанного проекта контракта. При невыполнении таким участником данного требования или признании комиссией по осуществлению закупок заказчика представленной информации недостоверной</w:t>
      </w:r>
      <w:r w:rsidR="00BD49E5" w:rsidRPr="00630B09">
        <w:rPr>
          <w:rFonts w:ascii="Times New Roman" w:hAnsi="Times New Roman" w:cs="Times New Roman"/>
        </w:rPr>
        <w:t>,</w:t>
      </w:r>
      <w:r w:rsidRPr="00630B09">
        <w:rPr>
          <w:rFonts w:ascii="Times New Roman" w:hAnsi="Times New Roman" w:cs="Times New Roman"/>
        </w:rPr>
        <w:t xml:space="preserve"> контракт с таким участником не заключается</w:t>
      </w:r>
      <w:r w:rsidR="00BD49E5" w:rsidRPr="00630B09">
        <w:rPr>
          <w:rFonts w:ascii="Times New Roman" w:hAnsi="Times New Roman" w:cs="Times New Roman"/>
        </w:rPr>
        <w:t>,</w:t>
      </w:r>
      <w:r w:rsidRPr="00630B09">
        <w:rPr>
          <w:rFonts w:ascii="Times New Roman" w:hAnsi="Times New Roman" w:cs="Times New Roman"/>
        </w:rPr>
        <w:t xml:space="preserve"> и он признается уклонившимся от заключения контракта. В этом случае решение комиссии по осуществлению закупок оформляется протоколом, который размещается в единой информационной системе и доводится до сведения всех участников аукциона не позднее рабочего дня, следующего за днем подписания </w:t>
      </w:r>
      <w:r w:rsidRPr="00630B09">
        <w:rPr>
          <w:rFonts w:ascii="Times New Roman" w:hAnsi="Times New Roman" w:cs="Times New Roman"/>
        </w:rPr>
        <w:lastRenderedPageBreak/>
        <w:t>указанного протокола.</w:t>
      </w:r>
    </w:p>
    <w:p w:rsidR="00BD49E5" w:rsidRPr="00630B09" w:rsidRDefault="00BD49E5" w:rsidP="00BD49E5">
      <w:pPr>
        <w:widowControl w:val="0"/>
        <w:autoSpaceDE w:val="0"/>
        <w:autoSpaceDN w:val="0"/>
        <w:adjustRightInd w:val="0"/>
        <w:spacing w:after="0" w:line="240" w:lineRule="auto"/>
        <w:ind w:firstLine="540"/>
        <w:jc w:val="both"/>
        <w:rPr>
          <w:rFonts w:ascii="Times New Roman" w:hAnsi="Times New Roman" w:cs="Times New Roman"/>
        </w:rPr>
      </w:pPr>
      <w:r w:rsidRPr="00630B09">
        <w:rPr>
          <w:rFonts w:ascii="Times New Roman" w:hAnsi="Times New Roman" w:cs="Times New Roman"/>
        </w:rPr>
        <w:t>8.5. Обеспечение, указанное в  пунктах 8.1. и 8.2. Общей части документации, предоставляется участником  электронного аукциона, с которым заключается контракт, до его заключения. Участник  электронного аукциона, не выполнивший данного требования, признается уклонившимся от заключения контракта. В этом случае уклонение участника  от заключения контракта оформляется протоколом, который размещается в единой информационной системе и доводится до сведения всех участников электронного аукциона не позднее рабочего дня, следующего за днем подписания указанного протокола.</w:t>
      </w:r>
    </w:p>
    <w:p w:rsidR="00A233A0" w:rsidRPr="00630B09" w:rsidRDefault="00A233A0" w:rsidP="00BD49E5">
      <w:pPr>
        <w:widowControl w:val="0"/>
        <w:autoSpaceDE w:val="0"/>
        <w:autoSpaceDN w:val="0"/>
        <w:adjustRightInd w:val="0"/>
        <w:spacing w:after="0" w:line="240" w:lineRule="auto"/>
        <w:jc w:val="both"/>
        <w:rPr>
          <w:rFonts w:ascii="Times New Roman" w:hAnsi="Times New Roman" w:cs="Times New Roman"/>
        </w:rPr>
      </w:pPr>
    </w:p>
    <w:p w:rsidR="00A233A0" w:rsidRPr="00630B09" w:rsidRDefault="00BD49E5" w:rsidP="00EF1311">
      <w:pPr>
        <w:widowControl w:val="0"/>
        <w:autoSpaceDE w:val="0"/>
        <w:autoSpaceDN w:val="0"/>
        <w:adjustRightInd w:val="0"/>
        <w:spacing w:after="0" w:line="240" w:lineRule="auto"/>
        <w:jc w:val="center"/>
        <w:outlineLvl w:val="0"/>
        <w:rPr>
          <w:rFonts w:ascii="Times New Roman" w:hAnsi="Times New Roman" w:cs="Times New Roman"/>
        </w:rPr>
      </w:pPr>
      <w:bookmarkStart w:id="7" w:name="Par130"/>
      <w:bookmarkEnd w:id="7"/>
      <w:r w:rsidRPr="00630B09">
        <w:rPr>
          <w:rFonts w:ascii="Times New Roman" w:hAnsi="Times New Roman" w:cs="Times New Roman"/>
          <w:b/>
          <w:bCs/>
        </w:rPr>
        <w:t>9</w:t>
      </w:r>
      <w:r w:rsidR="000220D5" w:rsidRPr="00630B09">
        <w:rPr>
          <w:rFonts w:ascii="Times New Roman" w:hAnsi="Times New Roman" w:cs="Times New Roman"/>
          <w:b/>
          <w:bCs/>
        </w:rPr>
        <w:t>. Порядок заключения</w:t>
      </w:r>
      <w:r w:rsidR="00FF3B93" w:rsidRPr="00630B09">
        <w:rPr>
          <w:rFonts w:ascii="Times New Roman" w:hAnsi="Times New Roman" w:cs="Times New Roman"/>
          <w:b/>
          <w:bCs/>
        </w:rPr>
        <w:t xml:space="preserve"> </w:t>
      </w:r>
      <w:r w:rsidR="00A233A0" w:rsidRPr="00630B09">
        <w:rPr>
          <w:rFonts w:ascii="Times New Roman" w:hAnsi="Times New Roman" w:cs="Times New Roman"/>
          <w:b/>
          <w:bCs/>
        </w:rPr>
        <w:t xml:space="preserve"> контракта</w:t>
      </w:r>
    </w:p>
    <w:p w:rsidR="00A233A0" w:rsidRPr="00630B09" w:rsidRDefault="00A233A0">
      <w:pPr>
        <w:widowControl w:val="0"/>
        <w:autoSpaceDE w:val="0"/>
        <w:autoSpaceDN w:val="0"/>
        <w:adjustRightInd w:val="0"/>
        <w:spacing w:after="0" w:line="240" w:lineRule="auto"/>
        <w:jc w:val="center"/>
        <w:rPr>
          <w:rFonts w:ascii="Times New Roman" w:hAnsi="Times New Roman" w:cs="Times New Roman"/>
        </w:rPr>
      </w:pPr>
    </w:p>
    <w:p w:rsidR="00A233A0" w:rsidRPr="00630B09" w:rsidRDefault="00BD49E5">
      <w:pPr>
        <w:widowControl w:val="0"/>
        <w:autoSpaceDE w:val="0"/>
        <w:autoSpaceDN w:val="0"/>
        <w:adjustRightInd w:val="0"/>
        <w:spacing w:after="0" w:line="240" w:lineRule="auto"/>
        <w:ind w:firstLine="540"/>
        <w:jc w:val="both"/>
        <w:rPr>
          <w:rFonts w:ascii="Times New Roman" w:hAnsi="Times New Roman" w:cs="Times New Roman"/>
        </w:rPr>
      </w:pPr>
      <w:r w:rsidRPr="00630B09">
        <w:rPr>
          <w:rFonts w:ascii="Times New Roman" w:hAnsi="Times New Roman" w:cs="Times New Roman"/>
        </w:rPr>
        <w:t>9</w:t>
      </w:r>
      <w:r w:rsidR="00A233A0" w:rsidRPr="00630B09">
        <w:rPr>
          <w:rFonts w:ascii="Times New Roman" w:hAnsi="Times New Roman" w:cs="Times New Roman"/>
        </w:rPr>
        <w:t>.1. По результатам электронного аукциона контракт заключается с победителем такого аукцио</w:t>
      </w:r>
      <w:r w:rsidR="000220D5" w:rsidRPr="00630B09">
        <w:rPr>
          <w:rFonts w:ascii="Times New Roman" w:hAnsi="Times New Roman" w:cs="Times New Roman"/>
        </w:rPr>
        <w:t>на, а в случ</w:t>
      </w:r>
      <w:r w:rsidR="000A5DD1" w:rsidRPr="00630B09">
        <w:rPr>
          <w:rFonts w:ascii="Times New Roman" w:hAnsi="Times New Roman" w:cs="Times New Roman"/>
        </w:rPr>
        <w:t>аях, предусмотренных Федеральным законом</w:t>
      </w:r>
      <w:r w:rsidR="000220D5" w:rsidRPr="00630B09">
        <w:rPr>
          <w:rFonts w:ascii="Times New Roman" w:hAnsi="Times New Roman" w:cs="Times New Roman"/>
        </w:rPr>
        <w:t xml:space="preserve"> №44-ФЗ</w:t>
      </w:r>
      <w:r w:rsidR="00A233A0" w:rsidRPr="00630B09">
        <w:rPr>
          <w:rFonts w:ascii="Times New Roman" w:hAnsi="Times New Roman" w:cs="Times New Roman"/>
        </w:rPr>
        <w:t>, с иным участником такого аукциона, заявка на участие в котором признана соответствующей требованиям документации.</w:t>
      </w:r>
    </w:p>
    <w:p w:rsidR="00F35F74" w:rsidRPr="00630B09" w:rsidRDefault="00F35F74">
      <w:pPr>
        <w:widowControl w:val="0"/>
        <w:autoSpaceDE w:val="0"/>
        <w:autoSpaceDN w:val="0"/>
        <w:adjustRightInd w:val="0"/>
        <w:spacing w:after="0" w:line="240" w:lineRule="auto"/>
        <w:ind w:firstLine="540"/>
        <w:jc w:val="both"/>
        <w:rPr>
          <w:rFonts w:ascii="Times New Roman" w:hAnsi="Times New Roman" w:cs="Times New Roman"/>
        </w:rPr>
      </w:pPr>
      <w:r w:rsidRPr="00630B09">
        <w:rPr>
          <w:rFonts w:ascii="Times New Roman" w:hAnsi="Times New Roman" w:cs="Times New Roman"/>
        </w:rPr>
        <w:t>9.2. Заключение контракта по итогам электронного аукциона производится в порядке, определенном ч.2-8 ст.83.2 Федерального закона №44-ФЗ.</w:t>
      </w:r>
    </w:p>
    <w:p w:rsidR="00A233A0" w:rsidRPr="00630B09" w:rsidRDefault="00143F61">
      <w:pPr>
        <w:widowControl w:val="0"/>
        <w:autoSpaceDE w:val="0"/>
        <w:autoSpaceDN w:val="0"/>
        <w:adjustRightInd w:val="0"/>
        <w:spacing w:after="0" w:line="240" w:lineRule="auto"/>
        <w:ind w:firstLine="540"/>
        <w:jc w:val="both"/>
        <w:rPr>
          <w:rFonts w:ascii="Times New Roman" w:hAnsi="Times New Roman" w:cs="Times New Roman"/>
        </w:rPr>
      </w:pPr>
      <w:bookmarkStart w:id="8" w:name="Par134"/>
      <w:bookmarkEnd w:id="8"/>
      <w:r w:rsidRPr="00630B09">
        <w:rPr>
          <w:rFonts w:ascii="Times New Roman" w:hAnsi="Times New Roman" w:cs="Times New Roman"/>
        </w:rPr>
        <w:t>9</w:t>
      </w:r>
      <w:r w:rsidR="000722E2" w:rsidRPr="00630B09">
        <w:rPr>
          <w:rFonts w:ascii="Times New Roman" w:hAnsi="Times New Roman" w:cs="Times New Roman"/>
        </w:rPr>
        <w:t>.3</w:t>
      </w:r>
      <w:r w:rsidR="00A233A0" w:rsidRPr="00630B09">
        <w:rPr>
          <w:rFonts w:ascii="Times New Roman" w:hAnsi="Times New Roman" w:cs="Times New Roman"/>
        </w:rPr>
        <w:t xml:space="preserve">. Контракт может быть заключен не ранее чем через десять дней </w:t>
      </w:r>
      <w:proofErr w:type="gramStart"/>
      <w:r w:rsidR="00A233A0" w:rsidRPr="00630B09">
        <w:rPr>
          <w:rFonts w:ascii="Times New Roman" w:hAnsi="Times New Roman" w:cs="Times New Roman"/>
        </w:rPr>
        <w:t>с даты размещения</w:t>
      </w:r>
      <w:proofErr w:type="gramEnd"/>
      <w:r w:rsidR="00A233A0" w:rsidRPr="00630B09">
        <w:rPr>
          <w:rFonts w:ascii="Times New Roman" w:hAnsi="Times New Roman" w:cs="Times New Roman"/>
        </w:rPr>
        <w:t xml:space="preserve"> в единой информационной системе протокола подведения итогов электронного аукциона</w:t>
      </w:r>
      <w:r w:rsidR="002B6424" w:rsidRPr="00630B09">
        <w:rPr>
          <w:rFonts w:ascii="Times New Roman" w:hAnsi="Times New Roman" w:cs="Times New Roman"/>
        </w:rPr>
        <w:t xml:space="preserve"> (или протокола рассмотрения единственной заявки)</w:t>
      </w:r>
      <w:r w:rsidR="00A233A0" w:rsidRPr="00630B09">
        <w:rPr>
          <w:rFonts w:ascii="Times New Roman" w:hAnsi="Times New Roman" w:cs="Times New Roman"/>
        </w:rPr>
        <w:t>.</w:t>
      </w:r>
    </w:p>
    <w:p w:rsidR="002B6424" w:rsidRPr="00630B09" w:rsidRDefault="00143F61" w:rsidP="000722E2">
      <w:pPr>
        <w:widowControl w:val="0"/>
        <w:autoSpaceDE w:val="0"/>
        <w:autoSpaceDN w:val="0"/>
        <w:adjustRightInd w:val="0"/>
        <w:spacing w:after="0" w:line="240" w:lineRule="auto"/>
        <w:ind w:firstLine="540"/>
        <w:jc w:val="both"/>
        <w:rPr>
          <w:rFonts w:ascii="Times New Roman" w:hAnsi="Times New Roman" w:cs="Times New Roman"/>
        </w:rPr>
      </w:pPr>
      <w:r w:rsidRPr="00630B09">
        <w:rPr>
          <w:rFonts w:ascii="Times New Roman" w:hAnsi="Times New Roman" w:cs="Times New Roman"/>
        </w:rPr>
        <w:t>9</w:t>
      </w:r>
      <w:r w:rsidR="000722E2" w:rsidRPr="00630B09">
        <w:rPr>
          <w:rFonts w:ascii="Times New Roman" w:hAnsi="Times New Roman" w:cs="Times New Roman"/>
        </w:rPr>
        <w:t>.4</w:t>
      </w:r>
      <w:r w:rsidR="00A233A0" w:rsidRPr="00630B09">
        <w:rPr>
          <w:rFonts w:ascii="Times New Roman" w:hAnsi="Times New Roman" w:cs="Times New Roman"/>
        </w:rPr>
        <w:t>.</w:t>
      </w:r>
      <w:r w:rsidR="00FF3B93" w:rsidRPr="00630B09">
        <w:rPr>
          <w:rFonts w:ascii="Times New Roman" w:hAnsi="Times New Roman" w:cs="Times New Roman"/>
        </w:rPr>
        <w:t xml:space="preserve"> </w:t>
      </w:r>
      <w:r w:rsidR="002B6424" w:rsidRPr="00630B09">
        <w:rPr>
          <w:rFonts w:ascii="Times New Roman" w:hAnsi="Times New Roman" w:cs="Times New Roman"/>
        </w:rPr>
        <w:t>Контракт заключается на условиях, указанных в документации и извещении о</w:t>
      </w:r>
      <w:r w:rsidR="000722E2" w:rsidRPr="00630B09">
        <w:rPr>
          <w:rFonts w:ascii="Times New Roman" w:hAnsi="Times New Roman" w:cs="Times New Roman"/>
        </w:rPr>
        <w:t>б</w:t>
      </w:r>
      <w:r w:rsidR="002B6424" w:rsidRPr="00630B09">
        <w:rPr>
          <w:rFonts w:ascii="Times New Roman" w:hAnsi="Times New Roman" w:cs="Times New Roman"/>
        </w:rPr>
        <w:t xml:space="preserve"> электронном аукционе, </w:t>
      </w:r>
      <w:r w:rsidR="000722E2" w:rsidRPr="00630B09">
        <w:rPr>
          <w:rFonts w:ascii="Times New Roman" w:hAnsi="Times New Roman" w:cs="Times New Roman"/>
        </w:rPr>
        <w:t xml:space="preserve">в </w:t>
      </w:r>
      <w:r w:rsidR="002B6424" w:rsidRPr="00630B09">
        <w:rPr>
          <w:rFonts w:ascii="Times New Roman" w:hAnsi="Times New Roman" w:cs="Times New Roman"/>
        </w:rPr>
        <w:t xml:space="preserve">заявке победителя электронного аукциона, по </w:t>
      </w:r>
      <w:r w:rsidR="000722E2" w:rsidRPr="00630B09">
        <w:rPr>
          <w:rFonts w:ascii="Times New Roman" w:hAnsi="Times New Roman" w:cs="Times New Roman"/>
        </w:rPr>
        <w:t>цене, предложенной победителем.</w:t>
      </w:r>
    </w:p>
    <w:p w:rsidR="00143F61" w:rsidRPr="00630B09" w:rsidRDefault="00143F61">
      <w:pPr>
        <w:widowControl w:val="0"/>
        <w:autoSpaceDE w:val="0"/>
        <w:autoSpaceDN w:val="0"/>
        <w:adjustRightInd w:val="0"/>
        <w:spacing w:after="0" w:line="240" w:lineRule="auto"/>
        <w:ind w:firstLine="540"/>
        <w:jc w:val="both"/>
        <w:rPr>
          <w:rFonts w:ascii="Times New Roman" w:hAnsi="Times New Roman" w:cs="Times New Roman"/>
        </w:rPr>
      </w:pPr>
      <w:r w:rsidRPr="00630B09">
        <w:rPr>
          <w:rFonts w:ascii="Times New Roman" w:hAnsi="Times New Roman" w:cs="Times New Roman"/>
        </w:rPr>
        <w:t>9</w:t>
      </w:r>
      <w:r w:rsidR="000722E2" w:rsidRPr="00630B09">
        <w:rPr>
          <w:rFonts w:ascii="Times New Roman" w:hAnsi="Times New Roman" w:cs="Times New Roman"/>
        </w:rPr>
        <w:t>.5</w:t>
      </w:r>
      <w:r w:rsidR="00A233A0" w:rsidRPr="00630B09">
        <w:rPr>
          <w:rFonts w:ascii="Times New Roman" w:hAnsi="Times New Roman" w:cs="Times New Roman"/>
        </w:rPr>
        <w:t>. Победитель электронного аукциона признается уклонившимся от</w:t>
      </w:r>
      <w:r w:rsidRPr="00630B09">
        <w:rPr>
          <w:rFonts w:ascii="Times New Roman" w:hAnsi="Times New Roman" w:cs="Times New Roman"/>
        </w:rPr>
        <w:t xml:space="preserve"> заключения контракта в случае: </w:t>
      </w:r>
    </w:p>
    <w:p w:rsidR="00143F61" w:rsidRPr="00630B09" w:rsidRDefault="00143F61" w:rsidP="002B6424">
      <w:pPr>
        <w:widowControl w:val="0"/>
        <w:autoSpaceDE w:val="0"/>
        <w:autoSpaceDN w:val="0"/>
        <w:adjustRightInd w:val="0"/>
        <w:spacing w:after="0" w:line="240" w:lineRule="auto"/>
        <w:ind w:firstLine="540"/>
        <w:jc w:val="both"/>
        <w:rPr>
          <w:rFonts w:ascii="Times New Roman" w:hAnsi="Times New Roman" w:cs="Times New Roman"/>
        </w:rPr>
      </w:pPr>
      <w:r w:rsidRPr="00630B09">
        <w:rPr>
          <w:rFonts w:ascii="Times New Roman" w:hAnsi="Times New Roman" w:cs="Times New Roman"/>
        </w:rPr>
        <w:t xml:space="preserve">- </w:t>
      </w:r>
      <w:r w:rsidR="00A233A0" w:rsidRPr="00630B09">
        <w:rPr>
          <w:rFonts w:ascii="Times New Roman" w:hAnsi="Times New Roman" w:cs="Times New Roman"/>
        </w:rPr>
        <w:t xml:space="preserve">если в </w:t>
      </w:r>
      <w:r w:rsidR="00FF3B93" w:rsidRPr="00630B09">
        <w:rPr>
          <w:rFonts w:ascii="Times New Roman" w:hAnsi="Times New Roman" w:cs="Times New Roman"/>
        </w:rPr>
        <w:t xml:space="preserve"> установленные сроки </w:t>
      </w:r>
      <w:r w:rsidR="00A233A0" w:rsidRPr="00630B09">
        <w:rPr>
          <w:rFonts w:ascii="Times New Roman" w:hAnsi="Times New Roman" w:cs="Times New Roman"/>
        </w:rPr>
        <w:t xml:space="preserve"> он не направил заказчику проект контракта, подписанный лицом, имеющим право действовать от имени победителя такого аукциона</w:t>
      </w:r>
      <w:r w:rsidR="00062630" w:rsidRPr="00630B09">
        <w:rPr>
          <w:rFonts w:ascii="Times New Roman" w:hAnsi="Times New Roman" w:cs="Times New Roman"/>
        </w:rPr>
        <w:t>,</w:t>
      </w:r>
      <w:r w:rsidR="002B6424" w:rsidRPr="00630B09">
        <w:rPr>
          <w:rFonts w:ascii="Times New Roman" w:hAnsi="Times New Roman" w:cs="Times New Roman"/>
        </w:rPr>
        <w:t xml:space="preserve"> или</w:t>
      </w:r>
      <w:r w:rsidRPr="00630B09">
        <w:rPr>
          <w:rFonts w:ascii="Times New Roman" w:hAnsi="Times New Roman" w:cs="Times New Roman"/>
        </w:rPr>
        <w:t xml:space="preserve"> </w:t>
      </w:r>
      <w:r w:rsidR="00A233A0" w:rsidRPr="00630B09">
        <w:rPr>
          <w:rFonts w:ascii="Times New Roman" w:hAnsi="Times New Roman" w:cs="Times New Roman"/>
        </w:rPr>
        <w:t xml:space="preserve"> </w:t>
      </w:r>
      <w:r w:rsidR="002B6424" w:rsidRPr="00630B09">
        <w:rPr>
          <w:rFonts w:ascii="Times New Roman" w:hAnsi="Times New Roman" w:cs="Times New Roman"/>
        </w:rPr>
        <w:t xml:space="preserve">не </w:t>
      </w:r>
      <w:r w:rsidR="00A233A0" w:rsidRPr="00630B09">
        <w:rPr>
          <w:rFonts w:ascii="Times New Roman" w:hAnsi="Times New Roman" w:cs="Times New Roman"/>
        </w:rPr>
        <w:t>направил проток</w:t>
      </w:r>
      <w:r w:rsidR="00FF3B93" w:rsidRPr="00630B09">
        <w:rPr>
          <w:rFonts w:ascii="Times New Roman" w:hAnsi="Times New Roman" w:cs="Times New Roman"/>
        </w:rPr>
        <w:t>ол разногласий</w:t>
      </w:r>
      <w:r w:rsidR="002B6424" w:rsidRPr="00630B09">
        <w:rPr>
          <w:rFonts w:ascii="Times New Roman" w:hAnsi="Times New Roman" w:cs="Times New Roman"/>
        </w:rPr>
        <w:t>;</w:t>
      </w:r>
    </w:p>
    <w:p w:rsidR="00143F61" w:rsidRPr="00630B09" w:rsidRDefault="00143F61" w:rsidP="00143F61">
      <w:pPr>
        <w:widowControl w:val="0"/>
        <w:autoSpaceDE w:val="0"/>
        <w:autoSpaceDN w:val="0"/>
        <w:adjustRightInd w:val="0"/>
        <w:spacing w:after="0" w:line="240" w:lineRule="auto"/>
        <w:jc w:val="both"/>
        <w:rPr>
          <w:rFonts w:ascii="Times New Roman" w:hAnsi="Times New Roman" w:cs="Times New Roman"/>
        </w:rPr>
      </w:pPr>
      <w:r w:rsidRPr="00630B09">
        <w:rPr>
          <w:rFonts w:ascii="Times New Roman" w:hAnsi="Times New Roman" w:cs="Times New Roman"/>
        </w:rPr>
        <w:t xml:space="preserve">        - если</w:t>
      </w:r>
      <w:r w:rsidR="00A233A0" w:rsidRPr="00630B09">
        <w:rPr>
          <w:rFonts w:ascii="Times New Roman" w:hAnsi="Times New Roman" w:cs="Times New Roman"/>
        </w:rPr>
        <w:t xml:space="preserve"> </w:t>
      </w:r>
      <w:r w:rsidR="000722E2" w:rsidRPr="00630B09">
        <w:rPr>
          <w:rFonts w:ascii="Times New Roman" w:hAnsi="Times New Roman" w:cs="Times New Roman"/>
        </w:rPr>
        <w:t xml:space="preserve"> в установленные сроки </w:t>
      </w:r>
      <w:r w:rsidR="00062630" w:rsidRPr="00630B09">
        <w:rPr>
          <w:rFonts w:ascii="Times New Roman" w:hAnsi="Times New Roman" w:cs="Times New Roman"/>
        </w:rPr>
        <w:t xml:space="preserve">не исполнил антидемпинговые требования, предусмотренные ст.37 Федерального закона №44-ФЗ </w:t>
      </w:r>
      <w:r w:rsidR="000722E2" w:rsidRPr="00630B09">
        <w:rPr>
          <w:rFonts w:ascii="Times New Roman" w:hAnsi="Times New Roman" w:cs="Times New Roman"/>
        </w:rPr>
        <w:t xml:space="preserve">закона, </w:t>
      </w:r>
      <w:r w:rsidR="00062630" w:rsidRPr="00630B09">
        <w:rPr>
          <w:rFonts w:ascii="Times New Roman" w:hAnsi="Times New Roman" w:cs="Times New Roman"/>
        </w:rPr>
        <w:t>в случае снижения при проведении электронного аукциона  на двадцать пять процентов и более от начальной (максимальной) цены контракта.</w:t>
      </w:r>
    </w:p>
    <w:p w:rsidR="00375C9B" w:rsidRPr="00630B09" w:rsidRDefault="00375C9B" w:rsidP="00375C9B">
      <w:pPr>
        <w:widowControl w:val="0"/>
        <w:autoSpaceDE w:val="0"/>
        <w:autoSpaceDN w:val="0"/>
        <w:adjustRightInd w:val="0"/>
        <w:spacing w:after="0" w:line="240" w:lineRule="auto"/>
        <w:jc w:val="both"/>
        <w:rPr>
          <w:rFonts w:ascii="Times New Roman" w:hAnsi="Times New Roman" w:cs="Times New Roman"/>
        </w:rPr>
      </w:pPr>
      <w:r w:rsidRPr="00630B09">
        <w:rPr>
          <w:rFonts w:ascii="Times New Roman" w:hAnsi="Times New Roman" w:cs="Times New Roman"/>
        </w:rPr>
        <w:t xml:space="preserve">         9.6.</w:t>
      </w:r>
      <w:r w:rsidRPr="00630B09">
        <w:rPr>
          <w:rFonts w:ascii="Times New Roman" w:hAnsi="Times New Roman" w:cs="Times New Roman"/>
          <w:sz w:val="20"/>
          <w:szCs w:val="20"/>
        </w:rPr>
        <w:t xml:space="preserve"> </w:t>
      </w:r>
      <w:r w:rsidRPr="00630B09">
        <w:rPr>
          <w:rFonts w:ascii="Times New Roman" w:hAnsi="Times New Roman" w:cs="Times New Roman"/>
        </w:rPr>
        <w:t>В случае</w:t>
      </w:r>
      <w:proofErr w:type="gramStart"/>
      <w:r w:rsidRPr="00630B09">
        <w:rPr>
          <w:rFonts w:ascii="Times New Roman" w:hAnsi="Times New Roman" w:cs="Times New Roman"/>
        </w:rPr>
        <w:t>,</w:t>
      </w:r>
      <w:proofErr w:type="gramEnd"/>
      <w:r w:rsidRPr="00630B09">
        <w:rPr>
          <w:rFonts w:ascii="Times New Roman" w:hAnsi="Times New Roman" w:cs="Times New Roman"/>
        </w:rPr>
        <w:t xml:space="preserve"> если победитель электронного аукциона признан уклонившимся от заключения контракта, заказчик вправе заключить контракт с участником аукциона, заявке которого присвоен второй номер.</w:t>
      </w:r>
    </w:p>
    <w:p w:rsidR="00375C9B" w:rsidRPr="00630B09" w:rsidRDefault="00375C9B" w:rsidP="00375C9B">
      <w:pPr>
        <w:widowControl w:val="0"/>
        <w:autoSpaceDE w:val="0"/>
        <w:autoSpaceDN w:val="0"/>
        <w:adjustRightInd w:val="0"/>
        <w:spacing w:after="0" w:line="240" w:lineRule="auto"/>
        <w:jc w:val="both"/>
        <w:rPr>
          <w:rFonts w:ascii="Times New Roman" w:hAnsi="Times New Roman" w:cs="Times New Roman"/>
        </w:rPr>
      </w:pPr>
      <w:r w:rsidRPr="00630B09">
        <w:rPr>
          <w:rFonts w:ascii="Times New Roman" w:hAnsi="Times New Roman" w:cs="Times New Roman"/>
        </w:rPr>
        <w:t xml:space="preserve">        9.7. Заключение контракта с участником аукциона, заявке которого присвоен второй номер, производится в порядке, предусмотренном ч.14-15 ст.83.2 Федерального закона №44-ФЗ.</w:t>
      </w:r>
    </w:p>
    <w:p w:rsidR="00474715" w:rsidRPr="00630B09" w:rsidRDefault="00375C9B" w:rsidP="00375C9B">
      <w:pPr>
        <w:widowControl w:val="0"/>
        <w:autoSpaceDE w:val="0"/>
        <w:autoSpaceDN w:val="0"/>
        <w:adjustRightInd w:val="0"/>
        <w:spacing w:after="0" w:line="240" w:lineRule="auto"/>
        <w:jc w:val="both"/>
        <w:rPr>
          <w:rFonts w:ascii="Times New Roman" w:hAnsi="Times New Roman" w:cs="Times New Roman"/>
        </w:rPr>
      </w:pPr>
      <w:r w:rsidRPr="00630B09">
        <w:rPr>
          <w:rFonts w:ascii="Times New Roman" w:hAnsi="Times New Roman" w:cs="Times New Roman"/>
        </w:rPr>
        <w:t xml:space="preserve">       9.8. </w:t>
      </w:r>
      <w:r w:rsidR="00474715" w:rsidRPr="00630B09">
        <w:rPr>
          <w:rFonts w:ascii="Times New Roman" w:hAnsi="Times New Roman" w:cs="Times New Roman"/>
        </w:rPr>
        <w:t>Участник аукциона, заявке которого присвоен второй номер и с которым заключается контракт,</w:t>
      </w:r>
      <w:r w:rsidRPr="00630B09">
        <w:rPr>
          <w:rFonts w:ascii="Times New Roman" w:hAnsi="Times New Roman" w:cs="Times New Roman"/>
        </w:rPr>
        <w:t xml:space="preserve"> считается уклонившимся от заключения контракта в случае</w:t>
      </w:r>
      <w:r w:rsidR="00474715" w:rsidRPr="00630B09">
        <w:rPr>
          <w:rFonts w:ascii="Times New Roman" w:hAnsi="Times New Roman" w:cs="Times New Roman"/>
        </w:rPr>
        <w:t>:</w:t>
      </w:r>
    </w:p>
    <w:p w:rsidR="00474715" w:rsidRPr="00630B09" w:rsidRDefault="00474715" w:rsidP="00375C9B">
      <w:pPr>
        <w:widowControl w:val="0"/>
        <w:autoSpaceDE w:val="0"/>
        <w:autoSpaceDN w:val="0"/>
        <w:adjustRightInd w:val="0"/>
        <w:spacing w:after="0" w:line="240" w:lineRule="auto"/>
        <w:jc w:val="both"/>
        <w:rPr>
          <w:rFonts w:ascii="Times New Roman" w:hAnsi="Times New Roman" w:cs="Times New Roman"/>
        </w:rPr>
      </w:pPr>
      <w:r w:rsidRPr="00630B09">
        <w:rPr>
          <w:rFonts w:ascii="Times New Roman" w:hAnsi="Times New Roman" w:cs="Times New Roman"/>
        </w:rPr>
        <w:t xml:space="preserve">         - </w:t>
      </w:r>
      <w:r w:rsidR="00375C9B" w:rsidRPr="00630B09">
        <w:rPr>
          <w:rFonts w:ascii="Times New Roman" w:hAnsi="Times New Roman" w:cs="Times New Roman"/>
        </w:rPr>
        <w:t xml:space="preserve"> неисполнения требований </w:t>
      </w:r>
      <w:r w:rsidRPr="00630B09">
        <w:rPr>
          <w:rFonts w:ascii="Times New Roman" w:hAnsi="Times New Roman" w:cs="Times New Roman"/>
        </w:rPr>
        <w:t>ч.</w:t>
      </w:r>
      <w:r w:rsidR="00375C9B" w:rsidRPr="00630B09">
        <w:rPr>
          <w:rFonts w:ascii="Times New Roman" w:hAnsi="Times New Roman" w:cs="Times New Roman"/>
        </w:rPr>
        <w:t xml:space="preserve"> 6</w:t>
      </w:r>
      <w:r w:rsidRPr="00630B09">
        <w:rPr>
          <w:rFonts w:ascii="Times New Roman" w:hAnsi="Times New Roman" w:cs="Times New Roman"/>
        </w:rPr>
        <w:t xml:space="preserve"> ст.83.2 Федерального закона №44-ФЗ</w:t>
      </w:r>
      <w:r w:rsidR="00375C9B" w:rsidRPr="00630B09">
        <w:rPr>
          <w:rFonts w:ascii="Times New Roman" w:hAnsi="Times New Roman" w:cs="Times New Roman"/>
        </w:rPr>
        <w:t xml:space="preserve"> и (или) </w:t>
      </w:r>
      <w:proofErr w:type="spellStart"/>
      <w:r w:rsidR="00375C9B" w:rsidRPr="00630B09">
        <w:rPr>
          <w:rFonts w:ascii="Times New Roman" w:hAnsi="Times New Roman" w:cs="Times New Roman"/>
        </w:rPr>
        <w:t>непредоставления</w:t>
      </w:r>
      <w:proofErr w:type="spellEnd"/>
      <w:r w:rsidR="00375C9B" w:rsidRPr="00630B09">
        <w:rPr>
          <w:rFonts w:ascii="Times New Roman" w:hAnsi="Times New Roman" w:cs="Times New Roman"/>
        </w:rPr>
        <w:t xml:space="preserve"> обеспечения исполнения контракта</w:t>
      </w:r>
      <w:r w:rsidRPr="00630B09">
        <w:rPr>
          <w:rFonts w:ascii="Times New Roman" w:hAnsi="Times New Roman" w:cs="Times New Roman"/>
        </w:rPr>
        <w:t>:</w:t>
      </w:r>
    </w:p>
    <w:p w:rsidR="00375C9B" w:rsidRPr="00630B09" w:rsidRDefault="00474715" w:rsidP="00375C9B">
      <w:pPr>
        <w:widowControl w:val="0"/>
        <w:autoSpaceDE w:val="0"/>
        <w:autoSpaceDN w:val="0"/>
        <w:adjustRightInd w:val="0"/>
        <w:spacing w:after="0" w:line="240" w:lineRule="auto"/>
        <w:jc w:val="both"/>
        <w:rPr>
          <w:rFonts w:ascii="Times New Roman" w:hAnsi="Times New Roman" w:cs="Times New Roman"/>
        </w:rPr>
      </w:pPr>
      <w:r w:rsidRPr="00630B09">
        <w:rPr>
          <w:rFonts w:ascii="Times New Roman" w:hAnsi="Times New Roman" w:cs="Times New Roman"/>
        </w:rPr>
        <w:t xml:space="preserve">         -   </w:t>
      </w:r>
      <w:r w:rsidR="00375C9B" w:rsidRPr="00630B09">
        <w:rPr>
          <w:rFonts w:ascii="Times New Roman" w:hAnsi="Times New Roman" w:cs="Times New Roman"/>
        </w:rPr>
        <w:t xml:space="preserve"> либо неисполнения</w:t>
      </w:r>
      <w:r w:rsidRPr="00630B09">
        <w:rPr>
          <w:rFonts w:ascii="Times New Roman" w:hAnsi="Times New Roman" w:cs="Times New Roman"/>
        </w:rPr>
        <w:t xml:space="preserve"> антидемпинговых  требований, предусмотренных</w:t>
      </w:r>
      <w:r w:rsidR="00375C9B" w:rsidRPr="00630B09">
        <w:rPr>
          <w:rFonts w:ascii="Times New Roman" w:hAnsi="Times New Roman" w:cs="Times New Roman"/>
        </w:rPr>
        <w:t xml:space="preserve"> </w:t>
      </w:r>
      <w:r w:rsidRPr="00630B09">
        <w:rPr>
          <w:rFonts w:ascii="Times New Roman" w:hAnsi="Times New Roman" w:cs="Times New Roman"/>
        </w:rPr>
        <w:t>ст.</w:t>
      </w:r>
      <w:r w:rsidR="00375C9B" w:rsidRPr="00630B09">
        <w:rPr>
          <w:rFonts w:ascii="Times New Roman" w:hAnsi="Times New Roman" w:cs="Times New Roman"/>
        </w:rPr>
        <w:t>37</w:t>
      </w:r>
      <w:r w:rsidRPr="00630B09">
        <w:rPr>
          <w:rFonts w:ascii="Times New Roman" w:hAnsi="Times New Roman" w:cs="Times New Roman"/>
        </w:rPr>
        <w:t xml:space="preserve"> </w:t>
      </w:r>
      <w:r w:rsidR="00375C9B" w:rsidRPr="00630B09">
        <w:rPr>
          <w:rFonts w:ascii="Times New Roman" w:hAnsi="Times New Roman" w:cs="Times New Roman"/>
        </w:rPr>
        <w:t xml:space="preserve"> Федерального закона</w:t>
      </w:r>
      <w:r w:rsidRPr="00630B09">
        <w:rPr>
          <w:rFonts w:ascii="Times New Roman" w:hAnsi="Times New Roman" w:cs="Times New Roman"/>
        </w:rPr>
        <w:t xml:space="preserve"> №44-ФЗ</w:t>
      </w:r>
      <w:r w:rsidR="00375C9B" w:rsidRPr="00630B09">
        <w:rPr>
          <w:rFonts w:ascii="Times New Roman" w:hAnsi="Times New Roman" w:cs="Times New Roman"/>
        </w:rPr>
        <w:t xml:space="preserve">, в случае подписания проекта контракта в соответствии с </w:t>
      </w:r>
      <w:r w:rsidRPr="00630B09">
        <w:rPr>
          <w:rFonts w:ascii="Times New Roman" w:hAnsi="Times New Roman" w:cs="Times New Roman"/>
        </w:rPr>
        <w:t>ч.</w:t>
      </w:r>
      <w:r w:rsidR="00375C9B" w:rsidRPr="00630B09">
        <w:rPr>
          <w:rFonts w:ascii="Times New Roman" w:hAnsi="Times New Roman" w:cs="Times New Roman"/>
        </w:rPr>
        <w:t xml:space="preserve"> 3</w:t>
      </w:r>
      <w:r w:rsidRPr="00630B09">
        <w:rPr>
          <w:rFonts w:ascii="Times New Roman" w:hAnsi="Times New Roman" w:cs="Times New Roman"/>
        </w:rPr>
        <w:t xml:space="preserve"> ст.83.2.</w:t>
      </w:r>
    </w:p>
    <w:p w:rsidR="00282836" w:rsidRPr="00630B09" w:rsidRDefault="00282836" w:rsidP="00474715">
      <w:pPr>
        <w:widowControl w:val="0"/>
        <w:autoSpaceDE w:val="0"/>
        <w:autoSpaceDN w:val="0"/>
        <w:adjustRightInd w:val="0"/>
        <w:spacing w:after="0" w:line="240" w:lineRule="auto"/>
        <w:rPr>
          <w:rFonts w:ascii="Times New Roman" w:hAnsi="Times New Roman" w:cs="Times New Roman"/>
          <w:b/>
        </w:rPr>
      </w:pPr>
    </w:p>
    <w:p w:rsidR="00282836" w:rsidRPr="00630B09" w:rsidRDefault="00282836" w:rsidP="00282836">
      <w:pPr>
        <w:widowControl w:val="0"/>
        <w:autoSpaceDE w:val="0"/>
        <w:autoSpaceDN w:val="0"/>
        <w:adjustRightInd w:val="0"/>
        <w:spacing w:after="0" w:line="240" w:lineRule="auto"/>
        <w:jc w:val="center"/>
        <w:rPr>
          <w:rFonts w:ascii="Times New Roman" w:hAnsi="Times New Roman" w:cs="Times New Roman"/>
          <w:b/>
        </w:rPr>
      </w:pPr>
      <w:r w:rsidRPr="00630B09">
        <w:rPr>
          <w:rFonts w:ascii="Times New Roman" w:hAnsi="Times New Roman" w:cs="Times New Roman"/>
          <w:b/>
        </w:rPr>
        <w:t>10.Изменение и расторжение контракта</w:t>
      </w:r>
    </w:p>
    <w:p w:rsidR="00282836" w:rsidRPr="00630B09" w:rsidRDefault="00282836" w:rsidP="00282836">
      <w:pPr>
        <w:widowControl w:val="0"/>
        <w:autoSpaceDE w:val="0"/>
        <w:autoSpaceDN w:val="0"/>
        <w:adjustRightInd w:val="0"/>
        <w:spacing w:after="0" w:line="240" w:lineRule="auto"/>
        <w:jc w:val="center"/>
        <w:rPr>
          <w:rFonts w:ascii="Times New Roman" w:hAnsi="Times New Roman" w:cs="Times New Roman"/>
          <w:b/>
        </w:rPr>
      </w:pPr>
    </w:p>
    <w:p w:rsidR="00282836" w:rsidRPr="00630B09" w:rsidRDefault="00282836" w:rsidP="00282836">
      <w:pPr>
        <w:widowControl w:val="0"/>
        <w:autoSpaceDE w:val="0"/>
        <w:autoSpaceDN w:val="0"/>
        <w:adjustRightInd w:val="0"/>
        <w:spacing w:after="0" w:line="240" w:lineRule="auto"/>
        <w:jc w:val="both"/>
        <w:rPr>
          <w:rFonts w:ascii="Times New Roman" w:hAnsi="Times New Roman" w:cs="Times New Roman"/>
        </w:rPr>
      </w:pPr>
      <w:r w:rsidRPr="00630B09">
        <w:rPr>
          <w:rFonts w:ascii="Times New Roman" w:hAnsi="Times New Roman" w:cs="Times New Roman"/>
        </w:rPr>
        <w:t xml:space="preserve">     </w:t>
      </w:r>
      <w:r w:rsidR="00154C7D" w:rsidRPr="00630B09">
        <w:rPr>
          <w:rFonts w:ascii="Times New Roman" w:hAnsi="Times New Roman" w:cs="Times New Roman"/>
        </w:rPr>
        <w:t xml:space="preserve"> </w:t>
      </w:r>
      <w:r w:rsidRPr="00630B09">
        <w:rPr>
          <w:rFonts w:ascii="Times New Roman" w:hAnsi="Times New Roman" w:cs="Times New Roman"/>
        </w:rPr>
        <w:t xml:space="preserve">  10.1. </w:t>
      </w:r>
      <w:proofErr w:type="gramStart"/>
      <w:r w:rsidRPr="00630B09">
        <w:rPr>
          <w:rFonts w:ascii="Times New Roman" w:hAnsi="Times New Roman" w:cs="Times New Roman"/>
        </w:rPr>
        <w:t>Изменение существенных условий контракта при его исполнении не допускается, за исключением их изменения по соглашению сторон в  случаях, предусмотренных</w:t>
      </w:r>
      <w:r w:rsidR="00154C7D" w:rsidRPr="00630B09">
        <w:rPr>
          <w:rFonts w:ascii="Times New Roman" w:hAnsi="Times New Roman" w:cs="Times New Roman"/>
        </w:rPr>
        <w:t xml:space="preserve"> статьей 95 Федерального закона №44-ФЗ, а в случаях, предусмотренных </w:t>
      </w:r>
      <w:r w:rsidRPr="00630B09">
        <w:rPr>
          <w:rFonts w:ascii="Times New Roman" w:hAnsi="Times New Roman" w:cs="Times New Roman"/>
        </w:rPr>
        <w:t xml:space="preserve"> пунктом 1 части 1</w:t>
      </w:r>
      <w:r w:rsidR="00154C7D" w:rsidRPr="00630B09">
        <w:rPr>
          <w:rFonts w:ascii="Times New Roman" w:hAnsi="Times New Roman" w:cs="Times New Roman"/>
        </w:rPr>
        <w:t xml:space="preserve"> данной статьи изменение условий контракта возможны при условии</w:t>
      </w:r>
      <w:r w:rsidRPr="00630B09">
        <w:rPr>
          <w:rFonts w:ascii="Times New Roman" w:hAnsi="Times New Roman" w:cs="Times New Roman"/>
        </w:rPr>
        <w:t>, если эти случаи предусмотрены в Информационной карте до</w:t>
      </w:r>
      <w:r w:rsidR="00154C7D" w:rsidRPr="00630B09">
        <w:rPr>
          <w:rFonts w:ascii="Times New Roman" w:hAnsi="Times New Roman" w:cs="Times New Roman"/>
        </w:rPr>
        <w:t>кументации и в контракте.</w:t>
      </w:r>
      <w:proofErr w:type="gramEnd"/>
    </w:p>
    <w:p w:rsidR="00282836" w:rsidRPr="00630B09" w:rsidRDefault="00154C7D" w:rsidP="00282836">
      <w:pPr>
        <w:widowControl w:val="0"/>
        <w:autoSpaceDE w:val="0"/>
        <w:autoSpaceDN w:val="0"/>
        <w:adjustRightInd w:val="0"/>
        <w:spacing w:after="0" w:line="240" w:lineRule="auto"/>
        <w:jc w:val="both"/>
        <w:rPr>
          <w:rFonts w:ascii="Times New Roman" w:hAnsi="Times New Roman" w:cs="Times New Roman"/>
        </w:rPr>
      </w:pPr>
      <w:r w:rsidRPr="00630B09">
        <w:rPr>
          <w:rFonts w:ascii="Times New Roman" w:hAnsi="Times New Roman" w:cs="Times New Roman"/>
        </w:rPr>
        <w:t xml:space="preserve">        10.2. </w:t>
      </w:r>
      <w:r w:rsidR="00282836" w:rsidRPr="00630B09">
        <w:rPr>
          <w:rFonts w:ascii="Times New Roman" w:hAnsi="Times New Roman" w:cs="Times New Roman"/>
        </w:rPr>
        <w:t>. При исполнении контракта не допускается перемена поставщика (подрядчика, исполнителя), за исключением случая, если новый поставщик (подрядчик, исполнитель) является правопреемником поставщика (подрядчика, исполнителя) по такому контракту вследствие реорганизации юридического лица в форме преобразования, слияния или присоединения.</w:t>
      </w:r>
    </w:p>
    <w:p w:rsidR="00282836" w:rsidRPr="00630B09" w:rsidRDefault="00154C7D" w:rsidP="00282836">
      <w:pPr>
        <w:widowControl w:val="0"/>
        <w:autoSpaceDE w:val="0"/>
        <w:autoSpaceDN w:val="0"/>
        <w:adjustRightInd w:val="0"/>
        <w:spacing w:after="0" w:line="240" w:lineRule="auto"/>
        <w:jc w:val="both"/>
        <w:rPr>
          <w:rFonts w:ascii="Times New Roman" w:hAnsi="Times New Roman" w:cs="Times New Roman"/>
        </w:rPr>
      </w:pPr>
      <w:r w:rsidRPr="00630B09">
        <w:rPr>
          <w:rFonts w:ascii="Times New Roman" w:hAnsi="Times New Roman" w:cs="Times New Roman"/>
        </w:rPr>
        <w:t xml:space="preserve">        10.3.</w:t>
      </w:r>
      <w:r w:rsidR="00282836" w:rsidRPr="00630B09">
        <w:rPr>
          <w:rFonts w:ascii="Times New Roman" w:hAnsi="Times New Roman" w:cs="Times New Roman"/>
        </w:rPr>
        <w:t xml:space="preserve"> В случае перемены заказчика права и обязанности заказчика, предусмотренные контрактом, переходят к новому заказчику.</w:t>
      </w:r>
    </w:p>
    <w:p w:rsidR="00154C7D" w:rsidRPr="00630B09" w:rsidRDefault="00154C7D" w:rsidP="00282836">
      <w:pPr>
        <w:widowControl w:val="0"/>
        <w:autoSpaceDE w:val="0"/>
        <w:autoSpaceDN w:val="0"/>
        <w:adjustRightInd w:val="0"/>
        <w:spacing w:after="0" w:line="240" w:lineRule="auto"/>
        <w:jc w:val="both"/>
        <w:rPr>
          <w:rFonts w:ascii="Times New Roman" w:hAnsi="Times New Roman" w:cs="Times New Roman"/>
        </w:rPr>
      </w:pPr>
      <w:r w:rsidRPr="00630B09">
        <w:rPr>
          <w:rFonts w:ascii="Times New Roman" w:hAnsi="Times New Roman" w:cs="Times New Roman"/>
        </w:rPr>
        <w:t xml:space="preserve">        10.4</w:t>
      </w:r>
      <w:r w:rsidR="00282836" w:rsidRPr="00630B09">
        <w:rPr>
          <w:rFonts w:ascii="Times New Roman" w:hAnsi="Times New Roman" w:cs="Times New Roman"/>
        </w:rPr>
        <w:t xml:space="preserve">. При исполнении контракта по согласованию заказчика с поставщиком (подрядчиком, исполнителем) допускается поставка товара, выполнение работы или оказание услуги, качество, технические и функциональные характеристики (потребительские свойства) которых являются улучшенными по сравнению с качеством и соответствующими техническими и функциональными характеристиками, указанными в контракте. </w:t>
      </w:r>
      <w:bookmarkStart w:id="9" w:name="Par3"/>
      <w:bookmarkEnd w:id="9"/>
    </w:p>
    <w:p w:rsidR="00282836" w:rsidRPr="00630B09" w:rsidRDefault="00154C7D" w:rsidP="00282836">
      <w:pPr>
        <w:widowControl w:val="0"/>
        <w:autoSpaceDE w:val="0"/>
        <w:autoSpaceDN w:val="0"/>
        <w:adjustRightInd w:val="0"/>
        <w:spacing w:after="0" w:line="240" w:lineRule="auto"/>
        <w:jc w:val="both"/>
        <w:rPr>
          <w:rFonts w:ascii="Times New Roman" w:hAnsi="Times New Roman" w:cs="Times New Roman"/>
        </w:rPr>
      </w:pPr>
      <w:r w:rsidRPr="00630B09">
        <w:rPr>
          <w:rFonts w:ascii="Times New Roman" w:hAnsi="Times New Roman" w:cs="Times New Roman"/>
        </w:rPr>
        <w:t xml:space="preserve">        10.5</w:t>
      </w:r>
      <w:r w:rsidR="00282836" w:rsidRPr="00630B09">
        <w:rPr>
          <w:rFonts w:ascii="Times New Roman" w:hAnsi="Times New Roman" w:cs="Times New Roman"/>
        </w:rPr>
        <w:t>. Расторжение контракта допускается по соглашению сторон, по решению суда, в случае одностороннего отказа стороны контракта от исполнения контракта в соответствии с гражданским законодательством.</w:t>
      </w:r>
    </w:p>
    <w:p w:rsidR="00282836" w:rsidRPr="00630B09" w:rsidRDefault="00154C7D" w:rsidP="00282836">
      <w:pPr>
        <w:widowControl w:val="0"/>
        <w:autoSpaceDE w:val="0"/>
        <w:autoSpaceDN w:val="0"/>
        <w:adjustRightInd w:val="0"/>
        <w:spacing w:after="0" w:line="240" w:lineRule="auto"/>
        <w:jc w:val="both"/>
        <w:rPr>
          <w:rFonts w:ascii="Times New Roman" w:hAnsi="Times New Roman" w:cs="Times New Roman"/>
        </w:rPr>
      </w:pPr>
      <w:r w:rsidRPr="00630B09">
        <w:rPr>
          <w:rFonts w:ascii="Times New Roman" w:hAnsi="Times New Roman" w:cs="Times New Roman"/>
        </w:rPr>
        <w:t xml:space="preserve">          10.6</w:t>
      </w:r>
      <w:r w:rsidR="00282836" w:rsidRPr="00630B09">
        <w:rPr>
          <w:rFonts w:ascii="Times New Roman" w:hAnsi="Times New Roman" w:cs="Times New Roman"/>
        </w:rPr>
        <w:t>. Заказчик вправе принять решение об одностороннем отказе от исполнения контракта по основаниям, предусмотренным Гражданским кодексом Российской Федерации для одностороннего отказа от исполнения отдельн</w:t>
      </w:r>
      <w:r w:rsidR="00694609" w:rsidRPr="00630B09">
        <w:rPr>
          <w:rFonts w:ascii="Times New Roman" w:hAnsi="Times New Roman" w:cs="Times New Roman"/>
        </w:rPr>
        <w:t>ых видов обязательств</w:t>
      </w:r>
      <w:r w:rsidR="00282836" w:rsidRPr="00630B09">
        <w:rPr>
          <w:rFonts w:ascii="Times New Roman" w:hAnsi="Times New Roman" w:cs="Times New Roman"/>
        </w:rPr>
        <w:t>.</w:t>
      </w:r>
    </w:p>
    <w:p w:rsidR="00282836" w:rsidRPr="00630B09" w:rsidRDefault="00694609" w:rsidP="00282836">
      <w:pPr>
        <w:widowControl w:val="0"/>
        <w:autoSpaceDE w:val="0"/>
        <w:autoSpaceDN w:val="0"/>
        <w:adjustRightInd w:val="0"/>
        <w:spacing w:after="0" w:line="240" w:lineRule="auto"/>
        <w:jc w:val="both"/>
        <w:rPr>
          <w:rFonts w:ascii="Times New Roman" w:hAnsi="Times New Roman" w:cs="Times New Roman"/>
        </w:rPr>
      </w:pPr>
      <w:bookmarkStart w:id="10" w:name="Par6"/>
      <w:bookmarkEnd w:id="10"/>
      <w:r w:rsidRPr="00630B09">
        <w:rPr>
          <w:rFonts w:ascii="Times New Roman" w:hAnsi="Times New Roman" w:cs="Times New Roman"/>
        </w:rPr>
        <w:lastRenderedPageBreak/>
        <w:t xml:space="preserve">          10.7.</w:t>
      </w:r>
      <w:r w:rsidR="00282836" w:rsidRPr="00630B09">
        <w:rPr>
          <w:rFonts w:ascii="Times New Roman" w:hAnsi="Times New Roman" w:cs="Times New Roman"/>
        </w:rPr>
        <w:t xml:space="preserve"> </w:t>
      </w:r>
      <w:proofErr w:type="gramStart"/>
      <w:r w:rsidR="00282836" w:rsidRPr="00630B09">
        <w:rPr>
          <w:rFonts w:ascii="Times New Roman" w:hAnsi="Times New Roman" w:cs="Times New Roman"/>
        </w:rPr>
        <w:t xml:space="preserve">Решение заказчика об одностороннем отказе от исполнения контракта </w:t>
      </w:r>
      <w:r w:rsidR="00433BF6" w:rsidRPr="00630B09">
        <w:rPr>
          <w:rFonts w:ascii="Times New Roman" w:hAnsi="Times New Roman" w:cs="Times New Roman"/>
          <w:b/>
          <w:bCs/>
        </w:rPr>
        <w:t>не позднее чем в течение трех рабочих дней с даты</w:t>
      </w:r>
      <w:r w:rsidR="00433BF6" w:rsidRPr="00630B09">
        <w:rPr>
          <w:rFonts w:ascii="Times New Roman" w:hAnsi="Times New Roman" w:cs="Times New Roman"/>
          <w:bCs/>
        </w:rPr>
        <w:t xml:space="preserve"> </w:t>
      </w:r>
      <w:r w:rsidR="00282836" w:rsidRPr="00630B09">
        <w:rPr>
          <w:rFonts w:ascii="Times New Roman" w:hAnsi="Times New Roman" w:cs="Times New Roman"/>
        </w:rPr>
        <w:t xml:space="preserve"> принятия указанного решения, размещается в единой информационной системе и направляется поставщику (подрядчику, исполнителю) по почте заказным письмом с уведомлением о вручении по адресу поставщика (подрядчика, исполнителя), указанному в контракте, а также телеграммой, либо посредством факсимильной связи, либо по адресу электронной почты, либо</w:t>
      </w:r>
      <w:proofErr w:type="gramEnd"/>
      <w:r w:rsidR="00282836" w:rsidRPr="00630B09">
        <w:rPr>
          <w:rFonts w:ascii="Times New Roman" w:hAnsi="Times New Roman" w:cs="Times New Roman"/>
        </w:rPr>
        <w:t xml:space="preserve"> с использованием иных сре</w:t>
      </w:r>
      <w:proofErr w:type="gramStart"/>
      <w:r w:rsidR="00282836" w:rsidRPr="00630B09">
        <w:rPr>
          <w:rFonts w:ascii="Times New Roman" w:hAnsi="Times New Roman" w:cs="Times New Roman"/>
        </w:rPr>
        <w:t>дств св</w:t>
      </w:r>
      <w:proofErr w:type="gramEnd"/>
      <w:r w:rsidR="00282836" w:rsidRPr="00630B09">
        <w:rPr>
          <w:rFonts w:ascii="Times New Roman" w:hAnsi="Times New Roman" w:cs="Times New Roman"/>
        </w:rPr>
        <w:t xml:space="preserve">язи и доставки, обеспечивающих фиксирование такого уведомления и получение заказчиком подтверждения о его вручении поставщику (подрядчику, исполнителю). Выполнение заказчиком </w:t>
      </w:r>
      <w:r w:rsidRPr="00630B09">
        <w:rPr>
          <w:rFonts w:ascii="Times New Roman" w:hAnsi="Times New Roman" w:cs="Times New Roman"/>
        </w:rPr>
        <w:t>данных требований</w:t>
      </w:r>
      <w:r w:rsidR="00282836" w:rsidRPr="00630B09">
        <w:rPr>
          <w:rFonts w:ascii="Times New Roman" w:hAnsi="Times New Roman" w:cs="Times New Roman"/>
        </w:rPr>
        <w:t xml:space="preserve"> считается надлежащим уведомлением поставщика (подрядчика, исполнителя) об одностороннем отказе от исполнения контракта. Датой такого надлежащего уведомления признается дата получения заказчиком подтверждения о вручении поставщику (подрядчику, исполнителю) указанного уведомления либо дата получения заказчиком информации об отсутствии поставщика (подрядчика, исполнителя) по его адресу, указанному в контракте. При невозможности получения указанных подтверждения либо информации датой такого надлежащего уведомления признается дата </w:t>
      </w:r>
      <w:proofErr w:type="gramStart"/>
      <w:r w:rsidR="00282836" w:rsidRPr="00630B09">
        <w:rPr>
          <w:rFonts w:ascii="Times New Roman" w:hAnsi="Times New Roman" w:cs="Times New Roman"/>
        </w:rPr>
        <w:t>по истечении тридцати дней с даты размещения решения заказчика об одностороннем отказе от исполнения контракта в единой информационной системе</w:t>
      </w:r>
      <w:proofErr w:type="gramEnd"/>
      <w:r w:rsidR="00282836" w:rsidRPr="00630B09">
        <w:rPr>
          <w:rFonts w:ascii="Times New Roman" w:hAnsi="Times New Roman" w:cs="Times New Roman"/>
        </w:rPr>
        <w:t>.</w:t>
      </w:r>
    </w:p>
    <w:p w:rsidR="00282836" w:rsidRPr="00630B09" w:rsidRDefault="00694609" w:rsidP="00282836">
      <w:pPr>
        <w:widowControl w:val="0"/>
        <w:autoSpaceDE w:val="0"/>
        <w:autoSpaceDN w:val="0"/>
        <w:adjustRightInd w:val="0"/>
        <w:spacing w:after="0" w:line="240" w:lineRule="auto"/>
        <w:jc w:val="both"/>
        <w:rPr>
          <w:rFonts w:ascii="Times New Roman" w:hAnsi="Times New Roman" w:cs="Times New Roman"/>
        </w:rPr>
      </w:pPr>
      <w:r w:rsidRPr="00630B09">
        <w:rPr>
          <w:rFonts w:ascii="Times New Roman" w:hAnsi="Times New Roman" w:cs="Times New Roman"/>
        </w:rPr>
        <w:t xml:space="preserve">          10.8</w:t>
      </w:r>
      <w:r w:rsidR="00282836" w:rsidRPr="00630B09">
        <w:rPr>
          <w:rFonts w:ascii="Times New Roman" w:hAnsi="Times New Roman" w:cs="Times New Roman"/>
        </w:rPr>
        <w:t xml:space="preserve">. Решение заказчика об одностороннем отказе от исполнения контракта вступает в </w:t>
      </w:r>
      <w:proofErr w:type="gramStart"/>
      <w:r w:rsidR="00282836" w:rsidRPr="00630B09">
        <w:rPr>
          <w:rFonts w:ascii="Times New Roman" w:hAnsi="Times New Roman" w:cs="Times New Roman"/>
        </w:rPr>
        <w:t>силу</w:t>
      </w:r>
      <w:proofErr w:type="gramEnd"/>
      <w:r w:rsidR="00282836" w:rsidRPr="00630B09">
        <w:rPr>
          <w:rFonts w:ascii="Times New Roman" w:hAnsi="Times New Roman" w:cs="Times New Roman"/>
        </w:rPr>
        <w:t xml:space="preserve"> и контракт считается расторгнутым через десять дней с даты надлежащего уведомления заказчиком поставщика (подрядчика, исполнителя) об одностороннем отказе от исполнения контракта.</w:t>
      </w:r>
    </w:p>
    <w:p w:rsidR="00282836" w:rsidRPr="00630B09" w:rsidRDefault="00694609" w:rsidP="00282836">
      <w:pPr>
        <w:widowControl w:val="0"/>
        <w:autoSpaceDE w:val="0"/>
        <w:autoSpaceDN w:val="0"/>
        <w:adjustRightInd w:val="0"/>
        <w:spacing w:after="0" w:line="240" w:lineRule="auto"/>
        <w:jc w:val="both"/>
        <w:rPr>
          <w:rFonts w:ascii="Times New Roman" w:hAnsi="Times New Roman" w:cs="Times New Roman"/>
        </w:rPr>
      </w:pPr>
      <w:r w:rsidRPr="00630B09">
        <w:rPr>
          <w:rFonts w:ascii="Times New Roman" w:hAnsi="Times New Roman" w:cs="Times New Roman"/>
        </w:rPr>
        <w:t xml:space="preserve">        </w:t>
      </w:r>
      <w:r w:rsidR="004807E2" w:rsidRPr="00630B09">
        <w:rPr>
          <w:rFonts w:ascii="Times New Roman" w:hAnsi="Times New Roman" w:cs="Times New Roman"/>
        </w:rPr>
        <w:t xml:space="preserve"> </w:t>
      </w:r>
      <w:r w:rsidRPr="00630B09">
        <w:rPr>
          <w:rFonts w:ascii="Times New Roman" w:hAnsi="Times New Roman" w:cs="Times New Roman"/>
        </w:rPr>
        <w:t xml:space="preserve"> 10.9. </w:t>
      </w:r>
      <w:proofErr w:type="gramStart"/>
      <w:r w:rsidRPr="00630B09">
        <w:rPr>
          <w:rFonts w:ascii="Times New Roman" w:hAnsi="Times New Roman" w:cs="Times New Roman"/>
        </w:rPr>
        <w:t>Заказчик отменяет</w:t>
      </w:r>
      <w:r w:rsidR="00282836" w:rsidRPr="00630B09">
        <w:rPr>
          <w:rFonts w:ascii="Times New Roman" w:hAnsi="Times New Roman" w:cs="Times New Roman"/>
        </w:rPr>
        <w:t xml:space="preserve"> не вступившее в силу решение об одностороннем отказе от исполнения контракта, если в течение десятидневного срока с даты надлежащего уведомления поставщика (подрядчика, исполнителя) о принятом решении об одностороннем отказе от исполнения контракта устранено нарушение условий контракта, послужившее основанием для принятия указанного решения, а также заказчику компенсированы затраты на проведение экспертизы</w:t>
      </w:r>
      <w:r w:rsidR="004807E2" w:rsidRPr="00630B09">
        <w:rPr>
          <w:rFonts w:ascii="Times New Roman" w:hAnsi="Times New Roman" w:cs="Times New Roman"/>
        </w:rPr>
        <w:t xml:space="preserve"> (если экспертиза проводилась)</w:t>
      </w:r>
      <w:r w:rsidR="00282836" w:rsidRPr="00630B09">
        <w:rPr>
          <w:rFonts w:ascii="Times New Roman" w:hAnsi="Times New Roman" w:cs="Times New Roman"/>
        </w:rPr>
        <w:t>.</w:t>
      </w:r>
      <w:proofErr w:type="gramEnd"/>
      <w:r w:rsidR="00282836" w:rsidRPr="00630B09">
        <w:rPr>
          <w:rFonts w:ascii="Times New Roman" w:hAnsi="Times New Roman" w:cs="Times New Roman"/>
        </w:rPr>
        <w:t xml:space="preserve"> Данное правило не применяется в случае повторного нарушения поставщиком (подрядчиком, исполнителем) условий контракта, которые в соответствии с гражданским законодательством являются основанием для одностороннего отказа заказчика от исполнения контракта.</w:t>
      </w:r>
    </w:p>
    <w:p w:rsidR="00282836" w:rsidRPr="00630B09" w:rsidRDefault="004807E2" w:rsidP="00282836">
      <w:pPr>
        <w:widowControl w:val="0"/>
        <w:autoSpaceDE w:val="0"/>
        <w:autoSpaceDN w:val="0"/>
        <w:adjustRightInd w:val="0"/>
        <w:spacing w:after="0" w:line="240" w:lineRule="auto"/>
        <w:jc w:val="both"/>
        <w:rPr>
          <w:rFonts w:ascii="Times New Roman" w:hAnsi="Times New Roman" w:cs="Times New Roman"/>
        </w:rPr>
      </w:pPr>
      <w:r w:rsidRPr="00630B09">
        <w:rPr>
          <w:rFonts w:ascii="Times New Roman" w:hAnsi="Times New Roman" w:cs="Times New Roman"/>
        </w:rPr>
        <w:t xml:space="preserve">          10.10. Заказчик принимает</w:t>
      </w:r>
      <w:r w:rsidR="00282836" w:rsidRPr="00630B09">
        <w:rPr>
          <w:rFonts w:ascii="Times New Roman" w:hAnsi="Times New Roman" w:cs="Times New Roman"/>
        </w:rPr>
        <w:t xml:space="preserve"> решение об одностороннем отказе от исполнения контракта, если в ходе исполнения контракта установлено, что поставщик (подрядчик, исполнитель) не соответствует установленным документацией о закупке требованиям к участникам закупки или предоставил недостоверную информацию о своем соответствии таким требованиям, что позволило ему стать победителем определения поставщика (подрядчика, исполнителя).</w:t>
      </w:r>
    </w:p>
    <w:p w:rsidR="00282836" w:rsidRPr="00630B09" w:rsidRDefault="004807E2" w:rsidP="00282836">
      <w:pPr>
        <w:widowControl w:val="0"/>
        <w:autoSpaceDE w:val="0"/>
        <w:autoSpaceDN w:val="0"/>
        <w:adjustRightInd w:val="0"/>
        <w:spacing w:after="0" w:line="240" w:lineRule="auto"/>
        <w:jc w:val="both"/>
        <w:rPr>
          <w:rFonts w:ascii="Times New Roman" w:hAnsi="Times New Roman" w:cs="Times New Roman"/>
        </w:rPr>
      </w:pPr>
      <w:r w:rsidRPr="00630B09">
        <w:rPr>
          <w:rFonts w:ascii="Times New Roman" w:hAnsi="Times New Roman" w:cs="Times New Roman"/>
        </w:rPr>
        <w:t xml:space="preserve">         10.11.</w:t>
      </w:r>
      <w:r w:rsidR="00282836" w:rsidRPr="00630B09">
        <w:rPr>
          <w:rFonts w:ascii="Times New Roman" w:hAnsi="Times New Roman" w:cs="Times New Roman"/>
        </w:rPr>
        <w:t xml:space="preserve"> Информация о поставщике (подрядчике, исполнителе), с которым контракт </w:t>
      </w:r>
      <w:proofErr w:type="gramStart"/>
      <w:r w:rsidR="00282836" w:rsidRPr="00630B09">
        <w:rPr>
          <w:rFonts w:ascii="Times New Roman" w:hAnsi="Times New Roman" w:cs="Times New Roman"/>
        </w:rPr>
        <w:t>был</w:t>
      </w:r>
      <w:proofErr w:type="gramEnd"/>
      <w:r w:rsidR="00282836" w:rsidRPr="00630B09">
        <w:rPr>
          <w:rFonts w:ascii="Times New Roman" w:hAnsi="Times New Roman" w:cs="Times New Roman"/>
        </w:rPr>
        <w:t xml:space="preserve"> расторгнут в связи с односторонним отказом заказчика от исполнения контракта, </w:t>
      </w:r>
      <w:r w:rsidRPr="00630B09">
        <w:rPr>
          <w:rFonts w:ascii="Times New Roman" w:hAnsi="Times New Roman" w:cs="Times New Roman"/>
        </w:rPr>
        <w:t>включается</w:t>
      </w:r>
      <w:r w:rsidR="00282836" w:rsidRPr="00630B09">
        <w:rPr>
          <w:rFonts w:ascii="Times New Roman" w:hAnsi="Times New Roman" w:cs="Times New Roman"/>
        </w:rPr>
        <w:t xml:space="preserve"> в реестр недобросовестных поставщиков (подрядчиков, исполнителей).</w:t>
      </w:r>
    </w:p>
    <w:p w:rsidR="00282836" w:rsidRPr="00630B09" w:rsidRDefault="00282836" w:rsidP="00282836">
      <w:pPr>
        <w:widowControl w:val="0"/>
        <w:autoSpaceDE w:val="0"/>
        <w:autoSpaceDN w:val="0"/>
        <w:adjustRightInd w:val="0"/>
        <w:spacing w:after="0" w:line="240" w:lineRule="auto"/>
        <w:jc w:val="both"/>
        <w:rPr>
          <w:rFonts w:ascii="Times New Roman" w:hAnsi="Times New Roman" w:cs="Times New Roman"/>
        </w:rPr>
      </w:pPr>
      <w:bookmarkStart w:id="11" w:name="Par13"/>
      <w:bookmarkEnd w:id="11"/>
    </w:p>
    <w:p w:rsidR="00C415D5" w:rsidRPr="00630B09" w:rsidRDefault="00C415D5" w:rsidP="00C415D5">
      <w:pPr>
        <w:widowControl w:val="0"/>
        <w:autoSpaceDE w:val="0"/>
        <w:autoSpaceDN w:val="0"/>
        <w:adjustRightInd w:val="0"/>
        <w:spacing w:after="0" w:line="240" w:lineRule="auto"/>
        <w:jc w:val="center"/>
        <w:rPr>
          <w:rFonts w:ascii="Times New Roman" w:hAnsi="Times New Roman" w:cs="Times New Roman"/>
        </w:rPr>
      </w:pPr>
      <w:r w:rsidRPr="00630B09">
        <w:rPr>
          <w:rFonts w:ascii="Times New Roman" w:hAnsi="Times New Roman" w:cs="Times New Roman"/>
          <w:b/>
          <w:bCs/>
        </w:rPr>
        <w:t>ИНФОРМАЦИОННАЯ КАРТА</w:t>
      </w:r>
    </w:p>
    <w:p w:rsidR="00C415D5" w:rsidRPr="00630B09" w:rsidRDefault="00C415D5" w:rsidP="00C415D5">
      <w:pPr>
        <w:widowControl w:val="0"/>
        <w:autoSpaceDE w:val="0"/>
        <w:autoSpaceDN w:val="0"/>
        <w:adjustRightInd w:val="0"/>
        <w:spacing w:after="0" w:line="240" w:lineRule="auto"/>
        <w:jc w:val="center"/>
        <w:rPr>
          <w:rFonts w:ascii="Times New Roman" w:hAnsi="Times New Roman" w:cs="Times New Roman"/>
        </w:rPr>
      </w:pPr>
      <w:r w:rsidRPr="00630B09">
        <w:rPr>
          <w:rFonts w:ascii="Times New Roman" w:hAnsi="Times New Roman" w:cs="Times New Roman"/>
          <w:b/>
          <w:bCs/>
        </w:rPr>
        <w:t>ДОКУМЕНТАЦИИ ОБ ЭЛЕКТРОННОМ АУКЦИОНЕ</w:t>
      </w:r>
    </w:p>
    <w:p w:rsidR="00C415D5" w:rsidRPr="00630B09" w:rsidRDefault="00C415D5" w:rsidP="00C415D5">
      <w:pPr>
        <w:widowControl w:val="0"/>
        <w:autoSpaceDE w:val="0"/>
        <w:autoSpaceDN w:val="0"/>
        <w:adjustRightInd w:val="0"/>
        <w:spacing w:after="0" w:line="240" w:lineRule="auto"/>
        <w:jc w:val="center"/>
        <w:rPr>
          <w:rFonts w:ascii="Times New Roman" w:hAnsi="Times New Roman" w:cs="Times New Roman"/>
        </w:rPr>
      </w:pPr>
    </w:p>
    <w:tbl>
      <w:tblPr>
        <w:tblW w:w="10349" w:type="dxa"/>
        <w:tblCellSpacing w:w="5" w:type="nil"/>
        <w:tblInd w:w="-351" w:type="dxa"/>
        <w:tblLayout w:type="fixed"/>
        <w:tblCellMar>
          <w:left w:w="75" w:type="dxa"/>
          <w:right w:w="75" w:type="dxa"/>
        </w:tblCellMar>
        <w:tblLook w:val="0000" w:firstRow="0" w:lastRow="0" w:firstColumn="0" w:lastColumn="0" w:noHBand="0" w:noVBand="0"/>
      </w:tblPr>
      <w:tblGrid>
        <w:gridCol w:w="2784"/>
        <w:gridCol w:w="7565"/>
      </w:tblGrid>
      <w:tr w:rsidR="00BA298E" w:rsidRPr="00630B09" w:rsidTr="00BA298E">
        <w:trPr>
          <w:trHeight w:val="537"/>
          <w:tblCellSpacing w:w="5" w:type="nil"/>
        </w:trPr>
        <w:tc>
          <w:tcPr>
            <w:tcW w:w="2784" w:type="dxa"/>
            <w:tcBorders>
              <w:top w:val="single" w:sz="8" w:space="0" w:color="auto"/>
              <w:left w:val="single" w:sz="8" w:space="0" w:color="auto"/>
              <w:bottom w:val="single" w:sz="8" w:space="0" w:color="auto"/>
              <w:right w:val="single" w:sz="8" w:space="0" w:color="auto"/>
            </w:tcBorders>
          </w:tcPr>
          <w:p w:rsidR="00BA298E" w:rsidRPr="00630B09" w:rsidRDefault="00BA298E" w:rsidP="00BA298E">
            <w:pPr>
              <w:widowControl w:val="0"/>
              <w:autoSpaceDE w:val="0"/>
              <w:autoSpaceDN w:val="0"/>
              <w:adjustRightInd w:val="0"/>
              <w:spacing w:after="0" w:line="240" w:lineRule="auto"/>
              <w:jc w:val="center"/>
              <w:rPr>
                <w:rFonts w:ascii="Times New Roman" w:hAnsi="Times New Roman" w:cs="Times New Roman"/>
                <w:sz w:val="20"/>
                <w:szCs w:val="20"/>
              </w:rPr>
            </w:pPr>
            <w:r w:rsidRPr="00630B09">
              <w:rPr>
                <w:rFonts w:ascii="Times New Roman" w:hAnsi="Times New Roman" w:cs="Times New Roman"/>
                <w:b/>
                <w:sz w:val="20"/>
                <w:szCs w:val="20"/>
              </w:rPr>
              <w:t>Раздел информационной карты</w:t>
            </w:r>
          </w:p>
        </w:tc>
        <w:tc>
          <w:tcPr>
            <w:tcW w:w="7565" w:type="dxa"/>
            <w:tcBorders>
              <w:top w:val="single" w:sz="8" w:space="0" w:color="auto"/>
              <w:left w:val="single" w:sz="8" w:space="0" w:color="auto"/>
              <w:bottom w:val="single" w:sz="8" w:space="0" w:color="auto"/>
              <w:right w:val="single" w:sz="8" w:space="0" w:color="auto"/>
            </w:tcBorders>
          </w:tcPr>
          <w:p w:rsidR="00BA298E" w:rsidRPr="00630B09" w:rsidRDefault="00BA298E" w:rsidP="00BA298E">
            <w:pPr>
              <w:shd w:val="clear" w:color="auto" w:fill="FFFFFF"/>
              <w:snapToGrid w:val="0"/>
              <w:spacing w:after="0" w:line="240" w:lineRule="auto"/>
              <w:jc w:val="center"/>
              <w:rPr>
                <w:rFonts w:ascii="Times New Roman" w:hAnsi="Times New Roman" w:cs="Times New Roman"/>
              </w:rPr>
            </w:pPr>
            <w:r w:rsidRPr="00630B09">
              <w:rPr>
                <w:rFonts w:ascii="Times New Roman" w:hAnsi="Times New Roman" w:cs="Times New Roman"/>
                <w:b/>
                <w:bCs/>
              </w:rPr>
              <w:t>Содержание по предмету  раздела информационной карты</w:t>
            </w:r>
          </w:p>
        </w:tc>
      </w:tr>
      <w:tr w:rsidR="00C415D5" w:rsidRPr="00630B09" w:rsidTr="00172806">
        <w:trPr>
          <w:trHeight w:val="875"/>
          <w:tblCellSpacing w:w="5" w:type="nil"/>
        </w:trPr>
        <w:tc>
          <w:tcPr>
            <w:tcW w:w="2784" w:type="dxa"/>
            <w:tcBorders>
              <w:top w:val="single" w:sz="8" w:space="0" w:color="auto"/>
              <w:left w:val="single" w:sz="8" w:space="0" w:color="auto"/>
              <w:bottom w:val="single" w:sz="8" w:space="0" w:color="auto"/>
              <w:right w:val="single" w:sz="8" w:space="0" w:color="auto"/>
            </w:tcBorders>
          </w:tcPr>
          <w:p w:rsidR="00C415D5" w:rsidRPr="00630B09" w:rsidRDefault="00BA298E" w:rsidP="00BA298E">
            <w:pPr>
              <w:widowControl w:val="0"/>
              <w:autoSpaceDE w:val="0"/>
              <w:autoSpaceDN w:val="0"/>
              <w:adjustRightInd w:val="0"/>
              <w:spacing w:after="0" w:line="240" w:lineRule="auto"/>
              <w:rPr>
                <w:rFonts w:ascii="Times New Roman" w:hAnsi="Times New Roman" w:cs="Times New Roman"/>
                <w:sz w:val="20"/>
                <w:szCs w:val="20"/>
              </w:rPr>
            </w:pPr>
            <w:r w:rsidRPr="00630B09">
              <w:rPr>
                <w:rFonts w:ascii="Times New Roman" w:hAnsi="Times New Roman" w:cs="Times New Roman"/>
                <w:sz w:val="20"/>
                <w:szCs w:val="20"/>
              </w:rPr>
              <w:t>1.</w:t>
            </w:r>
            <w:r w:rsidR="00C415D5" w:rsidRPr="00630B09">
              <w:rPr>
                <w:rFonts w:ascii="Times New Roman" w:hAnsi="Times New Roman" w:cs="Times New Roman"/>
                <w:sz w:val="20"/>
                <w:szCs w:val="20"/>
              </w:rPr>
              <w:t xml:space="preserve">Краткое наименование  - предмет </w:t>
            </w:r>
            <w:proofErr w:type="gramStart"/>
            <w:r w:rsidR="00C415D5" w:rsidRPr="00630B09">
              <w:rPr>
                <w:rFonts w:ascii="Times New Roman" w:hAnsi="Times New Roman" w:cs="Times New Roman"/>
                <w:sz w:val="20"/>
                <w:szCs w:val="20"/>
              </w:rPr>
              <w:t>электронного</w:t>
            </w:r>
            <w:proofErr w:type="gramEnd"/>
            <w:r w:rsidR="00C415D5" w:rsidRPr="00630B09">
              <w:rPr>
                <w:rFonts w:ascii="Times New Roman" w:hAnsi="Times New Roman" w:cs="Times New Roman"/>
                <w:sz w:val="20"/>
                <w:szCs w:val="20"/>
              </w:rPr>
              <w:t xml:space="preserve"> </w:t>
            </w:r>
          </w:p>
          <w:p w:rsidR="00C415D5" w:rsidRPr="00630B09"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630B09">
              <w:rPr>
                <w:rFonts w:ascii="Times New Roman" w:hAnsi="Times New Roman" w:cs="Times New Roman"/>
                <w:sz w:val="20"/>
                <w:szCs w:val="20"/>
              </w:rPr>
              <w:t xml:space="preserve">аукциона:             </w:t>
            </w:r>
          </w:p>
        </w:tc>
        <w:tc>
          <w:tcPr>
            <w:tcW w:w="7565" w:type="dxa"/>
            <w:tcBorders>
              <w:top w:val="single" w:sz="8" w:space="0" w:color="auto"/>
              <w:left w:val="single" w:sz="8" w:space="0" w:color="auto"/>
              <w:bottom w:val="single" w:sz="8" w:space="0" w:color="auto"/>
              <w:right w:val="single" w:sz="8" w:space="0" w:color="auto"/>
            </w:tcBorders>
          </w:tcPr>
          <w:p w:rsidR="00C415D5" w:rsidRPr="00630B09" w:rsidRDefault="00B36377" w:rsidP="001E42DE">
            <w:pPr>
              <w:shd w:val="clear" w:color="auto" w:fill="FFFFFF"/>
              <w:snapToGrid w:val="0"/>
              <w:rPr>
                <w:rFonts w:ascii="Times New Roman" w:eastAsia="Times New Roman" w:hAnsi="Times New Roman" w:cs="Times New Roman"/>
                <w:b/>
                <w:lang w:eastAsia="ru-RU"/>
              </w:rPr>
            </w:pPr>
            <w:r w:rsidRPr="00630B09">
              <w:rPr>
                <w:rFonts w:ascii="Times New Roman" w:hAnsi="Times New Roman" w:cs="Times New Roman"/>
                <w:b/>
                <w:bCs/>
              </w:rPr>
              <w:t>Выполнение работ по текущему ремонту асфальтного покрытия внутриквартальной территории университета.</w:t>
            </w:r>
          </w:p>
        </w:tc>
      </w:tr>
      <w:tr w:rsidR="00C415D5" w:rsidRPr="00630B09" w:rsidTr="00C415D5">
        <w:trPr>
          <w:trHeight w:val="604"/>
          <w:tblCellSpacing w:w="5" w:type="nil"/>
        </w:trPr>
        <w:tc>
          <w:tcPr>
            <w:tcW w:w="2784" w:type="dxa"/>
            <w:tcBorders>
              <w:left w:val="single" w:sz="8" w:space="0" w:color="auto"/>
              <w:bottom w:val="single" w:sz="8" w:space="0" w:color="auto"/>
              <w:right w:val="single" w:sz="8" w:space="0" w:color="auto"/>
            </w:tcBorders>
          </w:tcPr>
          <w:p w:rsidR="00C415D5" w:rsidRPr="00630B09" w:rsidRDefault="00BA298E" w:rsidP="00C415D5">
            <w:pPr>
              <w:widowControl w:val="0"/>
              <w:autoSpaceDE w:val="0"/>
              <w:autoSpaceDN w:val="0"/>
              <w:adjustRightInd w:val="0"/>
              <w:spacing w:after="0" w:line="240" w:lineRule="auto"/>
              <w:rPr>
                <w:rFonts w:ascii="Times New Roman" w:hAnsi="Times New Roman" w:cs="Times New Roman"/>
                <w:sz w:val="20"/>
                <w:szCs w:val="20"/>
              </w:rPr>
            </w:pPr>
            <w:r w:rsidRPr="00630B09">
              <w:rPr>
                <w:rFonts w:ascii="Times New Roman" w:hAnsi="Times New Roman" w:cs="Times New Roman"/>
                <w:sz w:val="20"/>
                <w:szCs w:val="20"/>
              </w:rPr>
              <w:t>2.</w:t>
            </w:r>
            <w:r w:rsidR="00C415D5" w:rsidRPr="00630B09">
              <w:rPr>
                <w:rFonts w:ascii="Times New Roman" w:hAnsi="Times New Roman" w:cs="Times New Roman"/>
                <w:sz w:val="20"/>
                <w:szCs w:val="20"/>
              </w:rPr>
              <w:t xml:space="preserve">Адрес электронной площадки в сети Интернет </w:t>
            </w:r>
          </w:p>
          <w:p w:rsidR="00C415D5" w:rsidRPr="00630B09" w:rsidRDefault="00C415D5" w:rsidP="00C415D5">
            <w:pPr>
              <w:widowControl w:val="0"/>
              <w:autoSpaceDE w:val="0"/>
              <w:autoSpaceDN w:val="0"/>
              <w:adjustRightInd w:val="0"/>
              <w:spacing w:after="0" w:line="240" w:lineRule="auto"/>
              <w:rPr>
                <w:rFonts w:ascii="Times New Roman" w:hAnsi="Times New Roman" w:cs="Times New Roman"/>
                <w:sz w:val="20"/>
                <w:szCs w:val="20"/>
              </w:rPr>
            </w:pPr>
          </w:p>
        </w:tc>
        <w:tc>
          <w:tcPr>
            <w:tcW w:w="7565" w:type="dxa"/>
            <w:tcBorders>
              <w:left w:val="single" w:sz="8" w:space="0" w:color="auto"/>
              <w:bottom w:val="single" w:sz="8" w:space="0" w:color="auto"/>
              <w:right w:val="single" w:sz="8" w:space="0" w:color="auto"/>
            </w:tcBorders>
          </w:tcPr>
          <w:p w:rsidR="00C415D5" w:rsidRPr="00630B09"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630B09">
              <w:rPr>
                <w:rFonts w:ascii="Times New Roman" w:hAnsi="Times New Roman" w:cs="Times New Roman"/>
                <w:sz w:val="20"/>
                <w:szCs w:val="20"/>
              </w:rPr>
              <w:t xml:space="preserve"> Электронный аукцион проводиться на электронной площадке</w:t>
            </w:r>
          </w:p>
          <w:p w:rsidR="00C415D5" w:rsidRPr="00630B09" w:rsidRDefault="00C415D5" w:rsidP="00C415D5">
            <w:pPr>
              <w:rPr>
                <w:sz w:val="24"/>
                <w:szCs w:val="24"/>
              </w:rPr>
            </w:pPr>
            <w:r w:rsidRPr="00630B09">
              <w:rPr>
                <w:rFonts w:ascii="Times New Roman" w:eastAsia="Calibri" w:hAnsi="Times New Roman" w:cs="Times New Roman"/>
                <w:color w:val="0000FF"/>
                <w:sz w:val="24"/>
                <w:szCs w:val="24"/>
                <w:u w:val="single"/>
                <w:lang w:val="en-US"/>
              </w:rPr>
              <w:t>www</w:t>
            </w:r>
            <w:r w:rsidRPr="00630B09">
              <w:rPr>
                <w:rFonts w:ascii="Times New Roman" w:eastAsia="Calibri" w:hAnsi="Times New Roman" w:cs="Times New Roman"/>
                <w:color w:val="0000FF"/>
                <w:sz w:val="24"/>
                <w:szCs w:val="24"/>
                <w:u w:val="single"/>
              </w:rPr>
              <w:t>.</w:t>
            </w:r>
            <w:proofErr w:type="spellStart"/>
            <w:r w:rsidRPr="00630B09">
              <w:rPr>
                <w:rFonts w:ascii="Times New Roman" w:eastAsia="Calibri" w:hAnsi="Times New Roman" w:cs="Times New Roman"/>
                <w:color w:val="0000FF"/>
                <w:sz w:val="24"/>
                <w:szCs w:val="24"/>
                <w:u w:val="single"/>
                <w:lang w:val="en-US"/>
              </w:rPr>
              <w:t>etp</w:t>
            </w:r>
            <w:proofErr w:type="spellEnd"/>
            <w:r w:rsidRPr="00630B09">
              <w:rPr>
                <w:rFonts w:ascii="Times New Roman" w:eastAsia="Calibri" w:hAnsi="Times New Roman" w:cs="Times New Roman"/>
                <w:color w:val="0000FF"/>
                <w:sz w:val="24"/>
                <w:szCs w:val="24"/>
                <w:u w:val="single"/>
              </w:rPr>
              <w:t>.</w:t>
            </w:r>
            <w:proofErr w:type="spellStart"/>
            <w:r w:rsidRPr="00630B09">
              <w:rPr>
                <w:rFonts w:ascii="Times New Roman" w:eastAsia="Calibri" w:hAnsi="Times New Roman" w:cs="Times New Roman"/>
                <w:color w:val="0000FF"/>
                <w:sz w:val="24"/>
                <w:szCs w:val="24"/>
                <w:u w:val="single"/>
                <w:lang w:val="en-US"/>
              </w:rPr>
              <w:t>roseltorg</w:t>
            </w:r>
            <w:proofErr w:type="spellEnd"/>
            <w:r w:rsidRPr="00630B09">
              <w:rPr>
                <w:rFonts w:ascii="Times New Roman" w:eastAsia="Calibri" w:hAnsi="Times New Roman" w:cs="Times New Roman"/>
                <w:color w:val="0000FF"/>
                <w:sz w:val="24"/>
                <w:szCs w:val="24"/>
                <w:u w:val="single"/>
              </w:rPr>
              <w:t>.</w:t>
            </w:r>
            <w:proofErr w:type="spellStart"/>
            <w:r w:rsidRPr="00630B09">
              <w:rPr>
                <w:rFonts w:ascii="Times New Roman" w:eastAsia="Calibri" w:hAnsi="Times New Roman" w:cs="Times New Roman"/>
                <w:color w:val="0000FF"/>
                <w:sz w:val="24"/>
                <w:szCs w:val="24"/>
                <w:u w:val="single"/>
                <w:lang w:val="en-US"/>
              </w:rPr>
              <w:t>ru</w:t>
            </w:r>
            <w:proofErr w:type="spellEnd"/>
          </w:p>
        </w:tc>
      </w:tr>
      <w:tr w:rsidR="00C415D5" w:rsidRPr="00630B09" w:rsidTr="00C415D5">
        <w:trPr>
          <w:tblCellSpacing w:w="5" w:type="nil"/>
        </w:trPr>
        <w:tc>
          <w:tcPr>
            <w:tcW w:w="2784" w:type="dxa"/>
            <w:tcBorders>
              <w:left w:val="single" w:sz="8" w:space="0" w:color="auto"/>
              <w:bottom w:val="single" w:sz="8" w:space="0" w:color="auto"/>
              <w:right w:val="single" w:sz="8" w:space="0" w:color="auto"/>
            </w:tcBorders>
          </w:tcPr>
          <w:p w:rsidR="00C415D5" w:rsidRPr="00630B09" w:rsidRDefault="00BA298E" w:rsidP="00C415D5">
            <w:pPr>
              <w:widowControl w:val="0"/>
              <w:autoSpaceDE w:val="0"/>
              <w:autoSpaceDN w:val="0"/>
              <w:adjustRightInd w:val="0"/>
              <w:spacing w:after="0" w:line="240" w:lineRule="auto"/>
              <w:rPr>
                <w:rFonts w:ascii="Times New Roman" w:hAnsi="Times New Roman" w:cs="Times New Roman"/>
                <w:sz w:val="20"/>
                <w:szCs w:val="20"/>
              </w:rPr>
            </w:pPr>
            <w:r w:rsidRPr="00630B09">
              <w:rPr>
                <w:rFonts w:ascii="Times New Roman" w:hAnsi="Times New Roman" w:cs="Times New Roman"/>
                <w:sz w:val="20"/>
                <w:szCs w:val="20"/>
                <w:lang w:val="en-US"/>
              </w:rPr>
              <w:t>3</w:t>
            </w:r>
            <w:r w:rsidRPr="00630B09">
              <w:rPr>
                <w:rFonts w:ascii="Times New Roman" w:hAnsi="Times New Roman" w:cs="Times New Roman"/>
                <w:sz w:val="20"/>
                <w:szCs w:val="20"/>
              </w:rPr>
              <w:t>.</w:t>
            </w:r>
            <w:r w:rsidR="00C415D5" w:rsidRPr="00630B09">
              <w:rPr>
                <w:rFonts w:ascii="Times New Roman" w:hAnsi="Times New Roman" w:cs="Times New Roman"/>
                <w:sz w:val="20"/>
                <w:szCs w:val="20"/>
              </w:rPr>
              <w:t xml:space="preserve">Заказчик:             </w:t>
            </w:r>
          </w:p>
        </w:tc>
        <w:tc>
          <w:tcPr>
            <w:tcW w:w="7565" w:type="dxa"/>
            <w:tcBorders>
              <w:left w:val="single" w:sz="8" w:space="0" w:color="auto"/>
              <w:bottom w:val="single" w:sz="8" w:space="0" w:color="auto"/>
              <w:right w:val="single" w:sz="8" w:space="0" w:color="auto"/>
            </w:tcBorders>
          </w:tcPr>
          <w:p w:rsidR="00C415D5" w:rsidRPr="00630B09" w:rsidRDefault="00C415D5" w:rsidP="00572932">
            <w:pPr>
              <w:widowControl w:val="0"/>
              <w:autoSpaceDE w:val="0"/>
              <w:autoSpaceDN w:val="0"/>
              <w:adjustRightInd w:val="0"/>
              <w:spacing w:after="0" w:line="240" w:lineRule="auto"/>
              <w:rPr>
                <w:rFonts w:ascii="Times New Roman" w:hAnsi="Times New Roman" w:cs="Times New Roman"/>
                <w:sz w:val="20"/>
                <w:szCs w:val="20"/>
              </w:rPr>
            </w:pPr>
            <w:proofErr w:type="gramStart"/>
            <w:r w:rsidRPr="00630B09">
              <w:rPr>
                <w:rFonts w:ascii="Times New Roman" w:hAnsi="Times New Roman" w:cs="Times New Roman"/>
                <w:sz w:val="20"/>
                <w:szCs w:val="20"/>
              </w:rPr>
              <w:t>Федеральное государственного бюджетное образовательное учреждение высшего образования   «Сибирский государственный универ</w:t>
            </w:r>
            <w:r w:rsidR="00572932" w:rsidRPr="00630B09">
              <w:rPr>
                <w:rFonts w:ascii="Times New Roman" w:hAnsi="Times New Roman" w:cs="Times New Roman"/>
                <w:sz w:val="20"/>
                <w:szCs w:val="20"/>
              </w:rPr>
              <w:t>ситет путей сообщения  (ФГБОУ В</w:t>
            </w:r>
            <w:r w:rsidRPr="00630B09">
              <w:rPr>
                <w:rFonts w:ascii="Times New Roman" w:hAnsi="Times New Roman" w:cs="Times New Roman"/>
                <w:sz w:val="20"/>
                <w:szCs w:val="20"/>
              </w:rPr>
              <w:t xml:space="preserve">О СГУПС)        </w:t>
            </w:r>
            <w:proofErr w:type="gramEnd"/>
          </w:p>
        </w:tc>
      </w:tr>
      <w:tr w:rsidR="00C415D5" w:rsidRPr="00630B09" w:rsidTr="00C415D5">
        <w:trPr>
          <w:trHeight w:val="400"/>
          <w:tblCellSpacing w:w="5" w:type="nil"/>
        </w:trPr>
        <w:tc>
          <w:tcPr>
            <w:tcW w:w="2784" w:type="dxa"/>
            <w:tcBorders>
              <w:left w:val="single" w:sz="8" w:space="0" w:color="auto"/>
              <w:bottom w:val="single" w:sz="8" w:space="0" w:color="auto"/>
              <w:right w:val="single" w:sz="8" w:space="0" w:color="auto"/>
            </w:tcBorders>
          </w:tcPr>
          <w:p w:rsidR="00C415D5" w:rsidRPr="00630B09" w:rsidRDefault="00BA298E" w:rsidP="00C415D5">
            <w:pPr>
              <w:widowControl w:val="0"/>
              <w:autoSpaceDE w:val="0"/>
              <w:autoSpaceDN w:val="0"/>
              <w:adjustRightInd w:val="0"/>
              <w:spacing w:after="0" w:line="240" w:lineRule="auto"/>
              <w:rPr>
                <w:rFonts w:ascii="Times New Roman" w:hAnsi="Times New Roman" w:cs="Times New Roman"/>
                <w:sz w:val="20"/>
                <w:szCs w:val="20"/>
              </w:rPr>
            </w:pPr>
            <w:r w:rsidRPr="00630B09">
              <w:rPr>
                <w:rFonts w:ascii="Times New Roman" w:hAnsi="Times New Roman" w:cs="Times New Roman"/>
                <w:sz w:val="20"/>
                <w:szCs w:val="20"/>
              </w:rPr>
              <w:t>4.</w:t>
            </w:r>
            <w:r w:rsidR="00C415D5" w:rsidRPr="00630B09">
              <w:rPr>
                <w:rFonts w:ascii="Times New Roman" w:hAnsi="Times New Roman" w:cs="Times New Roman"/>
                <w:sz w:val="20"/>
                <w:szCs w:val="20"/>
              </w:rPr>
              <w:t xml:space="preserve">Место нахождения:     </w:t>
            </w:r>
          </w:p>
        </w:tc>
        <w:tc>
          <w:tcPr>
            <w:tcW w:w="7565" w:type="dxa"/>
            <w:tcBorders>
              <w:left w:val="single" w:sz="8" w:space="0" w:color="auto"/>
              <w:bottom w:val="single" w:sz="8" w:space="0" w:color="auto"/>
              <w:right w:val="single" w:sz="8" w:space="0" w:color="auto"/>
            </w:tcBorders>
          </w:tcPr>
          <w:p w:rsidR="00C415D5" w:rsidRPr="00630B09"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630B09">
              <w:rPr>
                <w:rFonts w:ascii="Times New Roman" w:hAnsi="Times New Roman" w:cs="Times New Roman"/>
                <w:sz w:val="20"/>
                <w:szCs w:val="20"/>
              </w:rPr>
              <w:t xml:space="preserve">Российская Федерация,   г. Новосибирск ул. Дуси Ковальчук 191                              </w:t>
            </w:r>
          </w:p>
        </w:tc>
      </w:tr>
      <w:tr w:rsidR="00C415D5" w:rsidRPr="00630B09" w:rsidTr="00C415D5">
        <w:trPr>
          <w:trHeight w:val="400"/>
          <w:tblCellSpacing w:w="5" w:type="nil"/>
        </w:trPr>
        <w:tc>
          <w:tcPr>
            <w:tcW w:w="2784" w:type="dxa"/>
            <w:tcBorders>
              <w:left w:val="single" w:sz="8" w:space="0" w:color="auto"/>
              <w:bottom w:val="single" w:sz="8" w:space="0" w:color="auto"/>
              <w:right w:val="single" w:sz="8" w:space="0" w:color="auto"/>
            </w:tcBorders>
          </w:tcPr>
          <w:p w:rsidR="00BA5371" w:rsidRPr="00630B09" w:rsidRDefault="00BA298E" w:rsidP="00C415D5">
            <w:pPr>
              <w:widowControl w:val="0"/>
              <w:autoSpaceDE w:val="0"/>
              <w:autoSpaceDN w:val="0"/>
              <w:adjustRightInd w:val="0"/>
              <w:spacing w:after="0" w:line="240" w:lineRule="auto"/>
              <w:rPr>
                <w:rFonts w:ascii="Times New Roman" w:hAnsi="Times New Roman" w:cs="Times New Roman"/>
                <w:sz w:val="20"/>
                <w:szCs w:val="20"/>
              </w:rPr>
            </w:pPr>
            <w:r w:rsidRPr="00630B09">
              <w:rPr>
                <w:rFonts w:ascii="Times New Roman" w:hAnsi="Times New Roman" w:cs="Times New Roman"/>
                <w:sz w:val="20"/>
                <w:szCs w:val="20"/>
              </w:rPr>
              <w:t>5.</w:t>
            </w:r>
            <w:r w:rsidR="00BA5371" w:rsidRPr="00630B09">
              <w:rPr>
                <w:rFonts w:ascii="Times New Roman" w:hAnsi="Times New Roman" w:cs="Times New Roman"/>
                <w:sz w:val="20"/>
                <w:szCs w:val="20"/>
              </w:rPr>
              <w:t>Почтовый адрес,</w:t>
            </w:r>
          </w:p>
          <w:p w:rsidR="00C415D5" w:rsidRPr="00630B09" w:rsidRDefault="00BA5371" w:rsidP="00C415D5">
            <w:pPr>
              <w:widowControl w:val="0"/>
              <w:autoSpaceDE w:val="0"/>
              <w:autoSpaceDN w:val="0"/>
              <w:adjustRightInd w:val="0"/>
              <w:spacing w:after="0" w:line="240" w:lineRule="auto"/>
              <w:rPr>
                <w:rFonts w:ascii="Times New Roman" w:hAnsi="Times New Roman" w:cs="Times New Roman"/>
                <w:sz w:val="20"/>
                <w:szCs w:val="20"/>
              </w:rPr>
            </w:pPr>
            <w:r w:rsidRPr="00630B09">
              <w:rPr>
                <w:rFonts w:ascii="Times New Roman" w:hAnsi="Times New Roman" w:cs="Times New Roman"/>
                <w:sz w:val="20"/>
                <w:szCs w:val="20"/>
              </w:rPr>
              <w:t xml:space="preserve"> телефон</w:t>
            </w:r>
            <w:r w:rsidR="00C415D5" w:rsidRPr="00630B09">
              <w:rPr>
                <w:rFonts w:ascii="Times New Roman" w:hAnsi="Times New Roman" w:cs="Times New Roman"/>
                <w:sz w:val="20"/>
                <w:szCs w:val="20"/>
              </w:rPr>
              <w:t xml:space="preserve">      </w:t>
            </w:r>
          </w:p>
        </w:tc>
        <w:tc>
          <w:tcPr>
            <w:tcW w:w="7565" w:type="dxa"/>
            <w:tcBorders>
              <w:left w:val="single" w:sz="8" w:space="0" w:color="auto"/>
              <w:bottom w:val="single" w:sz="8" w:space="0" w:color="auto"/>
              <w:right w:val="single" w:sz="8" w:space="0" w:color="auto"/>
            </w:tcBorders>
          </w:tcPr>
          <w:p w:rsidR="00BA5371" w:rsidRPr="00630B09" w:rsidRDefault="00C415D5" w:rsidP="00BA5371">
            <w:pPr>
              <w:widowControl w:val="0"/>
              <w:autoSpaceDE w:val="0"/>
              <w:autoSpaceDN w:val="0"/>
              <w:adjustRightInd w:val="0"/>
              <w:spacing w:after="0" w:line="240" w:lineRule="auto"/>
              <w:rPr>
                <w:rFonts w:ascii="Times New Roman" w:hAnsi="Times New Roman" w:cs="Times New Roman"/>
                <w:sz w:val="20"/>
                <w:szCs w:val="20"/>
              </w:rPr>
            </w:pPr>
            <w:r w:rsidRPr="00630B09">
              <w:rPr>
                <w:rFonts w:ascii="Times New Roman" w:hAnsi="Times New Roman" w:cs="Times New Roman"/>
                <w:sz w:val="20"/>
                <w:szCs w:val="20"/>
              </w:rPr>
              <w:t>Российская Федерация, 630049 г.</w:t>
            </w:r>
            <w:r w:rsidR="00B27E4A" w:rsidRPr="00630B09">
              <w:rPr>
                <w:rFonts w:ascii="Times New Roman" w:hAnsi="Times New Roman" w:cs="Times New Roman"/>
                <w:sz w:val="20"/>
                <w:szCs w:val="20"/>
              </w:rPr>
              <w:t xml:space="preserve"> </w:t>
            </w:r>
            <w:r w:rsidRPr="00630B09">
              <w:rPr>
                <w:rFonts w:ascii="Times New Roman" w:hAnsi="Times New Roman" w:cs="Times New Roman"/>
                <w:sz w:val="20"/>
                <w:szCs w:val="20"/>
              </w:rPr>
              <w:t xml:space="preserve">Новосибирск  ул. Дуси Ковальчук </w:t>
            </w:r>
            <w:r w:rsidR="00BA5371" w:rsidRPr="00630B09">
              <w:rPr>
                <w:rFonts w:ascii="Times New Roman" w:hAnsi="Times New Roman" w:cs="Times New Roman"/>
                <w:sz w:val="20"/>
                <w:szCs w:val="20"/>
              </w:rPr>
              <w:t>191</w:t>
            </w:r>
          </w:p>
          <w:p w:rsidR="00C415D5" w:rsidRPr="00630B09" w:rsidRDefault="00BA5371" w:rsidP="00BA5371">
            <w:pPr>
              <w:widowControl w:val="0"/>
              <w:autoSpaceDE w:val="0"/>
              <w:autoSpaceDN w:val="0"/>
              <w:adjustRightInd w:val="0"/>
              <w:spacing w:after="0" w:line="240" w:lineRule="auto"/>
              <w:rPr>
                <w:rFonts w:ascii="Times New Roman" w:hAnsi="Times New Roman" w:cs="Times New Roman"/>
                <w:sz w:val="20"/>
                <w:szCs w:val="20"/>
              </w:rPr>
            </w:pPr>
            <w:r w:rsidRPr="00630B09">
              <w:rPr>
                <w:rFonts w:ascii="Times New Roman" w:hAnsi="Times New Roman" w:cs="Times New Roman"/>
                <w:sz w:val="20"/>
                <w:szCs w:val="20"/>
              </w:rPr>
              <w:t>8 (383) 328-05-82</w:t>
            </w:r>
            <w:r w:rsidR="00C415D5" w:rsidRPr="00630B09">
              <w:rPr>
                <w:rFonts w:ascii="Times New Roman" w:hAnsi="Times New Roman" w:cs="Times New Roman"/>
                <w:sz w:val="20"/>
                <w:szCs w:val="20"/>
              </w:rPr>
              <w:t xml:space="preserve">                               </w:t>
            </w:r>
          </w:p>
        </w:tc>
      </w:tr>
      <w:tr w:rsidR="00C415D5" w:rsidRPr="00630B09" w:rsidTr="00C415D5">
        <w:trPr>
          <w:tblCellSpacing w:w="5" w:type="nil"/>
        </w:trPr>
        <w:tc>
          <w:tcPr>
            <w:tcW w:w="2784" w:type="dxa"/>
            <w:tcBorders>
              <w:left w:val="single" w:sz="8" w:space="0" w:color="auto"/>
              <w:bottom w:val="single" w:sz="8" w:space="0" w:color="auto"/>
              <w:right w:val="single" w:sz="8" w:space="0" w:color="auto"/>
            </w:tcBorders>
          </w:tcPr>
          <w:p w:rsidR="00C415D5" w:rsidRPr="00630B09" w:rsidRDefault="00BA298E" w:rsidP="00BA5371">
            <w:pPr>
              <w:widowControl w:val="0"/>
              <w:autoSpaceDE w:val="0"/>
              <w:autoSpaceDN w:val="0"/>
              <w:adjustRightInd w:val="0"/>
              <w:spacing w:after="0" w:line="240" w:lineRule="auto"/>
              <w:rPr>
                <w:rFonts w:ascii="Times New Roman" w:hAnsi="Times New Roman" w:cs="Times New Roman"/>
                <w:sz w:val="20"/>
                <w:szCs w:val="20"/>
              </w:rPr>
            </w:pPr>
            <w:r w:rsidRPr="00630B09">
              <w:rPr>
                <w:rFonts w:ascii="Times New Roman" w:hAnsi="Times New Roman" w:cs="Times New Roman"/>
                <w:sz w:val="20"/>
                <w:szCs w:val="20"/>
              </w:rPr>
              <w:t>6.</w:t>
            </w:r>
            <w:r w:rsidR="00C415D5" w:rsidRPr="00630B09">
              <w:rPr>
                <w:rFonts w:ascii="Times New Roman" w:hAnsi="Times New Roman" w:cs="Times New Roman"/>
                <w:sz w:val="20"/>
                <w:szCs w:val="20"/>
              </w:rPr>
              <w:t xml:space="preserve"> </w:t>
            </w:r>
            <w:r w:rsidR="00BA5371" w:rsidRPr="00630B09">
              <w:rPr>
                <w:rFonts w:ascii="Times New Roman" w:hAnsi="Times New Roman" w:cs="Times New Roman"/>
                <w:sz w:val="20"/>
                <w:szCs w:val="20"/>
              </w:rPr>
              <w:t>Идентификационный код закупки (ИКЗ)</w:t>
            </w:r>
          </w:p>
        </w:tc>
        <w:tc>
          <w:tcPr>
            <w:tcW w:w="7565" w:type="dxa"/>
            <w:tcBorders>
              <w:left w:val="single" w:sz="8" w:space="0" w:color="auto"/>
              <w:bottom w:val="single" w:sz="8" w:space="0" w:color="auto"/>
              <w:right w:val="single" w:sz="8" w:space="0" w:color="auto"/>
            </w:tcBorders>
          </w:tcPr>
          <w:p w:rsidR="00C415D5" w:rsidRPr="00630B09" w:rsidRDefault="00B36377" w:rsidP="00C415D5">
            <w:pPr>
              <w:widowControl w:val="0"/>
              <w:autoSpaceDE w:val="0"/>
              <w:autoSpaceDN w:val="0"/>
              <w:adjustRightInd w:val="0"/>
              <w:spacing w:after="0" w:line="240" w:lineRule="auto"/>
              <w:rPr>
                <w:rFonts w:ascii="Times New Roman" w:hAnsi="Times New Roman" w:cs="Times New Roman"/>
                <w:b/>
                <w:sz w:val="20"/>
                <w:szCs w:val="20"/>
              </w:rPr>
            </w:pPr>
            <w:r w:rsidRPr="00630B09">
              <w:rPr>
                <w:rFonts w:ascii="Times New Roman" w:hAnsi="Times New Roman" w:cs="Times New Roman"/>
                <w:b/>
                <w:sz w:val="20"/>
                <w:szCs w:val="20"/>
              </w:rPr>
              <w:t>191540211315554020100100810554211000</w:t>
            </w:r>
          </w:p>
        </w:tc>
      </w:tr>
      <w:tr w:rsidR="00C415D5" w:rsidRPr="00630B09" w:rsidTr="00C415D5">
        <w:trPr>
          <w:trHeight w:val="400"/>
          <w:tblCellSpacing w:w="5" w:type="nil"/>
        </w:trPr>
        <w:tc>
          <w:tcPr>
            <w:tcW w:w="2784" w:type="dxa"/>
            <w:tcBorders>
              <w:left w:val="single" w:sz="8" w:space="0" w:color="auto"/>
              <w:bottom w:val="single" w:sz="8" w:space="0" w:color="auto"/>
              <w:right w:val="single" w:sz="8" w:space="0" w:color="auto"/>
            </w:tcBorders>
          </w:tcPr>
          <w:p w:rsidR="00C415D5" w:rsidRPr="00630B09" w:rsidRDefault="00BA298E" w:rsidP="00C415D5">
            <w:pPr>
              <w:widowControl w:val="0"/>
              <w:autoSpaceDE w:val="0"/>
              <w:autoSpaceDN w:val="0"/>
              <w:adjustRightInd w:val="0"/>
              <w:spacing w:after="0" w:line="240" w:lineRule="auto"/>
              <w:rPr>
                <w:rFonts w:ascii="Times New Roman" w:hAnsi="Times New Roman" w:cs="Times New Roman"/>
                <w:sz w:val="20"/>
                <w:szCs w:val="20"/>
              </w:rPr>
            </w:pPr>
            <w:r w:rsidRPr="00630B09">
              <w:rPr>
                <w:rFonts w:ascii="Times New Roman" w:hAnsi="Times New Roman" w:cs="Times New Roman"/>
                <w:sz w:val="20"/>
                <w:szCs w:val="20"/>
              </w:rPr>
              <w:t>7.</w:t>
            </w:r>
            <w:r w:rsidR="00C415D5" w:rsidRPr="00630B09">
              <w:rPr>
                <w:rFonts w:ascii="Times New Roman" w:hAnsi="Times New Roman" w:cs="Times New Roman"/>
                <w:sz w:val="20"/>
                <w:szCs w:val="20"/>
              </w:rPr>
              <w:t xml:space="preserve">Адрес </w:t>
            </w:r>
            <w:proofErr w:type="gramStart"/>
            <w:r w:rsidR="00C415D5" w:rsidRPr="00630B09">
              <w:rPr>
                <w:rFonts w:ascii="Times New Roman" w:hAnsi="Times New Roman" w:cs="Times New Roman"/>
                <w:sz w:val="20"/>
                <w:szCs w:val="20"/>
              </w:rPr>
              <w:t>электронной</w:t>
            </w:r>
            <w:proofErr w:type="gramEnd"/>
            <w:r w:rsidR="00C415D5" w:rsidRPr="00630B09">
              <w:rPr>
                <w:rFonts w:ascii="Times New Roman" w:hAnsi="Times New Roman" w:cs="Times New Roman"/>
                <w:sz w:val="20"/>
                <w:szCs w:val="20"/>
              </w:rPr>
              <w:t xml:space="preserve">     </w:t>
            </w:r>
          </w:p>
          <w:p w:rsidR="00C415D5" w:rsidRPr="00630B09"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630B09">
              <w:rPr>
                <w:rFonts w:ascii="Times New Roman" w:hAnsi="Times New Roman" w:cs="Times New Roman"/>
                <w:sz w:val="20"/>
                <w:szCs w:val="20"/>
              </w:rPr>
              <w:t xml:space="preserve">почты:                </w:t>
            </w:r>
          </w:p>
        </w:tc>
        <w:tc>
          <w:tcPr>
            <w:tcW w:w="7565" w:type="dxa"/>
            <w:tcBorders>
              <w:left w:val="single" w:sz="8" w:space="0" w:color="auto"/>
              <w:bottom w:val="single" w:sz="8" w:space="0" w:color="auto"/>
              <w:right w:val="single" w:sz="8" w:space="0" w:color="auto"/>
            </w:tcBorders>
          </w:tcPr>
          <w:p w:rsidR="00C415D5" w:rsidRPr="00630B09" w:rsidRDefault="00D65833" w:rsidP="00C415D5">
            <w:pPr>
              <w:widowControl w:val="0"/>
              <w:autoSpaceDE w:val="0"/>
              <w:autoSpaceDN w:val="0"/>
              <w:adjustRightInd w:val="0"/>
              <w:spacing w:after="0" w:line="240" w:lineRule="auto"/>
              <w:rPr>
                <w:rFonts w:ascii="Times New Roman" w:hAnsi="Times New Roman" w:cs="Times New Roman"/>
                <w:sz w:val="20"/>
                <w:szCs w:val="20"/>
              </w:rPr>
            </w:pPr>
            <w:hyperlink r:id="rId11" w:history="1">
              <w:r w:rsidR="0045395A" w:rsidRPr="00630B09">
                <w:rPr>
                  <w:rStyle w:val="a4"/>
                  <w:rFonts w:ascii="Times New Roman" w:hAnsi="Times New Roman" w:cs="Times New Roman"/>
                  <w:sz w:val="20"/>
                  <w:szCs w:val="20"/>
                  <w:lang w:val="en-US"/>
                </w:rPr>
                <w:t>pechko</w:t>
              </w:r>
              <w:r w:rsidR="0045395A" w:rsidRPr="00630B09">
                <w:rPr>
                  <w:rStyle w:val="a4"/>
                  <w:rFonts w:ascii="Times New Roman" w:hAnsi="Times New Roman" w:cs="Times New Roman"/>
                  <w:sz w:val="20"/>
                  <w:szCs w:val="20"/>
                </w:rPr>
                <w:t>@</w:t>
              </w:r>
              <w:r w:rsidR="0045395A" w:rsidRPr="00630B09">
                <w:rPr>
                  <w:rStyle w:val="a4"/>
                  <w:rFonts w:ascii="Times New Roman" w:hAnsi="Times New Roman" w:cs="Times New Roman"/>
                  <w:sz w:val="20"/>
                  <w:szCs w:val="20"/>
                  <w:lang w:val="en-US"/>
                </w:rPr>
                <w:t>stu</w:t>
              </w:r>
              <w:r w:rsidR="0045395A" w:rsidRPr="00630B09">
                <w:rPr>
                  <w:rStyle w:val="a4"/>
                  <w:rFonts w:ascii="Times New Roman" w:hAnsi="Times New Roman" w:cs="Times New Roman"/>
                  <w:sz w:val="20"/>
                  <w:szCs w:val="20"/>
                </w:rPr>
                <w:t>.</w:t>
              </w:r>
              <w:proofErr w:type="spellStart"/>
              <w:r w:rsidR="0045395A" w:rsidRPr="00630B09">
                <w:rPr>
                  <w:rStyle w:val="a4"/>
                  <w:rFonts w:ascii="Times New Roman" w:hAnsi="Times New Roman" w:cs="Times New Roman"/>
                  <w:sz w:val="20"/>
                  <w:szCs w:val="20"/>
                  <w:lang w:val="en-US"/>
                </w:rPr>
                <w:t>ru</w:t>
              </w:r>
              <w:proofErr w:type="spellEnd"/>
            </w:hyperlink>
          </w:p>
          <w:p w:rsidR="001B53B3" w:rsidRPr="00630B09" w:rsidRDefault="001B53B3" w:rsidP="00C415D5">
            <w:pPr>
              <w:widowControl w:val="0"/>
              <w:autoSpaceDE w:val="0"/>
              <w:autoSpaceDN w:val="0"/>
              <w:adjustRightInd w:val="0"/>
              <w:spacing w:after="0" w:line="240" w:lineRule="auto"/>
              <w:rPr>
                <w:rFonts w:ascii="Times New Roman" w:hAnsi="Times New Roman" w:cs="Times New Roman"/>
                <w:sz w:val="20"/>
                <w:szCs w:val="20"/>
              </w:rPr>
            </w:pPr>
            <w:proofErr w:type="spellStart"/>
            <w:r w:rsidRPr="00630B09">
              <w:rPr>
                <w:rFonts w:ascii="Times New Roman" w:hAnsi="Times New Roman" w:cs="Times New Roman"/>
                <w:sz w:val="20"/>
                <w:szCs w:val="20"/>
                <w:lang w:val="en-US"/>
              </w:rPr>
              <w:t>shaburova</w:t>
            </w:r>
            <w:proofErr w:type="spellEnd"/>
            <w:r w:rsidRPr="00630B09">
              <w:rPr>
                <w:rFonts w:ascii="Times New Roman" w:hAnsi="Times New Roman" w:cs="Times New Roman"/>
                <w:sz w:val="20"/>
                <w:szCs w:val="20"/>
              </w:rPr>
              <w:t>@</w:t>
            </w:r>
            <w:proofErr w:type="spellStart"/>
            <w:r w:rsidRPr="00630B09">
              <w:rPr>
                <w:rFonts w:ascii="Times New Roman" w:hAnsi="Times New Roman" w:cs="Times New Roman"/>
                <w:sz w:val="20"/>
                <w:szCs w:val="20"/>
                <w:lang w:val="en-US"/>
              </w:rPr>
              <w:t>stu</w:t>
            </w:r>
            <w:proofErr w:type="spellEnd"/>
            <w:r w:rsidRPr="00630B09">
              <w:rPr>
                <w:rFonts w:ascii="Times New Roman" w:hAnsi="Times New Roman" w:cs="Times New Roman"/>
                <w:sz w:val="20"/>
                <w:szCs w:val="20"/>
              </w:rPr>
              <w:t>.</w:t>
            </w:r>
            <w:proofErr w:type="spellStart"/>
            <w:r w:rsidRPr="00630B09">
              <w:rPr>
                <w:rFonts w:ascii="Times New Roman" w:hAnsi="Times New Roman" w:cs="Times New Roman"/>
                <w:sz w:val="20"/>
                <w:szCs w:val="20"/>
                <w:lang w:val="en-US"/>
              </w:rPr>
              <w:t>ru</w:t>
            </w:r>
            <w:proofErr w:type="spellEnd"/>
          </w:p>
        </w:tc>
      </w:tr>
      <w:tr w:rsidR="00C415D5" w:rsidRPr="00630B09" w:rsidTr="00C415D5">
        <w:trPr>
          <w:trHeight w:val="600"/>
          <w:tblCellSpacing w:w="5" w:type="nil"/>
        </w:trPr>
        <w:tc>
          <w:tcPr>
            <w:tcW w:w="2784" w:type="dxa"/>
            <w:tcBorders>
              <w:left w:val="single" w:sz="8" w:space="0" w:color="auto"/>
              <w:bottom w:val="single" w:sz="8" w:space="0" w:color="auto"/>
              <w:right w:val="single" w:sz="8" w:space="0" w:color="auto"/>
            </w:tcBorders>
          </w:tcPr>
          <w:p w:rsidR="00C415D5" w:rsidRPr="00630B09" w:rsidRDefault="00BA298E" w:rsidP="00C415D5">
            <w:pPr>
              <w:widowControl w:val="0"/>
              <w:autoSpaceDE w:val="0"/>
              <w:autoSpaceDN w:val="0"/>
              <w:adjustRightInd w:val="0"/>
              <w:spacing w:after="0" w:line="240" w:lineRule="auto"/>
              <w:rPr>
                <w:rFonts w:ascii="Times New Roman" w:hAnsi="Times New Roman" w:cs="Times New Roman"/>
                <w:sz w:val="20"/>
                <w:szCs w:val="20"/>
              </w:rPr>
            </w:pPr>
            <w:r w:rsidRPr="00630B09">
              <w:rPr>
                <w:rFonts w:ascii="Times New Roman" w:hAnsi="Times New Roman" w:cs="Times New Roman"/>
                <w:sz w:val="20"/>
                <w:szCs w:val="20"/>
              </w:rPr>
              <w:t>8.</w:t>
            </w:r>
            <w:r w:rsidR="00C415D5" w:rsidRPr="00630B09">
              <w:rPr>
                <w:rFonts w:ascii="Times New Roman" w:hAnsi="Times New Roman" w:cs="Times New Roman"/>
                <w:sz w:val="20"/>
                <w:szCs w:val="20"/>
              </w:rPr>
              <w:t xml:space="preserve">Информация о  контрактной службе заказчика:            </w:t>
            </w:r>
          </w:p>
        </w:tc>
        <w:tc>
          <w:tcPr>
            <w:tcW w:w="7565" w:type="dxa"/>
            <w:tcBorders>
              <w:left w:val="single" w:sz="8" w:space="0" w:color="auto"/>
              <w:bottom w:val="single" w:sz="8" w:space="0" w:color="auto"/>
              <w:right w:val="single" w:sz="8" w:space="0" w:color="auto"/>
            </w:tcBorders>
          </w:tcPr>
          <w:p w:rsidR="00C415D5" w:rsidRPr="00630B09"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630B09">
              <w:rPr>
                <w:rFonts w:ascii="Times New Roman" w:hAnsi="Times New Roman" w:cs="Times New Roman"/>
                <w:sz w:val="20"/>
                <w:szCs w:val="20"/>
              </w:rPr>
              <w:t xml:space="preserve"> Руководитель контрактной службы – </w:t>
            </w:r>
            <w:r w:rsidR="0045395A" w:rsidRPr="00630B09">
              <w:rPr>
                <w:rFonts w:ascii="Times New Roman" w:hAnsi="Times New Roman" w:cs="Times New Roman"/>
                <w:sz w:val="20"/>
                <w:szCs w:val="20"/>
              </w:rPr>
              <w:t>Печко Елена Ивановна</w:t>
            </w:r>
            <w:r w:rsidRPr="00630B09">
              <w:rPr>
                <w:rFonts w:ascii="Times New Roman" w:hAnsi="Times New Roman" w:cs="Times New Roman"/>
                <w:sz w:val="20"/>
                <w:szCs w:val="20"/>
              </w:rPr>
              <w:t xml:space="preserve"> (тел. 328-05-82)</w:t>
            </w:r>
          </w:p>
          <w:p w:rsidR="00C415D5" w:rsidRPr="00630B09"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630B09">
              <w:rPr>
                <w:rFonts w:ascii="Times New Roman" w:hAnsi="Times New Roman" w:cs="Times New Roman"/>
                <w:sz w:val="20"/>
                <w:szCs w:val="20"/>
              </w:rPr>
              <w:t>Ведущий специалист – Макарова Вероника Александровн</w:t>
            </w:r>
            <w:proofErr w:type="gramStart"/>
            <w:r w:rsidRPr="00630B09">
              <w:rPr>
                <w:rFonts w:ascii="Times New Roman" w:hAnsi="Times New Roman" w:cs="Times New Roman"/>
                <w:sz w:val="20"/>
                <w:szCs w:val="20"/>
              </w:rPr>
              <w:t>а(</w:t>
            </w:r>
            <w:proofErr w:type="gramEnd"/>
            <w:r w:rsidRPr="00630B09">
              <w:rPr>
                <w:rFonts w:ascii="Times New Roman" w:hAnsi="Times New Roman" w:cs="Times New Roman"/>
                <w:sz w:val="20"/>
                <w:szCs w:val="20"/>
              </w:rPr>
              <w:t xml:space="preserve"> тел. 328-03-69)</w:t>
            </w:r>
          </w:p>
          <w:p w:rsidR="00C415D5" w:rsidRPr="00630B09"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630B09">
              <w:rPr>
                <w:rFonts w:ascii="Times New Roman" w:hAnsi="Times New Roman" w:cs="Times New Roman"/>
                <w:sz w:val="20"/>
                <w:szCs w:val="20"/>
              </w:rPr>
              <w:t xml:space="preserve">Ведущий юрисконсульт – </w:t>
            </w:r>
            <w:proofErr w:type="spellStart"/>
            <w:r w:rsidRPr="00630B09">
              <w:rPr>
                <w:rFonts w:ascii="Times New Roman" w:hAnsi="Times New Roman" w:cs="Times New Roman"/>
                <w:sz w:val="20"/>
                <w:szCs w:val="20"/>
              </w:rPr>
              <w:t>Шабурова</w:t>
            </w:r>
            <w:proofErr w:type="spellEnd"/>
            <w:r w:rsidRPr="00630B09">
              <w:rPr>
                <w:rFonts w:ascii="Times New Roman" w:hAnsi="Times New Roman" w:cs="Times New Roman"/>
                <w:sz w:val="20"/>
                <w:szCs w:val="20"/>
              </w:rPr>
              <w:t xml:space="preserve"> Ирина </w:t>
            </w:r>
            <w:proofErr w:type="spellStart"/>
            <w:r w:rsidRPr="00630B09">
              <w:rPr>
                <w:rFonts w:ascii="Times New Roman" w:hAnsi="Times New Roman" w:cs="Times New Roman"/>
                <w:sz w:val="20"/>
                <w:szCs w:val="20"/>
              </w:rPr>
              <w:t>Галеновна</w:t>
            </w:r>
            <w:proofErr w:type="spellEnd"/>
            <w:r w:rsidRPr="00630B09">
              <w:rPr>
                <w:rFonts w:ascii="Times New Roman" w:hAnsi="Times New Roman" w:cs="Times New Roman"/>
                <w:sz w:val="20"/>
                <w:szCs w:val="20"/>
              </w:rPr>
              <w:t xml:space="preserve"> (тел. 328-02-69)</w:t>
            </w:r>
          </w:p>
          <w:p w:rsidR="00C415D5" w:rsidRPr="00630B09"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630B09">
              <w:rPr>
                <w:rFonts w:ascii="Times New Roman" w:hAnsi="Times New Roman" w:cs="Times New Roman"/>
                <w:sz w:val="20"/>
                <w:szCs w:val="20"/>
              </w:rPr>
              <w:t xml:space="preserve">Специалист по приемке – Рыжих Елена Юрьевна   (тел. 328-03-80)                    </w:t>
            </w:r>
          </w:p>
        </w:tc>
      </w:tr>
      <w:tr w:rsidR="00C415D5" w:rsidRPr="00630B09" w:rsidTr="00C415D5">
        <w:trPr>
          <w:trHeight w:val="400"/>
          <w:tblCellSpacing w:w="5" w:type="nil"/>
        </w:trPr>
        <w:tc>
          <w:tcPr>
            <w:tcW w:w="2784" w:type="dxa"/>
            <w:tcBorders>
              <w:left w:val="single" w:sz="8" w:space="0" w:color="auto"/>
              <w:bottom w:val="single" w:sz="8" w:space="0" w:color="auto"/>
              <w:right w:val="single" w:sz="8" w:space="0" w:color="auto"/>
            </w:tcBorders>
          </w:tcPr>
          <w:p w:rsidR="00C415D5" w:rsidRPr="00630B09" w:rsidRDefault="00BA298E" w:rsidP="00C415D5">
            <w:pPr>
              <w:widowControl w:val="0"/>
              <w:autoSpaceDE w:val="0"/>
              <w:autoSpaceDN w:val="0"/>
              <w:adjustRightInd w:val="0"/>
              <w:spacing w:after="0" w:line="240" w:lineRule="auto"/>
              <w:rPr>
                <w:rFonts w:ascii="Times New Roman" w:hAnsi="Times New Roman" w:cs="Times New Roman"/>
                <w:sz w:val="20"/>
                <w:szCs w:val="20"/>
              </w:rPr>
            </w:pPr>
            <w:r w:rsidRPr="00630B09">
              <w:rPr>
                <w:rFonts w:ascii="Times New Roman" w:hAnsi="Times New Roman" w:cs="Times New Roman"/>
                <w:sz w:val="20"/>
                <w:szCs w:val="20"/>
              </w:rPr>
              <w:lastRenderedPageBreak/>
              <w:t>9.</w:t>
            </w:r>
            <w:r w:rsidR="00C415D5" w:rsidRPr="00630B09">
              <w:rPr>
                <w:rFonts w:ascii="Times New Roman" w:hAnsi="Times New Roman" w:cs="Times New Roman"/>
                <w:sz w:val="20"/>
                <w:szCs w:val="20"/>
              </w:rPr>
              <w:t xml:space="preserve">Специализированная    </w:t>
            </w:r>
          </w:p>
          <w:p w:rsidR="00C415D5" w:rsidRPr="00630B09"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630B09">
              <w:rPr>
                <w:rFonts w:ascii="Times New Roman" w:hAnsi="Times New Roman" w:cs="Times New Roman"/>
                <w:sz w:val="20"/>
                <w:szCs w:val="20"/>
              </w:rPr>
              <w:t xml:space="preserve">организация:          </w:t>
            </w:r>
          </w:p>
        </w:tc>
        <w:tc>
          <w:tcPr>
            <w:tcW w:w="7565" w:type="dxa"/>
            <w:tcBorders>
              <w:left w:val="single" w:sz="8" w:space="0" w:color="auto"/>
              <w:bottom w:val="single" w:sz="8" w:space="0" w:color="auto"/>
              <w:right w:val="single" w:sz="8" w:space="0" w:color="auto"/>
            </w:tcBorders>
          </w:tcPr>
          <w:p w:rsidR="00C415D5" w:rsidRPr="00630B09"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630B09">
              <w:rPr>
                <w:rFonts w:ascii="Times New Roman" w:hAnsi="Times New Roman" w:cs="Times New Roman"/>
                <w:sz w:val="20"/>
                <w:szCs w:val="20"/>
              </w:rPr>
              <w:t xml:space="preserve">не привлекается                                   </w:t>
            </w:r>
          </w:p>
        </w:tc>
      </w:tr>
      <w:tr w:rsidR="00C415D5" w:rsidRPr="00630B09" w:rsidTr="00C415D5">
        <w:trPr>
          <w:trHeight w:val="400"/>
          <w:tblCellSpacing w:w="5" w:type="nil"/>
        </w:trPr>
        <w:tc>
          <w:tcPr>
            <w:tcW w:w="2784" w:type="dxa"/>
            <w:tcBorders>
              <w:left w:val="single" w:sz="8" w:space="0" w:color="auto"/>
              <w:bottom w:val="single" w:sz="8" w:space="0" w:color="auto"/>
              <w:right w:val="single" w:sz="8" w:space="0" w:color="auto"/>
            </w:tcBorders>
          </w:tcPr>
          <w:p w:rsidR="00C415D5" w:rsidRPr="00630B09" w:rsidRDefault="00BA298E" w:rsidP="00C415D5">
            <w:pPr>
              <w:widowControl w:val="0"/>
              <w:autoSpaceDE w:val="0"/>
              <w:autoSpaceDN w:val="0"/>
              <w:adjustRightInd w:val="0"/>
              <w:spacing w:after="0" w:line="240" w:lineRule="auto"/>
              <w:rPr>
                <w:rFonts w:ascii="Times New Roman" w:hAnsi="Times New Roman" w:cs="Times New Roman"/>
                <w:sz w:val="20"/>
                <w:szCs w:val="20"/>
              </w:rPr>
            </w:pPr>
            <w:r w:rsidRPr="00630B09">
              <w:rPr>
                <w:rFonts w:ascii="Times New Roman" w:hAnsi="Times New Roman" w:cs="Times New Roman"/>
                <w:sz w:val="20"/>
                <w:szCs w:val="20"/>
              </w:rPr>
              <w:t>10.</w:t>
            </w:r>
            <w:r w:rsidR="00C415D5" w:rsidRPr="00630B09">
              <w:rPr>
                <w:rFonts w:ascii="Times New Roman" w:hAnsi="Times New Roman" w:cs="Times New Roman"/>
                <w:sz w:val="20"/>
                <w:szCs w:val="20"/>
              </w:rPr>
              <w:t>Ограничение участия в определении поставщика (подрядчика, исполнителя)</w:t>
            </w:r>
          </w:p>
        </w:tc>
        <w:tc>
          <w:tcPr>
            <w:tcW w:w="7565" w:type="dxa"/>
            <w:tcBorders>
              <w:left w:val="single" w:sz="8" w:space="0" w:color="auto"/>
              <w:bottom w:val="single" w:sz="8" w:space="0" w:color="auto"/>
              <w:right w:val="single" w:sz="8" w:space="0" w:color="auto"/>
            </w:tcBorders>
          </w:tcPr>
          <w:p w:rsidR="00C415D5" w:rsidRPr="00630B09" w:rsidRDefault="00CB2CF8" w:rsidP="00C415D5">
            <w:pPr>
              <w:widowControl w:val="0"/>
              <w:autoSpaceDE w:val="0"/>
              <w:autoSpaceDN w:val="0"/>
              <w:adjustRightInd w:val="0"/>
              <w:spacing w:after="0" w:line="240" w:lineRule="auto"/>
              <w:rPr>
                <w:rFonts w:ascii="Times New Roman" w:hAnsi="Times New Roman" w:cs="Times New Roman"/>
                <w:b/>
                <w:bCs/>
                <w:sz w:val="20"/>
                <w:szCs w:val="20"/>
              </w:rPr>
            </w:pPr>
            <w:r w:rsidRPr="00630B09">
              <w:rPr>
                <w:rFonts w:ascii="Times New Roman" w:hAnsi="Times New Roman" w:cs="Times New Roman"/>
                <w:b/>
                <w:bCs/>
                <w:sz w:val="20"/>
                <w:szCs w:val="20"/>
              </w:rPr>
              <w:t>Участниками электронного аукциона могут быть только субъекты малого предпринимательства и социально ориентированные некоммерческие организации.</w:t>
            </w:r>
          </w:p>
        </w:tc>
      </w:tr>
      <w:tr w:rsidR="00C415D5" w:rsidRPr="00630B09" w:rsidTr="00C415D5">
        <w:trPr>
          <w:trHeight w:val="400"/>
          <w:tblCellSpacing w:w="5" w:type="nil"/>
        </w:trPr>
        <w:tc>
          <w:tcPr>
            <w:tcW w:w="2784" w:type="dxa"/>
            <w:tcBorders>
              <w:left w:val="single" w:sz="8" w:space="0" w:color="auto"/>
              <w:bottom w:val="single" w:sz="8" w:space="0" w:color="auto"/>
              <w:right w:val="single" w:sz="8" w:space="0" w:color="auto"/>
            </w:tcBorders>
          </w:tcPr>
          <w:p w:rsidR="00C415D5" w:rsidRPr="00630B09" w:rsidRDefault="00BA298E" w:rsidP="00C415D5">
            <w:pPr>
              <w:widowControl w:val="0"/>
              <w:autoSpaceDE w:val="0"/>
              <w:autoSpaceDN w:val="0"/>
              <w:adjustRightInd w:val="0"/>
              <w:spacing w:after="0" w:line="240" w:lineRule="auto"/>
              <w:rPr>
                <w:rFonts w:ascii="Times New Roman" w:hAnsi="Times New Roman" w:cs="Times New Roman"/>
                <w:sz w:val="20"/>
                <w:szCs w:val="20"/>
              </w:rPr>
            </w:pPr>
            <w:r w:rsidRPr="00630B09">
              <w:rPr>
                <w:rFonts w:ascii="Times New Roman" w:hAnsi="Times New Roman" w:cs="Times New Roman"/>
                <w:sz w:val="20"/>
                <w:szCs w:val="20"/>
              </w:rPr>
              <w:t>11.</w:t>
            </w:r>
            <w:r w:rsidR="00C415D5" w:rsidRPr="00630B09">
              <w:rPr>
                <w:rFonts w:ascii="Times New Roman" w:hAnsi="Times New Roman" w:cs="Times New Roman"/>
                <w:sz w:val="20"/>
                <w:szCs w:val="20"/>
              </w:rPr>
              <w:t xml:space="preserve">Наименование объекта  </w:t>
            </w:r>
          </w:p>
          <w:p w:rsidR="00C415D5" w:rsidRPr="00630B09"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630B09">
              <w:rPr>
                <w:rFonts w:ascii="Times New Roman" w:hAnsi="Times New Roman" w:cs="Times New Roman"/>
                <w:sz w:val="20"/>
                <w:szCs w:val="20"/>
              </w:rPr>
              <w:t xml:space="preserve">закупки:              </w:t>
            </w:r>
          </w:p>
        </w:tc>
        <w:tc>
          <w:tcPr>
            <w:tcW w:w="7565" w:type="dxa"/>
            <w:tcBorders>
              <w:left w:val="single" w:sz="8" w:space="0" w:color="auto"/>
              <w:bottom w:val="single" w:sz="8" w:space="0" w:color="auto"/>
              <w:right w:val="single" w:sz="8" w:space="0" w:color="auto"/>
            </w:tcBorders>
          </w:tcPr>
          <w:p w:rsidR="00C415D5" w:rsidRPr="00630B09" w:rsidRDefault="00B36377" w:rsidP="001E42DE">
            <w:pPr>
              <w:shd w:val="clear" w:color="auto" w:fill="FFFFFF"/>
              <w:snapToGrid w:val="0"/>
              <w:rPr>
                <w:rFonts w:ascii="Times New Roman" w:eastAsia="Times New Roman" w:hAnsi="Times New Roman" w:cs="Times New Roman"/>
                <w:b/>
                <w:lang w:eastAsia="ru-RU"/>
              </w:rPr>
            </w:pPr>
            <w:r w:rsidRPr="00630B09">
              <w:rPr>
                <w:rFonts w:ascii="Times New Roman" w:hAnsi="Times New Roman" w:cs="Times New Roman"/>
                <w:b/>
                <w:bCs/>
              </w:rPr>
              <w:t>Выполнение работ по текущему ремонту асфальтного покрытия внутриквартальной территории университета.</w:t>
            </w:r>
          </w:p>
        </w:tc>
      </w:tr>
      <w:tr w:rsidR="00C415D5" w:rsidRPr="00630B09" w:rsidTr="00C415D5">
        <w:trPr>
          <w:trHeight w:val="400"/>
          <w:tblCellSpacing w:w="5" w:type="nil"/>
        </w:trPr>
        <w:tc>
          <w:tcPr>
            <w:tcW w:w="2784" w:type="dxa"/>
            <w:tcBorders>
              <w:left w:val="single" w:sz="8" w:space="0" w:color="auto"/>
              <w:bottom w:val="single" w:sz="8" w:space="0" w:color="auto"/>
              <w:right w:val="single" w:sz="8" w:space="0" w:color="auto"/>
            </w:tcBorders>
          </w:tcPr>
          <w:p w:rsidR="00C415D5" w:rsidRPr="00630B09" w:rsidRDefault="00BA298E" w:rsidP="00C415D5">
            <w:pPr>
              <w:widowControl w:val="0"/>
              <w:autoSpaceDE w:val="0"/>
              <w:autoSpaceDN w:val="0"/>
              <w:adjustRightInd w:val="0"/>
              <w:spacing w:after="0" w:line="240" w:lineRule="auto"/>
              <w:rPr>
                <w:rFonts w:ascii="Times New Roman" w:hAnsi="Times New Roman" w:cs="Times New Roman"/>
                <w:sz w:val="20"/>
                <w:szCs w:val="20"/>
              </w:rPr>
            </w:pPr>
            <w:r w:rsidRPr="00630B09">
              <w:rPr>
                <w:rFonts w:ascii="Times New Roman" w:hAnsi="Times New Roman" w:cs="Times New Roman"/>
                <w:sz w:val="20"/>
                <w:szCs w:val="20"/>
              </w:rPr>
              <w:t>12.</w:t>
            </w:r>
            <w:r w:rsidR="00C415D5" w:rsidRPr="00630B09">
              <w:rPr>
                <w:rFonts w:ascii="Times New Roman" w:hAnsi="Times New Roman" w:cs="Times New Roman"/>
                <w:sz w:val="20"/>
                <w:szCs w:val="20"/>
              </w:rPr>
              <w:t>Классификация товаров,</w:t>
            </w:r>
          </w:p>
          <w:p w:rsidR="00C415D5" w:rsidRPr="00630B09"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630B09">
              <w:rPr>
                <w:rFonts w:ascii="Times New Roman" w:hAnsi="Times New Roman" w:cs="Times New Roman"/>
                <w:sz w:val="20"/>
                <w:szCs w:val="20"/>
              </w:rPr>
              <w:t xml:space="preserve">работ, услуг:         </w:t>
            </w:r>
          </w:p>
        </w:tc>
        <w:tc>
          <w:tcPr>
            <w:tcW w:w="7565" w:type="dxa"/>
            <w:tcBorders>
              <w:left w:val="single" w:sz="8" w:space="0" w:color="auto"/>
              <w:bottom w:val="single" w:sz="8" w:space="0" w:color="auto"/>
              <w:right w:val="single" w:sz="8" w:space="0" w:color="auto"/>
            </w:tcBorders>
          </w:tcPr>
          <w:p w:rsidR="008E1FA9" w:rsidRPr="00630B09" w:rsidRDefault="00B36377" w:rsidP="00375B9F">
            <w:pPr>
              <w:widowControl w:val="0"/>
              <w:autoSpaceDE w:val="0"/>
              <w:autoSpaceDN w:val="0"/>
              <w:adjustRightInd w:val="0"/>
              <w:spacing w:after="0" w:line="240" w:lineRule="auto"/>
              <w:rPr>
                <w:rFonts w:ascii="Times New Roman" w:hAnsi="Times New Roman" w:cs="Times New Roman"/>
                <w:sz w:val="20"/>
                <w:szCs w:val="20"/>
              </w:rPr>
            </w:pPr>
            <w:r w:rsidRPr="00630B09">
              <w:rPr>
                <w:rFonts w:ascii="Times New Roman" w:hAnsi="Times New Roman" w:cs="Times New Roman"/>
                <w:sz w:val="20"/>
                <w:szCs w:val="20"/>
              </w:rPr>
              <w:t>42.11.20.000</w:t>
            </w:r>
          </w:p>
        </w:tc>
      </w:tr>
      <w:tr w:rsidR="00C415D5" w:rsidRPr="00630B09" w:rsidTr="00C415D5">
        <w:trPr>
          <w:trHeight w:val="533"/>
          <w:tblCellSpacing w:w="5" w:type="nil"/>
        </w:trPr>
        <w:tc>
          <w:tcPr>
            <w:tcW w:w="2784" w:type="dxa"/>
            <w:tcBorders>
              <w:left w:val="single" w:sz="8" w:space="0" w:color="auto"/>
              <w:bottom w:val="single" w:sz="8" w:space="0" w:color="auto"/>
              <w:right w:val="single" w:sz="8" w:space="0" w:color="auto"/>
            </w:tcBorders>
          </w:tcPr>
          <w:p w:rsidR="00C415D5" w:rsidRPr="00630B09" w:rsidRDefault="00BA298E" w:rsidP="00C415D5">
            <w:pPr>
              <w:widowControl w:val="0"/>
              <w:autoSpaceDE w:val="0"/>
              <w:autoSpaceDN w:val="0"/>
              <w:adjustRightInd w:val="0"/>
              <w:spacing w:after="0" w:line="240" w:lineRule="auto"/>
              <w:rPr>
                <w:rFonts w:ascii="Times New Roman" w:hAnsi="Times New Roman" w:cs="Times New Roman"/>
                <w:sz w:val="20"/>
                <w:szCs w:val="20"/>
              </w:rPr>
            </w:pPr>
            <w:r w:rsidRPr="00630B09">
              <w:rPr>
                <w:rFonts w:ascii="Times New Roman" w:hAnsi="Times New Roman" w:cs="Times New Roman"/>
                <w:sz w:val="20"/>
                <w:szCs w:val="20"/>
              </w:rPr>
              <w:t>13.</w:t>
            </w:r>
            <w:r w:rsidR="00C415D5" w:rsidRPr="00630B09">
              <w:rPr>
                <w:rFonts w:ascii="Times New Roman" w:hAnsi="Times New Roman" w:cs="Times New Roman"/>
                <w:sz w:val="20"/>
                <w:szCs w:val="20"/>
              </w:rPr>
              <w:t xml:space="preserve">Код </w:t>
            </w:r>
            <w:proofErr w:type="gramStart"/>
            <w:r w:rsidR="00C415D5" w:rsidRPr="00630B09">
              <w:rPr>
                <w:rFonts w:ascii="Times New Roman" w:hAnsi="Times New Roman" w:cs="Times New Roman"/>
                <w:sz w:val="20"/>
                <w:szCs w:val="20"/>
              </w:rPr>
              <w:t>бюджетной</w:t>
            </w:r>
            <w:proofErr w:type="gramEnd"/>
            <w:r w:rsidR="00C415D5" w:rsidRPr="00630B09">
              <w:rPr>
                <w:rFonts w:ascii="Times New Roman" w:hAnsi="Times New Roman" w:cs="Times New Roman"/>
                <w:sz w:val="20"/>
                <w:szCs w:val="20"/>
              </w:rPr>
              <w:t xml:space="preserve">         </w:t>
            </w:r>
          </w:p>
          <w:p w:rsidR="00C415D5" w:rsidRPr="00630B09"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630B09">
              <w:rPr>
                <w:rFonts w:ascii="Times New Roman" w:hAnsi="Times New Roman" w:cs="Times New Roman"/>
                <w:sz w:val="20"/>
                <w:szCs w:val="20"/>
              </w:rPr>
              <w:t xml:space="preserve">классификации </w:t>
            </w:r>
          </w:p>
          <w:p w:rsidR="00C415D5" w:rsidRPr="00630B09"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630B09">
              <w:rPr>
                <w:rFonts w:ascii="Times New Roman" w:hAnsi="Times New Roman" w:cs="Times New Roman"/>
                <w:sz w:val="20"/>
                <w:szCs w:val="20"/>
              </w:rPr>
              <w:t xml:space="preserve"> </w:t>
            </w:r>
          </w:p>
        </w:tc>
        <w:tc>
          <w:tcPr>
            <w:tcW w:w="7565" w:type="dxa"/>
            <w:tcBorders>
              <w:left w:val="single" w:sz="8" w:space="0" w:color="auto"/>
              <w:bottom w:val="single" w:sz="8" w:space="0" w:color="auto"/>
              <w:right w:val="single" w:sz="8" w:space="0" w:color="auto"/>
            </w:tcBorders>
          </w:tcPr>
          <w:p w:rsidR="00C415D5" w:rsidRPr="00630B09" w:rsidRDefault="0027703C" w:rsidP="00C415D5">
            <w:pPr>
              <w:widowControl w:val="0"/>
              <w:autoSpaceDE w:val="0"/>
              <w:autoSpaceDN w:val="0"/>
              <w:adjustRightInd w:val="0"/>
              <w:spacing w:after="0" w:line="240" w:lineRule="auto"/>
              <w:rPr>
                <w:rFonts w:ascii="Times New Roman" w:hAnsi="Times New Roman" w:cs="Times New Roman"/>
                <w:sz w:val="20"/>
                <w:szCs w:val="20"/>
              </w:rPr>
            </w:pPr>
            <w:r w:rsidRPr="00630B09">
              <w:rPr>
                <w:rFonts w:ascii="Times New Roman" w:hAnsi="Times New Roman" w:cs="Times New Roman"/>
                <w:sz w:val="20"/>
                <w:szCs w:val="20"/>
              </w:rPr>
              <w:t>225</w:t>
            </w:r>
          </w:p>
        </w:tc>
      </w:tr>
      <w:tr w:rsidR="00C415D5" w:rsidRPr="00630B09" w:rsidTr="00C415D5">
        <w:trPr>
          <w:trHeight w:val="689"/>
          <w:tblCellSpacing w:w="5" w:type="nil"/>
        </w:trPr>
        <w:tc>
          <w:tcPr>
            <w:tcW w:w="2784" w:type="dxa"/>
            <w:tcBorders>
              <w:left w:val="single" w:sz="8" w:space="0" w:color="auto"/>
              <w:bottom w:val="single" w:sz="8" w:space="0" w:color="auto"/>
              <w:right w:val="single" w:sz="8" w:space="0" w:color="auto"/>
            </w:tcBorders>
          </w:tcPr>
          <w:p w:rsidR="00C415D5" w:rsidRPr="00630B09" w:rsidRDefault="00BA298E" w:rsidP="00C415D5">
            <w:pPr>
              <w:widowControl w:val="0"/>
              <w:autoSpaceDE w:val="0"/>
              <w:autoSpaceDN w:val="0"/>
              <w:adjustRightInd w:val="0"/>
              <w:spacing w:after="0" w:line="240" w:lineRule="auto"/>
              <w:rPr>
                <w:rFonts w:ascii="Times New Roman" w:hAnsi="Times New Roman" w:cs="Times New Roman"/>
                <w:sz w:val="20"/>
                <w:szCs w:val="20"/>
              </w:rPr>
            </w:pPr>
            <w:r w:rsidRPr="00630B09">
              <w:rPr>
                <w:rFonts w:ascii="Times New Roman" w:hAnsi="Times New Roman" w:cs="Times New Roman"/>
                <w:sz w:val="20"/>
                <w:szCs w:val="20"/>
              </w:rPr>
              <w:t>14.</w:t>
            </w:r>
            <w:r w:rsidR="00C415D5" w:rsidRPr="00630B09">
              <w:rPr>
                <w:rFonts w:ascii="Times New Roman" w:hAnsi="Times New Roman" w:cs="Times New Roman"/>
                <w:sz w:val="20"/>
                <w:szCs w:val="20"/>
              </w:rPr>
              <w:t xml:space="preserve">Описание объекта      </w:t>
            </w:r>
          </w:p>
          <w:p w:rsidR="00C415D5" w:rsidRPr="00630B09"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630B09">
              <w:rPr>
                <w:rFonts w:ascii="Times New Roman" w:hAnsi="Times New Roman" w:cs="Times New Roman"/>
                <w:sz w:val="20"/>
                <w:szCs w:val="20"/>
              </w:rPr>
              <w:t xml:space="preserve">закупки:              </w:t>
            </w:r>
          </w:p>
        </w:tc>
        <w:tc>
          <w:tcPr>
            <w:tcW w:w="7565" w:type="dxa"/>
            <w:tcBorders>
              <w:left w:val="single" w:sz="8" w:space="0" w:color="auto"/>
              <w:bottom w:val="single" w:sz="8" w:space="0" w:color="auto"/>
              <w:right w:val="single" w:sz="8" w:space="0" w:color="auto"/>
            </w:tcBorders>
          </w:tcPr>
          <w:p w:rsidR="00C415D5" w:rsidRPr="00630B09" w:rsidRDefault="0027703C" w:rsidP="00B36377">
            <w:pPr>
              <w:widowControl w:val="0"/>
              <w:autoSpaceDE w:val="0"/>
              <w:autoSpaceDN w:val="0"/>
              <w:adjustRightInd w:val="0"/>
              <w:spacing w:after="0" w:line="240" w:lineRule="auto"/>
              <w:rPr>
                <w:rFonts w:ascii="Times New Roman" w:hAnsi="Times New Roman" w:cs="Times New Roman"/>
                <w:sz w:val="20"/>
                <w:szCs w:val="20"/>
              </w:rPr>
            </w:pPr>
            <w:r w:rsidRPr="00630B09">
              <w:rPr>
                <w:rFonts w:ascii="Times New Roman" w:hAnsi="Times New Roman" w:cs="Times New Roman"/>
                <w:bCs/>
                <w:sz w:val="20"/>
                <w:szCs w:val="20"/>
              </w:rPr>
              <w:t xml:space="preserve">Выполнение работ по </w:t>
            </w:r>
            <w:r w:rsidR="00B36377" w:rsidRPr="00630B09">
              <w:rPr>
                <w:rFonts w:ascii="Times New Roman" w:hAnsi="Times New Roman" w:cs="Times New Roman"/>
                <w:bCs/>
                <w:sz w:val="20"/>
                <w:szCs w:val="20"/>
              </w:rPr>
              <w:t xml:space="preserve">текущему ремонту асфальтного покрытия </w:t>
            </w:r>
            <w:r w:rsidR="00CB2CF8" w:rsidRPr="00630B09">
              <w:rPr>
                <w:rFonts w:ascii="Times New Roman" w:hAnsi="Times New Roman" w:cs="Times New Roman"/>
                <w:bCs/>
                <w:sz w:val="20"/>
                <w:szCs w:val="20"/>
              </w:rPr>
              <w:t xml:space="preserve"> </w:t>
            </w:r>
            <w:r w:rsidR="00375B9F" w:rsidRPr="00630B09">
              <w:rPr>
                <w:rFonts w:ascii="Times New Roman" w:hAnsi="Times New Roman" w:cs="Times New Roman"/>
                <w:sz w:val="20"/>
                <w:szCs w:val="20"/>
              </w:rPr>
              <w:t xml:space="preserve">согласно </w:t>
            </w:r>
            <w:r w:rsidRPr="00630B09">
              <w:rPr>
                <w:rFonts w:ascii="Times New Roman" w:hAnsi="Times New Roman" w:cs="Times New Roman"/>
                <w:sz w:val="20"/>
                <w:szCs w:val="20"/>
              </w:rPr>
              <w:t>дефектной ведомости и техническому заданию</w:t>
            </w:r>
          </w:p>
        </w:tc>
      </w:tr>
      <w:tr w:rsidR="00C415D5" w:rsidRPr="00630B09" w:rsidTr="00C415D5">
        <w:trPr>
          <w:trHeight w:val="823"/>
          <w:tblCellSpacing w:w="5" w:type="nil"/>
        </w:trPr>
        <w:tc>
          <w:tcPr>
            <w:tcW w:w="2784" w:type="dxa"/>
            <w:tcBorders>
              <w:left w:val="single" w:sz="8" w:space="0" w:color="auto"/>
              <w:bottom w:val="single" w:sz="8" w:space="0" w:color="auto"/>
              <w:right w:val="single" w:sz="8" w:space="0" w:color="auto"/>
            </w:tcBorders>
          </w:tcPr>
          <w:p w:rsidR="00C415D5" w:rsidRPr="00630B09" w:rsidRDefault="00BA298E" w:rsidP="00C415D5">
            <w:pPr>
              <w:widowControl w:val="0"/>
              <w:autoSpaceDE w:val="0"/>
              <w:autoSpaceDN w:val="0"/>
              <w:adjustRightInd w:val="0"/>
              <w:spacing w:after="0" w:line="240" w:lineRule="auto"/>
              <w:rPr>
                <w:rFonts w:ascii="Times New Roman" w:hAnsi="Times New Roman" w:cs="Times New Roman"/>
                <w:sz w:val="20"/>
                <w:szCs w:val="20"/>
              </w:rPr>
            </w:pPr>
            <w:r w:rsidRPr="00630B09">
              <w:rPr>
                <w:rFonts w:ascii="Times New Roman" w:hAnsi="Times New Roman" w:cs="Times New Roman"/>
                <w:sz w:val="20"/>
                <w:szCs w:val="20"/>
              </w:rPr>
              <w:t>15.</w:t>
            </w:r>
            <w:r w:rsidR="00C415D5" w:rsidRPr="00630B09">
              <w:rPr>
                <w:rFonts w:ascii="Times New Roman" w:hAnsi="Times New Roman" w:cs="Times New Roman"/>
                <w:sz w:val="20"/>
                <w:szCs w:val="20"/>
              </w:rPr>
              <w:t xml:space="preserve">Количество       поставляемого товара, объема выполняемых работ, оказываемых  услуг:                </w:t>
            </w:r>
          </w:p>
        </w:tc>
        <w:tc>
          <w:tcPr>
            <w:tcW w:w="7565" w:type="dxa"/>
            <w:tcBorders>
              <w:left w:val="single" w:sz="8" w:space="0" w:color="auto"/>
              <w:bottom w:val="single" w:sz="8" w:space="0" w:color="auto"/>
              <w:right w:val="single" w:sz="8" w:space="0" w:color="auto"/>
            </w:tcBorders>
          </w:tcPr>
          <w:p w:rsidR="00C415D5" w:rsidRPr="00630B09" w:rsidRDefault="00CB2CF8" w:rsidP="00B36377">
            <w:pPr>
              <w:widowControl w:val="0"/>
              <w:autoSpaceDE w:val="0"/>
              <w:autoSpaceDN w:val="0"/>
              <w:adjustRightInd w:val="0"/>
              <w:spacing w:after="0" w:line="240" w:lineRule="auto"/>
              <w:rPr>
                <w:rFonts w:ascii="Times New Roman" w:hAnsi="Times New Roman" w:cs="Times New Roman"/>
                <w:b/>
                <w:sz w:val="20"/>
                <w:szCs w:val="20"/>
                <w:lang w:val="en-US"/>
              </w:rPr>
            </w:pPr>
            <w:r w:rsidRPr="00630B09">
              <w:rPr>
                <w:rFonts w:ascii="Times New Roman" w:hAnsi="Times New Roman" w:cs="Times New Roman"/>
                <w:sz w:val="20"/>
                <w:szCs w:val="20"/>
              </w:rPr>
              <w:t xml:space="preserve"> 1 условная работа (</w:t>
            </w:r>
            <w:r w:rsidR="00B36377" w:rsidRPr="00630B09">
              <w:rPr>
                <w:rFonts w:ascii="Times New Roman" w:hAnsi="Times New Roman" w:cs="Times New Roman"/>
                <w:sz w:val="20"/>
                <w:szCs w:val="20"/>
              </w:rPr>
              <w:t>1070 м</w:t>
            </w:r>
            <w:proofErr w:type="gramStart"/>
            <w:r w:rsidR="00B36377" w:rsidRPr="00630B09">
              <w:rPr>
                <w:rFonts w:ascii="Times New Roman" w:hAnsi="Times New Roman" w:cs="Times New Roman"/>
                <w:sz w:val="20"/>
                <w:szCs w:val="20"/>
              </w:rPr>
              <w:t>2</w:t>
            </w:r>
            <w:proofErr w:type="gramEnd"/>
            <w:r w:rsidRPr="00630B09">
              <w:rPr>
                <w:rFonts w:ascii="Times New Roman" w:hAnsi="Times New Roman" w:cs="Times New Roman"/>
                <w:sz w:val="20"/>
                <w:szCs w:val="20"/>
              </w:rPr>
              <w:t>)</w:t>
            </w:r>
          </w:p>
        </w:tc>
      </w:tr>
      <w:tr w:rsidR="00C415D5" w:rsidRPr="00630B09" w:rsidTr="00C415D5">
        <w:trPr>
          <w:trHeight w:val="692"/>
          <w:tblCellSpacing w:w="5" w:type="nil"/>
        </w:trPr>
        <w:tc>
          <w:tcPr>
            <w:tcW w:w="2784" w:type="dxa"/>
            <w:tcBorders>
              <w:left w:val="single" w:sz="8" w:space="0" w:color="auto"/>
              <w:bottom w:val="single" w:sz="8" w:space="0" w:color="auto"/>
              <w:right w:val="single" w:sz="8" w:space="0" w:color="auto"/>
            </w:tcBorders>
          </w:tcPr>
          <w:p w:rsidR="008F1908" w:rsidRPr="00630B09" w:rsidRDefault="00BA298E" w:rsidP="008F1908">
            <w:pPr>
              <w:widowControl w:val="0"/>
              <w:autoSpaceDE w:val="0"/>
              <w:autoSpaceDN w:val="0"/>
              <w:adjustRightInd w:val="0"/>
              <w:spacing w:after="0" w:line="240" w:lineRule="auto"/>
              <w:rPr>
                <w:rFonts w:ascii="Times New Roman" w:hAnsi="Times New Roman" w:cs="Times New Roman"/>
                <w:sz w:val="20"/>
                <w:szCs w:val="20"/>
              </w:rPr>
            </w:pPr>
            <w:r w:rsidRPr="00630B09">
              <w:rPr>
                <w:rFonts w:ascii="Times New Roman" w:hAnsi="Times New Roman" w:cs="Times New Roman"/>
                <w:sz w:val="20"/>
                <w:szCs w:val="20"/>
              </w:rPr>
              <w:t>16.</w:t>
            </w:r>
            <w:r w:rsidR="008F1908" w:rsidRPr="00630B09">
              <w:rPr>
                <w:rFonts w:ascii="Times New Roman" w:hAnsi="Times New Roman" w:cs="Times New Roman"/>
                <w:sz w:val="20"/>
                <w:szCs w:val="20"/>
              </w:rPr>
              <w:t xml:space="preserve"> Гарантийные обязательства (требования к гарантии качества, гарантийному сроку и (или) объему, к гарантийному обслуживанию)</w:t>
            </w:r>
          </w:p>
          <w:p w:rsidR="00C415D5" w:rsidRPr="00630B09"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630B09">
              <w:rPr>
                <w:rFonts w:ascii="Times New Roman" w:hAnsi="Times New Roman" w:cs="Times New Roman"/>
                <w:sz w:val="20"/>
                <w:szCs w:val="20"/>
              </w:rPr>
              <w:t xml:space="preserve"> </w:t>
            </w:r>
          </w:p>
        </w:tc>
        <w:tc>
          <w:tcPr>
            <w:tcW w:w="7565" w:type="dxa"/>
            <w:tcBorders>
              <w:left w:val="single" w:sz="8" w:space="0" w:color="auto"/>
              <w:bottom w:val="single" w:sz="8" w:space="0" w:color="auto"/>
              <w:right w:val="single" w:sz="8" w:space="0" w:color="auto"/>
            </w:tcBorders>
          </w:tcPr>
          <w:p w:rsidR="002158E1" w:rsidRPr="00630B09" w:rsidRDefault="00B36377" w:rsidP="002158E1">
            <w:pPr>
              <w:spacing w:after="0" w:line="240" w:lineRule="auto"/>
              <w:jc w:val="both"/>
              <w:rPr>
                <w:rFonts w:ascii="Times New Roman" w:hAnsi="Times New Roman" w:cs="Times New Roman"/>
              </w:rPr>
            </w:pPr>
            <w:r w:rsidRPr="00630B09">
              <w:rPr>
                <w:rFonts w:ascii="Times New Roman" w:hAnsi="Times New Roman" w:cs="Times New Roman"/>
                <w:sz w:val="20"/>
                <w:szCs w:val="20"/>
              </w:rPr>
              <w:t>Не установлено</w:t>
            </w:r>
          </w:p>
        </w:tc>
      </w:tr>
      <w:tr w:rsidR="00C415D5" w:rsidRPr="00630B09" w:rsidTr="00C415D5">
        <w:trPr>
          <w:trHeight w:val="833"/>
          <w:tblCellSpacing w:w="5" w:type="nil"/>
        </w:trPr>
        <w:tc>
          <w:tcPr>
            <w:tcW w:w="2784" w:type="dxa"/>
            <w:tcBorders>
              <w:left w:val="single" w:sz="8" w:space="0" w:color="auto"/>
              <w:bottom w:val="single" w:sz="8" w:space="0" w:color="auto"/>
              <w:right w:val="single" w:sz="8" w:space="0" w:color="auto"/>
            </w:tcBorders>
          </w:tcPr>
          <w:p w:rsidR="008F1908" w:rsidRPr="00630B09" w:rsidRDefault="00BA298E" w:rsidP="008F1908">
            <w:pPr>
              <w:widowControl w:val="0"/>
              <w:autoSpaceDE w:val="0"/>
              <w:autoSpaceDN w:val="0"/>
              <w:adjustRightInd w:val="0"/>
              <w:spacing w:after="0" w:line="240" w:lineRule="auto"/>
              <w:rPr>
                <w:rFonts w:ascii="Times New Roman" w:hAnsi="Times New Roman" w:cs="Times New Roman"/>
                <w:sz w:val="20"/>
                <w:szCs w:val="20"/>
              </w:rPr>
            </w:pPr>
            <w:r w:rsidRPr="00630B09">
              <w:rPr>
                <w:rFonts w:ascii="Times New Roman" w:hAnsi="Times New Roman" w:cs="Times New Roman"/>
                <w:sz w:val="20"/>
                <w:szCs w:val="20"/>
              </w:rPr>
              <w:t>17.</w:t>
            </w:r>
            <w:r w:rsidR="008F1908" w:rsidRPr="00630B09">
              <w:rPr>
                <w:rFonts w:ascii="Times New Roman" w:hAnsi="Times New Roman" w:cs="Times New Roman"/>
                <w:sz w:val="20"/>
                <w:szCs w:val="20"/>
              </w:rPr>
              <w:t xml:space="preserve"> Требования к  расходам на эксплуатацию товара, к  осуществлению монтажа и наладки товара, к обучению использования товара</w:t>
            </w:r>
          </w:p>
          <w:p w:rsidR="00C415D5" w:rsidRPr="00630B09"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630B09">
              <w:rPr>
                <w:rFonts w:ascii="Times New Roman" w:hAnsi="Times New Roman" w:cs="Times New Roman"/>
                <w:sz w:val="20"/>
                <w:szCs w:val="20"/>
              </w:rPr>
              <w:t xml:space="preserve"> </w:t>
            </w:r>
          </w:p>
        </w:tc>
        <w:tc>
          <w:tcPr>
            <w:tcW w:w="7565" w:type="dxa"/>
            <w:tcBorders>
              <w:left w:val="single" w:sz="8" w:space="0" w:color="auto"/>
              <w:bottom w:val="single" w:sz="8" w:space="0" w:color="auto"/>
              <w:right w:val="single" w:sz="8" w:space="0" w:color="auto"/>
            </w:tcBorders>
          </w:tcPr>
          <w:p w:rsidR="00C415D5" w:rsidRPr="00630B09" w:rsidRDefault="00B36377" w:rsidP="0027703C">
            <w:pPr>
              <w:widowControl w:val="0"/>
              <w:autoSpaceDE w:val="0"/>
              <w:autoSpaceDN w:val="0"/>
              <w:adjustRightInd w:val="0"/>
              <w:spacing w:after="0" w:line="240" w:lineRule="auto"/>
              <w:rPr>
                <w:rFonts w:ascii="Times New Roman" w:hAnsi="Times New Roman" w:cs="Times New Roman"/>
                <w:sz w:val="20"/>
                <w:szCs w:val="20"/>
              </w:rPr>
            </w:pPr>
            <w:r w:rsidRPr="00630B09">
              <w:rPr>
                <w:rFonts w:ascii="Times New Roman" w:hAnsi="Times New Roman" w:cs="Times New Roman"/>
                <w:sz w:val="20"/>
                <w:szCs w:val="20"/>
              </w:rPr>
              <w:t>Не установлено</w:t>
            </w:r>
          </w:p>
        </w:tc>
      </w:tr>
      <w:tr w:rsidR="00C415D5" w:rsidRPr="00630B09" w:rsidTr="0027703C">
        <w:trPr>
          <w:trHeight w:val="788"/>
          <w:tblCellSpacing w:w="5" w:type="nil"/>
        </w:trPr>
        <w:tc>
          <w:tcPr>
            <w:tcW w:w="2784" w:type="dxa"/>
            <w:tcBorders>
              <w:left w:val="single" w:sz="8" w:space="0" w:color="auto"/>
              <w:bottom w:val="single" w:sz="8" w:space="0" w:color="auto"/>
              <w:right w:val="single" w:sz="8" w:space="0" w:color="auto"/>
            </w:tcBorders>
          </w:tcPr>
          <w:p w:rsidR="00C415D5" w:rsidRPr="00630B09" w:rsidRDefault="00BA298E" w:rsidP="00C415D5">
            <w:pPr>
              <w:widowControl w:val="0"/>
              <w:autoSpaceDE w:val="0"/>
              <w:autoSpaceDN w:val="0"/>
              <w:adjustRightInd w:val="0"/>
              <w:spacing w:after="0" w:line="240" w:lineRule="auto"/>
              <w:rPr>
                <w:rFonts w:ascii="Times New Roman" w:hAnsi="Times New Roman" w:cs="Times New Roman"/>
                <w:sz w:val="20"/>
                <w:szCs w:val="20"/>
              </w:rPr>
            </w:pPr>
            <w:r w:rsidRPr="00630B09">
              <w:rPr>
                <w:rFonts w:ascii="Times New Roman" w:hAnsi="Times New Roman" w:cs="Times New Roman"/>
                <w:sz w:val="20"/>
                <w:szCs w:val="20"/>
              </w:rPr>
              <w:t>18.</w:t>
            </w:r>
            <w:r w:rsidR="00C415D5" w:rsidRPr="00630B09">
              <w:rPr>
                <w:rFonts w:ascii="Times New Roman" w:hAnsi="Times New Roman" w:cs="Times New Roman"/>
                <w:sz w:val="20"/>
                <w:szCs w:val="20"/>
              </w:rPr>
              <w:t>Место поставки товара,</w:t>
            </w:r>
          </w:p>
          <w:p w:rsidR="00C415D5" w:rsidRPr="00630B09"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630B09">
              <w:rPr>
                <w:rFonts w:ascii="Times New Roman" w:hAnsi="Times New Roman" w:cs="Times New Roman"/>
                <w:sz w:val="20"/>
                <w:szCs w:val="20"/>
              </w:rPr>
              <w:t xml:space="preserve">выполнения работ,     </w:t>
            </w:r>
          </w:p>
          <w:p w:rsidR="00C415D5" w:rsidRPr="00630B09"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630B09">
              <w:rPr>
                <w:rFonts w:ascii="Times New Roman" w:hAnsi="Times New Roman" w:cs="Times New Roman"/>
                <w:sz w:val="20"/>
                <w:szCs w:val="20"/>
              </w:rPr>
              <w:t xml:space="preserve">оказания услуг:       </w:t>
            </w:r>
          </w:p>
        </w:tc>
        <w:tc>
          <w:tcPr>
            <w:tcW w:w="7565" w:type="dxa"/>
            <w:tcBorders>
              <w:left w:val="single" w:sz="8" w:space="0" w:color="auto"/>
              <w:bottom w:val="single" w:sz="8" w:space="0" w:color="auto"/>
              <w:right w:val="single" w:sz="8" w:space="0" w:color="auto"/>
            </w:tcBorders>
          </w:tcPr>
          <w:p w:rsidR="00CB2CF8" w:rsidRPr="00630B09" w:rsidRDefault="00CB2CF8" w:rsidP="00CB2CF8">
            <w:pPr>
              <w:spacing w:after="0" w:line="240" w:lineRule="auto"/>
              <w:jc w:val="both"/>
              <w:rPr>
                <w:rFonts w:ascii="Times New Roman" w:hAnsi="Times New Roman" w:cs="Times New Roman"/>
                <w:sz w:val="20"/>
                <w:szCs w:val="20"/>
              </w:rPr>
            </w:pPr>
            <w:r w:rsidRPr="00630B09">
              <w:rPr>
                <w:rFonts w:ascii="Times New Roman" w:hAnsi="Times New Roman" w:cs="Times New Roman"/>
                <w:sz w:val="20"/>
                <w:szCs w:val="20"/>
              </w:rPr>
              <w:t xml:space="preserve">630049 г. Новосибирск ул. Дуси 191 </w:t>
            </w:r>
            <w:r w:rsidR="00B36377" w:rsidRPr="00630B09">
              <w:rPr>
                <w:rFonts w:ascii="Times New Roman" w:hAnsi="Times New Roman" w:cs="Times New Roman"/>
                <w:sz w:val="20"/>
                <w:szCs w:val="20"/>
              </w:rPr>
              <w:t>территория университетского комплекса</w:t>
            </w:r>
          </w:p>
          <w:p w:rsidR="00C415D5" w:rsidRPr="00630B09" w:rsidRDefault="00C415D5" w:rsidP="00CB2CF8">
            <w:pPr>
              <w:spacing w:after="0" w:line="240" w:lineRule="auto"/>
              <w:jc w:val="both"/>
              <w:rPr>
                <w:rFonts w:ascii="Times New Roman" w:hAnsi="Times New Roman" w:cs="Times New Roman"/>
                <w:color w:val="FF0000"/>
                <w:sz w:val="20"/>
                <w:szCs w:val="20"/>
              </w:rPr>
            </w:pPr>
          </w:p>
        </w:tc>
      </w:tr>
      <w:tr w:rsidR="00C415D5" w:rsidRPr="00630B09" w:rsidTr="00C415D5">
        <w:trPr>
          <w:trHeight w:val="600"/>
          <w:tblCellSpacing w:w="5" w:type="nil"/>
        </w:trPr>
        <w:tc>
          <w:tcPr>
            <w:tcW w:w="2784" w:type="dxa"/>
            <w:tcBorders>
              <w:left w:val="single" w:sz="8" w:space="0" w:color="auto"/>
              <w:bottom w:val="single" w:sz="8" w:space="0" w:color="auto"/>
              <w:right w:val="single" w:sz="8" w:space="0" w:color="auto"/>
            </w:tcBorders>
          </w:tcPr>
          <w:p w:rsidR="00C415D5" w:rsidRPr="00630B09" w:rsidRDefault="00BA298E" w:rsidP="00C415D5">
            <w:pPr>
              <w:widowControl w:val="0"/>
              <w:autoSpaceDE w:val="0"/>
              <w:autoSpaceDN w:val="0"/>
              <w:adjustRightInd w:val="0"/>
              <w:spacing w:after="0" w:line="240" w:lineRule="auto"/>
              <w:rPr>
                <w:rFonts w:ascii="Times New Roman" w:hAnsi="Times New Roman" w:cs="Times New Roman"/>
                <w:sz w:val="20"/>
                <w:szCs w:val="20"/>
              </w:rPr>
            </w:pPr>
            <w:r w:rsidRPr="00630B09">
              <w:rPr>
                <w:rFonts w:ascii="Times New Roman" w:hAnsi="Times New Roman" w:cs="Times New Roman"/>
                <w:sz w:val="20"/>
                <w:szCs w:val="20"/>
              </w:rPr>
              <w:t>19.</w:t>
            </w:r>
            <w:r w:rsidR="00C415D5" w:rsidRPr="00630B09">
              <w:rPr>
                <w:rFonts w:ascii="Times New Roman" w:hAnsi="Times New Roman" w:cs="Times New Roman"/>
                <w:sz w:val="20"/>
                <w:szCs w:val="20"/>
              </w:rPr>
              <w:t xml:space="preserve">Срок поставки товара, </w:t>
            </w:r>
          </w:p>
          <w:p w:rsidR="00C415D5" w:rsidRPr="00630B09"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630B09">
              <w:rPr>
                <w:rFonts w:ascii="Times New Roman" w:hAnsi="Times New Roman" w:cs="Times New Roman"/>
                <w:sz w:val="20"/>
                <w:szCs w:val="20"/>
              </w:rPr>
              <w:t xml:space="preserve">завершения выполнения </w:t>
            </w:r>
          </w:p>
          <w:p w:rsidR="00C415D5" w:rsidRPr="00630B09"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630B09">
              <w:rPr>
                <w:rFonts w:ascii="Times New Roman" w:hAnsi="Times New Roman" w:cs="Times New Roman"/>
                <w:sz w:val="20"/>
                <w:szCs w:val="20"/>
              </w:rPr>
              <w:t>работ, оказания услуг:</w:t>
            </w:r>
          </w:p>
        </w:tc>
        <w:tc>
          <w:tcPr>
            <w:tcW w:w="7565" w:type="dxa"/>
            <w:tcBorders>
              <w:left w:val="single" w:sz="8" w:space="0" w:color="auto"/>
              <w:bottom w:val="single" w:sz="8" w:space="0" w:color="auto"/>
              <w:right w:val="single" w:sz="8" w:space="0" w:color="auto"/>
            </w:tcBorders>
          </w:tcPr>
          <w:p w:rsidR="00C415D5" w:rsidRPr="00630B09" w:rsidRDefault="009E76E9" w:rsidP="00CB2CF8">
            <w:pPr>
              <w:widowControl w:val="0"/>
              <w:autoSpaceDE w:val="0"/>
              <w:autoSpaceDN w:val="0"/>
              <w:adjustRightInd w:val="0"/>
              <w:spacing w:after="0" w:line="240" w:lineRule="auto"/>
              <w:rPr>
                <w:rFonts w:ascii="Times New Roman" w:hAnsi="Times New Roman" w:cs="Times New Roman"/>
                <w:sz w:val="20"/>
                <w:szCs w:val="20"/>
              </w:rPr>
            </w:pPr>
            <w:r w:rsidRPr="00630B09">
              <w:rPr>
                <w:rFonts w:ascii="Times New Roman" w:hAnsi="Times New Roman" w:cs="Times New Roman"/>
                <w:sz w:val="20"/>
                <w:szCs w:val="20"/>
              </w:rPr>
              <w:t xml:space="preserve">В течение </w:t>
            </w:r>
            <w:r w:rsidR="00B36377" w:rsidRPr="00630B09">
              <w:rPr>
                <w:rFonts w:ascii="Times New Roman" w:hAnsi="Times New Roman" w:cs="Times New Roman"/>
                <w:sz w:val="20"/>
                <w:szCs w:val="20"/>
              </w:rPr>
              <w:t>25</w:t>
            </w:r>
            <w:r w:rsidRPr="00630B09">
              <w:rPr>
                <w:rFonts w:ascii="Times New Roman" w:hAnsi="Times New Roman" w:cs="Times New Roman"/>
                <w:sz w:val="20"/>
                <w:szCs w:val="20"/>
              </w:rPr>
              <w:t xml:space="preserve"> </w:t>
            </w:r>
            <w:r w:rsidR="00C415D5" w:rsidRPr="00630B09">
              <w:rPr>
                <w:rFonts w:ascii="Times New Roman" w:hAnsi="Times New Roman" w:cs="Times New Roman"/>
                <w:sz w:val="20"/>
                <w:szCs w:val="20"/>
              </w:rPr>
              <w:t>дней с момента заключения договора</w:t>
            </w:r>
            <w:r w:rsidR="0027703C" w:rsidRPr="00630B09">
              <w:rPr>
                <w:rFonts w:ascii="Times New Roman" w:hAnsi="Times New Roman" w:cs="Times New Roman"/>
                <w:sz w:val="20"/>
                <w:szCs w:val="20"/>
              </w:rPr>
              <w:t xml:space="preserve"> </w:t>
            </w:r>
          </w:p>
        </w:tc>
      </w:tr>
      <w:tr w:rsidR="00C415D5" w:rsidRPr="00630B09" w:rsidTr="00C415D5">
        <w:trPr>
          <w:trHeight w:val="600"/>
          <w:tblCellSpacing w:w="5" w:type="nil"/>
        </w:trPr>
        <w:tc>
          <w:tcPr>
            <w:tcW w:w="2784" w:type="dxa"/>
            <w:tcBorders>
              <w:left w:val="single" w:sz="8" w:space="0" w:color="auto"/>
              <w:bottom w:val="single" w:sz="8" w:space="0" w:color="auto"/>
              <w:right w:val="single" w:sz="8" w:space="0" w:color="auto"/>
            </w:tcBorders>
          </w:tcPr>
          <w:p w:rsidR="00C415D5" w:rsidRPr="00630B09" w:rsidRDefault="00BA298E" w:rsidP="00C415D5">
            <w:pPr>
              <w:widowControl w:val="0"/>
              <w:autoSpaceDE w:val="0"/>
              <w:autoSpaceDN w:val="0"/>
              <w:adjustRightInd w:val="0"/>
              <w:spacing w:after="0" w:line="240" w:lineRule="auto"/>
              <w:rPr>
                <w:rFonts w:ascii="Times New Roman" w:hAnsi="Times New Roman" w:cs="Times New Roman"/>
                <w:sz w:val="20"/>
                <w:szCs w:val="20"/>
              </w:rPr>
            </w:pPr>
            <w:r w:rsidRPr="00630B09">
              <w:rPr>
                <w:rFonts w:ascii="Times New Roman" w:hAnsi="Times New Roman" w:cs="Times New Roman"/>
                <w:sz w:val="20"/>
                <w:szCs w:val="20"/>
              </w:rPr>
              <w:t>20.</w:t>
            </w:r>
            <w:r w:rsidR="00C415D5" w:rsidRPr="00630B09">
              <w:rPr>
                <w:rFonts w:ascii="Times New Roman" w:hAnsi="Times New Roman" w:cs="Times New Roman"/>
                <w:sz w:val="20"/>
                <w:szCs w:val="20"/>
              </w:rPr>
              <w:t xml:space="preserve">Начальная             </w:t>
            </w:r>
          </w:p>
          <w:p w:rsidR="00C415D5" w:rsidRPr="00630B09"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630B09">
              <w:rPr>
                <w:rFonts w:ascii="Times New Roman" w:hAnsi="Times New Roman" w:cs="Times New Roman"/>
                <w:sz w:val="20"/>
                <w:szCs w:val="20"/>
              </w:rPr>
              <w:t xml:space="preserve">(максимальная) цена   </w:t>
            </w:r>
          </w:p>
          <w:p w:rsidR="00C415D5" w:rsidRPr="00630B09"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630B09">
              <w:rPr>
                <w:rFonts w:ascii="Times New Roman" w:hAnsi="Times New Roman" w:cs="Times New Roman"/>
                <w:sz w:val="20"/>
                <w:szCs w:val="20"/>
              </w:rPr>
              <w:t xml:space="preserve">контракта:            </w:t>
            </w:r>
          </w:p>
        </w:tc>
        <w:tc>
          <w:tcPr>
            <w:tcW w:w="7565" w:type="dxa"/>
            <w:tcBorders>
              <w:left w:val="single" w:sz="8" w:space="0" w:color="auto"/>
              <w:bottom w:val="single" w:sz="8" w:space="0" w:color="auto"/>
              <w:right w:val="single" w:sz="8" w:space="0" w:color="auto"/>
            </w:tcBorders>
          </w:tcPr>
          <w:p w:rsidR="00C415D5" w:rsidRPr="00630B09" w:rsidRDefault="0027703C" w:rsidP="00B36377">
            <w:pPr>
              <w:widowControl w:val="0"/>
              <w:autoSpaceDE w:val="0"/>
              <w:autoSpaceDN w:val="0"/>
              <w:adjustRightInd w:val="0"/>
              <w:spacing w:after="0" w:line="240" w:lineRule="auto"/>
              <w:rPr>
                <w:rFonts w:ascii="Times New Roman" w:hAnsi="Times New Roman" w:cs="Times New Roman"/>
                <w:b/>
                <w:sz w:val="20"/>
                <w:szCs w:val="20"/>
              </w:rPr>
            </w:pPr>
            <w:r w:rsidRPr="00630B09">
              <w:rPr>
                <w:rFonts w:ascii="Times New Roman" w:hAnsi="Times New Roman" w:cs="Times New Roman"/>
                <w:b/>
                <w:sz w:val="20"/>
                <w:szCs w:val="20"/>
              </w:rPr>
              <w:t xml:space="preserve">   </w:t>
            </w:r>
            <w:r w:rsidR="00B36377" w:rsidRPr="00630B09">
              <w:rPr>
                <w:rFonts w:ascii="Times New Roman" w:hAnsi="Times New Roman" w:cs="Times New Roman"/>
                <w:b/>
                <w:sz w:val="20"/>
                <w:szCs w:val="20"/>
              </w:rPr>
              <w:t xml:space="preserve">675 368,40 </w:t>
            </w:r>
            <w:r w:rsidR="008D1F01" w:rsidRPr="00630B09">
              <w:rPr>
                <w:rFonts w:ascii="Times New Roman" w:hAnsi="Times New Roman" w:cs="Times New Roman"/>
                <w:b/>
                <w:sz w:val="20"/>
                <w:szCs w:val="20"/>
              </w:rPr>
              <w:t xml:space="preserve"> </w:t>
            </w:r>
            <w:r w:rsidRPr="00630B09">
              <w:rPr>
                <w:rFonts w:ascii="Times New Roman" w:hAnsi="Times New Roman" w:cs="Times New Roman"/>
                <w:b/>
                <w:sz w:val="20"/>
                <w:szCs w:val="20"/>
              </w:rPr>
              <w:t xml:space="preserve"> </w:t>
            </w:r>
            <w:r w:rsidR="00C415D5" w:rsidRPr="00630B09">
              <w:rPr>
                <w:rFonts w:ascii="Times New Roman" w:hAnsi="Times New Roman" w:cs="Times New Roman"/>
                <w:b/>
                <w:sz w:val="20"/>
                <w:szCs w:val="20"/>
              </w:rPr>
              <w:t xml:space="preserve">руб.                      </w:t>
            </w:r>
          </w:p>
        </w:tc>
      </w:tr>
      <w:tr w:rsidR="00C415D5" w:rsidRPr="00630B09" w:rsidTr="00C415D5">
        <w:trPr>
          <w:trHeight w:val="747"/>
          <w:tblCellSpacing w:w="5" w:type="nil"/>
        </w:trPr>
        <w:tc>
          <w:tcPr>
            <w:tcW w:w="2784" w:type="dxa"/>
            <w:tcBorders>
              <w:left w:val="single" w:sz="8" w:space="0" w:color="auto"/>
              <w:bottom w:val="single" w:sz="8" w:space="0" w:color="auto"/>
              <w:right w:val="single" w:sz="8" w:space="0" w:color="auto"/>
            </w:tcBorders>
          </w:tcPr>
          <w:p w:rsidR="00C415D5" w:rsidRPr="00630B09" w:rsidRDefault="00BA298E" w:rsidP="00C415D5">
            <w:pPr>
              <w:widowControl w:val="0"/>
              <w:autoSpaceDE w:val="0"/>
              <w:autoSpaceDN w:val="0"/>
              <w:adjustRightInd w:val="0"/>
              <w:spacing w:after="0" w:line="240" w:lineRule="auto"/>
              <w:rPr>
                <w:rFonts w:ascii="Times New Roman" w:hAnsi="Times New Roman" w:cs="Times New Roman"/>
                <w:sz w:val="20"/>
                <w:szCs w:val="20"/>
              </w:rPr>
            </w:pPr>
            <w:r w:rsidRPr="00630B09">
              <w:rPr>
                <w:rFonts w:ascii="Times New Roman" w:hAnsi="Times New Roman" w:cs="Times New Roman"/>
                <w:sz w:val="20"/>
                <w:szCs w:val="20"/>
              </w:rPr>
              <w:t>21.</w:t>
            </w:r>
            <w:r w:rsidR="00C415D5" w:rsidRPr="00630B09">
              <w:rPr>
                <w:rFonts w:ascii="Times New Roman" w:hAnsi="Times New Roman" w:cs="Times New Roman"/>
                <w:sz w:val="20"/>
                <w:szCs w:val="20"/>
              </w:rPr>
              <w:t xml:space="preserve">Обоснование </w:t>
            </w:r>
            <w:proofErr w:type="gramStart"/>
            <w:r w:rsidR="00C415D5" w:rsidRPr="00630B09">
              <w:rPr>
                <w:rFonts w:ascii="Times New Roman" w:hAnsi="Times New Roman" w:cs="Times New Roman"/>
                <w:sz w:val="20"/>
                <w:szCs w:val="20"/>
              </w:rPr>
              <w:t>начальной</w:t>
            </w:r>
            <w:proofErr w:type="gramEnd"/>
            <w:r w:rsidR="00C415D5" w:rsidRPr="00630B09">
              <w:rPr>
                <w:rFonts w:ascii="Times New Roman" w:hAnsi="Times New Roman" w:cs="Times New Roman"/>
                <w:sz w:val="20"/>
                <w:szCs w:val="20"/>
              </w:rPr>
              <w:t xml:space="preserve"> </w:t>
            </w:r>
          </w:p>
          <w:p w:rsidR="00C415D5" w:rsidRPr="00630B09"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630B09">
              <w:rPr>
                <w:rFonts w:ascii="Times New Roman" w:hAnsi="Times New Roman" w:cs="Times New Roman"/>
                <w:sz w:val="20"/>
                <w:szCs w:val="20"/>
              </w:rPr>
              <w:t xml:space="preserve">(максимальной) цены   </w:t>
            </w:r>
          </w:p>
          <w:p w:rsidR="00C415D5" w:rsidRPr="00630B09"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630B09">
              <w:rPr>
                <w:rFonts w:ascii="Times New Roman" w:hAnsi="Times New Roman" w:cs="Times New Roman"/>
                <w:sz w:val="20"/>
                <w:szCs w:val="20"/>
              </w:rPr>
              <w:t xml:space="preserve">контракта:            </w:t>
            </w:r>
          </w:p>
        </w:tc>
        <w:tc>
          <w:tcPr>
            <w:tcW w:w="7565" w:type="dxa"/>
            <w:tcBorders>
              <w:left w:val="single" w:sz="8" w:space="0" w:color="auto"/>
              <w:bottom w:val="single" w:sz="8" w:space="0" w:color="auto"/>
              <w:right w:val="single" w:sz="8" w:space="0" w:color="auto"/>
            </w:tcBorders>
          </w:tcPr>
          <w:p w:rsidR="0027703C" w:rsidRPr="00630B09" w:rsidRDefault="004D57F5" w:rsidP="0027703C">
            <w:pPr>
              <w:widowControl w:val="0"/>
              <w:autoSpaceDE w:val="0"/>
              <w:autoSpaceDN w:val="0"/>
              <w:adjustRightInd w:val="0"/>
              <w:spacing w:after="0" w:line="240" w:lineRule="auto"/>
              <w:rPr>
                <w:rFonts w:ascii="Times New Roman" w:hAnsi="Times New Roman" w:cs="Times New Roman"/>
                <w:sz w:val="20"/>
                <w:szCs w:val="20"/>
              </w:rPr>
            </w:pPr>
            <w:r w:rsidRPr="00630B09">
              <w:rPr>
                <w:rFonts w:ascii="Times New Roman" w:hAnsi="Times New Roman" w:cs="Times New Roman"/>
                <w:sz w:val="20"/>
                <w:szCs w:val="20"/>
              </w:rPr>
              <w:t xml:space="preserve"> </w:t>
            </w:r>
            <w:r w:rsidR="00375B9F" w:rsidRPr="00630B09">
              <w:rPr>
                <w:rFonts w:ascii="Times New Roman" w:hAnsi="Times New Roman" w:cs="Times New Roman"/>
                <w:sz w:val="20"/>
                <w:szCs w:val="20"/>
              </w:rPr>
              <w:t xml:space="preserve">начальная (максимальная) цена контракта </w:t>
            </w:r>
            <w:r w:rsidR="0027703C" w:rsidRPr="00630B09">
              <w:rPr>
                <w:rFonts w:ascii="Times New Roman" w:hAnsi="Times New Roman" w:cs="Times New Roman"/>
                <w:sz w:val="20"/>
                <w:szCs w:val="20"/>
              </w:rPr>
              <w:t xml:space="preserve">выполнение </w:t>
            </w:r>
            <w:r w:rsidR="00CB2CF8" w:rsidRPr="00630B09">
              <w:rPr>
                <w:rFonts w:ascii="Times New Roman" w:hAnsi="Times New Roman" w:cs="Times New Roman"/>
                <w:sz w:val="20"/>
                <w:szCs w:val="20"/>
              </w:rPr>
              <w:t xml:space="preserve">работ по </w:t>
            </w:r>
            <w:r w:rsidR="00B36377" w:rsidRPr="00630B09">
              <w:rPr>
                <w:rFonts w:ascii="Times New Roman" w:hAnsi="Times New Roman" w:cs="Times New Roman"/>
                <w:sz w:val="20"/>
                <w:szCs w:val="20"/>
              </w:rPr>
              <w:t>текущему ремонту</w:t>
            </w:r>
            <w:r w:rsidR="00CB2CF8" w:rsidRPr="00630B09">
              <w:rPr>
                <w:rFonts w:ascii="Times New Roman" w:hAnsi="Times New Roman" w:cs="Times New Roman"/>
                <w:sz w:val="20"/>
                <w:szCs w:val="20"/>
              </w:rPr>
              <w:t xml:space="preserve"> </w:t>
            </w:r>
            <w:r w:rsidR="0027703C" w:rsidRPr="00630B09">
              <w:rPr>
                <w:rFonts w:ascii="Times New Roman" w:hAnsi="Times New Roman" w:cs="Times New Roman"/>
                <w:sz w:val="20"/>
                <w:szCs w:val="20"/>
              </w:rPr>
              <w:t xml:space="preserve"> определяется локальным сметным расчетом           </w:t>
            </w:r>
          </w:p>
          <w:p w:rsidR="00C415D5" w:rsidRPr="00630B09" w:rsidRDefault="0027703C" w:rsidP="0027703C">
            <w:pPr>
              <w:widowControl w:val="0"/>
              <w:autoSpaceDE w:val="0"/>
              <w:autoSpaceDN w:val="0"/>
              <w:adjustRightInd w:val="0"/>
              <w:spacing w:after="0" w:line="240" w:lineRule="auto"/>
              <w:rPr>
                <w:rFonts w:ascii="Times New Roman" w:hAnsi="Times New Roman" w:cs="Times New Roman"/>
                <w:sz w:val="20"/>
                <w:szCs w:val="20"/>
              </w:rPr>
            </w:pPr>
            <w:r w:rsidRPr="00630B09">
              <w:rPr>
                <w:rFonts w:ascii="Times New Roman" w:hAnsi="Times New Roman" w:cs="Times New Roman"/>
                <w:sz w:val="20"/>
                <w:szCs w:val="20"/>
              </w:rPr>
              <w:t xml:space="preserve">(Приложение N 1 к техническому заданию)                   </w:t>
            </w:r>
            <w:r w:rsidR="00375B9F" w:rsidRPr="00630B09">
              <w:rPr>
                <w:rFonts w:ascii="Times New Roman" w:hAnsi="Times New Roman" w:cs="Times New Roman"/>
                <w:sz w:val="20"/>
                <w:szCs w:val="20"/>
              </w:rPr>
              <w:t xml:space="preserve">                  </w:t>
            </w:r>
          </w:p>
        </w:tc>
      </w:tr>
      <w:tr w:rsidR="00C415D5" w:rsidRPr="00630B09" w:rsidTr="00C415D5">
        <w:trPr>
          <w:trHeight w:val="756"/>
          <w:tblCellSpacing w:w="5" w:type="nil"/>
        </w:trPr>
        <w:tc>
          <w:tcPr>
            <w:tcW w:w="2784" w:type="dxa"/>
            <w:tcBorders>
              <w:left w:val="single" w:sz="8" w:space="0" w:color="auto"/>
              <w:bottom w:val="single" w:sz="8" w:space="0" w:color="auto"/>
              <w:right w:val="single" w:sz="8" w:space="0" w:color="auto"/>
            </w:tcBorders>
          </w:tcPr>
          <w:p w:rsidR="00C415D5" w:rsidRPr="00630B09" w:rsidRDefault="00BA298E" w:rsidP="00C415D5">
            <w:pPr>
              <w:widowControl w:val="0"/>
              <w:autoSpaceDE w:val="0"/>
              <w:autoSpaceDN w:val="0"/>
              <w:adjustRightInd w:val="0"/>
              <w:spacing w:after="0" w:line="240" w:lineRule="auto"/>
              <w:rPr>
                <w:rFonts w:ascii="Times New Roman" w:hAnsi="Times New Roman" w:cs="Times New Roman"/>
                <w:sz w:val="20"/>
                <w:szCs w:val="20"/>
              </w:rPr>
            </w:pPr>
            <w:r w:rsidRPr="00630B09">
              <w:rPr>
                <w:rFonts w:ascii="Times New Roman" w:hAnsi="Times New Roman" w:cs="Times New Roman"/>
                <w:sz w:val="20"/>
                <w:szCs w:val="20"/>
              </w:rPr>
              <w:t>22.</w:t>
            </w:r>
            <w:r w:rsidR="00C415D5" w:rsidRPr="00630B09">
              <w:rPr>
                <w:rFonts w:ascii="Times New Roman" w:hAnsi="Times New Roman" w:cs="Times New Roman"/>
                <w:sz w:val="20"/>
                <w:szCs w:val="20"/>
              </w:rPr>
              <w:t xml:space="preserve">Валюта, используемая  </w:t>
            </w:r>
          </w:p>
          <w:p w:rsidR="00C415D5" w:rsidRPr="00630B09"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630B09">
              <w:rPr>
                <w:rFonts w:ascii="Times New Roman" w:hAnsi="Times New Roman" w:cs="Times New Roman"/>
                <w:sz w:val="20"/>
                <w:szCs w:val="20"/>
              </w:rPr>
              <w:t xml:space="preserve">для формирования цены </w:t>
            </w:r>
          </w:p>
          <w:p w:rsidR="00C415D5" w:rsidRPr="00630B09"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630B09">
              <w:rPr>
                <w:rFonts w:ascii="Times New Roman" w:hAnsi="Times New Roman" w:cs="Times New Roman"/>
                <w:sz w:val="20"/>
                <w:szCs w:val="20"/>
              </w:rPr>
              <w:t xml:space="preserve">контракта и расчетов </w:t>
            </w:r>
          </w:p>
        </w:tc>
        <w:tc>
          <w:tcPr>
            <w:tcW w:w="7565" w:type="dxa"/>
            <w:tcBorders>
              <w:left w:val="single" w:sz="8" w:space="0" w:color="auto"/>
              <w:bottom w:val="single" w:sz="8" w:space="0" w:color="auto"/>
              <w:right w:val="single" w:sz="8" w:space="0" w:color="auto"/>
            </w:tcBorders>
          </w:tcPr>
          <w:p w:rsidR="00C415D5" w:rsidRPr="00630B09"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630B09">
              <w:rPr>
                <w:rFonts w:ascii="Times New Roman" w:hAnsi="Times New Roman" w:cs="Times New Roman"/>
                <w:sz w:val="20"/>
                <w:szCs w:val="20"/>
              </w:rPr>
              <w:t xml:space="preserve">российский рубль           </w:t>
            </w:r>
          </w:p>
        </w:tc>
      </w:tr>
      <w:tr w:rsidR="00C415D5" w:rsidRPr="00630B09" w:rsidTr="00C415D5">
        <w:trPr>
          <w:trHeight w:val="400"/>
          <w:tblCellSpacing w:w="5" w:type="nil"/>
        </w:trPr>
        <w:tc>
          <w:tcPr>
            <w:tcW w:w="2784" w:type="dxa"/>
            <w:tcBorders>
              <w:left w:val="single" w:sz="8" w:space="0" w:color="auto"/>
              <w:bottom w:val="single" w:sz="8" w:space="0" w:color="auto"/>
              <w:right w:val="single" w:sz="8" w:space="0" w:color="auto"/>
            </w:tcBorders>
          </w:tcPr>
          <w:p w:rsidR="00C415D5" w:rsidRPr="00630B09" w:rsidRDefault="006A1BFF" w:rsidP="00C415D5">
            <w:pPr>
              <w:widowControl w:val="0"/>
              <w:autoSpaceDE w:val="0"/>
              <w:autoSpaceDN w:val="0"/>
              <w:adjustRightInd w:val="0"/>
              <w:spacing w:after="0" w:line="240" w:lineRule="auto"/>
              <w:rPr>
                <w:rFonts w:ascii="Times New Roman" w:hAnsi="Times New Roman" w:cs="Times New Roman"/>
                <w:sz w:val="20"/>
                <w:szCs w:val="20"/>
              </w:rPr>
            </w:pPr>
            <w:r w:rsidRPr="00630B09">
              <w:rPr>
                <w:rFonts w:ascii="Times New Roman" w:hAnsi="Times New Roman" w:cs="Times New Roman"/>
                <w:sz w:val="20"/>
                <w:szCs w:val="20"/>
              </w:rPr>
              <w:t>23.</w:t>
            </w:r>
            <w:r w:rsidR="00C415D5" w:rsidRPr="00630B09">
              <w:rPr>
                <w:rFonts w:ascii="Times New Roman" w:hAnsi="Times New Roman" w:cs="Times New Roman"/>
                <w:sz w:val="20"/>
                <w:szCs w:val="20"/>
              </w:rPr>
              <w:t xml:space="preserve">Источник              </w:t>
            </w:r>
          </w:p>
          <w:p w:rsidR="00C415D5" w:rsidRPr="00630B09"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630B09">
              <w:rPr>
                <w:rFonts w:ascii="Times New Roman" w:hAnsi="Times New Roman" w:cs="Times New Roman"/>
                <w:sz w:val="20"/>
                <w:szCs w:val="20"/>
              </w:rPr>
              <w:t xml:space="preserve">финансирования:       </w:t>
            </w:r>
          </w:p>
        </w:tc>
        <w:tc>
          <w:tcPr>
            <w:tcW w:w="7565" w:type="dxa"/>
            <w:tcBorders>
              <w:left w:val="single" w:sz="8" w:space="0" w:color="auto"/>
              <w:bottom w:val="single" w:sz="8" w:space="0" w:color="auto"/>
              <w:right w:val="single" w:sz="8" w:space="0" w:color="auto"/>
            </w:tcBorders>
          </w:tcPr>
          <w:p w:rsidR="00C415D5" w:rsidRPr="00630B09"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630B09">
              <w:rPr>
                <w:rFonts w:ascii="Times New Roman" w:hAnsi="Times New Roman" w:cs="Times New Roman"/>
                <w:sz w:val="20"/>
                <w:szCs w:val="20"/>
              </w:rPr>
              <w:t>средст</w:t>
            </w:r>
            <w:r w:rsidR="00B36377" w:rsidRPr="00630B09">
              <w:rPr>
                <w:rFonts w:ascii="Times New Roman" w:hAnsi="Times New Roman" w:cs="Times New Roman"/>
                <w:sz w:val="20"/>
                <w:szCs w:val="20"/>
              </w:rPr>
              <w:t>ва бюджетного учреждения на 2019</w:t>
            </w:r>
            <w:r w:rsidRPr="00630B09">
              <w:rPr>
                <w:rFonts w:ascii="Times New Roman" w:hAnsi="Times New Roman" w:cs="Times New Roman"/>
                <w:sz w:val="20"/>
                <w:szCs w:val="20"/>
              </w:rPr>
              <w:t xml:space="preserve"> г.         </w:t>
            </w:r>
          </w:p>
          <w:p w:rsidR="00C415D5" w:rsidRPr="00630B09"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630B09">
              <w:rPr>
                <w:rFonts w:ascii="Times New Roman" w:hAnsi="Times New Roman" w:cs="Times New Roman"/>
                <w:sz w:val="20"/>
                <w:szCs w:val="20"/>
              </w:rPr>
              <w:t>(субсидия федерального бюджета</w:t>
            </w:r>
            <w:r w:rsidR="00B36377" w:rsidRPr="00630B09">
              <w:rPr>
                <w:rFonts w:ascii="Times New Roman" w:hAnsi="Times New Roman" w:cs="Times New Roman"/>
                <w:sz w:val="20"/>
                <w:szCs w:val="20"/>
              </w:rPr>
              <w:t xml:space="preserve"> на 2019</w:t>
            </w:r>
            <w:r w:rsidRPr="00630B09">
              <w:rPr>
                <w:rFonts w:ascii="Times New Roman" w:hAnsi="Times New Roman" w:cs="Times New Roman"/>
                <w:sz w:val="20"/>
                <w:szCs w:val="20"/>
              </w:rPr>
              <w:t xml:space="preserve"> г.)        </w:t>
            </w:r>
          </w:p>
        </w:tc>
      </w:tr>
      <w:tr w:rsidR="00C415D5" w:rsidRPr="00630B09" w:rsidTr="00C415D5">
        <w:trPr>
          <w:trHeight w:val="785"/>
          <w:tblCellSpacing w:w="5" w:type="nil"/>
        </w:trPr>
        <w:tc>
          <w:tcPr>
            <w:tcW w:w="2784" w:type="dxa"/>
            <w:tcBorders>
              <w:left w:val="single" w:sz="8" w:space="0" w:color="auto"/>
              <w:bottom w:val="single" w:sz="8" w:space="0" w:color="auto"/>
              <w:right w:val="single" w:sz="8" w:space="0" w:color="auto"/>
            </w:tcBorders>
          </w:tcPr>
          <w:p w:rsidR="00C415D5" w:rsidRPr="00630B09" w:rsidRDefault="006A1BFF" w:rsidP="00C415D5">
            <w:pPr>
              <w:widowControl w:val="0"/>
              <w:autoSpaceDE w:val="0"/>
              <w:autoSpaceDN w:val="0"/>
              <w:adjustRightInd w:val="0"/>
              <w:spacing w:after="0" w:line="240" w:lineRule="auto"/>
              <w:rPr>
                <w:rFonts w:ascii="Times New Roman" w:hAnsi="Times New Roman" w:cs="Times New Roman"/>
                <w:sz w:val="20"/>
                <w:szCs w:val="20"/>
              </w:rPr>
            </w:pPr>
            <w:r w:rsidRPr="00630B09">
              <w:rPr>
                <w:rFonts w:ascii="Times New Roman" w:hAnsi="Times New Roman" w:cs="Times New Roman"/>
                <w:sz w:val="20"/>
                <w:szCs w:val="20"/>
              </w:rPr>
              <w:t>24.</w:t>
            </w:r>
            <w:r w:rsidR="00C415D5" w:rsidRPr="00630B09">
              <w:rPr>
                <w:rFonts w:ascii="Times New Roman" w:hAnsi="Times New Roman" w:cs="Times New Roman"/>
                <w:sz w:val="20"/>
                <w:szCs w:val="20"/>
              </w:rPr>
              <w:t xml:space="preserve">Форма, срок и порядок </w:t>
            </w:r>
          </w:p>
          <w:p w:rsidR="00C415D5" w:rsidRPr="00630B09"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630B09">
              <w:rPr>
                <w:rFonts w:ascii="Times New Roman" w:hAnsi="Times New Roman" w:cs="Times New Roman"/>
                <w:sz w:val="20"/>
                <w:szCs w:val="20"/>
              </w:rPr>
              <w:t xml:space="preserve">оплаты контракта:     </w:t>
            </w:r>
          </w:p>
        </w:tc>
        <w:tc>
          <w:tcPr>
            <w:tcW w:w="7565" w:type="dxa"/>
            <w:tcBorders>
              <w:left w:val="single" w:sz="8" w:space="0" w:color="auto"/>
              <w:bottom w:val="single" w:sz="8" w:space="0" w:color="auto"/>
              <w:right w:val="single" w:sz="8" w:space="0" w:color="auto"/>
            </w:tcBorders>
          </w:tcPr>
          <w:p w:rsidR="0027703C" w:rsidRPr="00630B09" w:rsidRDefault="00C415D5" w:rsidP="0027703C">
            <w:pPr>
              <w:keepNext/>
              <w:keepLines/>
              <w:suppressLineNumbers/>
              <w:spacing w:after="0" w:line="240" w:lineRule="auto"/>
              <w:jc w:val="both"/>
              <w:rPr>
                <w:rFonts w:ascii="Times New Roman" w:hAnsi="Times New Roman" w:cs="Times New Roman"/>
                <w:sz w:val="20"/>
                <w:szCs w:val="20"/>
                <w:lang w:eastAsia="ru-RU"/>
              </w:rPr>
            </w:pPr>
            <w:r w:rsidRPr="00630B09">
              <w:rPr>
                <w:rFonts w:ascii="Times New Roman" w:eastAsia="Times New Roman" w:hAnsi="Times New Roman" w:cs="Times New Roman"/>
                <w:kern w:val="1"/>
                <w:sz w:val="20"/>
                <w:szCs w:val="20"/>
                <w:lang w:eastAsia="ar-SA"/>
              </w:rPr>
              <w:t xml:space="preserve"> </w:t>
            </w:r>
            <w:r w:rsidR="0027703C" w:rsidRPr="00630B09">
              <w:rPr>
                <w:rFonts w:ascii="Times New Roman" w:hAnsi="Times New Roman" w:cs="Times New Roman"/>
                <w:sz w:val="20"/>
                <w:szCs w:val="20"/>
                <w:lang w:eastAsia="ru-RU"/>
              </w:rPr>
              <w:t>Заказчик» производит оплату по договору  по факту выполнения работ  на основании подписанного сторонами акта  о приемке выполненных работ по форме КС-2, справки о стоимости выполненных работ и затрат по форме КС-3</w:t>
            </w:r>
          </w:p>
          <w:p w:rsidR="0027703C" w:rsidRPr="00630B09" w:rsidRDefault="0027703C" w:rsidP="0027703C">
            <w:pPr>
              <w:keepNext/>
              <w:keepLines/>
              <w:suppressLineNumbers/>
              <w:spacing w:after="0" w:line="240" w:lineRule="auto"/>
              <w:jc w:val="both"/>
              <w:rPr>
                <w:rFonts w:ascii="Times New Roman" w:hAnsi="Times New Roman" w:cs="Times New Roman"/>
                <w:sz w:val="20"/>
                <w:szCs w:val="20"/>
                <w:lang w:eastAsia="ru-RU"/>
              </w:rPr>
            </w:pPr>
            <w:r w:rsidRPr="00630B09">
              <w:rPr>
                <w:rFonts w:ascii="Times New Roman" w:hAnsi="Times New Roman" w:cs="Times New Roman"/>
                <w:sz w:val="20"/>
                <w:szCs w:val="20"/>
                <w:lang w:eastAsia="ru-RU"/>
              </w:rPr>
              <w:t xml:space="preserve">Оплата выполненных работ производится «Заказчиком» в течение 10 дней со дня предоставления «Подрядчиком» надлежаще оформленных документов на оплату (акты КС-2, КС-3, счет и счет-фактура). </w:t>
            </w:r>
          </w:p>
          <w:p w:rsidR="008F1908" w:rsidRPr="00630B09" w:rsidRDefault="0027703C" w:rsidP="0027703C">
            <w:pPr>
              <w:keepNext/>
              <w:keepLines/>
              <w:suppressLineNumbers/>
              <w:spacing w:after="0" w:line="240" w:lineRule="auto"/>
              <w:jc w:val="both"/>
              <w:rPr>
                <w:rFonts w:ascii="Times New Roman" w:hAnsi="Times New Roman" w:cs="Times New Roman"/>
                <w:kern w:val="1"/>
                <w:sz w:val="20"/>
                <w:szCs w:val="20"/>
                <w:lang w:eastAsia="ar-SA"/>
              </w:rPr>
            </w:pPr>
            <w:r w:rsidRPr="00630B09">
              <w:rPr>
                <w:rFonts w:ascii="Times New Roman" w:hAnsi="Times New Roman" w:cs="Times New Roman"/>
                <w:kern w:val="1"/>
                <w:sz w:val="20"/>
                <w:szCs w:val="20"/>
                <w:lang w:eastAsia="ar-SA"/>
              </w:rPr>
              <w:t>«Заказчик» производит оплату работ, выполняемых по настоящему договору, за счет средств бюджетного учреждения, в безналичном порядке путем перечисления денежных средств на расчетный счет «Подрядчика».</w:t>
            </w:r>
          </w:p>
        </w:tc>
      </w:tr>
      <w:tr w:rsidR="00C415D5" w:rsidRPr="00630B09" w:rsidTr="00C415D5">
        <w:trPr>
          <w:trHeight w:val="547"/>
          <w:tblCellSpacing w:w="5" w:type="nil"/>
        </w:trPr>
        <w:tc>
          <w:tcPr>
            <w:tcW w:w="2784" w:type="dxa"/>
            <w:tcBorders>
              <w:left w:val="single" w:sz="8" w:space="0" w:color="auto"/>
              <w:bottom w:val="single" w:sz="8" w:space="0" w:color="auto"/>
              <w:right w:val="single" w:sz="8" w:space="0" w:color="auto"/>
            </w:tcBorders>
          </w:tcPr>
          <w:p w:rsidR="00C415D5" w:rsidRPr="00630B09" w:rsidRDefault="006A1BFF" w:rsidP="00C415D5">
            <w:pPr>
              <w:widowControl w:val="0"/>
              <w:autoSpaceDE w:val="0"/>
              <w:autoSpaceDN w:val="0"/>
              <w:adjustRightInd w:val="0"/>
              <w:spacing w:after="0" w:line="240" w:lineRule="auto"/>
              <w:rPr>
                <w:rFonts w:ascii="Times New Roman" w:hAnsi="Times New Roman" w:cs="Times New Roman"/>
                <w:sz w:val="20"/>
                <w:szCs w:val="20"/>
              </w:rPr>
            </w:pPr>
            <w:r w:rsidRPr="00630B09">
              <w:rPr>
                <w:rFonts w:ascii="Times New Roman" w:hAnsi="Times New Roman" w:cs="Times New Roman"/>
                <w:sz w:val="20"/>
                <w:szCs w:val="20"/>
              </w:rPr>
              <w:t>25.</w:t>
            </w:r>
            <w:r w:rsidR="00C415D5" w:rsidRPr="00630B09">
              <w:rPr>
                <w:rFonts w:ascii="Times New Roman" w:hAnsi="Times New Roman" w:cs="Times New Roman"/>
                <w:sz w:val="20"/>
                <w:szCs w:val="20"/>
              </w:rPr>
              <w:t xml:space="preserve">Требования к участникам  электронного аукциона  </w:t>
            </w:r>
          </w:p>
          <w:p w:rsidR="00C415D5" w:rsidRPr="00630B09"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630B09">
              <w:rPr>
                <w:rFonts w:ascii="Times New Roman" w:hAnsi="Times New Roman" w:cs="Times New Roman"/>
                <w:sz w:val="20"/>
                <w:szCs w:val="20"/>
              </w:rPr>
              <w:t xml:space="preserve"> </w:t>
            </w:r>
          </w:p>
        </w:tc>
        <w:tc>
          <w:tcPr>
            <w:tcW w:w="7565" w:type="dxa"/>
            <w:tcBorders>
              <w:left w:val="single" w:sz="8" w:space="0" w:color="auto"/>
              <w:bottom w:val="single" w:sz="8" w:space="0" w:color="auto"/>
              <w:right w:val="single" w:sz="8" w:space="0" w:color="auto"/>
            </w:tcBorders>
          </w:tcPr>
          <w:p w:rsidR="00317619" w:rsidRPr="00630B09" w:rsidRDefault="00317619" w:rsidP="00317619">
            <w:pPr>
              <w:widowControl w:val="0"/>
              <w:autoSpaceDE w:val="0"/>
              <w:autoSpaceDN w:val="0"/>
              <w:adjustRightInd w:val="0"/>
              <w:spacing w:after="0" w:line="240" w:lineRule="auto"/>
              <w:rPr>
                <w:rFonts w:ascii="Times New Roman" w:hAnsi="Times New Roman" w:cs="Times New Roman"/>
                <w:sz w:val="20"/>
                <w:szCs w:val="20"/>
              </w:rPr>
            </w:pPr>
            <w:r w:rsidRPr="00630B09">
              <w:rPr>
                <w:rFonts w:ascii="Times New Roman" w:hAnsi="Times New Roman" w:cs="Times New Roman"/>
                <w:sz w:val="20"/>
                <w:szCs w:val="20"/>
              </w:rPr>
              <w:t xml:space="preserve">Участник  настоящего электронного аукциона должен соответствовать требованиям, установленным  </w:t>
            </w:r>
            <w:r w:rsidR="008E1FA9" w:rsidRPr="00630B09">
              <w:rPr>
                <w:rFonts w:ascii="Times New Roman" w:hAnsi="Times New Roman" w:cs="Times New Roman"/>
                <w:sz w:val="20"/>
                <w:szCs w:val="20"/>
              </w:rPr>
              <w:t>подпунктам  2</w:t>
            </w:r>
            <w:r w:rsidRPr="00630B09">
              <w:rPr>
                <w:rFonts w:ascii="Times New Roman" w:hAnsi="Times New Roman" w:cs="Times New Roman"/>
                <w:sz w:val="20"/>
                <w:szCs w:val="20"/>
              </w:rPr>
              <w:t>-7, 9,11  пункта 3.1 Общей части документации</w:t>
            </w:r>
          </w:p>
          <w:p w:rsidR="00C415D5" w:rsidRPr="00630B09" w:rsidRDefault="00C415D5" w:rsidP="00C415D5">
            <w:pPr>
              <w:widowControl w:val="0"/>
              <w:autoSpaceDE w:val="0"/>
              <w:autoSpaceDN w:val="0"/>
              <w:adjustRightInd w:val="0"/>
              <w:spacing w:after="0" w:line="240" w:lineRule="auto"/>
              <w:rPr>
                <w:rFonts w:ascii="Times New Roman" w:hAnsi="Times New Roman" w:cs="Times New Roman"/>
                <w:sz w:val="20"/>
                <w:szCs w:val="20"/>
              </w:rPr>
            </w:pPr>
          </w:p>
        </w:tc>
      </w:tr>
      <w:tr w:rsidR="00C415D5" w:rsidRPr="00630B09" w:rsidTr="00C415D5">
        <w:trPr>
          <w:trHeight w:val="830"/>
          <w:tblCellSpacing w:w="5" w:type="nil"/>
        </w:trPr>
        <w:tc>
          <w:tcPr>
            <w:tcW w:w="2784" w:type="dxa"/>
            <w:tcBorders>
              <w:left w:val="single" w:sz="8" w:space="0" w:color="auto"/>
              <w:bottom w:val="single" w:sz="8" w:space="0" w:color="auto"/>
              <w:right w:val="single" w:sz="8" w:space="0" w:color="auto"/>
            </w:tcBorders>
          </w:tcPr>
          <w:p w:rsidR="00C415D5" w:rsidRPr="00630B09" w:rsidRDefault="006A1BFF" w:rsidP="00C415D5">
            <w:pPr>
              <w:widowControl w:val="0"/>
              <w:autoSpaceDE w:val="0"/>
              <w:autoSpaceDN w:val="0"/>
              <w:adjustRightInd w:val="0"/>
              <w:spacing w:after="0" w:line="240" w:lineRule="auto"/>
              <w:rPr>
                <w:rFonts w:ascii="Times New Roman" w:hAnsi="Times New Roman" w:cs="Times New Roman"/>
                <w:sz w:val="20"/>
                <w:szCs w:val="20"/>
              </w:rPr>
            </w:pPr>
            <w:r w:rsidRPr="00630B09">
              <w:rPr>
                <w:rFonts w:ascii="Times New Roman" w:hAnsi="Times New Roman" w:cs="Times New Roman"/>
                <w:sz w:val="20"/>
                <w:szCs w:val="20"/>
              </w:rPr>
              <w:lastRenderedPageBreak/>
              <w:t>26.</w:t>
            </w:r>
            <w:r w:rsidR="00C415D5" w:rsidRPr="00630B09">
              <w:rPr>
                <w:rFonts w:ascii="Times New Roman" w:hAnsi="Times New Roman" w:cs="Times New Roman"/>
                <w:sz w:val="20"/>
                <w:szCs w:val="20"/>
              </w:rPr>
              <w:t>Преимущества, предоставляемые участникам</w:t>
            </w:r>
          </w:p>
        </w:tc>
        <w:tc>
          <w:tcPr>
            <w:tcW w:w="7565" w:type="dxa"/>
            <w:tcBorders>
              <w:left w:val="single" w:sz="8" w:space="0" w:color="auto"/>
              <w:bottom w:val="single" w:sz="8" w:space="0" w:color="auto"/>
              <w:right w:val="single" w:sz="8" w:space="0" w:color="auto"/>
            </w:tcBorders>
          </w:tcPr>
          <w:p w:rsidR="00C415D5" w:rsidRPr="00630B09"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630B09">
              <w:rPr>
                <w:rFonts w:ascii="Times New Roman" w:hAnsi="Times New Roman" w:cs="Times New Roman"/>
                <w:sz w:val="20"/>
                <w:szCs w:val="20"/>
              </w:rPr>
              <w:t xml:space="preserve"> Не предоставляются</w:t>
            </w:r>
          </w:p>
          <w:p w:rsidR="00C415D5" w:rsidRPr="00630B09" w:rsidRDefault="00C415D5" w:rsidP="00C415D5">
            <w:pPr>
              <w:widowControl w:val="0"/>
              <w:autoSpaceDE w:val="0"/>
              <w:autoSpaceDN w:val="0"/>
              <w:adjustRightInd w:val="0"/>
              <w:spacing w:after="0" w:line="240" w:lineRule="auto"/>
              <w:rPr>
                <w:rFonts w:ascii="Times New Roman" w:hAnsi="Times New Roman" w:cs="Times New Roman"/>
                <w:sz w:val="20"/>
                <w:szCs w:val="20"/>
              </w:rPr>
            </w:pPr>
          </w:p>
        </w:tc>
      </w:tr>
      <w:tr w:rsidR="00C415D5" w:rsidRPr="00630B09" w:rsidTr="00C415D5">
        <w:trPr>
          <w:trHeight w:val="263"/>
          <w:tblCellSpacing w:w="5" w:type="nil"/>
        </w:trPr>
        <w:tc>
          <w:tcPr>
            <w:tcW w:w="2784" w:type="dxa"/>
            <w:tcBorders>
              <w:left w:val="single" w:sz="8" w:space="0" w:color="auto"/>
              <w:bottom w:val="single" w:sz="8" w:space="0" w:color="auto"/>
              <w:right w:val="single" w:sz="8" w:space="0" w:color="auto"/>
            </w:tcBorders>
          </w:tcPr>
          <w:p w:rsidR="00C415D5" w:rsidRPr="00630B09" w:rsidRDefault="006A1BFF" w:rsidP="00C415D5">
            <w:pPr>
              <w:widowControl w:val="0"/>
              <w:autoSpaceDE w:val="0"/>
              <w:autoSpaceDN w:val="0"/>
              <w:adjustRightInd w:val="0"/>
              <w:spacing w:after="0" w:line="240" w:lineRule="auto"/>
              <w:rPr>
                <w:rFonts w:ascii="Times New Roman" w:hAnsi="Times New Roman" w:cs="Times New Roman"/>
                <w:sz w:val="20"/>
                <w:szCs w:val="20"/>
              </w:rPr>
            </w:pPr>
            <w:r w:rsidRPr="00630B09">
              <w:rPr>
                <w:rFonts w:ascii="Times New Roman" w:hAnsi="Times New Roman" w:cs="Times New Roman"/>
                <w:sz w:val="20"/>
                <w:szCs w:val="20"/>
              </w:rPr>
              <w:t>27.</w:t>
            </w:r>
            <w:r w:rsidR="00C415D5" w:rsidRPr="00630B09">
              <w:rPr>
                <w:rFonts w:ascii="Times New Roman" w:hAnsi="Times New Roman" w:cs="Times New Roman"/>
                <w:sz w:val="20"/>
                <w:szCs w:val="20"/>
              </w:rPr>
              <w:t>Применение национального режима (условия, запреты и ограничения допуска товаров, происходящих из иностранного государства</w:t>
            </w:r>
            <w:proofErr w:type="gramStart"/>
            <w:r w:rsidR="00C415D5" w:rsidRPr="00630B09">
              <w:rPr>
                <w:rFonts w:ascii="Times New Roman" w:hAnsi="Times New Roman" w:cs="Times New Roman"/>
                <w:sz w:val="20"/>
                <w:szCs w:val="20"/>
              </w:rPr>
              <w:t xml:space="preserve"> ,</w:t>
            </w:r>
            <w:proofErr w:type="gramEnd"/>
            <w:r w:rsidR="00C415D5" w:rsidRPr="00630B09">
              <w:rPr>
                <w:rFonts w:ascii="Times New Roman" w:hAnsi="Times New Roman" w:cs="Times New Roman"/>
                <w:sz w:val="20"/>
                <w:szCs w:val="20"/>
              </w:rPr>
              <w:t xml:space="preserve"> работ, услуг, соответственно выполняемых, оказываемых иностранными лицами</w:t>
            </w:r>
          </w:p>
          <w:p w:rsidR="00C415D5" w:rsidRPr="00630B09" w:rsidRDefault="00C415D5" w:rsidP="00C415D5">
            <w:pPr>
              <w:widowControl w:val="0"/>
              <w:autoSpaceDE w:val="0"/>
              <w:autoSpaceDN w:val="0"/>
              <w:adjustRightInd w:val="0"/>
              <w:spacing w:after="0" w:line="240" w:lineRule="auto"/>
              <w:rPr>
                <w:rFonts w:ascii="Times New Roman" w:hAnsi="Times New Roman" w:cs="Times New Roman"/>
                <w:sz w:val="20"/>
                <w:szCs w:val="20"/>
              </w:rPr>
            </w:pPr>
          </w:p>
        </w:tc>
        <w:tc>
          <w:tcPr>
            <w:tcW w:w="7565" w:type="dxa"/>
            <w:tcBorders>
              <w:left w:val="single" w:sz="8" w:space="0" w:color="auto"/>
              <w:bottom w:val="single" w:sz="8" w:space="0" w:color="auto"/>
              <w:right w:val="single" w:sz="8" w:space="0" w:color="auto"/>
            </w:tcBorders>
          </w:tcPr>
          <w:p w:rsidR="00C415D5" w:rsidRPr="00630B09" w:rsidRDefault="008E1FA9" w:rsidP="008E1FA9">
            <w:pPr>
              <w:pStyle w:val="aff3"/>
              <w:rPr>
                <w:sz w:val="18"/>
                <w:szCs w:val="18"/>
              </w:rPr>
            </w:pPr>
            <w:r w:rsidRPr="00630B09">
              <w:rPr>
                <w:sz w:val="18"/>
                <w:szCs w:val="18"/>
              </w:rPr>
              <w:t>нет</w:t>
            </w:r>
          </w:p>
        </w:tc>
      </w:tr>
      <w:tr w:rsidR="00C415D5" w:rsidRPr="00630B09" w:rsidTr="00C415D5">
        <w:trPr>
          <w:tblCellSpacing w:w="5" w:type="nil"/>
        </w:trPr>
        <w:tc>
          <w:tcPr>
            <w:tcW w:w="10349" w:type="dxa"/>
            <w:gridSpan w:val="2"/>
            <w:tcBorders>
              <w:left w:val="single" w:sz="8" w:space="0" w:color="auto"/>
              <w:bottom w:val="single" w:sz="8" w:space="0" w:color="auto"/>
              <w:right w:val="single" w:sz="8" w:space="0" w:color="auto"/>
            </w:tcBorders>
          </w:tcPr>
          <w:p w:rsidR="00C415D5" w:rsidRPr="00630B09"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630B09">
              <w:rPr>
                <w:rFonts w:ascii="Times New Roman" w:hAnsi="Times New Roman" w:cs="Times New Roman"/>
                <w:sz w:val="20"/>
                <w:szCs w:val="20"/>
              </w:rPr>
              <w:t xml:space="preserve">Информация о </w:t>
            </w:r>
            <w:proofErr w:type="gramStart"/>
            <w:r w:rsidRPr="00630B09">
              <w:rPr>
                <w:rFonts w:ascii="Times New Roman" w:hAnsi="Times New Roman" w:cs="Times New Roman"/>
                <w:sz w:val="20"/>
                <w:szCs w:val="20"/>
              </w:rPr>
              <w:t>документации</w:t>
            </w:r>
            <w:proofErr w:type="gramEnd"/>
            <w:r w:rsidRPr="00630B09">
              <w:rPr>
                <w:rFonts w:ascii="Times New Roman" w:hAnsi="Times New Roman" w:cs="Times New Roman"/>
                <w:sz w:val="20"/>
                <w:szCs w:val="20"/>
              </w:rPr>
              <w:t xml:space="preserve"> об электронном аукционе:                       </w:t>
            </w:r>
          </w:p>
        </w:tc>
      </w:tr>
      <w:tr w:rsidR="00C415D5" w:rsidRPr="00630B09" w:rsidTr="00C415D5">
        <w:trPr>
          <w:trHeight w:val="405"/>
          <w:tblCellSpacing w:w="5" w:type="nil"/>
        </w:trPr>
        <w:tc>
          <w:tcPr>
            <w:tcW w:w="2784" w:type="dxa"/>
            <w:tcBorders>
              <w:left w:val="single" w:sz="8" w:space="0" w:color="auto"/>
              <w:bottom w:val="single" w:sz="8" w:space="0" w:color="auto"/>
              <w:right w:val="single" w:sz="8" w:space="0" w:color="auto"/>
            </w:tcBorders>
          </w:tcPr>
          <w:p w:rsidR="00C415D5" w:rsidRPr="00630B09" w:rsidRDefault="006A1BFF" w:rsidP="00C415D5">
            <w:pPr>
              <w:widowControl w:val="0"/>
              <w:autoSpaceDE w:val="0"/>
              <w:autoSpaceDN w:val="0"/>
              <w:adjustRightInd w:val="0"/>
              <w:spacing w:after="0" w:line="240" w:lineRule="auto"/>
              <w:rPr>
                <w:rFonts w:ascii="Times New Roman" w:hAnsi="Times New Roman" w:cs="Times New Roman"/>
                <w:sz w:val="20"/>
                <w:szCs w:val="20"/>
              </w:rPr>
            </w:pPr>
            <w:r w:rsidRPr="00630B09">
              <w:rPr>
                <w:rFonts w:ascii="Times New Roman" w:hAnsi="Times New Roman" w:cs="Times New Roman"/>
                <w:sz w:val="20"/>
                <w:szCs w:val="20"/>
              </w:rPr>
              <w:t>28.</w:t>
            </w:r>
            <w:r w:rsidR="00C415D5" w:rsidRPr="00630B09">
              <w:rPr>
                <w:rFonts w:ascii="Times New Roman" w:hAnsi="Times New Roman" w:cs="Times New Roman"/>
                <w:sz w:val="20"/>
                <w:szCs w:val="20"/>
              </w:rPr>
              <w:t xml:space="preserve">Единая информационная </w:t>
            </w:r>
          </w:p>
          <w:p w:rsidR="00C415D5" w:rsidRPr="00630B09" w:rsidRDefault="00C415D5" w:rsidP="00C415D5">
            <w:pPr>
              <w:widowControl w:val="0"/>
              <w:autoSpaceDE w:val="0"/>
              <w:autoSpaceDN w:val="0"/>
              <w:adjustRightInd w:val="0"/>
              <w:spacing w:after="0" w:line="240" w:lineRule="auto"/>
              <w:rPr>
                <w:rFonts w:ascii="Times New Roman" w:hAnsi="Times New Roman" w:cs="Times New Roman"/>
                <w:sz w:val="20"/>
                <w:szCs w:val="20"/>
              </w:rPr>
            </w:pPr>
            <w:proofErr w:type="gramStart"/>
            <w:r w:rsidRPr="00630B09">
              <w:rPr>
                <w:rFonts w:ascii="Times New Roman" w:hAnsi="Times New Roman" w:cs="Times New Roman"/>
                <w:sz w:val="20"/>
                <w:szCs w:val="20"/>
              </w:rPr>
              <w:t xml:space="preserve">система (официальный  </w:t>
            </w:r>
            <w:proofErr w:type="gramEnd"/>
          </w:p>
          <w:p w:rsidR="00C415D5" w:rsidRPr="00630B09"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630B09">
              <w:rPr>
                <w:rFonts w:ascii="Times New Roman" w:hAnsi="Times New Roman" w:cs="Times New Roman"/>
                <w:sz w:val="20"/>
                <w:szCs w:val="20"/>
              </w:rPr>
              <w:t xml:space="preserve">сайт), на </w:t>
            </w:r>
            <w:proofErr w:type="gramStart"/>
            <w:r w:rsidRPr="00630B09">
              <w:rPr>
                <w:rFonts w:ascii="Times New Roman" w:hAnsi="Times New Roman" w:cs="Times New Roman"/>
                <w:sz w:val="20"/>
                <w:szCs w:val="20"/>
              </w:rPr>
              <w:t>которой</w:t>
            </w:r>
            <w:proofErr w:type="gramEnd"/>
            <w:r w:rsidRPr="00630B09">
              <w:rPr>
                <w:rFonts w:ascii="Times New Roman" w:hAnsi="Times New Roman" w:cs="Times New Roman"/>
                <w:sz w:val="20"/>
                <w:szCs w:val="20"/>
              </w:rPr>
              <w:t xml:space="preserve">     </w:t>
            </w:r>
          </w:p>
          <w:p w:rsidR="00C415D5" w:rsidRPr="00630B09"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630B09">
              <w:rPr>
                <w:rFonts w:ascii="Times New Roman" w:hAnsi="Times New Roman" w:cs="Times New Roman"/>
                <w:sz w:val="20"/>
                <w:szCs w:val="20"/>
              </w:rPr>
              <w:t>размещена документация</w:t>
            </w:r>
          </w:p>
          <w:p w:rsidR="00C415D5" w:rsidRPr="00630B09"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630B09">
              <w:rPr>
                <w:rFonts w:ascii="Times New Roman" w:hAnsi="Times New Roman" w:cs="Times New Roman"/>
                <w:sz w:val="20"/>
                <w:szCs w:val="20"/>
              </w:rPr>
              <w:t xml:space="preserve">об аукционе: </w:t>
            </w:r>
          </w:p>
        </w:tc>
        <w:tc>
          <w:tcPr>
            <w:tcW w:w="7565" w:type="dxa"/>
            <w:tcBorders>
              <w:left w:val="single" w:sz="8" w:space="0" w:color="auto"/>
              <w:bottom w:val="single" w:sz="8" w:space="0" w:color="auto"/>
              <w:right w:val="single" w:sz="8" w:space="0" w:color="auto"/>
            </w:tcBorders>
          </w:tcPr>
          <w:p w:rsidR="00C415D5" w:rsidRPr="00630B09"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630B09">
              <w:rPr>
                <w:rFonts w:ascii="Times New Roman" w:hAnsi="Times New Roman" w:cs="Times New Roman"/>
                <w:sz w:val="20"/>
                <w:szCs w:val="20"/>
              </w:rPr>
              <w:t xml:space="preserve">www.zakupki.gov.ru                                </w:t>
            </w:r>
          </w:p>
        </w:tc>
      </w:tr>
      <w:tr w:rsidR="00C415D5" w:rsidRPr="00630B09" w:rsidTr="00C415D5">
        <w:trPr>
          <w:trHeight w:val="1133"/>
          <w:tblCellSpacing w:w="5" w:type="nil"/>
        </w:trPr>
        <w:tc>
          <w:tcPr>
            <w:tcW w:w="2784" w:type="dxa"/>
            <w:tcBorders>
              <w:left w:val="single" w:sz="8" w:space="0" w:color="auto"/>
              <w:bottom w:val="single" w:sz="8" w:space="0" w:color="auto"/>
              <w:right w:val="single" w:sz="8" w:space="0" w:color="auto"/>
            </w:tcBorders>
          </w:tcPr>
          <w:p w:rsidR="00C415D5" w:rsidRPr="00630B09" w:rsidRDefault="006A1BFF" w:rsidP="00C415D5">
            <w:pPr>
              <w:widowControl w:val="0"/>
              <w:autoSpaceDE w:val="0"/>
              <w:autoSpaceDN w:val="0"/>
              <w:adjustRightInd w:val="0"/>
              <w:spacing w:after="0" w:line="240" w:lineRule="auto"/>
              <w:rPr>
                <w:rFonts w:ascii="Times New Roman" w:hAnsi="Times New Roman" w:cs="Times New Roman"/>
                <w:sz w:val="20"/>
                <w:szCs w:val="20"/>
              </w:rPr>
            </w:pPr>
            <w:r w:rsidRPr="00630B09">
              <w:rPr>
                <w:rFonts w:ascii="Times New Roman" w:hAnsi="Times New Roman" w:cs="Times New Roman"/>
                <w:sz w:val="20"/>
                <w:szCs w:val="20"/>
              </w:rPr>
              <w:t>29.</w:t>
            </w:r>
            <w:r w:rsidR="00C415D5" w:rsidRPr="00630B09">
              <w:rPr>
                <w:rFonts w:ascii="Times New Roman" w:hAnsi="Times New Roman" w:cs="Times New Roman"/>
                <w:sz w:val="20"/>
                <w:szCs w:val="20"/>
              </w:rPr>
              <w:t>Порядок предоставления</w:t>
            </w:r>
          </w:p>
          <w:p w:rsidR="00C415D5" w:rsidRPr="00630B09"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630B09">
              <w:rPr>
                <w:rFonts w:ascii="Times New Roman" w:hAnsi="Times New Roman" w:cs="Times New Roman"/>
                <w:sz w:val="20"/>
                <w:szCs w:val="20"/>
              </w:rPr>
              <w:t xml:space="preserve">разъяснений           </w:t>
            </w:r>
          </w:p>
          <w:p w:rsidR="00C415D5" w:rsidRPr="00630B09"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630B09">
              <w:rPr>
                <w:rFonts w:ascii="Times New Roman" w:hAnsi="Times New Roman" w:cs="Times New Roman"/>
                <w:sz w:val="20"/>
                <w:szCs w:val="20"/>
              </w:rPr>
              <w:t xml:space="preserve">документации </w:t>
            </w:r>
            <w:proofErr w:type="gramStart"/>
            <w:r w:rsidRPr="00630B09">
              <w:rPr>
                <w:rFonts w:ascii="Times New Roman" w:hAnsi="Times New Roman" w:cs="Times New Roman"/>
                <w:sz w:val="20"/>
                <w:szCs w:val="20"/>
              </w:rPr>
              <w:t>об</w:t>
            </w:r>
            <w:proofErr w:type="gramEnd"/>
            <w:r w:rsidRPr="00630B09">
              <w:rPr>
                <w:rFonts w:ascii="Times New Roman" w:hAnsi="Times New Roman" w:cs="Times New Roman"/>
                <w:sz w:val="20"/>
                <w:szCs w:val="20"/>
              </w:rPr>
              <w:t xml:space="preserve">       </w:t>
            </w:r>
          </w:p>
          <w:p w:rsidR="00C415D5" w:rsidRPr="00630B09"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630B09">
              <w:rPr>
                <w:rFonts w:ascii="Times New Roman" w:hAnsi="Times New Roman" w:cs="Times New Roman"/>
                <w:sz w:val="20"/>
                <w:szCs w:val="20"/>
              </w:rPr>
              <w:t xml:space="preserve">электронном </w:t>
            </w:r>
            <w:proofErr w:type="gramStart"/>
            <w:r w:rsidRPr="00630B09">
              <w:rPr>
                <w:rFonts w:ascii="Times New Roman" w:hAnsi="Times New Roman" w:cs="Times New Roman"/>
                <w:sz w:val="20"/>
                <w:szCs w:val="20"/>
              </w:rPr>
              <w:t>аукционе</w:t>
            </w:r>
            <w:proofErr w:type="gramEnd"/>
            <w:r w:rsidRPr="00630B09">
              <w:rPr>
                <w:rFonts w:ascii="Times New Roman" w:hAnsi="Times New Roman" w:cs="Times New Roman"/>
                <w:sz w:val="20"/>
                <w:szCs w:val="20"/>
              </w:rPr>
              <w:t xml:space="preserve">: </w:t>
            </w:r>
          </w:p>
        </w:tc>
        <w:tc>
          <w:tcPr>
            <w:tcW w:w="7565" w:type="dxa"/>
            <w:tcBorders>
              <w:left w:val="single" w:sz="8" w:space="0" w:color="auto"/>
              <w:bottom w:val="single" w:sz="8" w:space="0" w:color="auto"/>
              <w:right w:val="single" w:sz="8" w:space="0" w:color="auto"/>
            </w:tcBorders>
          </w:tcPr>
          <w:p w:rsidR="00C415D5" w:rsidRPr="00630B09" w:rsidRDefault="00C415D5" w:rsidP="00C415D5">
            <w:pPr>
              <w:widowControl w:val="0"/>
              <w:autoSpaceDE w:val="0"/>
              <w:autoSpaceDN w:val="0"/>
              <w:adjustRightInd w:val="0"/>
              <w:spacing w:after="0" w:line="240" w:lineRule="auto"/>
              <w:rPr>
                <w:rFonts w:ascii="Times New Roman" w:hAnsi="Times New Roman" w:cs="Times New Roman"/>
                <w:b/>
                <w:sz w:val="20"/>
                <w:szCs w:val="20"/>
              </w:rPr>
            </w:pPr>
            <w:r w:rsidRPr="00630B09">
              <w:rPr>
                <w:rFonts w:ascii="Times New Roman" w:hAnsi="Times New Roman" w:cs="Times New Roman"/>
                <w:sz w:val="20"/>
                <w:szCs w:val="20"/>
              </w:rPr>
              <w:t xml:space="preserve"> даты начала и окончания срока предоставления участникам  аукциона разъяснений положений документации</w:t>
            </w:r>
            <w:proofErr w:type="gramStart"/>
            <w:r w:rsidRPr="00630B09">
              <w:rPr>
                <w:rFonts w:ascii="Times New Roman" w:hAnsi="Times New Roman" w:cs="Times New Roman"/>
                <w:sz w:val="20"/>
                <w:szCs w:val="20"/>
              </w:rPr>
              <w:t xml:space="preserve"> :</w:t>
            </w:r>
            <w:proofErr w:type="gramEnd"/>
            <w:r w:rsidRPr="00630B09">
              <w:rPr>
                <w:rFonts w:ascii="Times New Roman" w:hAnsi="Times New Roman" w:cs="Times New Roman"/>
                <w:sz w:val="20"/>
                <w:szCs w:val="20"/>
              </w:rPr>
              <w:t xml:space="preserve">    </w:t>
            </w:r>
            <w:r w:rsidR="00C06CDF" w:rsidRPr="00630B09">
              <w:rPr>
                <w:rFonts w:ascii="Times New Roman" w:hAnsi="Times New Roman" w:cs="Times New Roman"/>
                <w:sz w:val="20"/>
                <w:szCs w:val="20"/>
              </w:rPr>
              <w:t xml:space="preserve">    </w:t>
            </w:r>
            <w:r w:rsidR="00D65833">
              <w:rPr>
                <w:rFonts w:ascii="Times New Roman" w:hAnsi="Times New Roman" w:cs="Times New Roman"/>
                <w:sz w:val="20"/>
                <w:szCs w:val="20"/>
              </w:rPr>
              <w:t>8</w:t>
            </w:r>
            <w:r w:rsidR="00C06CDF" w:rsidRPr="00630B09">
              <w:rPr>
                <w:rFonts w:ascii="Times New Roman" w:hAnsi="Times New Roman" w:cs="Times New Roman"/>
                <w:sz w:val="20"/>
                <w:szCs w:val="20"/>
              </w:rPr>
              <w:t xml:space="preserve">  </w:t>
            </w:r>
            <w:r w:rsidR="00B36377" w:rsidRPr="00630B09">
              <w:rPr>
                <w:rFonts w:ascii="Times New Roman" w:hAnsi="Times New Roman" w:cs="Times New Roman"/>
                <w:b/>
                <w:sz w:val="20"/>
                <w:szCs w:val="20"/>
              </w:rPr>
              <w:t>июля  2019г.</w:t>
            </w:r>
            <w:r w:rsidRPr="00630B09">
              <w:rPr>
                <w:rFonts w:ascii="Times New Roman" w:hAnsi="Times New Roman" w:cs="Times New Roman"/>
                <w:b/>
                <w:sz w:val="20"/>
                <w:szCs w:val="20"/>
              </w:rPr>
              <w:t xml:space="preserve">    по    </w:t>
            </w:r>
            <w:r w:rsidR="005624E9" w:rsidRPr="00630B09">
              <w:rPr>
                <w:rFonts w:ascii="Times New Roman" w:hAnsi="Times New Roman" w:cs="Times New Roman"/>
                <w:b/>
                <w:sz w:val="20"/>
                <w:szCs w:val="20"/>
              </w:rPr>
              <w:t xml:space="preserve"> </w:t>
            </w:r>
            <w:r w:rsidR="00D65833">
              <w:rPr>
                <w:rFonts w:ascii="Times New Roman" w:hAnsi="Times New Roman" w:cs="Times New Roman"/>
                <w:b/>
                <w:sz w:val="20"/>
                <w:szCs w:val="20"/>
              </w:rPr>
              <w:t>16</w:t>
            </w:r>
            <w:r w:rsidR="005624E9" w:rsidRPr="00630B09">
              <w:rPr>
                <w:rFonts w:ascii="Times New Roman" w:hAnsi="Times New Roman" w:cs="Times New Roman"/>
                <w:b/>
                <w:sz w:val="20"/>
                <w:szCs w:val="20"/>
              </w:rPr>
              <w:t xml:space="preserve">    </w:t>
            </w:r>
            <w:r w:rsidR="00B36377" w:rsidRPr="00630B09">
              <w:rPr>
                <w:rFonts w:ascii="Times New Roman" w:hAnsi="Times New Roman" w:cs="Times New Roman"/>
                <w:b/>
                <w:sz w:val="20"/>
                <w:szCs w:val="20"/>
              </w:rPr>
              <w:t>июля  2019</w:t>
            </w:r>
            <w:r w:rsidRPr="00630B09">
              <w:rPr>
                <w:rFonts w:ascii="Times New Roman" w:hAnsi="Times New Roman" w:cs="Times New Roman"/>
                <w:b/>
                <w:sz w:val="20"/>
                <w:szCs w:val="20"/>
              </w:rPr>
              <w:t>г.</w:t>
            </w:r>
          </w:p>
          <w:p w:rsidR="00C415D5" w:rsidRPr="00630B09"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630B09">
              <w:rPr>
                <w:rFonts w:ascii="Times New Roman" w:hAnsi="Times New Roman" w:cs="Times New Roman"/>
                <w:sz w:val="20"/>
                <w:szCs w:val="20"/>
              </w:rPr>
              <w:t>порядок предоставления разъяснений предусмотрен  разделом 5 Общей части</w:t>
            </w:r>
          </w:p>
        </w:tc>
      </w:tr>
      <w:tr w:rsidR="00C415D5" w:rsidRPr="00630B09" w:rsidTr="00C415D5">
        <w:trPr>
          <w:tblCellSpacing w:w="5" w:type="nil"/>
        </w:trPr>
        <w:tc>
          <w:tcPr>
            <w:tcW w:w="10349" w:type="dxa"/>
            <w:gridSpan w:val="2"/>
            <w:tcBorders>
              <w:left w:val="single" w:sz="8" w:space="0" w:color="auto"/>
              <w:bottom w:val="single" w:sz="8" w:space="0" w:color="auto"/>
              <w:right w:val="single" w:sz="8" w:space="0" w:color="auto"/>
            </w:tcBorders>
          </w:tcPr>
          <w:p w:rsidR="00C415D5" w:rsidRPr="00630B09"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630B09">
              <w:rPr>
                <w:rFonts w:ascii="Times New Roman" w:hAnsi="Times New Roman" w:cs="Times New Roman"/>
                <w:sz w:val="20"/>
                <w:szCs w:val="20"/>
              </w:rPr>
              <w:t xml:space="preserve">Информация об электронном аукционе:                                      </w:t>
            </w:r>
          </w:p>
        </w:tc>
      </w:tr>
      <w:tr w:rsidR="00C415D5" w:rsidRPr="00630B09" w:rsidTr="00C415D5">
        <w:trPr>
          <w:trHeight w:val="830"/>
          <w:tblCellSpacing w:w="5" w:type="nil"/>
        </w:trPr>
        <w:tc>
          <w:tcPr>
            <w:tcW w:w="2784" w:type="dxa"/>
            <w:tcBorders>
              <w:left w:val="single" w:sz="8" w:space="0" w:color="auto"/>
              <w:bottom w:val="single" w:sz="8" w:space="0" w:color="auto"/>
              <w:right w:val="single" w:sz="8" w:space="0" w:color="auto"/>
            </w:tcBorders>
          </w:tcPr>
          <w:p w:rsidR="00C415D5" w:rsidRPr="00630B09" w:rsidRDefault="006A1BFF" w:rsidP="00C415D5">
            <w:pPr>
              <w:widowControl w:val="0"/>
              <w:autoSpaceDE w:val="0"/>
              <w:autoSpaceDN w:val="0"/>
              <w:adjustRightInd w:val="0"/>
              <w:spacing w:after="0" w:line="240" w:lineRule="auto"/>
              <w:rPr>
                <w:rFonts w:ascii="Times New Roman" w:hAnsi="Times New Roman" w:cs="Times New Roman"/>
                <w:sz w:val="20"/>
                <w:szCs w:val="20"/>
              </w:rPr>
            </w:pPr>
            <w:r w:rsidRPr="00630B09">
              <w:rPr>
                <w:rFonts w:ascii="Times New Roman" w:hAnsi="Times New Roman" w:cs="Times New Roman"/>
                <w:sz w:val="20"/>
                <w:szCs w:val="20"/>
              </w:rPr>
              <w:t>30.</w:t>
            </w:r>
            <w:r w:rsidR="00C415D5" w:rsidRPr="00630B09">
              <w:rPr>
                <w:rFonts w:ascii="Times New Roman" w:hAnsi="Times New Roman" w:cs="Times New Roman"/>
                <w:sz w:val="20"/>
                <w:szCs w:val="20"/>
              </w:rPr>
              <w:t>Место и порядок подачи</w:t>
            </w:r>
          </w:p>
          <w:p w:rsidR="00C415D5" w:rsidRPr="00630B09"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630B09">
              <w:rPr>
                <w:rFonts w:ascii="Times New Roman" w:hAnsi="Times New Roman" w:cs="Times New Roman"/>
                <w:sz w:val="20"/>
                <w:szCs w:val="20"/>
              </w:rPr>
              <w:t xml:space="preserve">заявок участников     </w:t>
            </w:r>
          </w:p>
          <w:p w:rsidR="00C415D5" w:rsidRPr="00630B09"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630B09">
              <w:rPr>
                <w:rFonts w:ascii="Times New Roman" w:hAnsi="Times New Roman" w:cs="Times New Roman"/>
                <w:sz w:val="20"/>
                <w:szCs w:val="20"/>
              </w:rPr>
              <w:t xml:space="preserve">закупки:              </w:t>
            </w:r>
          </w:p>
        </w:tc>
        <w:tc>
          <w:tcPr>
            <w:tcW w:w="7565" w:type="dxa"/>
            <w:tcBorders>
              <w:left w:val="single" w:sz="8" w:space="0" w:color="auto"/>
              <w:bottom w:val="single" w:sz="8" w:space="0" w:color="auto"/>
              <w:right w:val="single" w:sz="8" w:space="0" w:color="auto"/>
            </w:tcBorders>
          </w:tcPr>
          <w:p w:rsidR="00C415D5" w:rsidRPr="00630B09" w:rsidRDefault="00C415D5" w:rsidP="00C415D5">
            <w:pPr>
              <w:widowControl w:val="0"/>
              <w:autoSpaceDE w:val="0"/>
              <w:autoSpaceDN w:val="0"/>
              <w:adjustRightInd w:val="0"/>
              <w:spacing w:after="0" w:line="240" w:lineRule="auto"/>
              <w:jc w:val="both"/>
              <w:rPr>
                <w:rFonts w:ascii="Times New Roman" w:hAnsi="Times New Roman" w:cs="Times New Roman"/>
                <w:sz w:val="20"/>
                <w:szCs w:val="20"/>
              </w:rPr>
            </w:pPr>
            <w:r w:rsidRPr="00630B09">
              <w:rPr>
                <w:rFonts w:ascii="Times New Roman" w:hAnsi="Times New Roman" w:cs="Times New Roman"/>
                <w:sz w:val="20"/>
                <w:szCs w:val="20"/>
              </w:rPr>
              <w:t xml:space="preserve">заявка подается оператору электронной площадки в порядке, определенном оператором электронной площадки, информация о котором размещена </w:t>
            </w:r>
            <w:proofErr w:type="gramStart"/>
            <w:r w:rsidRPr="00630B09">
              <w:rPr>
                <w:rFonts w:ascii="Times New Roman" w:hAnsi="Times New Roman" w:cs="Times New Roman"/>
                <w:sz w:val="20"/>
                <w:szCs w:val="20"/>
              </w:rPr>
              <w:t>по</w:t>
            </w:r>
            <w:proofErr w:type="gramEnd"/>
            <w:r w:rsidRPr="00630B09">
              <w:rPr>
                <w:rFonts w:ascii="Times New Roman" w:hAnsi="Times New Roman" w:cs="Times New Roman"/>
                <w:sz w:val="20"/>
                <w:szCs w:val="20"/>
              </w:rPr>
              <w:t xml:space="preserve">       </w:t>
            </w:r>
          </w:p>
          <w:p w:rsidR="00C415D5" w:rsidRPr="00630B09" w:rsidRDefault="00C415D5" w:rsidP="00C415D5">
            <w:pPr>
              <w:rPr>
                <w:sz w:val="20"/>
                <w:szCs w:val="20"/>
              </w:rPr>
            </w:pPr>
            <w:r w:rsidRPr="00630B09">
              <w:rPr>
                <w:rFonts w:ascii="Times New Roman" w:hAnsi="Times New Roman" w:cs="Times New Roman"/>
                <w:sz w:val="20"/>
                <w:szCs w:val="20"/>
              </w:rPr>
              <w:t xml:space="preserve">адресу: </w:t>
            </w:r>
            <w:r w:rsidRPr="00630B09">
              <w:rPr>
                <w:rFonts w:ascii="Times New Roman" w:eastAsia="Calibri" w:hAnsi="Times New Roman" w:cs="Times New Roman"/>
                <w:color w:val="0000FF"/>
                <w:sz w:val="20"/>
                <w:szCs w:val="20"/>
                <w:u w:val="single"/>
                <w:lang w:val="en-US"/>
              </w:rPr>
              <w:t>www</w:t>
            </w:r>
            <w:r w:rsidRPr="00630B09">
              <w:rPr>
                <w:rFonts w:ascii="Times New Roman" w:eastAsia="Calibri" w:hAnsi="Times New Roman" w:cs="Times New Roman"/>
                <w:color w:val="0000FF"/>
                <w:sz w:val="20"/>
                <w:szCs w:val="20"/>
                <w:u w:val="single"/>
              </w:rPr>
              <w:t>.</w:t>
            </w:r>
            <w:proofErr w:type="spellStart"/>
            <w:r w:rsidRPr="00630B09">
              <w:rPr>
                <w:rFonts w:ascii="Times New Roman" w:eastAsia="Calibri" w:hAnsi="Times New Roman" w:cs="Times New Roman"/>
                <w:color w:val="0000FF"/>
                <w:sz w:val="20"/>
                <w:szCs w:val="20"/>
                <w:u w:val="single"/>
                <w:lang w:val="en-US"/>
              </w:rPr>
              <w:t>etp</w:t>
            </w:r>
            <w:proofErr w:type="spellEnd"/>
            <w:r w:rsidRPr="00630B09">
              <w:rPr>
                <w:rFonts w:ascii="Times New Roman" w:eastAsia="Calibri" w:hAnsi="Times New Roman" w:cs="Times New Roman"/>
                <w:color w:val="0000FF"/>
                <w:sz w:val="20"/>
                <w:szCs w:val="20"/>
                <w:u w:val="single"/>
              </w:rPr>
              <w:t>.</w:t>
            </w:r>
            <w:proofErr w:type="spellStart"/>
            <w:r w:rsidRPr="00630B09">
              <w:rPr>
                <w:rFonts w:ascii="Times New Roman" w:eastAsia="Calibri" w:hAnsi="Times New Roman" w:cs="Times New Roman"/>
                <w:color w:val="0000FF"/>
                <w:sz w:val="20"/>
                <w:szCs w:val="20"/>
                <w:u w:val="single"/>
                <w:lang w:val="en-US"/>
              </w:rPr>
              <w:t>roseltorg</w:t>
            </w:r>
            <w:proofErr w:type="spellEnd"/>
            <w:r w:rsidRPr="00630B09">
              <w:rPr>
                <w:rFonts w:ascii="Times New Roman" w:eastAsia="Calibri" w:hAnsi="Times New Roman" w:cs="Times New Roman"/>
                <w:color w:val="0000FF"/>
                <w:sz w:val="20"/>
                <w:szCs w:val="20"/>
                <w:u w:val="single"/>
              </w:rPr>
              <w:t>.</w:t>
            </w:r>
            <w:proofErr w:type="spellStart"/>
            <w:r w:rsidRPr="00630B09">
              <w:rPr>
                <w:rFonts w:ascii="Times New Roman" w:eastAsia="Calibri" w:hAnsi="Times New Roman" w:cs="Times New Roman"/>
                <w:color w:val="0000FF"/>
                <w:sz w:val="20"/>
                <w:szCs w:val="20"/>
                <w:u w:val="single"/>
                <w:lang w:val="en-US"/>
              </w:rPr>
              <w:t>ru</w:t>
            </w:r>
            <w:proofErr w:type="spellEnd"/>
          </w:p>
        </w:tc>
      </w:tr>
      <w:tr w:rsidR="00C415D5" w:rsidRPr="00630B09" w:rsidTr="00C415D5">
        <w:trPr>
          <w:trHeight w:val="546"/>
          <w:tblCellSpacing w:w="5" w:type="nil"/>
        </w:trPr>
        <w:tc>
          <w:tcPr>
            <w:tcW w:w="2784" w:type="dxa"/>
            <w:tcBorders>
              <w:left w:val="single" w:sz="8" w:space="0" w:color="auto"/>
              <w:bottom w:val="single" w:sz="8" w:space="0" w:color="auto"/>
              <w:right w:val="single" w:sz="8" w:space="0" w:color="auto"/>
            </w:tcBorders>
          </w:tcPr>
          <w:p w:rsidR="00C415D5" w:rsidRPr="00630B09" w:rsidRDefault="006A1BFF" w:rsidP="00C415D5">
            <w:pPr>
              <w:widowControl w:val="0"/>
              <w:autoSpaceDE w:val="0"/>
              <w:autoSpaceDN w:val="0"/>
              <w:adjustRightInd w:val="0"/>
              <w:spacing w:after="0" w:line="240" w:lineRule="auto"/>
              <w:rPr>
                <w:rFonts w:ascii="Times New Roman" w:hAnsi="Times New Roman" w:cs="Times New Roman"/>
                <w:sz w:val="20"/>
                <w:szCs w:val="20"/>
              </w:rPr>
            </w:pPr>
            <w:r w:rsidRPr="00630B09">
              <w:rPr>
                <w:rFonts w:ascii="Times New Roman" w:hAnsi="Times New Roman" w:cs="Times New Roman"/>
                <w:sz w:val="20"/>
                <w:szCs w:val="20"/>
              </w:rPr>
              <w:t>31.</w:t>
            </w:r>
            <w:r w:rsidR="00C415D5" w:rsidRPr="00630B09">
              <w:rPr>
                <w:rFonts w:ascii="Times New Roman" w:hAnsi="Times New Roman" w:cs="Times New Roman"/>
                <w:sz w:val="20"/>
                <w:szCs w:val="20"/>
              </w:rPr>
              <w:t xml:space="preserve">Требования </w:t>
            </w:r>
            <w:proofErr w:type="gramStart"/>
            <w:r w:rsidR="00C415D5" w:rsidRPr="00630B09">
              <w:rPr>
                <w:rFonts w:ascii="Times New Roman" w:hAnsi="Times New Roman" w:cs="Times New Roman"/>
                <w:sz w:val="20"/>
                <w:szCs w:val="20"/>
              </w:rPr>
              <w:t>к</w:t>
            </w:r>
            <w:proofErr w:type="gramEnd"/>
            <w:r w:rsidR="00C415D5" w:rsidRPr="00630B09">
              <w:rPr>
                <w:rFonts w:ascii="Times New Roman" w:hAnsi="Times New Roman" w:cs="Times New Roman"/>
                <w:sz w:val="20"/>
                <w:szCs w:val="20"/>
              </w:rPr>
              <w:t xml:space="preserve">          </w:t>
            </w:r>
          </w:p>
          <w:p w:rsidR="00C415D5" w:rsidRPr="00630B09"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630B09">
              <w:rPr>
                <w:rFonts w:ascii="Times New Roman" w:hAnsi="Times New Roman" w:cs="Times New Roman"/>
                <w:sz w:val="20"/>
                <w:szCs w:val="20"/>
              </w:rPr>
              <w:t xml:space="preserve">содержанию и составу  </w:t>
            </w:r>
          </w:p>
          <w:p w:rsidR="00C415D5" w:rsidRPr="00630B09"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630B09">
              <w:rPr>
                <w:rFonts w:ascii="Times New Roman" w:hAnsi="Times New Roman" w:cs="Times New Roman"/>
                <w:sz w:val="20"/>
                <w:szCs w:val="20"/>
              </w:rPr>
              <w:t xml:space="preserve">заявки:               </w:t>
            </w:r>
          </w:p>
        </w:tc>
        <w:tc>
          <w:tcPr>
            <w:tcW w:w="7565" w:type="dxa"/>
            <w:tcBorders>
              <w:left w:val="single" w:sz="8" w:space="0" w:color="auto"/>
              <w:bottom w:val="single" w:sz="8" w:space="0" w:color="auto"/>
              <w:right w:val="single" w:sz="8" w:space="0" w:color="auto"/>
            </w:tcBorders>
          </w:tcPr>
          <w:p w:rsidR="006A1BFF" w:rsidRPr="00630B09" w:rsidRDefault="006A1BFF" w:rsidP="008A25E5">
            <w:pPr>
              <w:autoSpaceDE w:val="0"/>
              <w:autoSpaceDN w:val="0"/>
              <w:adjustRightInd w:val="0"/>
              <w:spacing w:after="0" w:line="240" w:lineRule="auto"/>
              <w:jc w:val="both"/>
              <w:rPr>
                <w:rFonts w:ascii="Times New Roman" w:hAnsi="Times New Roman" w:cs="Times New Roman"/>
                <w:b/>
                <w:sz w:val="20"/>
                <w:szCs w:val="20"/>
              </w:rPr>
            </w:pPr>
            <w:r w:rsidRPr="00630B09">
              <w:rPr>
                <w:rFonts w:ascii="Times New Roman" w:hAnsi="Times New Roman" w:cs="Times New Roman"/>
                <w:b/>
                <w:sz w:val="20"/>
                <w:szCs w:val="20"/>
              </w:rPr>
              <w:t xml:space="preserve">Предметом аукциона является </w:t>
            </w:r>
            <w:r w:rsidR="00C14556" w:rsidRPr="00630B09">
              <w:rPr>
                <w:rFonts w:ascii="Times New Roman" w:hAnsi="Times New Roman" w:cs="Times New Roman"/>
                <w:b/>
                <w:sz w:val="20"/>
                <w:szCs w:val="20"/>
              </w:rPr>
              <w:t>выполнение работ</w:t>
            </w:r>
          </w:p>
          <w:p w:rsidR="00651E89" w:rsidRPr="00630B09" w:rsidRDefault="00651E89" w:rsidP="00651E89">
            <w:pPr>
              <w:autoSpaceDE w:val="0"/>
              <w:autoSpaceDN w:val="0"/>
              <w:adjustRightInd w:val="0"/>
              <w:spacing w:after="0" w:line="240" w:lineRule="auto"/>
              <w:jc w:val="both"/>
              <w:rPr>
                <w:rFonts w:ascii="Times New Roman" w:hAnsi="Times New Roman" w:cs="Times New Roman"/>
                <w:sz w:val="20"/>
                <w:szCs w:val="20"/>
              </w:rPr>
            </w:pPr>
            <w:r w:rsidRPr="00630B09">
              <w:rPr>
                <w:rFonts w:ascii="Times New Roman" w:hAnsi="Times New Roman" w:cs="Times New Roman"/>
                <w:sz w:val="20"/>
                <w:szCs w:val="20"/>
              </w:rPr>
              <w:t>Первая часть заявки должна содержать</w:t>
            </w:r>
            <w:proofErr w:type="gramStart"/>
            <w:r w:rsidRPr="00630B09">
              <w:rPr>
                <w:rFonts w:ascii="Times New Roman" w:hAnsi="Times New Roman" w:cs="Times New Roman"/>
                <w:sz w:val="20"/>
                <w:szCs w:val="20"/>
              </w:rPr>
              <w:t xml:space="preserve"> :</w:t>
            </w:r>
            <w:proofErr w:type="gramEnd"/>
          </w:p>
          <w:p w:rsidR="00FF09CF" w:rsidRPr="00630B09" w:rsidRDefault="00651E89" w:rsidP="00FF09CF">
            <w:pPr>
              <w:autoSpaceDE w:val="0"/>
              <w:autoSpaceDN w:val="0"/>
              <w:adjustRightInd w:val="0"/>
              <w:spacing w:after="0" w:line="240" w:lineRule="auto"/>
              <w:jc w:val="both"/>
              <w:rPr>
                <w:rFonts w:ascii="Times New Roman" w:hAnsi="Times New Roman" w:cs="Times New Roman"/>
                <w:sz w:val="20"/>
                <w:szCs w:val="20"/>
              </w:rPr>
            </w:pPr>
            <w:r w:rsidRPr="00630B09">
              <w:rPr>
                <w:rFonts w:ascii="Times New Roman" w:hAnsi="Times New Roman" w:cs="Times New Roman"/>
                <w:sz w:val="20"/>
                <w:szCs w:val="20"/>
              </w:rPr>
              <w:t>а)</w:t>
            </w:r>
            <w:r w:rsidR="00FF09CF" w:rsidRPr="00630B09">
              <w:rPr>
                <w:rFonts w:ascii="Times New Roman" w:hAnsi="Times New Roman" w:cs="Times New Roman"/>
                <w:sz w:val="20"/>
                <w:szCs w:val="20"/>
              </w:rPr>
              <w:t xml:space="preserve"> согласие участника электронного аукциона на выпол</w:t>
            </w:r>
            <w:r w:rsidR="0027703C" w:rsidRPr="00630B09">
              <w:rPr>
                <w:rFonts w:ascii="Times New Roman" w:hAnsi="Times New Roman" w:cs="Times New Roman"/>
                <w:sz w:val="20"/>
                <w:szCs w:val="20"/>
              </w:rPr>
              <w:t xml:space="preserve">нение работы </w:t>
            </w:r>
            <w:r w:rsidR="00FF09CF" w:rsidRPr="00630B09">
              <w:rPr>
                <w:rFonts w:ascii="Times New Roman" w:hAnsi="Times New Roman" w:cs="Times New Roman"/>
                <w:sz w:val="20"/>
                <w:szCs w:val="20"/>
              </w:rPr>
              <w:t xml:space="preserve"> на условиях, предусмотренных документацией об электронном аукционе и не подлежащих изменению по результатам проведения электронного аукциона (такое согласие дается с применением программно-аппаратных средств электронной площадки);</w:t>
            </w:r>
          </w:p>
          <w:p w:rsidR="00FF09CF" w:rsidRPr="00630B09" w:rsidRDefault="0027703C" w:rsidP="00FF09CF">
            <w:pPr>
              <w:autoSpaceDE w:val="0"/>
              <w:autoSpaceDN w:val="0"/>
              <w:adjustRightInd w:val="0"/>
              <w:spacing w:after="0" w:line="240" w:lineRule="auto"/>
              <w:jc w:val="both"/>
              <w:rPr>
                <w:rFonts w:ascii="Times New Roman" w:hAnsi="Times New Roman" w:cs="Times New Roman"/>
                <w:sz w:val="20"/>
                <w:szCs w:val="20"/>
              </w:rPr>
            </w:pPr>
            <w:r w:rsidRPr="00630B09">
              <w:rPr>
                <w:rFonts w:ascii="Times New Roman" w:hAnsi="Times New Roman" w:cs="Times New Roman"/>
                <w:sz w:val="20"/>
                <w:szCs w:val="20"/>
              </w:rPr>
              <w:t>б</w:t>
            </w:r>
            <w:r w:rsidR="00FF09CF" w:rsidRPr="00630B09">
              <w:rPr>
                <w:rFonts w:ascii="Times New Roman" w:hAnsi="Times New Roman" w:cs="Times New Roman"/>
                <w:sz w:val="20"/>
                <w:szCs w:val="20"/>
              </w:rPr>
              <w:t xml:space="preserve">) конкретные показатели товара, соответствующие значениям, установленным в документации об электронном аукционе, и указание на товарный знак (при наличии). </w:t>
            </w:r>
          </w:p>
          <w:p w:rsidR="004D57F5" w:rsidRPr="00630B09" w:rsidRDefault="004D57F5" w:rsidP="00063FCC">
            <w:pPr>
              <w:autoSpaceDE w:val="0"/>
              <w:autoSpaceDN w:val="0"/>
              <w:adjustRightInd w:val="0"/>
              <w:spacing w:after="0" w:line="240" w:lineRule="auto"/>
              <w:jc w:val="both"/>
              <w:rPr>
                <w:rFonts w:ascii="Times New Roman" w:hAnsi="Times New Roman" w:cs="Times New Roman"/>
                <w:sz w:val="20"/>
                <w:szCs w:val="20"/>
              </w:rPr>
            </w:pPr>
          </w:p>
          <w:p w:rsidR="00C415D5" w:rsidRPr="00630B09"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630B09">
              <w:rPr>
                <w:rFonts w:ascii="Times New Roman" w:hAnsi="Times New Roman" w:cs="Times New Roman"/>
                <w:sz w:val="20"/>
                <w:szCs w:val="20"/>
              </w:rPr>
              <w:t xml:space="preserve">Вторая часть заявки должна содержать:   </w:t>
            </w:r>
          </w:p>
          <w:p w:rsidR="00C415D5" w:rsidRPr="00630B09" w:rsidRDefault="004F63DC" w:rsidP="004F63DC">
            <w:pPr>
              <w:widowControl w:val="0"/>
              <w:autoSpaceDE w:val="0"/>
              <w:autoSpaceDN w:val="0"/>
              <w:adjustRightInd w:val="0"/>
              <w:spacing w:after="0" w:line="240" w:lineRule="auto"/>
              <w:jc w:val="both"/>
              <w:rPr>
                <w:rFonts w:ascii="Times New Roman" w:hAnsi="Times New Roman" w:cs="Times New Roman"/>
                <w:sz w:val="20"/>
                <w:szCs w:val="20"/>
              </w:rPr>
            </w:pPr>
            <w:r w:rsidRPr="00630B09">
              <w:rPr>
                <w:rFonts w:ascii="Times New Roman" w:hAnsi="Times New Roman" w:cs="Times New Roman"/>
                <w:sz w:val="20"/>
                <w:szCs w:val="20"/>
              </w:rPr>
              <w:t xml:space="preserve"> </w:t>
            </w:r>
            <w:proofErr w:type="gramStart"/>
            <w:r w:rsidRPr="00630B09">
              <w:rPr>
                <w:rFonts w:ascii="Times New Roman" w:hAnsi="Times New Roman" w:cs="Times New Roman"/>
                <w:sz w:val="20"/>
                <w:szCs w:val="20"/>
              </w:rPr>
              <w:t>-  наименование, фирменное наименование (при наличии), место нахождения (для юридического лица), почтовый адрес участника  аукциона, фамилия, имя, отчество (при наличии), паспортные данные, место жительства (для физического лица), номер контактного телефона, идентификационный номер налогоплательщика участника такого аукциона или в соответствии с законодательством соответствующего иностранного государства аналог идентификационного номера налогоплательщика участника такого аукциона (для иностранного лица), идентификационный номер налогоплательщика (при наличии) учредителей, членов</w:t>
            </w:r>
            <w:proofErr w:type="gramEnd"/>
            <w:r w:rsidRPr="00630B09">
              <w:rPr>
                <w:rFonts w:ascii="Times New Roman" w:hAnsi="Times New Roman" w:cs="Times New Roman"/>
                <w:sz w:val="20"/>
                <w:szCs w:val="20"/>
              </w:rPr>
              <w:t xml:space="preserve"> коллегиального исполнительного органа, лица, исполняющего функции единоличного исполнительного органа участника  аукциона;</w:t>
            </w:r>
            <w:r w:rsidR="00C415D5" w:rsidRPr="00630B09">
              <w:rPr>
                <w:rFonts w:ascii="Times New Roman" w:hAnsi="Times New Roman" w:cs="Times New Roman"/>
                <w:sz w:val="20"/>
                <w:szCs w:val="20"/>
              </w:rPr>
              <w:t xml:space="preserve"> </w:t>
            </w:r>
          </w:p>
          <w:p w:rsidR="00C415D5" w:rsidRPr="00630B09"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630B09">
              <w:rPr>
                <w:rFonts w:ascii="Times New Roman" w:hAnsi="Times New Roman" w:cs="Times New Roman"/>
                <w:sz w:val="20"/>
                <w:szCs w:val="20"/>
              </w:rPr>
              <w:t>- декларацию о соответствии участника требованиям,  установлен</w:t>
            </w:r>
            <w:r w:rsidR="00317619" w:rsidRPr="00630B09">
              <w:rPr>
                <w:rFonts w:ascii="Times New Roman" w:hAnsi="Times New Roman" w:cs="Times New Roman"/>
                <w:sz w:val="20"/>
                <w:szCs w:val="20"/>
              </w:rPr>
              <w:t>ным  подпунктами   2-7</w:t>
            </w:r>
            <w:r w:rsidRPr="00630B09">
              <w:rPr>
                <w:rFonts w:ascii="Times New Roman" w:hAnsi="Times New Roman" w:cs="Times New Roman"/>
                <w:sz w:val="20"/>
                <w:szCs w:val="20"/>
              </w:rPr>
              <w:t xml:space="preserve"> пункта 3.1 Общей части документации  об аукцион</w:t>
            </w:r>
            <w:proofErr w:type="gramStart"/>
            <w:r w:rsidRPr="00630B09">
              <w:rPr>
                <w:rFonts w:ascii="Times New Roman" w:hAnsi="Times New Roman" w:cs="Times New Roman"/>
                <w:sz w:val="20"/>
                <w:szCs w:val="20"/>
              </w:rPr>
              <w:t>е</w:t>
            </w:r>
            <w:r w:rsidR="004F63DC" w:rsidRPr="00630B09">
              <w:rPr>
                <w:rFonts w:ascii="Times New Roman" w:hAnsi="Times New Roman" w:cs="Times New Roman"/>
                <w:sz w:val="20"/>
                <w:szCs w:val="20"/>
              </w:rPr>
              <w:t>(</w:t>
            </w:r>
            <w:proofErr w:type="gramEnd"/>
            <w:r w:rsidR="004F63DC" w:rsidRPr="00630B09">
              <w:rPr>
                <w:rFonts w:ascii="Times New Roman" w:hAnsi="Times New Roman" w:cs="Times New Roman"/>
                <w:sz w:val="20"/>
                <w:szCs w:val="20"/>
              </w:rPr>
              <w:t>предоставляется с использованием программно-аппаратных средств электронной площадки)</w:t>
            </w:r>
            <w:r w:rsidRPr="00630B09">
              <w:rPr>
                <w:rFonts w:ascii="Times New Roman" w:hAnsi="Times New Roman" w:cs="Times New Roman"/>
                <w:sz w:val="20"/>
                <w:szCs w:val="20"/>
              </w:rPr>
              <w:t xml:space="preserve">;                                     </w:t>
            </w:r>
          </w:p>
          <w:p w:rsidR="00C415D5" w:rsidRPr="00630B09"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630B09">
              <w:rPr>
                <w:rFonts w:ascii="Times New Roman" w:hAnsi="Times New Roman" w:cs="Times New Roman"/>
                <w:sz w:val="20"/>
                <w:szCs w:val="20"/>
              </w:rPr>
              <w:t xml:space="preserve">- решение об одобрении или о совершении крупной  сделки либо копию такого решения, если заключаемый контракт или предоставление обеспечения заявки,   </w:t>
            </w:r>
          </w:p>
          <w:p w:rsidR="00044701" w:rsidRPr="00630B09" w:rsidRDefault="00C415D5" w:rsidP="00B27E4A">
            <w:pPr>
              <w:widowControl w:val="0"/>
              <w:autoSpaceDE w:val="0"/>
              <w:autoSpaceDN w:val="0"/>
              <w:adjustRightInd w:val="0"/>
              <w:spacing w:after="0" w:line="240" w:lineRule="auto"/>
              <w:rPr>
                <w:rFonts w:ascii="Times New Roman" w:hAnsi="Times New Roman" w:cs="Times New Roman"/>
                <w:sz w:val="20"/>
                <w:szCs w:val="20"/>
              </w:rPr>
            </w:pPr>
            <w:r w:rsidRPr="00630B09">
              <w:rPr>
                <w:rFonts w:ascii="Times New Roman" w:hAnsi="Times New Roman" w:cs="Times New Roman"/>
                <w:sz w:val="20"/>
                <w:szCs w:val="20"/>
              </w:rPr>
              <w:t xml:space="preserve">обеспечения исполнения контракта является для  участника крупной сделкой </w:t>
            </w:r>
          </w:p>
          <w:p w:rsidR="00C415D5" w:rsidRPr="00630B09" w:rsidRDefault="00C415D5" w:rsidP="00B27E4A">
            <w:pPr>
              <w:widowControl w:val="0"/>
              <w:autoSpaceDE w:val="0"/>
              <w:autoSpaceDN w:val="0"/>
              <w:adjustRightInd w:val="0"/>
              <w:spacing w:after="0" w:line="240" w:lineRule="auto"/>
              <w:rPr>
                <w:rFonts w:ascii="Times New Roman" w:hAnsi="Times New Roman" w:cs="Times New Roman"/>
                <w:sz w:val="20"/>
                <w:szCs w:val="20"/>
              </w:rPr>
            </w:pPr>
            <w:r w:rsidRPr="00630B09">
              <w:rPr>
                <w:rFonts w:ascii="Times New Roman" w:hAnsi="Times New Roman" w:cs="Times New Roman"/>
                <w:sz w:val="20"/>
                <w:szCs w:val="20"/>
              </w:rPr>
              <w:t xml:space="preserve"> </w:t>
            </w:r>
            <w:r w:rsidR="00044701" w:rsidRPr="00630B09">
              <w:rPr>
                <w:rFonts w:ascii="Times New Roman" w:hAnsi="Times New Roman" w:cs="Times New Roman"/>
                <w:sz w:val="20"/>
                <w:szCs w:val="20"/>
              </w:rPr>
              <w:t>- декларацию о принадлежности к субъектам малого предпринимательства или социально ориентированным некоммерческим организациям  (предоставляется с использованием программно-аппаратных средств электронной площадки);</w:t>
            </w:r>
          </w:p>
        </w:tc>
      </w:tr>
      <w:tr w:rsidR="006A1BFF" w:rsidRPr="00630B09" w:rsidTr="00C415D5">
        <w:trPr>
          <w:trHeight w:val="600"/>
          <w:tblCellSpacing w:w="5" w:type="nil"/>
        </w:trPr>
        <w:tc>
          <w:tcPr>
            <w:tcW w:w="2784" w:type="dxa"/>
            <w:tcBorders>
              <w:left w:val="single" w:sz="8" w:space="0" w:color="auto"/>
              <w:bottom w:val="single" w:sz="8" w:space="0" w:color="auto"/>
              <w:right w:val="single" w:sz="8" w:space="0" w:color="auto"/>
            </w:tcBorders>
          </w:tcPr>
          <w:p w:rsidR="006A1BFF" w:rsidRPr="00630B09" w:rsidRDefault="006A1BFF" w:rsidP="00C415D5">
            <w:pPr>
              <w:widowControl w:val="0"/>
              <w:autoSpaceDE w:val="0"/>
              <w:autoSpaceDN w:val="0"/>
              <w:adjustRightInd w:val="0"/>
              <w:spacing w:after="0" w:line="240" w:lineRule="auto"/>
              <w:rPr>
                <w:rFonts w:ascii="Times New Roman" w:hAnsi="Times New Roman" w:cs="Times New Roman"/>
                <w:sz w:val="20"/>
                <w:szCs w:val="20"/>
              </w:rPr>
            </w:pPr>
            <w:r w:rsidRPr="00630B09">
              <w:rPr>
                <w:rFonts w:ascii="Times New Roman" w:hAnsi="Times New Roman" w:cs="Times New Roman"/>
                <w:sz w:val="20"/>
                <w:szCs w:val="20"/>
              </w:rPr>
              <w:t>32.Инструкция по заполнению заявки в порядке требования п.2 ч.1 ст.64  ФЗ №44-ФЗ</w:t>
            </w:r>
          </w:p>
        </w:tc>
        <w:tc>
          <w:tcPr>
            <w:tcW w:w="7565" w:type="dxa"/>
            <w:tcBorders>
              <w:left w:val="single" w:sz="8" w:space="0" w:color="auto"/>
              <w:bottom w:val="single" w:sz="8" w:space="0" w:color="auto"/>
              <w:right w:val="single" w:sz="8" w:space="0" w:color="auto"/>
            </w:tcBorders>
          </w:tcPr>
          <w:p w:rsidR="007665A8" w:rsidRPr="00630B09" w:rsidRDefault="007665A8" w:rsidP="007665A8">
            <w:pPr>
              <w:autoSpaceDE w:val="0"/>
              <w:autoSpaceDN w:val="0"/>
              <w:adjustRightInd w:val="0"/>
              <w:spacing w:after="0" w:line="240" w:lineRule="auto"/>
              <w:jc w:val="both"/>
              <w:rPr>
                <w:rFonts w:ascii="Times New Roman" w:hAnsi="Times New Roman" w:cs="Times New Roman"/>
                <w:sz w:val="20"/>
                <w:szCs w:val="20"/>
              </w:rPr>
            </w:pPr>
            <w:r w:rsidRPr="00630B09">
              <w:rPr>
                <w:rFonts w:ascii="Times New Roman" w:hAnsi="Times New Roman" w:cs="Times New Roman"/>
                <w:sz w:val="20"/>
                <w:szCs w:val="20"/>
              </w:rPr>
              <w:t>При заполнении первой  части заявки участник должен указать показатели товара в следующем порядке:</w:t>
            </w:r>
          </w:p>
          <w:p w:rsidR="00D22F6A" w:rsidRPr="00630B09" w:rsidRDefault="00D22F6A" w:rsidP="00D22F6A">
            <w:pPr>
              <w:autoSpaceDE w:val="0"/>
              <w:autoSpaceDN w:val="0"/>
              <w:adjustRightInd w:val="0"/>
              <w:spacing w:after="0" w:line="240" w:lineRule="auto"/>
              <w:jc w:val="both"/>
              <w:rPr>
                <w:rFonts w:ascii="Times New Roman" w:hAnsi="Times New Roman" w:cs="Times New Roman"/>
                <w:sz w:val="20"/>
                <w:szCs w:val="20"/>
              </w:rPr>
            </w:pPr>
            <w:r w:rsidRPr="00630B09">
              <w:rPr>
                <w:rFonts w:ascii="Times New Roman" w:hAnsi="Times New Roman" w:cs="Times New Roman"/>
                <w:sz w:val="20"/>
                <w:szCs w:val="20"/>
              </w:rPr>
              <w:t>наименование показател</w:t>
            </w:r>
            <w:proofErr w:type="gramStart"/>
            <w:r w:rsidRPr="00630B09">
              <w:rPr>
                <w:rFonts w:ascii="Times New Roman" w:hAnsi="Times New Roman" w:cs="Times New Roman"/>
                <w:sz w:val="20"/>
                <w:szCs w:val="20"/>
              </w:rPr>
              <w:t>я(</w:t>
            </w:r>
            <w:proofErr w:type="gramEnd"/>
            <w:r w:rsidRPr="00630B09">
              <w:rPr>
                <w:rFonts w:ascii="Times New Roman" w:hAnsi="Times New Roman" w:cs="Times New Roman"/>
                <w:sz w:val="20"/>
                <w:szCs w:val="20"/>
              </w:rPr>
              <w:t>-ей) указывается участником закупки без изменений;.</w:t>
            </w:r>
          </w:p>
          <w:p w:rsidR="00D22F6A" w:rsidRPr="00630B09" w:rsidRDefault="00D22F6A" w:rsidP="00D22F6A">
            <w:pPr>
              <w:autoSpaceDE w:val="0"/>
              <w:autoSpaceDN w:val="0"/>
              <w:adjustRightInd w:val="0"/>
              <w:spacing w:after="0" w:line="240" w:lineRule="auto"/>
              <w:jc w:val="both"/>
              <w:rPr>
                <w:rFonts w:ascii="Times New Roman" w:hAnsi="Times New Roman" w:cs="Times New Roman"/>
                <w:sz w:val="20"/>
                <w:szCs w:val="20"/>
              </w:rPr>
            </w:pPr>
            <w:r w:rsidRPr="00630B09">
              <w:rPr>
                <w:rFonts w:ascii="Times New Roman" w:hAnsi="Times New Roman" w:cs="Times New Roman"/>
                <w:sz w:val="20"/>
                <w:szCs w:val="20"/>
              </w:rPr>
              <w:t>-единицы измерения, в том числе их части, указываются значением, установленным в документации без изменений;</w:t>
            </w:r>
          </w:p>
          <w:p w:rsidR="00D22F6A" w:rsidRPr="00630B09" w:rsidRDefault="00D22F6A" w:rsidP="00D22F6A">
            <w:pPr>
              <w:autoSpaceDE w:val="0"/>
              <w:autoSpaceDN w:val="0"/>
              <w:adjustRightInd w:val="0"/>
              <w:spacing w:after="0" w:line="240" w:lineRule="auto"/>
              <w:jc w:val="both"/>
              <w:rPr>
                <w:rFonts w:ascii="Times New Roman" w:hAnsi="Times New Roman" w:cs="Times New Roman"/>
                <w:sz w:val="20"/>
                <w:szCs w:val="20"/>
              </w:rPr>
            </w:pPr>
            <w:r w:rsidRPr="00630B09">
              <w:rPr>
                <w:rFonts w:ascii="Times New Roman" w:hAnsi="Times New Roman" w:cs="Times New Roman"/>
                <w:sz w:val="20"/>
                <w:szCs w:val="20"/>
              </w:rPr>
              <w:t>-если при описании показателей товара заказчик использует такие слова, как: "не более", "не менее", "не выше", "не ниже", "от", "до", знаки "+/</w:t>
            </w:r>
            <w:proofErr w:type="gramStart"/>
            <w:r w:rsidRPr="00630B09">
              <w:rPr>
                <w:rFonts w:ascii="Times New Roman" w:hAnsi="Times New Roman" w:cs="Times New Roman"/>
                <w:sz w:val="20"/>
                <w:szCs w:val="20"/>
              </w:rPr>
              <w:t>-"</w:t>
            </w:r>
            <w:proofErr w:type="gramEnd"/>
            <w:r w:rsidRPr="00630B09">
              <w:rPr>
                <w:rFonts w:ascii="Times New Roman" w:hAnsi="Times New Roman" w:cs="Times New Roman"/>
                <w:sz w:val="20"/>
                <w:szCs w:val="20"/>
              </w:rPr>
              <w:t xml:space="preserve">, "&gt;=", "&lt;=", то </w:t>
            </w:r>
            <w:r w:rsidRPr="00630B09">
              <w:rPr>
                <w:rFonts w:ascii="Times New Roman" w:hAnsi="Times New Roman" w:cs="Times New Roman"/>
                <w:sz w:val="20"/>
                <w:szCs w:val="20"/>
              </w:rPr>
              <w:lastRenderedPageBreak/>
              <w:t>участник закупки должен указать конкретное значение показателя без использования указанных слов, соответствующее установленным заказчиком требованиям, при этом крайние границы могут быть указаны в заявке участника закупки включительно;</w:t>
            </w:r>
          </w:p>
          <w:p w:rsidR="00D22F6A" w:rsidRPr="00630B09" w:rsidRDefault="00D22F6A" w:rsidP="00D22F6A">
            <w:pPr>
              <w:autoSpaceDE w:val="0"/>
              <w:autoSpaceDN w:val="0"/>
              <w:adjustRightInd w:val="0"/>
              <w:spacing w:after="0" w:line="240" w:lineRule="auto"/>
              <w:jc w:val="both"/>
              <w:rPr>
                <w:rFonts w:ascii="Times New Roman" w:hAnsi="Times New Roman" w:cs="Times New Roman"/>
                <w:sz w:val="20"/>
                <w:szCs w:val="20"/>
              </w:rPr>
            </w:pPr>
            <w:r w:rsidRPr="00630B09">
              <w:rPr>
                <w:rFonts w:ascii="Times New Roman" w:hAnsi="Times New Roman" w:cs="Times New Roman"/>
                <w:sz w:val="20"/>
                <w:szCs w:val="20"/>
              </w:rPr>
              <w:t>-если при описании показателей товара заказчик использовал такие слова, как: "более", "менее", "выше", "свыше", "ниже", знаки</w:t>
            </w:r>
            <w:proofErr w:type="gramStart"/>
            <w:r w:rsidRPr="00630B09">
              <w:rPr>
                <w:rFonts w:ascii="Times New Roman" w:hAnsi="Times New Roman" w:cs="Times New Roman"/>
                <w:sz w:val="20"/>
                <w:szCs w:val="20"/>
              </w:rPr>
              <w:t xml:space="preserve"> "&gt;", "&lt;": </w:t>
            </w:r>
            <w:proofErr w:type="gramEnd"/>
            <w:r w:rsidRPr="00630B09">
              <w:rPr>
                <w:rFonts w:ascii="Times New Roman" w:hAnsi="Times New Roman" w:cs="Times New Roman"/>
                <w:sz w:val="20"/>
                <w:szCs w:val="20"/>
              </w:rPr>
              <w:t>участник закупки должен указать конкретное значение показателя без использования указанных слов, соответствующее установленным заказчиком требованиям, при этом крайние границы не могут быть указаны в заявке участника закупки;</w:t>
            </w:r>
          </w:p>
          <w:p w:rsidR="003A40FF" w:rsidRPr="00630B09" w:rsidRDefault="00D22F6A" w:rsidP="00D22F6A">
            <w:pPr>
              <w:widowControl w:val="0"/>
              <w:autoSpaceDE w:val="0"/>
              <w:autoSpaceDN w:val="0"/>
              <w:adjustRightInd w:val="0"/>
              <w:spacing w:after="0" w:line="240" w:lineRule="auto"/>
              <w:rPr>
                <w:rFonts w:ascii="Times New Roman" w:hAnsi="Times New Roman" w:cs="Times New Roman"/>
                <w:sz w:val="20"/>
                <w:szCs w:val="20"/>
              </w:rPr>
            </w:pPr>
            <w:r w:rsidRPr="00630B09">
              <w:rPr>
                <w:rFonts w:ascii="Times New Roman" w:hAnsi="Times New Roman" w:cs="Times New Roman"/>
                <w:sz w:val="20"/>
                <w:szCs w:val="20"/>
              </w:rPr>
              <w:t>-если при описании показателей товара  в диапазоне  заказчик использовал слова, такие как: "не более  и не менее", "от и до", знака тире между значениями, участник  закупки  должен указать конкретное значение показателя в диапазоне, если диапазонное значение данной характеристики предусмотрено техническими показателями данного товара, указанными производителем</w:t>
            </w:r>
          </w:p>
        </w:tc>
      </w:tr>
      <w:tr w:rsidR="00C415D5" w:rsidRPr="00630B09" w:rsidTr="00C415D5">
        <w:trPr>
          <w:trHeight w:val="600"/>
          <w:tblCellSpacing w:w="5" w:type="nil"/>
        </w:trPr>
        <w:tc>
          <w:tcPr>
            <w:tcW w:w="2784" w:type="dxa"/>
            <w:tcBorders>
              <w:left w:val="single" w:sz="8" w:space="0" w:color="auto"/>
              <w:bottom w:val="single" w:sz="8" w:space="0" w:color="auto"/>
              <w:right w:val="single" w:sz="8" w:space="0" w:color="auto"/>
            </w:tcBorders>
          </w:tcPr>
          <w:p w:rsidR="00C415D5" w:rsidRPr="00630B09" w:rsidRDefault="006A1BFF" w:rsidP="00C415D5">
            <w:pPr>
              <w:widowControl w:val="0"/>
              <w:autoSpaceDE w:val="0"/>
              <w:autoSpaceDN w:val="0"/>
              <w:adjustRightInd w:val="0"/>
              <w:spacing w:after="0" w:line="240" w:lineRule="auto"/>
              <w:rPr>
                <w:rFonts w:ascii="Times New Roman" w:hAnsi="Times New Roman" w:cs="Times New Roman"/>
                <w:sz w:val="20"/>
                <w:szCs w:val="20"/>
              </w:rPr>
            </w:pPr>
            <w:r w:rsidRPr="00630B09">
              <w:rPr>
                <w:rFonts w:ascii="Times New Roman" w:hAnsi="Times New Roman" w:cs="Times New Roman"/>
                <w:sz w:val="20"/>
                <w:szCs w:val="20"/>
              </w:rPr>
              <w:lastRenderedPageBreak/>
              <w:t>33.</w:t>
            </w:r>
            <w:r w:rsidR="00C415D5" w:rsidRPr="00630B09">
              <w:rPr>
                <w:rFonts w:ascii="Times New Roman" w:hAnsi="Times New Roman" w:cs="Times New Roman"/>
                <w:sz w:val="20"/>
                <w:szCs w:val="20"/>
              </w:rPr>
              <w:t xml:space="preserve">Срок подачи заявок:   </w:t>
            </w:r>
          </w:p>
        </w:tc>
        <w:tc>
          <w:tcPr>
            <w:tcW w:w="7565" w:type="dxa"/>
            <w:tcBorders>
              <w:left w:val="single" w:sz="8" w:space="0" w:color="auto"/>
              <w:bottom w:val="single" w:sz="8" w:space="0" w:color="auto"/>
              <w:right w:val="single" w:sz="8" w:space="0" w:color="auto"/>
            </w:tcBorders>
          </w:tcPr>
          <w:p w:rsidR="00C415D5" w:rsidRPr="00630B09" w:rsidRDefault="00C415D5" w:rsidP="00B36377">
            <w:pPr>
              <w:widowControl w:val="0"/>
              <w:autoSpaceDE w:val="0"/>
              <w:autoSpaceDN w:val="0"/>
              <w:adjustRightInd w:val="0"/>
              <w:spacing w:after="0" w:line="240" w:lineRule="auto"/>
              <w:rPr>
                <w:rFonts w:ascii="Times New Roman" w:hAnsi="Times New Roman" w:cs="Times New Roman"/>
                <w:sz w:val="20"/>
                <w:szCs w:val="20"/>
              </w:rPr>
            </w:pPr>
            <w:r w:rsidRPr="00630B09">
              <w:rPr>
                <w:rFonts w:ascii="Times New Roman" w:hAnsi="Times New Roman" w:cs="Times New Roman"/>
                <w:sz w:val="20"/>
                <w:szCs w:val="20"/>
              </w:rPr>
              <w:t>с момента размещения извещения о проведении электронного аукциона в единой информационной  системе (на официальном сайте</w:t>
            </w:r>
            <w:r w:rsidRPr="00630B09">
              <w:rPr>
                <w:rFonts w:ascii="Times New Roman" w:hAnsi="Times New Roman" w:cs="Times New Roman"/>
                <w:b/>
                <w:sz w:val="20"/>
                <w:szCs w:val="20"/>
              </w:rPr>
              <w:t xml:space="preserve">)      до «  </w:t>
            </w:r>
            <w:r w:rsidR="00D65833">
              <w:rPr>
                <w:rFonts w:ascii="Times New Roman" w:hAnsi="Times New Roman" w:cs="Times New Roman"/>
                <w:b/>
                <w:sz w:val="20"/>
                <w:szCs w:val="20"/>
              </w:rPr>
              <w:t>19</w:t>
            </w:r>
            <w:r w:rsidRPr="00630B09">
              <w:rPr>
                <w:rFonts w:ascii="Times New Roman" w:hAnsi="Times New Roman" w:cs="Times New Roman"/>
                <w:b/>
                <w:sz w:val="20"/>
                <w:szCs w:val="20"/>
              </w:rPr>
              <w:t xml:space="preserve"> »    </w:t>
            </w:r>
            <w:r w:rsidR="00B36377" w:rsidRPr="00630B09">
              <w:rPr>
                <w:rFonts w:ascii="Times New Roman" w:hAnsi="Times New Roman" w:cs="Times New Roman"/>
                <w:b/>
                <w:sz w:val="20"/>
                <w:szCs w:val="20"/>
              </w:rPr>
              <w:t xml:space="preserve">июля </w:t>
            </w:r>
            <w:r w:rsidR="00044701" w:rsidRPr="00630B09">
              <w:rPr>
                <w:rFonts w:ascii="Times New Roman" w:hAnsi="Times New Roman" w:cs="Times New Roman"/>
                <w:b/>
                <w:sz w:val="20"/>
                <w:szCs w:val="20"/>
              </w:rPr>
              <w:t xml:space="preserve"> </w:t>
            </w:r>
            <w:r w:rsidR="00B36377" w:rsidRPr="00630B09">
              <w:rPr>
                <w:rFonts w:ascii="Times New Roman" w:hAnsi="Times New Roman" w:cs="Times New Roman"/>
                <w:b/>
                <w:sz w:val="20"/>
                <w:szCs w:val="20"/>
              </w:rPr>
              <w:t xml:space="preserve">  2019г.</w:t>
            </w:r>
            <w:r w:rsidRPr="00630B09">
              <w:rPr>
                <w:rFonts w:ascii="Times New Roman" w:hAnsi="Times New Roman" w:cs="Times New Roman"/>
                <w:sz w:val="20"/>
                <w:szCs w:val="20"/>
              </w:rPr>
              <w:t xml:space="preserve">    </w:t>
            </w:r>
          </w:p>
        </w:tc>
      </w:tr>
      <w:tr w:rsidR="00C415D5" w:rsidRPr="00630B09" w:rsidTr="00C415D5">
        <w:trPr>
          <w:trHeight w:val="1000"/>
          <w:tblCellSpacing w:w="5" w:type="nil"/>
        </w:trPr>
        <w:tc>
          <w:tcPr>
            <w:tcW w:w="2784" w:type="dxa"/>
            <w:tcBorders>
              <w:left w:val="single" w:sz="8" w:space="0" w:color="auto"/>
              <w:bottom w:val="single" w:sz="8" w:space="0" w:color="auto"/>
              <w:right w:val="single" w:sz="8" w:space="0" w:color="auto"/>
            </w:tcBorders>
          </w:tcPr>
          <w:p w:rsidR="00C415D5" w:rsidRPr="00630B09" w:rsidRDefault="006A1BFF" w:rsidP="00C415D5">
            <w:pPr>
              <w:widowControl w:val="0"/>
              <w:autoSpaceDE w:val="0"/>
              <w:autoSpaceDN w:val="0"/>
              <w:adjustRightInd w:val="0"/>
              <w:spacing w:after="0" w:line="240" w:lineRule="auto"/>
              <w:rPr>
                <w:rFonts w:ascii="Times New Roman" w:hAnsi="Times New Roman" w:cs="Times New Roman"/>
                <w:sz w:val="20"/>
                <w:szCs w:val="20"/>
              </w:rPr>
            </w:pPr>
            <w:r w:rsidRPr="00630B09">
              <w:rPr>
                <w:rFonts w:ascii="Times New Roman" w:hAnsi="Times New Roman" w:cs="Times New Roman"/>
                <w:sz w:val="20"/>
                <w:szCs w:val="20"/>
              </w:rPr>
              <w:t>34.</w:t>
            </w:r>
            <w:r w:rsidR="00C415D5" w:rsidRPr="00630B09">
              <w:rPr>
                <w:rFonts w:ascii="Times New Roman" w:hAnsi="Times New Roman" w:cs="Times New Roman"/>
                <w:sz w:val="20"/>
                <w:szCs w:val="20"/>
              </w:rPr>
              <w:t>Дата и время окончания</w:t>
            </w:r>
          </w:p>
          <w:p w:rsidR="00C415D5" w:rsidRPr="00630B09"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630B09">
              <w:rPr>
                <w:rFonts w:ascii="Times New Roman" w:hAnsi="Times New Roman" w:cs="Times New Roman"/>
                <w:sz w:val="20"/>
                <w:szCs w:val="20"/>
              </w:rPr>
              <w:t xml:space="preserve">срока подачи заявок </w:t>
            </w:r>
            <w:proofErr w:type="gramStart"/>
            <w:r w:rsidRPr="00630B09">
              <w:rPr>
                <w:rFonts w:ascii="Times New Roman" w:hAnsi="Times New Roman" w:cs="Times New Roman"/>
                <w:sz w:val="20"/>
                <w:szCs w:val="20"/>
              </w:rPr>
              <w:t>на</w:t>
            </w:r>
            <w:proofErr w:type="gramEnd"/>
          </w:p>
          <w:p w:rsidR="00C415D5" w:rsidRPr="00630B09"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630B09">
              <w:rPr>
                <w:rFonts w:ascii="Times New Roman" w:hAnsi="Times New Roman" w:cs="Times New Roman"/>
                <w:sz w:val="20"/>
                <w:szCs w:val="20"/>
              </w:rPr>
              <w:t xml:space="preserve">участие в аукционе (по местному времени):             </w:t>
            </w:r>
          </w:p>
        </w:tc>
        <w:tc>
          <w:tcPr>
            <w:tcW w:w="7565" w:type="dxa"/>
            <w:tcBorders>
              <w:left w:val="single" w:sz="8" w:space="0" w:color="auto"/>
              <w:bottom w:val="single" w:sz="8" w:space="0" w:color="auto"/>
              <w:right w:val="single" w:sz="8" w:space="0" w:color="auto"/>
            </w:tcBorders>
          </w:tcPr>
          <w:p w:rsidR="00C415D5" w:rsidRPr="00630B09" w:rsidRDefault="00C415D5" w:rsidP="00B36377">
            <w:pPr>
              <w:widowControl w:val="0"/>
              <w:autoSpaceDE w:val="0"/>
              <w:autoSpaceDN w:val="0"/>
              <w:adjustRightInd w:val="0"/>
              <w:spacing w:after="0" w:line="240" w:lineRule="auto"/>
              <w:rPr>
                <w:rFonts w:ascii="Times New Roman" w:hAnsi="Times New Roman" w:cs="Times New Roman"/>
                <w:b/>
                <w:sz w:val="20"/>
                <w:szCs w:val="20"/>
              </w:rPr>
            </w:pPr>
            <w:r w:rsidRPr="00630B09">
              <w:rPr>
                <w:rFonts w:ascii="Times New Roman" w:hAnsi="Times New Roman" w:cs="Times New Roman"/>
                <w:b/>
                <w:sz w:val="20"/>
                <w:szCs w:val="20"/>
              </w:rPr>
              <w:t xml:space="preserve">« </w:t>
            </w:r>
            <w:r w:rsidR="00D65833">
              <w:rPr>
                <w:rFonts w:ascii="Times New Roman" w:hAnsi="Times New Roman" w:cs="Times New Roman"/>
                <w:b/>
                <w:sz w:val="20"/>
                <w:szCs w:val="20"/>
              </w:rPr>
              <w:t>19</w:t>
            </w:r>
            <w:r w:rsidR="004D57F5" w:rsidRPr="00630B09">
              <w:rPr>
                <w:rFonts w:ascii="Times New Roman" w:hAnsi="Times New Roman" w:cs="Times New Roman"/>
                <w:b/>
                <w:sz w:val="20"/>
                <w:szCs w:val="20"/>
              </w:rPr>
              <w:t xml:space="preserve">  »   </w:t>
            </w:r>
            <w:r w:rsidR="00B36377" w:rsidRPr="00630B09">
              <w:rPr>
                <w:rFonts w:ascii="Times New Roman" w:hAnsi="Times New Roman" w:cs="Times New Roman"/>
                <w:b/>
                <w:sz w:val="20"/>
                <w:szCs w:val="20"/>
              </w:rPr>
              <w:t xml:space="preserve">июля </w:t>
            </w:r>
            <w:r w:rsidR="00044701" w:rsidRPr="00630B09">
              <w:rPr>
                <w:rFonts w:ascii="Times New Roman" w:hAnsi="Times New Roman" w:cs="Times New Roman"/>
                <w:b/>
                <w:sz w:val="20"/>
                <w:szCs w:val="20"/>
              </w:rPr>
              <w:t xml:space="preserve"> </w:t>
            </w:r>
            <w:r w:rsidR="0027703C" w:rsidRPr="00630B09">
              <w:rPr>
                <w:rFonts w:ascii="Times New Roman" w:hAnsi="Times New Roman" w:cs="Times New Roman"/>
                <w:b/>
                <w:sz w:val="20"/>
                <w:szCs w:val="20"/>
              </w:rPr>
              <w:t xml:space="preserve"> </w:t>
            </w:r>
            <w:r w:rsidR="00375B9F" w:rsidRPr="00630B09">
              <w:rPr>
                <w:rFonts w:ascii="Times New Roman" w:hAnsi="Times New Roman" w:cs="Times New Roman"/>
                <w:b/>
                <w:sz w:val="20"/>
                <w:szCs w:val="20"/>
              </w:rPr>
              <w:t xml:space="preserve"> </w:t>
            </w:r>
            <w:r w:rsidRPr="00630B09">
              <w:rPr>
                <w:rFonts w:ascii="Times New Roman" w:hAnsi="Times New Roman" w:cs="Times New Roman"/>
                <w:b/>
                <w:sz w:val="20"/>
                <w:szCs w:val="20"/>
              </w:rPr>
              <w:t xml:space="preserve"> </w:t>
            </w:r>
            <w:r w:rsidR="00B36377" w:rsidRPr="00630B09">
              <w:rPr>
                <w:rFonts w:ascii="Times New Roman" w:hAnsi="Times New Roman" w:cs="Times New Roman"/>
                <w:b/>
                <w:sz w:val="20"/>
                <w:szCs w:val="20"/>
              </w:rPr>
              <w:t xml:space="preserve"> 2019г.</w:t>
            </w:r>
            <w:r w:rsidRPr="00630B09">
              <w:rPr>
                <w:rFonts w:ascii="Times New Roman" w:hAnsi="Times New Roman" w:cs="Times New Roman"/>
                <w:b/>
                <w:sz w:val="20"/>
                <w:szCs w:val="20"/>
              </w:rPr>
              <w:t xml:space="preserve">   09:00                                  </w:t>
            </w:r>
          </w:p>
        </w:tc>
      </w:tr>
      <w:tr w:rsidR="00C415D5" w:rsidRPr="00630B09" w:rsidTr="00C415D5">
        <w:trPr>
          <w:tblCellSpacing w:w="5" w:type="nil"/>
        </w:trPr>
        <w:tc>
          <w:tcPr>
            <w:tcW w:w="10349" w:type="dxa"/>
            <w:gridSpan w:val="2"/>
            <w:tcBorders>
              <w:left w:val="single" w:sz="8" w:space="0" w:color="auto"/>
              <w:bottom w:val="single" w:sz="8" w:space="0" w:color="auto"/>
              <w:right w:val="single" w:sz="8" w:space="0" w:color="auto"/>
            </w:tcBorders>
          </w:tcPr>
          <w:p w:rsidR="00C415D5" w:rsidRPr="00630B09"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630B09">
              <w:rPr>
                <w:rFonts w:ascii="Times New Roman" w:hAnsi="Times New Roman" w:cs="Times New Roman"/>
                <w:sz w:val="20"/>
                <w:szCs w:val="20"/>
              </w:rPr>
              <w:t xml:space="preserve">Обеспечение заявки:                                                      </w:t>
            </w:r>
          </w:p>
        </w:tc>
      </w:tr>
      <w:tr w:rsidR="00C415D5" w:rsidRPr="00630B09" w:rsidTr="00C415D5">
        <w:trPr>
          <w:tblCellSpacing w:w="5" w:type="nil"/>
        </w:trPr>
        <w:tc>
          <w:tcPr>
            <w:tcW w:w="2784" w:type="dxa"/>
            <w:tcBorders>
              <w:left w:val="single" w:sz="8" w:space="0" w:color="auto"/>
              <w:bottom w:val="single" w:sz="8" w:space="0" w:color="auto"/>
              <w:right w:val="single" w:sz="8" w:space="0" w:color="auto"/>
            </w:tcBorders>
          </w:tcPr>
          <w:p w:rsidR="00C415D5" w:rsidRPr="00630B09" w:rsidRDefault="006A1BFF" w:rsidP="00C415D5">
            <w:pPr>
              <w:widowControl w:val="0"/>
              <w:autoSpaceDE w:val="0"/>
              <w:autoSpaceDN w:val="0"/>
              <w:adjustRightInd w:val="0"/>
              <w:spacing w:after="0" w:line="240" w:lineRule="auto"/>
              <w:rPr>
                <w:rFonts w:ascii="Times New Roman" w:hAnsi="Times New Roman" w:cs="Times New Roman"/>
                <w:sz w:val="20"/>
                <w:szCs w:val="20"/>
              </w:rPr>
            </w:pPr>
            <w:r w:rsidRPr="00630B09">
              <w:rPr>
                <w:rFonts w:ascii="Times New Roman" w:hAnsi="Times New Roman" w:cs="Times New Roman"/>
                <w:sz w:val="20"/>
                <w:szCs w:val="20"/>
              </w:rPr>
              <w:t>35.</w:t>
            </w:r>
            <w:r w:rsidR="00C415D5" w:rsidRPr="00630B09">
              <w:rPr>
                <w:rFonts w:ascii="Times New Roman" w:hAnsi="Times New Roman" w:cs="Times New Roman"/>
                <w:sz w:val="20"/>
                <w:szCs w:val="20"/>
              </w:rPr>
              <w:t xml:space="preserve">Размер обеспечения:   </w:t>
            </w:r>
          </w:p>
          <w:p w:rsidR="00A120E7" w:rsidRPr="00630B09" w:rsidRDefault="00A120E7" w:rsidP="00A120E7">
            <w:pPr>
              <w:widowControl w:val="0"/>
              <w:autoSpaceDE w:val="0"/>
              <w:autoSpaceDN w:val="0"/>
              <w:adjustRightInd w:val="0"/>
              <w:spacing w:after="0" w:line="240" w:lineRule="auto"/>
              <w:rPr>
                <w:rFonts w:ascii="Times New Roman" w:hAnsi="Times New Roman" w:cs="Times New Roman"/>
                <w:sz w:val="20"/>
                <w:szCs w:val="20"/>
              </w:rPr>
            </w:pPr>
            <w:r w:rsidRPr="00630B09">
              <w:rPr>
                <w:rFonts w:ascii="Times New Roman" w:hAnsi="Times New Roman" w:cs="Times New Roman"/>
                <w:sz w:val="20"/>
                <w:szCs w:val="20"/>
              </w:rPr>
              <w:t xml:space="preserve">Обязанность установить </w:t>
            </w:r>
            <w:r w:rsidR="00AB4051" w:rsidRPr="00630B09">
              <w:rPr>
                <w:rFonts w:ascii="Times New Roman" w:hAnsi="Times New Roman" w:cs="Times New Roman"/>
                <w:sz w:val="20"/>
                <w:szCs w:val="20"/>
              </w:rPr>
              <w:t xml:space="preserve"> при цене контракта свыше 1</w:t>
            </w:r>
            <w:r w:rsidRPr="00630B09">
              <w:rPr>
                <w:rFonts w:ascii="Times New Roman" w:hAnsi="Times New Roman" w:cs="Times New Roman"/>
                <w:sz w:val="20"/>
                <w:szCs w:val="20"/>
              </w:rPr>
              <w:t xml:space="preserve"> </w:t>
            </w:r>
            <w:proofErr w:type="spellStart"/>
            <w:r w:rsidRPr="00630B09">
              <w:rPr>
                <w:rFonts w:ascii="Times New Roman" w:hAnsi="Times New Roman" w:cs="Times New Roman"/>
                <w:sz w:val="20"/>
                <w:szCs w:val="20"/>
              </w:rPr>
              <w:t>мил</w:t>
            </w:r>
            <w:proofErr w:type="gramStart"/>
            <w:r w:rsidRPr="00630B09">
              <w:rPr>
                <w:rFonts w:ascii="Times New Roman" w:hAnsi="Times New Roman" w:cs="Times New Roman"/>
                <w:sz w:val="20"/>
                <w:szCs w:val="20"/>
              </w:rPr>
              <w:t>.р</w:t>
            </w:r>
            <w:proofErr w:type="gramEnd"/>
            <w:r w:rsidRPr="00630B09">
              <w:rPr>
                <w:rFonts w:ascii="Times New Roman" w:hAnsi="Times New Roman" w:cs="Times New Roman"/>
                <w:sz w:val="20"/>
                <w:szCs w:val="20"/>
              </w:rPr>
              <w:t>уб</w:t>
            </w:r>
            <w:proofErr w:type="spellEnd"/>
            <w:r w:rsidRPr="00630B09">
              <w:rPr>
                <w:rFonts w:ascii="Times New Roman" w:hAnsi="Times New Roman" w:cs="Times New Roman"/>
                <w:sz w:val="20"/>
                <w:szCs w:val="20"/>
              </w:rPr>
              <w:t>.</w:t>
            </w:r>
          </w:p>
        </w:tc>
        <w:tc>
          <w:tcPr>
            <w:tcW w:w="7565" w:type="dxa"/>
            <w:tcBorders>
              <w:left w:val="single" w:sz="8" w:space="0" w:color="auto"/>
              <w:bottom w:val="single" w:sz="8" w:space="0" w:color="auto"/>
              <w:right w:val="single" w:sz="8" w:space="0" w:color="auto"/>
            </w:tcBorders>
          </w:tcPr>
          <w:p w:rsidR="00AB4051" w:rsidRPr="00630B09" w:rsidRDefault="00044701" w:rsidP="00B36377">
            <w:pPr>
              <w:widowControl w:val="0"/>
              <w:autoSpaceDE w:val="0"/>
              <w:autoSpaceDN w:val="0"/>
              <w:adjustRightInd w:val="0"/>
              <w:spacing w:after="0" w:line="240" w:lineRule="auto"/>
              <w:rPr>
                <w:rFonts w:ascii="Times New Roman" w:hAnsi="Times New Roman" w:cs="Times New Roman"/>
                <w:sz w:val="20"/>
                <w:szCs w:val="20"/>
              </w:rPr>
            </w:pPr>
            <w:r w:rsidRPr="00630B09">
              <w:rPr>
                <w:rFonts w:ascii="Times New Roman" w:hAnsi="Times New Roman" w:cs="Times New Roman"/>
                <w:sz w:val="20"/>
                <w:szCs w:val="20"/>
              </w:rPr>
              <w:t xml:space="preserve"> </w:t>
            </w:r>
            <w:r w:rsidR="00B36377" w:rsidRPr="00630B09">
              <w:rPr>
                <w:rFonts w:ascii="Times New Roman" w:hAnsi="Times New Roman" w:cs="Times New Roman"/>
                <w:sz w:val="20"/>
                <w:szCs w:val="20"/>
              </w:rPr>
              <w:t>Не установлено</w:t>
            </w:r>
          </w:p>
        </w:tc>
      </w:tr>
      <w:tr w:rsidR="00C415D5" w:rsidRPr="00630B09" w:rsidTr="00C415D5">
        <w:trPr>
          <w:trHeight w:val="1421"/>
          <w:tblCellSpacing w:w="5" w:type="nil"/>
        </w:trPr>
        <w:tc>
          <w:tcPr>
            <w:tcW w:w="2784" w:type="dxa"/>
            <w:tcBorders>
              <w:left w:val="single" w:sz="8" w:space="0" w:color="auto"/>
              <w:bottom w:val="single" w:sz="8" w:space="0" w:color="auto"/>
              <w:right w:val="single" w:sz="8" w:space="0" w:color="auto"/>
            </w:tcBorders>
          </w:tcPr>
          <w:p w:rsidR="00C415D5" w:rsidRPr="00630B09" w:rsidRDefault="006A1BFF" w:rsidP="00C415D5">
            <w:pPr>
              <w:widowControl w:val="0"/>
              <w:autoSpaceDE w:val="0"/>
              <w:autoSpaceDN w:val="0"/>
              <w:adjustRightInd w:val="0"/>
              <w:spacing w:after="0" w:line="240" w:lineRule="auto"/>
              <w:rPr>
                <w:rFonts w:ascii="Times New Roman" w:hAnsi="Times New Roman" w:cs="Times New Roman"/>
                <w:sz w:val="20"/>
                <w:szCs w:val="20"/>
              </w:rPr>
            </w:pPr>
            <w:r w:rsidRPr="00630B09">
              <w:rPr>
                <w:rFonts w:ascii="Times New Roman" w:hAnsi="Times New Roman" w:cs="Times New Roman"/>
                <w:sz w:val="20"/>
                <w:szCs w:val="20"/>
              </w:rPr>
              <w:t>36.</w:t>
            </w:r>
            <w:r w:rsidR="00C415D5" w:rsidRPr="00630B09">
              <w:rPr>
                <w:rFonts w:ascii="Times New Roman" w:hAnsi="Times New Roman" w:cs="Times New Roman"/>
                <w:sz w:val="20"/>
                <w:szCs w:val="20"/>
              </w:rPr>
              <w:t xml:space="preserve">Порядок внесения </w:t>
            </w:r>
            <w:proofErr w:type="gramStart"/>
            <w:r w:rsidR="00C415D5" w:rsidRPr="00630B09">
              <w:rPr>
                <w:rFonts w:ascii="Times New Roman" w:hAnsi="Times New Roman" w:cs="Times New Roman"/>
                <w:sz w:val="20"/>
                <w:szCs w:val="20"/>
              </w:rPr>
              <w:t>денежных</w:t>
            </w:r>
            <w:proofErr w:type="gramEnd"/>
            <w:r w:rsidR="00C415D5" w:rsidRPr="00630B09">
              <w:rPr>
                <w:rFonts w:ascii="Times New Roman" w:hAnsi="Times New Roman" w:cs="Times New Roman"/>
                <w:sz w:val="20"/>
                <w:szCs w:val="20"/>
              </w:rPr>
              <w:t xml:space="preserve">     </w:t>
            </w:r>
          </w:p>
          <w:p w:rsidR="00C415D5" w:rsidRPr="00630B09"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630B09">
              <w:rPr>
                <w:rFonts w:ascii="Times New Roman" w:hAnsi="Times New Roman" w:cs="Times New Roman"/>
                <w:sz w:val="20"/>
                <w:szCs w:val="20"/>
              </w:rPr>
              <w:t>сре</w:t>
            </w:r>
            <w:proofErr w:type="gramStart"/>
            <w:r w:rsidRPr="00630B09">
              <w:rPr>
                <w:rFonts w:ascii="Times New Roman" w:hAnsi="Times New Roman" w:cs="Times New Roman"/>
                <w:sz w:val="20"/>
                <w:szCs w:val="20"/>
              </w:rPr>
              <w:t>дств в к</w:t>
            </w:r>
            <w:proofErr w:type="gramEnd"/>
            <w:r w:rsidRPr="00630B09">
              <w:rPr>
                <w:rFonts w:ascii="Times New Roman" w:hAnsi="Times New Roman" w:cs="Times New Roman"/>
                <w:sz w:val="20"/>
                <w:szCs w:val="20"/>
              </w:rPr>
              <w:t xml:space="preserve">ачестве    </w:t>
            </w:r>
          </w:p>
          <w:p w:rsidR="00C415D5" w:rsidRPr="00630B09"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630B09">
              <w:rPr>
                <w:rFonts w:ascii="Times New Roman" w:hAnsi="Times New Roman" w:cs="Times New Roman"/>
                <w:sz w:val="20"/>
                <w:szCs w:val="20"/>
              </w:rPr>
              <w:t xml:space="preserve">обеспечения заявки  </w:t>
            </w:r>
          </w:p>
        </w:tc>
        <w:tc>
          <w:tcPr>
            <w:tcW w:w="7565" w:type="dxa"/>
            <w:tcBorders>
              <w:left w:val="single" w:sz="8" w:space="0" w:color="auto"/>
              <w:bottom w:val="single" w:sz="8" w:space="0" w:color="auto"/>
              <w:right w:val="single" w:sz="8" w:space="0" w:color="auto"/>
            </w:tcBorders>
          </w:tcPr>
          <w:p w:rsidR="00962B64" w:rsidRPr="00630B09" w:rsidRDefault="00C415D5" w:rsidP="00962B64">
            <w:pPr>
              <w:widowControl w:val="0"/>
              <w:autoSpaceDE w:val="0"/>
              <w:autoSpaceDN w:val="0"/>
              <w:adjustRightInd w:val="0"/>
              <w:spacing w:after="0" w:line="240" w:lineRule="auto"/>
              <w:rPr>
                <w:rFonts w:ascii="Times New Roman" w:hAnsi="Times New Roman" w:cs="Times New Roman"/>
                <w:sz w:val="20"/>
                <w:szCs w:val="20"/>
              </w:rPr>
            </w:pPr>
            <w:r w:rsidRPr="00630B09">
              <w:rPr>
                <w:rFonts w:ascii="Times New Roman" w:hAnsi="Times New Roman" w:cs="Times New Roman"/>
                <w:sz w:val="20"/>
                <w:szCs w:val="20"/>
              </w:rPr>
              <w:t xml:space="preserve"> </w:t>
            </w:r>
            <w:r w:rsidR="00962B64" w:rsidRPr="00630B09">
              <w:rPr>
                <w:rFonts w:ascii="Times New Roman" w:hAnsi="Times New Roman" w:cs="Times New Roman"/>
                <w:sz w:val="20"/>
                <w:szCs w:val="20"/>
              </w:rPr>
              <w:t>Денежные средства, предназначенные для обеспечения заявок, вносятся участниками закупок на специальные счета, открытые ими в банках, перечень которых устанавливается Правительством Российской Федерации или на счет электронной площадки, продолжающей функционирование в ранее установленном порядке до начала функционирования новых электронных площадок.</w:t>
            </w:r>
          </w:p>
          <w:p w:rsidR="00C415D5" w:rsidRPr="00630B09" w:rsidRDefault="00C415D5" w:rsidP="0027703C">
            <w:pPr>
              <w:widowControl w:val="0"/>
              <w:autoSpaceDE w:val="0"/>
              <w:autoSpaceDN w:val="0"/>
              <w:adjustRightInd w:val="0"/>
              <w:spacing w:after="0" w:line="240" w:lineRule="auto"/>
              <w:rPr>
                <w:rFonts w:ascii="Times New Roman" w:hAnsi="Times New Roman" w:cs="Times New Roman"/>
                <w:sz w:val="20"/>
                <w:szCs w:val="20"/>
              </w:rPr>
            </w:pPr>
          </w:p>
        </w:tc>
      </w:tr>
      <w:tr w:rsidR="00C415D5" w:rsidRPr="00630B09" w:rsidTr="00C415D5">
        <w:trPr>
          <w:trHeight w:val="600"/>
          <w:tblCellSpacing w:w="5" w:type="nil"/>
        </w:trPr>
        <w:tc>
          <w:tcPr>
            <w:tcW w:w="2784" w:type="dxa"/>
            <w:tcBorders>
              <w:left w:val="single" w:sz="8" w:space="0" w:color="auto"/>
              <w:bottom w:val="single" w:sz="8" w:space="0" w:color="auto"/>
              <w:right w:val="single" w:sz="8" w:space="0" w:color="auto"/>
            </w:tcBorders>
          </w:tcPr>
          <w:p w:rsidR="00C415D5" w:rsidRPr="00630B09" w:rsidRDefault="006A1BFF" w:rsidP="00C415D5">
            <w:pPr>
              <w:widowControl w:val="0"/>
              <w:autoSpaceDE w:val="0"/>
              <w:autoSpaceDN w:val="0"/>
              <w:adjustRightInd w:val="0"/>
              <w:spacing w:after="0" w:line="240" w:lineRule="auto"/>
              <w:rPr>
                <w:rFonts w:ascii="Times New Roman" w:hAnsi="Times New Roman" w:cs="Times New Roman"/>
                <w:sz w:val="20"/>
                <w:szCs w:val="20"/>
              </w:rPr>
            </w:pPr>
            <w:r w:rsidRPr="00630B09">
              <w:rPr>
                <w:rFonts w:ascii="Times New Roman" w:hAnsi="Times New Roman" w:cs="Times New Roman"/>
                <w:sz w:val="20"/>
                <w:szCs w:val="20"/>
              </w:rPr>
              <w:t>37.</w:t>
            </w:r>
            <w:r w:rsidR="00C415D5" w:rsidRPr="00630B09">
              <w:rPr>
                <w:rFonts w:ascii="Times New Roman" w:hAnsi="Times New Roman" w:cs="Times New Roman"/>
                <w:sz w:val="20"/>
                <w:szCs w:val="20"/>
              </w:rPr>
              <w:t xml:space="preserve">Дата окончания срока  </w:t>
            </w:r>
          </w:p>
          <w:p w:rsidR="00C415D5" w:rsidRPr="00630B09"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630B09">
              <w:rPr>
                <w:rFonts w:ascii="Times New Roman" w:hAnsi="Times New Roman" w:cs="Times New Roman"/>
                <w:sz w:val="20"/>
                <w:szCs w:val="20"/>
              </w:rPr>
              <w:t xml:space="preserve">рассмотрения первых   </w:t>
            </w:r>
          </w:p>
          <w:p w:rsidR="00C415D5" w:rsidRPr="00630B09"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630B09">
              <w:rPr>
                <w:rFonts w:ascii="Times New Roman" w:hAnsi="Times New Roman" w:cs="Times New Roman"/>
                <w:sz w:val="20"/>
                <w:szCs w:val="20"/>
              </w:rPr>
              <w:t xml:space="preserve">частей заявок:        </w:t>
            </w:r>
          </w:p>
        </w:tc>
        <w:tc>
          <w:tcPr>
            <w:tcW w:w="7565" w:type="dxa"/>
            <w:tcBorders>
              <w:left w:val="single" w:sz="8" w:space="0" w:color="auto"/>
              <w:bottom w:val="single" w:sz="8" w:space="0" w:color="auto"/>
              <w:right w:val="single" w:sz="8" w:space="0" w:color="auto"/>
            </w:tcBorders>
          </w:tcPr>
          <w:p w:rsidR="00C415D5" w:rsidRPr="00630B09" w:rsidRDefault="00C415D5" w:rsidP="00B36377">
            <w:pPr>
              <w:widowControl w:val="0"/>
              <w:autoSpaceDE w:val="0"/>
              <w:autoSpaceDN w:val="0"/>
              <w:adjustRightInd w:val="0"/>
              <w:spacing w:after="0" w:line="240" w:lineRule="auto"/>
              <w:rPr>
                <w:rFonts w:ascii="Times New Roman" w:hAnsi="Times New Roman" w:cs="Times New Roman"/>
                <w:sz w:val="20"/>
                <w:szCs w:val="20"/>
              </w:rPr>
            </w:pPr>
            <w:r w:rsidRPr="00630B09">
              <w:rPr>
                <w:rFonts w:ascii="Times New Roman" w:hAnsi="Times New Roman" w:cs="Times New Roman"/>
                <w:sz w:val="20"/>
                <w:szCs w:val="20"/>
              </w:rPr>
              <w:t>«</w:t>
            </w:r>
            <w:r w:rsidR="00D65833">
              <w:rPr>
                <w:rFonts w:ascii="Times New Roman" w:hAnsi="Times New Roman" w:cs="Times New Roman"/>
                <w:sz w:val="20"/>
                <w:szCs w:val="20"/>
              </w:rPr>
              <w:t>22</w:t>
            </w:r>
            <w:r w:rsidR="00D10891" w:rsidRPr="00630B09">
              <w:rPr>
                <w:rFonts w:ascii="Times New Roman" w:hAnsi="Times New Roman" w:cs="Times New Roman"/>
                <w:sz w:val="20"/>
                <w:szCs w:val="20"/>
              </w:rPr>
              <w:t xml:space="preserve"> »    </w:t>
            </w:r>
            <w:r w:rsidR="00B36377" w:rsidRPr="00630B09">
              <w:rPr>
                <w:rFonts w:ascii="Times New Roman" w:hAnsi="Times New Roman" w:cs="Times New Roman"/>
                <w:sz w:val="20"/>
                <w:szCs w:val="20"/>
              </w:rPr>
              <w:t xml:space="preserve">июля    2019г. </w:t>
            </w:r>
            <w:r w:rsidR="008F1908" w:rsidRPr="00630B09">
              <w:rPr>
                <w:rFonts w:ascii="Times New Roman" w:hAnsi="Times New Roman" w:cs="Times New Roman"/>
                <w:color w:val="00B0F0"/>
                <w:sz w:val="20"/>
                <w:szCs w:val="20"/>
              </w:rPr>
              <w:t xml:space="preserve"> </w:t>
            </w:r>
          </w:p>
        </w:tc>
      </w:tr>
      <w:tr w:rsidR="00C415D5" w:rsidRPr="00630B09" w:rsidTr="00C415D5">
        <w:trPr>
          <w:trHeight w:val="600"/>
          <w:tblCellSpacing w:w="5" w:type="nil"/>
        </w:trPr>
        <w:tc>
          <w:tcPr>
            <w:tcW w:w="2784" w:type="dxa"/>
            <w:tcBorders>
              <w:left w:val="single" w:sz="8" w:space="0" w:color="auto"/>
              <w:bottom w:val="single" w:sz="8" w:space="0" w:color="auto"/>
              <w:right w:val="single" w:sz="8" w:space="0" w:color="auto"/>
            </w:tcBorders>
          </w:tcPr>
          <w:p w:rsidR="00C415D5" w:rsidRPr="00630B09" w:rsidRDefault="006A1BFF" w:rsidP="00C415D5">
            <w:pPr>
              <w:widowControl w:val="0"/>
              <w:autoSpaceDE w:val="0"/>
              <w:autoSpaceDN w:val="0"/>
              <w:adjustRightInd w:val="0"/>
              <w:spacing w:after="0" w:line="240" w:lineRule="auto"/>
              <w:rPr>
                <w:rFonts w:ascii="Times New Roman" w:hAnsi="Times New Roman" w:cs="Times New Roman"/>
                <w:sz w:val="20"/>
                <w:szCs w:val="20"/>
              </w:rPr>
            </w:pPr>
            <w:r w:rsidRPr="00630B09">
              <w:rPr>
                <w:rFonts w:ascii="Times New Roman" w:hAnsi="Times New Roman" w:cs="Times New Roman"/>
                <w:sz w:val="20"/>
                <w:szCs w:val="20"/>
              </w:rPr>
              <w:t>38.</w:t>
            </w:r>
            <w:r w:rsidR="00C415D5" w:rsidRPr="00630B09">
              <w:rPr>
                <w:rFonts w:ascii="Times New Roman" w:hAnsi="Times New Roman" w:cs="Times New Roman"/>
                <w:sz w:val="20"/>
                <w:szCs w:val="20"/>
              </w:rPr>
              <w:t xml:space="preserve">Дата проведения       </w:t>
            </w:r>
          </w:p>
          <w:p w:rsidR="00C415D5" w:rsidRPr="00630B09"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630B09">
              <w:rPr>
                <w:rFonts w:ascii="Times New Roman" w:hAnsi="Times New Roman" w:cs="Times New Roman"/>
                <w:sz w:val="20"/>
                <w:szCs w:val="20"/>
              </w:rPr>
              <w:t xml:space="preserve">электронного аукциона </w:t>
            </w:r>
          </w:p>
          <w:p w:rsidR="00C415D5" w:rsidRPr="00630B09"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630B09">
              <w:rPr>
                <w:rFonts w:ascii="Times New Roman" w:hAnsi="Times New Roman" w:cs="Times New Roman"/>
                <w:sz w:val="20"/>
                <w:szCs w:val="20"/>
              </w:rPr>
              <w:t>(по местному времени):</w:t>
            </w:r>
          </w:p>
        </w:tc>
        <w:tc>
          <w:tcPr>
            <w:tcW w:w="7565" w:type="dxa"/>
            <w:tcBorders>
              <w:left w:val="single" w:sz="8" w:space="0" w:color="auto"/>
              <w:bottom w:val="single" w:sz="8" w:space="0" w:color="auto"/>
              <w:right w:val="single" w:sz="8" w:space="0" w:color="auto"/>
            </w:tcBorders>
          </w:tcPr>
          <w:p w:rsidR="00C415D5" w:rsidRPr="00630B09" w:rsidRDefault="00C415D5" w:rsidP="00D65833">
            <w:pPr>
              <w:widowControl w:val="0"/>
              <w:autoSpaceDE w:val="0"/>
              <w:autoSpaceDN w:val="0"/>
              <w:adjustRightInd w:val="0"/>
              <w:spacing w:after="0" w:line="240" w:lineRule="auto"/>
              <w:rPr>
                <w:rFonts w:ascii="Times New Roman" w:hAnsi="Times New Roman" w:cs="Times New Roman"/>
                <w:sz w:val="20"/>
                <w:szCs w:val="20"/>
              </w:rPr>
            </w:pPr>
            <w:r w:rsidRPr="00630B09">
              <w:rPr>
                <w:rFonts w:ascii="Times New Roman" w:hAnsi="Times New Roman" w:cs="Times New Roman"/>
                <w:sz w:val="20"/>
                <w:szCs w:val="20"/>
              </w:rPr>
              <w:t xml:space="preserve">« </w:t>
            </w:r>
            <w:r w:rsidR="00C06CDF" w:rsidRPr="00630B09">
              <w:rPr>
                <w:rFonts w:ascii="Times New Roman" w:hAnsi="Times New Roman" w:cs="Times New Roman"/>
                <w:sz w:val="20"/>
                <w:szCs w:val="20"/>
              </w:rPr>
              <w:t xml:space="preserve"> </w:t>
            </w:r>
            <w:r w:rsidR="00D65833">
              <w:rPr>
                <w:rFonts w:ascii="Times New Roman" w:hAnsi="Times New Roman" w:cs="Times New Roman"/>
                <w:sz w:val="20"/>
                <w:szCs w:val="20"/>
              </w:rPr>
              <w:t>23</w:t>
            </w:r>
            <w:r w:rsidR="00BC14B4" w:rsidRPr="00630B09">
              <w:rPr>
                <w:rFonts w:ascii="Times New Roman" w:hAnsi="Times New Roman" w:cs="Times New Roman"/>
                <w:sz w:val="20"/>
                <w:szCs w:val="20"/>
              </w:rPr>
              <w:t xml:space="preserve">  » </w:t>
            </w:r>
            <w:r w:rsidR="00B36377" w:rsidRPr="00630B09">
              <w:rPr>
                <w:rFonts w:ascii="Times New Roman" w:hAnsi="Times New Roman" w:cs="Times New Roman"/>
                <w:sz w:val="20"/>
                <w:szCs w:val="20"/>
              </w:rPr>
              <w:t>июля 2019г.</w:t>
            </w:r>
            <w:r w:rsidR="008F1908" w:rsidRPr="00630B09">
              <w:rPr>
                <w:rFonts w:ascii="Times New Roman" w:hAnsi="Times New Roman" w:cs="Times New Roman"/>
                <w:color w:val="00B0F0"/>
                <w:sz w:val="20"/>
                <w:szCs w:val="20"/>
              </w:rPr>
              <w:t xml:space="preserve"> </w:t>
            </w:r>
            <w:bookmarkStart w:id="12" w:name="_GoBack"/>
            <w:bookmarkEnd w:id="12"/>
          </w:p>
        </w:tc>
      </w:tr>
      <w:tr w:rsidR="00C415D5" w:rsidRPr="00630B09" w:rsidTr="00C415D5">
        <w:trPr>
          <w:trHeight w:val="1000"/>
          <w:tblCellSpacing w:w="5" w:type="nil"/>
        </w:trPr>
        <w:tc>
          <w:tcPr>
            <w:tcW w:w="2784" w:type="dxa"/>
            <w:tcBorders>
              <w:left w:val="single" w:sz="8" w:space="0" w:color="auto"/>
              <w:bottom w:val="single" w:sz="8" w:space="0" w:color="auto"/>
              <w:right w:val="single" w:sz="8" w:space="0" w:color="auto"/>
            </w:tcBorders>
          </w:tcPr>
          <w:p w:rsidR="00C415D5" w:rsidRPr="00630B09" w:rsidRDefault="00D20229" w:rsidP="00C415D5">
            <w:pPr>
              <w:widowControl w:val="0"/>
              <w:autoSpaceDE w:val="0"/>
              <w:autoSpaceDN w:val="0"/>
              <w:adjustRightInd w:val="0"/>
              <w:spacing w:after="0" w:line="240" w:lineRule="auto"/>
              <w:jc w:val="both"/>
              <w:rPr>
                <w:rFonts w:ascii="Times New Roman" w:hAnsi="Times New Roman" w:cs="Times New Roman"/>
                <w:sz w:val="20"/>
                <w:szCs w:val="20"/>
              </w:rPr>
            </w:pPr>
            <w:r w:rsidRPr="00630B09">
              <w:rPr>
                <w:rFonts w:ascii="Times New Roman" w:hAnsi="Times New Roman" w:cs="Times New Roman"/>
                <w:sz w:val="20"/>
                <w:szCs w:val="20"/>
              </w:rPr>
              <w:t>39</w:t>
            </w:r>
            <w:r w:rsidR="006A1BFF" w:rsidRPr="00630B09">
              <w:rPr>
                <w:rFonts w:ascii="Times New Roman" w:hAnsi="Times New Roman" w:cs="Times New Roman"/>
                <w:sz w:val="20"/>
                <w:szCs w:val="20"/>
              </w:rPr>
              <w:t>.</w:t>
            </w:r>
            <w:r w:rsidR="00C415D5" w:rsidRPr="00630B09">
              <w:rPr>
                <w:rFonts w:ascii="Times New Roman" w:hAnsi="Times New Roman" w:cs="Times New Roman"/>
                <w:sz w:val="20"/>
                <w:szCs w:val="20"/>
              </w:rPr>
              <w:t xml:space="preserve">Возможность  заказчика при заключении контракта   увеличить количество поставляемого товара на сумму, не превышающую разницы между ценой контракта, предложенной участником, и начальной (максимальной) ценой контракта </w:t>
            </w:r>
          </w:p>
        </w:tc>
        <w:tc>
          <w:tcPr>
            <w:tcW w:w="7565" w:type="dxa"/>
            <w:tcBorders>
              <w:left w:val="single" w:sz="8" w:space="0" w:color="auto"/>
              <w:bottom w:val="single" w:sz="8" w:space="0" w:color="auto"/>
              <w:right w:val="single" w:sz="8" w:space="0" w:color="auto"/>
            </w:tcBorders>
          </w:tcPr>
          <w:p w:rsidR="00C415D5" w:rsidRPr="00630B09"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630B09">
              <w:rPr>
                <w:rFonts w:ascii="Times New Roman" w:hAnsi="Times New Roman" w:cs="Times New Roman"/>
                <w:sz w:val="20"/>
                <w:szCs w:val="20"/>
              </w:rPr>
              <w:t>Не предусмотрена</w:t>
            </w:r>
          </w:p>
        </w:tc>
      </w:tr>
      <w:tr w:rsidR="00C415D5" w:rsidRPr="00630B09" w:rsidTr="00C415D5">
        <w:trPr>
          <w:trHeight w:val="1114"/>
          <w:tblCellSpacing w:w="5" w:type="nil"/>
        </w:trPr>
        <w:tc>
          <w:tcPr>
            <w:tcW w:w="2784" w:type="dxa"/>
            <w:tcBorders>
              <w:left w:val="single" w:sz="8" w:space="0" w:color="auto"/>
              <w:bottom w:val="single" w:sz="8" w:space="0" w:color="auto"/>
              <w:right w:val="single" w:sz="8" w:space="0" w:color="auto"/>
            </w:tcBorders>
          </w:tcPr>
          <w:p w:rsidR="00C415D5" w:rsidRPr="00630B09" w:rsidRDefault="00D20229" w:rsidP="00C415D5">
            <w:pPr>
              <w:widowControl w:val="0"/>
              <w:autoSpaceDE w:val="0"/>
              <w:autoSpaceDN w:val="0"/>
              <w:adjustRightInd w:val="0"/>
              <w:spacing w:after="0" w:line="240" w:lineRule="auto"/>
              <w:rPr>
                <w:rFonts w:ascii="Times New Roman" w:hAnsi="Times New Roman" w:cs="Times New Roman"/>
                <w:sz w:val="20"/>
                <w:szCs w:val="20"/>
              </w:rPr>
            </w:pPr>
            <w:r w:rsidRPr="00630B09">
              <w:rPr>
                <w:rFonts w:ascii="Times New Roman" w:hAnsi="Times New Roman" w:cs="Times New Roman"/>
                <w:sz w:val="20"/>
                <w:szCs w:val="20"/>
              </w:rPr>
              <w:t>40</w:t>
            </w:r>
            <w:r w:rsidR="006A1BFF" w:rsidRPr="00630B09">
              <w:rPr>
                <w:rFonts w:ascii="Times New Roman" w:hAnsi="Times New Roman" w:cs="Times New Roman"/>
                <w:sz w:val="20"/>
                <w:szCs w:val="20"/>
              </w:rPr>
              <w:t>.</w:t>
            </w:r>
            <w:r w:rsidR="00C415D5" w:rsidRPr="00630B09">
              <w:rPr>
                <w:rFonts w:ascii="Times New Roman" w:hAnsi="Times New Roman" w:cs="Times New Roman"/>
                <w:sz w:val="20"/>
                <w:szCs w:val="20"/>
              </w:rPr>
              <w:t xml:space="preserve">Возможность Заказчика </w:t>
            </w:r>
          </w:p>
          <w:p w:rsidR="00C415D5" w:rsidRPr="00630B09"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630B09">
              <w:rPr>
                <w:rFonts w:ascii="Times New Roman" w:hAnsi="Times New Roman" w:cs="Times New Roman"/>
                <w:sz w:val="20"/>
                <w:szCs w:val="20"/>
              </w:rPr>
              <w:t xml:space="preserve">принять решение </w:t>
            </w:r>
            <w:proofErr w:type="gramStart"/>
            <w:r w:rsidRPr="00630B09">
              <w:rPr>
                <w:rFonts w:ascii="Times New Roman" w:hAnsi="Times New Roman" w:cs="Times New Roman"/>
                <w:sz w:val="20"/>
                <w:szCs w:val="20"/>
              </w:rPr>
              <w:t>об</w:t>
            </w:r>
            <w:proofErr w:type="gramEnd"/>
            <w:r w:rsidRPr="00630B09">
              <w:rPr>
                <w:rFonts w:ascii="Times New Roman" w:hAnsi="Times New Roman" w:cs="Times New Roman"/>
                <w:sz w:val="20"/>
                <w:szCs w:val="20"/>
              </w:rPr>
              <w:t xml:space="preserve">    </w:t>
            </w:r>
          </w:p>
          <w:p w:rsidR="00C415D5" w:rsidRPr="00630B09"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630B09">
              <w:rPr>
                <w:rFonts w:ascii="Times New Roman" w:hAnsi="Times New Roman" w:cs="Times New Roman"/>
                <w:sz w:val="20"/>
                <w:szCs w:val="20"/>
              </w:rPr>
              <w:t xml:space="preserve">одностороннем </w:t>
            </w:r>
            <w:proofErr w:type="gramStart"/>
            <w:r w:rsidRPr="00630B09">
              <w:rPr>
                <w:rFonts w:ascii="Times New Roman" w:hAnsi="Times New Roman" w:cs="Times New Roman"/>
                <w:sz w:val="20"/>
                <w:szCs w:val="20"/>
              </w:rPr>
              <w:t>отказе</w:t>
            </w:r>
            <w:proofErr w:type="gramEnd"/>
            <w:r w:rsidRPr="00630B09">
              <w:rPr>
                <w:rFonts w:ascii="Times New Roman" w:hAnsi="Times New Roman" w:cs="Times New Roman"/>
                <w:sz w:val="20"/>
                <w:szCs w:val="20"/>
              </w:rPr>
              <w:t xml:space="preserve">  </w:t>
            </w:r>
          </w:p>
          <w:p w:rsidR="00C415D5" w:rsidRPr="00630B09"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630B09">
              <w:rPr>
                <w:rFonts w:ascii="Times New Roman" w:hAnsi="Times New Roman" w:cs="Times New Roman"/>
                <w:sz w:val="20"/>
                <w:szCs w:val="20"/>
              </w:rPr>
              <w:t xml:space="preserve">от исполнения контракта         </w:t>
            </w:r>
          </w:p>
          <w:p w:rsidR="00C415D5" w:rsidRPr="00630B09"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630B09">
              <w:rPr>
                <w:rFonts w:ascii="Times New Roman" w:hAnsi="Times New Roman" w:cs="Times New Roman"/>
                <w:sz w:val="20"/>
                <w:szCs w:val="20"/>
              </w:rPr>
              <w:t xml:space="preserve"> </w:t>
            </w:r>
          </w:p>
        </w:tc>
        <w:tc>
          <w:tcPr>
            <w:tcW w:w="7565" w:type="dxa"/>
            <w:tcBorders>
              <w:left w:val="single" w:sz="8" w:space="0" w:color="auto"/>
              <w:bottom w:val="single" w:sz="8" w:space="0" w:color="auto"/>
              <w:right w:val="single" w:sz="8" w:space="0" w:color="auto"/>
            </w:tcBorders>
          </w:tcPr>
          <w:p w:rsidR="00C415D5" w:rsidRPr="00630B09"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630B09">
              <w:rPr>
                <w:rFonts w:ascii="Times New Roman" w:hAnsi="Times New Roman" w:cs="Times New Roman"/>
                <w:sz w:val="20"/>
                <w:szCs w:val="20"/>
              </w:rPr>
              <w:t xml:space="preserve">предусмотрена                                     </w:t>
            </w:r>
          </w:p>
        </w:tc>
      </w:tr>
      <w:tr w:rsidR="00C415D5" w:rsidRPr="00630B09" w:rsidTr="00D10891">
        <w:trPr>
          <w:trHeight w:val="810"/>
          <w:tblCellSpacing w:w="5" w:type="nil"/>
        </w:trPr>
        <w:tc>
          <w:tcPr>
            <w:tcW w:w="2784" w:type="dxa"/>
            <w:tcBorders>
              <w:left w:val="single" w:sz="8" w:space="0" w:color="auto"/>
              <w:bottom w:val="single" w:sz="8" w:space="0" w:color="auto"/>
              <w:right w:val="single" w:sz="8" w:space="0" w:color="auto"/>
            </w:tcBorders>
          </w:tcPr>
          <w:p w:rsidR="00C415D5" w:rsidRPr="00630B09" w:rsidRDefault="00D20229" w:rsidP="00C415D5">
            <w:pPr>
              <w:widowControl w:val="0"/>
              <w:autoSpaceDE w:val="0"/>
              <w:autoSpaceDN w:val="0"/>
              <w:adjustRightInd w:val="0"/>
              <w:spacing w:after="0" w:line="240" w:lineRule="auto"/>
              <w:rPr>
                <w:rFonts w:ascii="Times New Roman" w:hAnsi="Times New Roman" w:cs="Times New Roman"/>
                <w:sz w:val="20"/>
                <w:szCs w:val="20"/>
              </w:rPr>
            </w:pPr>
            <w:r w:rsidRPr="00630B09">
              <w:rPr>
                <w:rFonts w:ascii="Times New Roman" w:hAnsi="Times New Roman" w:cs="Times New Roman"/>
                <w:sz w:val="20"/>
                <w:szCs w:val="20"/>
              </w:rPr>
              <w:t>41</w:t>
            </w:r>
            <w:r w:rsidR="006A1BFF" w:rsidRPr="00630B09">
              <w:rPr>
                <w:rFonts w:ascii="Times New Roman" w:hAnsi="Times New Roman" w:cs="Times New Roman"/>
                <w:sz w:val="20"/>
                <w:szCs w:val="20"/>
              </w:rPr>
              <w:t>.</w:t>
            </w:r>
            <w:r w:rsidR="00C415D5" w:rsidRPr="00630B09">
              <w:rPr>
                <w:rFonts w:ascii="Times New Roman" w:hAnsi="Times New Roman" w:cs="Times New Roman"/>
                <w:sz w:val="20"/>
                <w:szCs w:val="20"/>
              </w:rPr>
              <w:t xml:space="preserve">Возможность изменить  </w:t>
            </w:r>
          </w:p>
          <w:p w:rsidR="00C415D5" w:rsidRPr="00630B09"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630B09">
              <w:rPr>
                <w:rFonts w:ascii="Times New Roman" w:hAnsi="Times New Roman" w:cs="Times New Roman"/>
                <w:sz w:val="20"/>
                <w:szCs w:val="20"/>
              </w:rPr>
              <w:t xml:space="preserve">условия контракта:    </w:t>
            </w:r>
          </w:p>
        </w:tc>
        <w:tc>
          <w:tcPr>
            <w:tcW w:w="7565" w:type="dxa"/>
            <w:tcBorders>
              <w:left w:val="single" w:sz="8" w:space="0" w:color="auto"/>
              <w:bottom w:val="single" w:sz="8" w:space="0" w:color="auto"/>
              <w:right w:val="single" w:sz="8" w:space="0" w:color="auto"/>
            </w:tcBorders>
          </w:tcPr>
          <w:p w:rsidR="00C415D5" w:rsidRPr="00630B09"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630B09">
              <w:rPr>
                <w:rFonts w:ascii="Times New Roman" w:hAnsi="Times New Roman" w:cs="Times New Roman"/>
                <w:sz w:val="20"/>
                <w:szCs w:val="20"/>
              </w:rPr>
              <w:t xml:space="preserve">При исполнении контракта допускаются следующие изменения условий контракта по соглашению сторон: </w:t>
            </w:r>
          </w:p>
          <w:p w:rsidR="00C415D5" w:rsidRPr="00630B09"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630B09">
              <w:rPr>
                <w:rFonts w:ascii="Times New Roman" w:hAnsi="Times New Roman" w:cs="Times New Roman"/>
                <w:sz w:val="20"/>
                <w:szCs w:val="20"/>
              </w:rPr>
              <w:t xml:space="preserve">- снижение цены контракта без изменений иных условий контракта;                                </w:t>
            </w:r>
          </w:p>
          <w:p w:rsidR="00C415D5" w:rsidRPr="00630B09"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630B09">
              <w:rPr>
                <w:rFonts w:ascii="Times New Roman" w:hAnsi="Times New Roman" w:cs="Times New Roman"/>
                <w:sz w:val="20"/>
                <w:szCs w:val="20"/>
              </w:rPr>
              <w:t xml:space="preserve">  </w:t>
            </w:r>
            <w:r w:rsidR="004D57F5" w:rsidRPr="00630B09">
              <w:rPr>
                <w:rFonts w:ascii="Times New Roman" w:hAnsi="Times New Roman" w:cs="Times New Roman"/>
                <w:sz w:val="20"/>
                <w:szCs w:val="20"/>
              </w:rPr>
              <w:t>- улучшение качественных, функциональных характеристик  товара</w:t>
            </w:r>
            <w:proofErr w:type="gramStart"/>
            <w:r w:rsidR="004D57F5" w:rsidRPr="00630B09">
              <w:rPr>
                <w:rFonts w:ascii="Times New Roman" w:hAnsi="Times New Roman" w:cs="Times New Roman"/>
                <w:sz w:val="20"/>
                <w:szCs w:val="20"/>
              </w:rPr>
              <w:t>.</w:t>
            </w:r>
            <w:proofErr w:type="gramEnd"/>
            <w:r w:rsidR="004D57F5" w:rsidRPr="00630B09">
              <w:rPr>
                <w:rFonts w:ascii="Times New Roman" w:hAnsi="Times New Roman" w:cs="Times New Roman"/>
                <w:sz w:val="20"/>
                <w:szCs w:val="20"/>
              </w:rPr>
              <w:t xml:space="preserve"> </w:t>
            </w:r>
            <w:proofErr w:type="gramStart"/>
            <w:r w:rsidR="004D57F5" w:rsidRPr="00630B09">
              <w:rPr>
                <w:rFonts w:ascii="Times New Roman" w:hAnsi="Times New Roman" w:cs="Times New Roman"/>
                <w:sz w:val="20"/>
                <w:szCs w:val="20"/>
              </w:rPr>
              <w:t>р</w:t>
            </w:r>
            <w:proofErr w:type="gramEnd"/>
            <w:r w:rsidR="004D57F5" w:rsidRPr="00630B09">
              <w:rPr>
                <w:rFonts w:ascii="Times New Roman" w:hAnsi="Times New Roman" w:cs="Times New Roman"/>
                <w:sz w:val="20"/>
                <w:szCs w:val="20"/>
              </w:rPr>
              <w:t xml:space="preserve">абот, услуг  по сравнению с характеристиками, установленными контрактом   </w:t>
            </w:r>
            <w:r w:rsidRPr="00630B09">
              <w:rPr>
                <w:rFonts w:ascii="Times New Roman" w:hAnsi="Times New Roman" w:cs="Times New Roman"/>
                <w:sz w:val="20"/>
                <w:szCs w:val="20"/>
              </w:rPr>
              <w:t xml:space="preserve">  </w:t>
            </w:r>
          </w:p>
        </w:tc>
      </w:tr>
      <w:tr w:rsidR="00C415D5" w:rsidRPr="00630B09" w:rsidTr="00C415D5">
        <w:trPr>
          <w:trHeight w:val="1044"/>
          <w:tblCellSpacing w:w="5" w:type="nil"/>
        </w:trPr>
        <w:tc>
          <w:tcPr>
            <w:tcW w:w="2784" w:type="dxa"/>
            <w:tcBorders>
              <w:left w:val="single" w:sz="8" w:space="0" w:color="auto"/>
              <w:bottom w:val="single" w:sz="8" w:space="0" w:color="auto"/>
              <w:right w:val="single" w:sz="8" w:space="0" w:color="auto"/>
            </w:tcBorders>
          </w:tcPr>
          <w:p w:rsidR="007821AA" w:rsidRPr="00630B09" w:rsidRDefault="00D20229" w:rsidP="007821AA">
            <w:pPr>
              <w:widowControl w:val="0"/>
              <w:autoSpaceDE w:val="0"/>
              <w:autoSpaceDN w:val="0"/>
              <w:adjustRightInd w:val="0"/>
              <w:spacing w:after="0" w:line="240" w:lineRule="auto"/>
              <w:rPr>
                <w:rFonts w:ascii="Times New Roman" w:hAnsi="Times New Roman" w:cs="Times New Roman"/>
                <w:sz w:val="20"/>
                <w:szCs w:val="20"/>
              </w:rPr>
            </w:pPr>
            <w:r w:rsidRPr="00630B09">
              <w:rPr>
                <w:rFonts w:ascii="Times New Roman" w:hAnsi="Times New Roman" w:cs="Times New Roman"/>
                <w:sz w:val="20"/>
                <w:szCs w:val="20"/>
              </w:rPr>
              <w:t>42</w:t>
            </w:r>
            <w:r w:rsidR="006A1BFF" w:rsidRPr="00630B09">
              <w:rPr>
                <w:rFonts w:ascii="Times New Roman" w:hAnsi="Times New Roman" w:cs="Times New Roman"/>
                <w:sz w:val="20"/>
                <w:szCs w:val="20"/>
              </w:rPr>
              <w:t>.</w:t>
            </w:r>
            <w:r w:rsidR="00C415D5" w:rsidRPr="00630B09">
              <w:rPr>
                <w:rFonts w:ascii="Times New Roman" w:hAnsi="Times New Roman" w:cs="Times New Roman"/>
                <w:sz w:val="20"/>
                <w:szCs w:val="20"/>
              </w:rPr>
              <w:t>Срок</w:t>
            </w:r>
            <w:r w:rsidR="007821AA" w:rsidRPr="00630B09">
              <w:rPr>
                <w:rFonts w:ascii="Times New Roman" w:hAnsi="Times New Roman" w:cs="Times New Roman"/>
                <w:sz w:val="20"/>
                <w:szCs w:val="20"/>
              </w:rPr>
              <w:t xml:space="preserve"> подписания контракта победителем</w:t>
            </w:r>
            <w:r w:rsidR="00C415D5" w:rsidRPr="00630B09">
              <w:rPr>
                <w:rFonts w:ascii="Times New Roman" w:hAnsi="Times New Roman" w:cs="Times New Roman"/>
                <w:sz w:val="20"/>
                <w:szCs w:val="20"/>
              </w:rPr>
              <w:t xml:space="preserve"> </w:t>
            </w:r>
          </w:p>
          <w:p w:rsidR="00C415D5" w:rsidRPr="00630B09" w:rsidRDefault="00C415D5" w:rsidP="00C415D5">
            <w:pPr>
              <w:widowControl w:val="0"/>
              <w:autoSpaceDE w:val="0"/>
              <w:autoSpaceDN w:val="0"/>
              <w:adjustRightInd w:val="0"/>
              <w:spacing w:after="0" w:line="240" w:lineRule="auto"/>
              <w:rPr>
                <w:rFonts w:ascii="Times New Roman" w:hAnsi="Times New Roman" w:cs="Times New Roman"/>
                <w:sz w:val="20"/>
                <w:szCs w:val="20"/>
              </w:rPr>
            </w:pPr>
          </w:p>
        </w:tc>
        <w:tc>
          <w:tcPr>
            <w:tcW w:w="7565" w:type="dxa"/>
            <w:tcBorders>
              <w:left w:val="single" w:sz="8" w:space="0" w:color="auto"/>
              <w:bottom w:val="single" w:sz="8" w:space="0" w:color="auto"/>
              <w:right w:val="single" w:sz="8" w:space="0" w:color="auto"/>
            </w:tcBorders>
          </w:tcPr>
          <w:p w:rsidR="00C415D5" w:rsidRPr="00630B09"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630B09">
              <w:rPr>
                <w:rFonts w:ascii="Times New Roman" w:hAnsi="Times New Roman" w:cs="Times New Roman"/>
                <w:sz w:val="20"/>
                <w:szCs w:val="20"/>
              </w:rPr>
              <w:t xml:space="preserve">победитель электронного аукциона или иной участник, с которым заключается контракт при уклонении победителя </w:t>
            </w:r>
            <w:r w:rsidR="007821AA" w:rsidRPr="00630B09">
              <w:rPr>
                <w:rFonts w:ascii="Times New Roman" w:hAnsi="Times New Roman" w:cs="Times New Roman"/>
                <w:sz w:val="20"/>
                <w:szCs w:val="20"/>
              </w:rPr>
              <w:t>от подписания контракта,   подписывает</w:t>
            </w:r>
            <w:r w:rsidRPr="00630B09">
              <w:rPr>
                <w:rFonts w:ascii="Times New Roman" w:hAnsi="Times New Roman" w:cs="Times New Roman"/>
                <w:sz w:val="20"/>
                <w:szCs w:val="20"/>
              </w:rPr>
              <w:t xml:space="preserve"> проект контракта в течение пяти дней с момента размещения заказчиком </w:t>
            </w:r>
            <w:proofErr w:type="gramStart"/>
            <w:r w:rsidRPr="00630B09">
              <w:rPr>
                <w:rFonts w:ascii="Times New Roman" w:hAnsi="Times New Roman" w:cs="Times New Roman"/>
                <w:sz w:val="20"/>
                <w:szCs w:val="20"/>
              </w:rPr>
              <w:t>в</w:t>
            </w:r>
            <w:proofErr w:type="gramEnd"/>
            <w:r w:rsidRPr="00630B09">
              <w:rPr>
                <w:rFonts w:ascii="Times New Roman" w:hAnsi="Times New Roman" w:cs="Times New Roman"/>
                <w:sz w:val="20"/>
                <w:szCs w:val="20"/>
              </w:rPr>
              <w:t xml:space="preserve"> единой     </w:t>
            </w:r>
          </w:p>
          <w:p w:rsidR="00C415D5" w:rsidRPr="00630B09" w:rsidRDefault="007821AA" w:rsidP="00C415D5">
            <w:pPr>
              <w:widowControl w:val="0"/>
              <w:autoSpaceDE w:val="0"/>
              <w:autoSpaceDN w:val="0"/>
              <w:adjustRightInd w:val="0"/>
              <w:spacing w:after="0" w:line="240" w:lineRule="auto"/>
              <w:rPr>
                <w:rFonts w:ascii="Times New Roman" w:hAnsi="Times New Roman" w:cs="Times New Roman"/>
                <w:sz w:val="20"/>
                <w:szCs w:val="20"/>
              </w:rPr>
            </w:pPr>
            <w:r w:rsidRPr="00630B09">
              <w:rPr>
                <w:rFonts w:ascii="Times New Roman" w:hAnsi="Times New Roman" w:cs="Times New Roman"/>
                <w:sz w:val="20"/>
                <w:szCs w:val="20"/>
              </w:rPr>
              <w:t xml:space="preserve">информационной системе </w:t>
            </w:r>
            <w:r w:rsidR="00C415D5" w:rsidRPr="00630B09">
              <w:rPr>
                <w:rFonts w:ascii="Times New Roman" w:hAnsi="Times New Roman" w:cs="Times New Roman"/>
                <w:sz w:val="20"/>
                <w:szCs w:val="20"/>
              </w:rPr>
              <w:t xml:space="preserve"> проекта контракта                                 </w:t>
            </w:r>
          </w:p>
        </w:tc>
      </w:tr>
      <w:tr w:rsidR="00C415D5" w:rsidRPr="00630B09" w:rsidTr="00295A6A">
        <w:trPr>
          <w:trHeight w:val="1628"/>
          <w:tblCellSpacing w:w="5" w:type="nil"/>
        </w:trPr>
        <w:tc>
          <w:tcPr>
            <w:tcW w:w="2784" w:type="dxa"/>
            <w:tcBorders>
              <w:left w:val="single" w:sz="8" w:space="0" w:color="auto"/>
              <w:bottom w:val="single" w:sz="8" w:space="0" w:color="auto"/>
              <w:right w:val="single" w:sz="8" w:space="0" w:color="auto"/>
            </w:tcBorders>
          </w:tcPr>
          <w:p w:rsidR="00375C9B" w:rsidRPr="00630B09" w:rsidRDefault="00D20229" w:rsidP="00375C9B">
            <w:pPr>
              <w:widowControl w:val="0"/>
              <w:autoSpaceDE w:val="0"/>
              <w:autoSpaceDN w:val="0"/>
              <w:adjustRightInd w:val="0"/>
              <w:spacing w:after="0" w:line="240" w:lineRule="auto"/>
              <w:rPr>
                <w:rFonts w:ascii="Times New Roman" w:hAnsi="Times New Roman" w:cs="Times New Roman"/>
                <w:sz w:val="20"/>
                <w:szCs w:val="20"/>
              </w:rPr>
            </w:pPr>
            <w:r w:rsidRPr="00630B09">
              <w:rPr>
                <w:rFonts w:ascii="Times New Roman" w:hAnsi="Times New Roman" w:cs="Times New Roman"/>
                <w:sz w:val="20"/>
                <w:szCs w:val="20"/>
              </w:rPr>
              <w:lastRenderedPageBreak/>
              <w:t>43</w:t>
            </w:r>
            <w:r w:rsidR="006A1BFF" w:rsidRPr="00630B09">
              <w:rPr>
                <w:rFonts w:ascii="Times New Roman" w:hAnsi="Times New Roman" w:cs="Times New Roman"/>
                <w:sz w:val="20"/>
                <w:szCs w:val="20"/>
              </w:rPr>
              <w:t>.</w:t>
            </w:r>
            <w:r w:rsidR="00375C9B" w:rsidRPr="00630B09">
              <w:rPr>
                <w:rFonts w:ascii="Times New Roman" w:hAnsi="Times New Roman" w:cs="Times New Roman"/>
                <w:sz w:val="20"/>
                <w:szCs w:val="20"/>
              </w:rPr>
              <w:t xml:space="preserve"> Усл</w:t>
            </w:r>
            <w:r w:rsidR="00295A6A" w:rsidRPr="00630B09">
              <w:rPr>
                <w:rFonts w:ascii="Times New Roman" w:hAnsi="Times New Roman" w:cs="Times New Roman"/>
                <w:sz w:val="20"/>
                <w:szCs w:val="20"/>
              </w:rPr>
              <w:t xml:space="preserve">овия признания победителя </w:t>
            </w:r>
            <w:r w:rsidR="00375C9B" w:rsidRPr="00630B09">
              <w:rPr>
                <w:rFonts w:ascii="Times New Roman" w:hAnsi="Times New Roman" w:cs="Times New Roman"/>
                <w:sz w:val="20"/>
                <w:szCs w:val="20"/>
              </w:rPr>
              <w:t xml:space="preserve"> аукциона или иного участ</w:t>
            </w:r>
            <w:r w:rsidR="008D2AF0" w:rsidRPr="00630B09">
              <w:rPr>
                <w:rFonts w:ascii="Times New Roman" w:hAnsi="Times New Roman" w:cs="Times New Roman"/>
                <w:sz w:val="20"/>
                <w:szCs w:val="20"/>
              </w:rPr>
              <w:t xml:space="preserve">ника такого аукциона </w:t>
            </w:r>
            <w:proofErr w:type="gramStart"/>
            <w:r w:rsidR="008D2AF0" w:rsidRPr="00630B09">
              <w:rPr>
                <w:rFonts w:ascii="Times New Roman" w:hAnsi="Times New Roman" w:cs="Times New Roman"/>
                <w:sz w:val="20"/>
                <w:szCs w:val="20"/>
              </w:rPr>
              <w:t>уклонившим</w:t>
            </w:r>
            <w:r w:rsidR="00375C9B" w:rsidRPr="00630B09">
              <w:rPr>
                <w:rFonts w:ascii="Times New Roman" w:hAnsi="Times New Roman" w:cs="Times New Roman"/>
                <w:sz w:val="20"/>
                <w:szCs w:val="20"/>
              </w:rPr>
              <w:t>ся</w:t>
            </w:r>
            <w:proofErr w:type="gramEnd"/>
            <w:r w:rsidR="00375C9B" w:rsidRPr="00630B09">
              <w:rPr>
                <w:rFonts w:ascii="Times New Roman" w:hAnsi="Times New Roman" w:cs="Times New Roman"/>
                <w:sz w:val="20"/>
                <w:szCs w:val="20"/>
              </w:rPr>
              <w:t xml:space="preserve"> от заключения контракт</w:t>
            </w:r>
            <w:r w:rsidR="008D2AF0" w:rsidRPr="00630B09">
              <w:rPr>
                <w:rFonts w:ascii="Times New Roman" w:hAnsi="Times New Roman" w:cs="Times New Roman"/>
                <w:sz w:val="20"/>
                <w:szCs w:val="20"/>
              </w:rPr>
              <w:t>а</w:t>
            </w:r>
          </w:p>
          <w:p w:rsidR="00C415D5" w:rsidRPr="00630B09" w:rsidRDefault="00C415D5" w:rsidP="00C415D5">
            <w:pPr>
              <w:widowControl w:val="0"/>
              <w:autoSpaceDE w:val="0"/>
              <w:autoSpaceDN w:val="0"/>
              <w:adjustRightInd w:val="0"/>
              <w:spacing w:after="0" w:line="240" w:lineRule="auto"/>
              <w:rPr>
                <w:rFonts w:ascii="Times New Roman" w:hAnsi="Times New Roman" w:cs="Times New Roman"/>
                <w:sz w:val="20"/>
                <w:szCs w:val="20"/>
              </w:rPr>
            </w:pPr>
          </w:p>
        </w:tc>
        <w:tc>
          <w:tcPr>
            <w:tcW w:w="7565" w:type="dxa"/>
            <w:tcBorders>
              <w:left w:val="single" w:sz="8" w:space="0" w:color="auto"/>
              <w:bottom w:val="single" w:sz="8" w:space="0" w:color="auto"/>
              <w:right w:val="single" w:sz="8" w:space="0" w:color="auto"/>
            </w:tcBorders>
          </w:tcPr>
          <w:p w:rsidR="00C415D5" w:rsidRPr="00630B09"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630B09">
              <w:rPr>
                <w:rFonts w:ascii="Times New Roman" w:hAnsi="Times New Roman" w:cs="Times New Roman"/>
                <w:sz w:val="20"/>
                <w:szCs w:val="20"/>
              </w:rPr>
              <w:t>победитель электронного аукциона</w:t>
            </w:r>
            <w:r w:rsidR="00295A6A" w:rsidRPr="00630B09">
              <w:rPr>
                <w:rFonts w:ascii="Times New Roman" w:hAnsi="Times New Roman" w:cs="Times New Roman"/>
                <w:sz w:val="20"/>
                <w:szCs w:val="20"/>
              </w:rPr>
              <w:t xml:space="preserve"> или участник аукциона, заявке которого присвоен второй номер и с которым заключается контракт,</w:t>
            </w:r>
            <w:r w:rsidRPr="00630B09">
              <w:rPr>
                <w:rFonts w:ascii="Times New Roman" w:hAnsi="Times New Roman" w:cs="Times New Roman"/>
                <w:sz w:val="20"/>
                <w:szCs w:val="20"/>
              </w:rPr>
              <w:t xml:space="preserve"> признается  уклонившимся о</w:t>
            </w:r>
            <w:r w:rsidR="00295A6A" w:rsidRPr="00630B09">
              <w:rPr>
                <w:rFonts w:ascii="Times New Roman" w:hAnsi="Times New Roman" w:cs="Times New Roman"/>
                <w:sz w:val="20"/>
                <w:szCs w:val="20"/>
              </w:rPr>
              <w:t xml:space="preserve">т </w:t>
            </w:r>
            <w:r w:rsidR="008D2AF0" w:rsidRPr="00630B09">
              <w:rPr>
                <w:rFonts w:ascii="Times New Roman" w:hAnsi="Times New Roman" w:cs="Times New Roman"/>
                <w:sz w:val="20"/>
                <w:szCs w:val="20"/>
              </w:rPr>
              <w:t>заключения контракта в порядке на</w:t>
            </w:r>
            <w:r w:rsidR="00295A6A" w:rsidRPr="00630B09">
              <w:rPr>
                <w:rFonts w:ascii="Times New Roman" w:hAnsi="Times New Roman" w:cs="Times New Roman"/>
                <w:sz w:val="20"/>
                <w:szCs w:val="20"/>
              </w:rPr>
              <w:t xml:space="preserve"> условиях, указанных в п.9.5 и 9.8. Общей части документации.</w:t>
            </w:r>
            <w:r w:rsidRPr="00630B09">
              <w:rPr>
                <w:rFonts w:ascii="Times New Roman" w:hAnsi="Times New Roman" w:cs="Times New Roman"/>
                <w:sz w:val="20"/>
                <w:szCs w:val="20"/>
              </w:rPr>
              <w:t xml:space="preserve"> </w:t>
            </w:r>
          </w:p>
          <w:p w:rsidR="00C415D5" w:rsidRPr="00630B09" w:rsidRDefault="00C415D5" w:rsidP="00C415D5">
            <w:pPr>
              <w:widowControl w:val="0"/>
              <w:autoSpaceDE w:val="0"/>
              <w:autoSpaceDN w:val="0"/>
              <w:adjustRightInd w:val="0"/>
              <w:spacing w:after="0" w:line="240" w:lineRule="auto"/>
              <w:rPr>
                <w:rFonts w:ascii="Times New Roman" w:hAnsi="Times New Roman" w:cs="Times New Roman"/>
                <w:sz w:val="20"/>
                <w:szCs w:val="20"/>
              </w:rPr>
            </w:pPr>
          </w:p>
        </w:tc>
      </w:tr>
      <w:tr w:rsidR="00C415D5" w:rsidRPr="00630B09" w:rsidTr="00C415D5">
        <w:trPr>
          <w:tblCellSpacing w:w="5" w:type="nil"/>
        </w:trPr>
        <w:tc>
          <w:tcPr>
            <w:tcW w:w="10349" w:type="dxa"/>
            <w:gridSpan w:val="2"/>
            <w:tcBorders>
              <w:left w:val="single" w:sz="8" w:space="0" w:color="auto"/>
              <w:bottom w:val="single" w:sz="8" w:space="0" w:color="auto"/>
              <w:right w:val="single" w:sz="8" w:space="0" w:color="auto"/>
            </w:tcBorders>
          </w:tcPr>
          <w:p w:rsidR="00C415D5" w:rsidRPr="00630B09"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630B09">
              <w:rPr>
                <w:rFonts w:ascii="Times New Roman" w:hAnsi="Times New Roman" w:cs="Times New Roman"/>
                <w:sz w:val="20"/>
                <w:szCs w:val="20"/>
              </w:rPr>
              <w:t>Об</w:t>
            </w:r>
            <w:r w:rsidR="008F1908" w:rsidRPr="00630B09">
              <w:rPr>
                <w:rFonts w:ascii="Times New Roman" w:hAnsi="Times New Roman" w:cs="Times New Roman"/>
                <w:sz w:val="20"/>
                <w:szCs w:val="20"/>
              </w:rPr>
              <w:t xml:space="preserve">еспечение исполнения контракта </w:t>
            </w:r>
            <w:r w:rsidRPr="00630B09">
              <w:rPr>
                <w:rFonts w:ascii="Times New Roman" w:hAnsi="Times New Roman" w:cs="Times New Roman"/>
                <w:sz w:val="20"/>
                <w:szCs w:val="20"/>
              </w:rPr>
              <w:t xml:space="preserve"> </w:t>
            </w:r>
            <w:r w:rsidR="008F1908" w:rsidRPr="00630B09">
              <w:rPr>
                <w:rFonts w:ascii="Times New Roman" w:hAnsi="Times New Roman" w:cs="Times New Roman"/>
                <w:sz w:val="20"/>
                <w:szCs w:val="20"/>
              </w:rPr>
              <w:t>и гарантийных обязательств</w:t>
            </w:r>
            <w:r w:rsidRPr="00630B09">
              <w:rPr>
                <w:rFonts w:ascii="Times New Roman" w:hAnsi="Times New Roman" w:cs="Times New Roman"/>
                <w:sz w:val="20"/>
                <w:szCs w:val="20"/>
              </w:rPr>
              <w:t xml:space="preserve">                                      </w:t>
            </w:r>
          </w:p>
        </w:tc>
      </w:tr>
      <w:tr w:rsidR="00C415D5" w:rsidRPr="00630B09" w:rsidTr="00C415D5">
        <w:trPr>
          <w:trHeight w:val="544"/>
          <w:tblCellSpacing w:w="5" w:type="nil"/>
        </w:trPr>
        <w:tc>
          <w:tcPr>
            <w:tcW w:w="2784" w:type="dxa"/>
            <w:tcBorders>
              <w:left w:val="single" w:sz="8" w:space="0" w:color="auto"/>
              <w:bottom w:val="single" w:sz="8" w:space="0" w:color="auto"/>
              <w:right w:val="single" w:sz="8" w:space="0" w:color="auto"/>
            </w:tcBorders>
          </w:tcPr>
          <w:p w:rsidR="008F1908" w:rsidRPr="00630B09" w:rsidRDefault="00D20229" w:rsidP="008F1908">
            <w:pPr>
              <w:widowControl w:val="0"/>
              <w:autoSpaceDE w:val="0"/>
              <w:autoSpaceDN w:val="0"/>
              <w:adjustRightInd w:val="0"/>
              <w:spacing w:after="0" w:line="240" w:lineRule="auto"/>
              <w:rPr>
                <w:rFonts w:ascii="Times New Roman" w:hAnsi="Times New Roman" w:cs="Times New Roman"/>
                <w:sz w:val="20"/>
                <w:szCs w:val="20"/>
              </w:rPr>
            </w:pPr>
            <w:r w:rsidRPr="00630B09">
              <w:rPr>
                <w:rFonts w:ascii="Times New Roman" w:hAnsi="Times New Roman" w:cs="Times New Roman"/>
                <w:sz w:val="20"/>
                <w:szCs w:val="20"/>
              </w:rPr>
              <w:t>44</w:t>
            </w:r>
            <w:r w:rsidR="008F1908" w:rsidRPr="00630B09">
              <w:rPr>
                <w:rFonts w:ascii="Times New Roman" w:hAnsi="Times New Roman" w:cs="Times New Roman"/>
                <w:sz w:val="20"/>
                <w:szCs w:val="20"/>
              </w:rPr>
              <w:t xml:space="preserve">.Размер обеспечения исполнение контракта:  </w:t>
            </w:r>
          </w:p>
          <w:p w:rsidR="008F1908" w:rsidRPr="00630B09" w:rsidRDefault="008F1908" w:rsidP="008F1908">
            <w:pPr>
              <w:widowControl w:val="0"/>
              <w:autoSpaceDE w:val="0"/>
              <w:autoSpaceDN w:val="0"/>
              <w:adjustRightInd w:val="0"/>
              <w:spacing w:after="0" w:line="240" w:lineRule="auto"/>
              <w:rPr>
                <w:rFonts w:ascii="Times New Roman" w:hAnsi="Times New Roman" w:cs="Times New Roman"/>
                <w:sz w:val="20"/>
                <w:szCs w:val="20"/>
              </w:rPr>
            </w:pPr>
          </w:p>
          <w:p w:rsidR="008F1908" w:rsidRPr="00630B09" w:rsidRDefault="008F1908" w:rsidP="008F1908">
            <w:pPr>
              <w:widowControl w:val="0"/>
              <w:autoSpaceDE w:val="0"/>
              <w:autoSpaceDN w:val="0"/>
              <w:adjustRightInd w:val="0"/>
              <w:spacing w:after="0" w:line="240" w:lineRule="auto"/>
              <w:rPr>
                <w:rFonts w:ascii="Times New Roman" w:hAnsi="Times New Roman" w:cs="Times New Roman"/>
                <w:sz w:val="20"/>
                <w:szCs w:val="20"/>
              </w:rPr>
            </w:pPr>
          </w:p>
          <w:p w:rsidR="008F1908" w:rsidRPr="00630B09" w:rsidRDefault="008F1908" w:rsidP="008F1908">
            <w:pPr>
              <w:widowControl w:val="0"/>
              <w:autoSpaceDE w:val="0"/>
              <w:autoSpaceDN w:val="0"/>
              <w:adjustRightInd w:val="0"/>
              <w:spacing w:after="0" w:line="240" w:lineRule="auto"/>
              <w:rPr>
                <w:rFonts w:ascii="Times New Roman" w:hAnsi="Times New Roman" w:cs="Times New Roman"/>
                <w:sz w:val="20"/>
                <w:szCs w:val="20"/>
              </w:rPr>
            </w:pPr>
          </w:p>
          <w:p w:rsidR="008F1908" w:rsidRPr="00630B09" w:rsidRDefault="008F1908" w:rsidP="008F1908">
            <w:pPr>
              <w:widowControl w:val="0"/>
              <w:autoSpaceDE w:val="0"/>
              <w:autoSpaceDN w:val="0"/>
              <w:adjustRightInd w:val="0"/>
              <w:spacing w:after="0" w:line="240" w:lineRule="auto"/>
              <w:rPr>
                <w:rFonts w:ascii="Times New Roman" w:hAnsi="Times New Roman" w:cs="Times New Roman"/>
                <w:sz w:val="20"/>
                <w:szCs w:val="20"/>
              </w:rPr>
            </w:pPr>
          </w:p>
          <w:p w:rsidR="00C415D5" w:rsidRPr="00630B09" w:rsidRDefault="008F1908" w:rsidP="008F1908">
            <w:pPr>
              <w:widowControl w:val="0"/>
              <w:autoSpaceDE w:val="0"/>
              <w:autoSpaceDN w:val="0"/>
              <w:adjustRightInd w:val="0"/>
              <w:spacing w:after="0" w:line="240" w:lineRule="auto"/>
              <w:rPr>
                <w:rFonts w:ascii="Times New Roman" w:hAnsi="Times New Roman" w:cs="Times New Roman"/>
                <w:sz w:val="20"/>
                <w:szCs w:val="20"/>
              </w:rPr>
            </w:pPr>
            <w:r w:rsidRPr="00630B09">
              <w:rPr>
                <w:rFonts w:ascii="Times New Roman" w:hAnsi="Times New Roman" w:cs="Times New Roman"/>
                <w:sz w:val="20"/>
                <w:szCs w:val="20"/>
              </w:rPr>
              <w:t>Размер обеспечения гарантийных обязательств:</w:t>
            </w:r>
          </w:p>
        </w:tc>
        <w:tc>
          <w:tcPr>
            <w:tcW w:w="7565" w:type="dxa"/>
            <w:tcBorders>
              <w:left w:val="single" w:sz="8" w:space="0" w:color="auto"/>
              <w:bottom w:val="single" w:sz="8" w:space="0" w:color="auto"/>
              <w:right w:val="single" w:sz="8" w:space="0" w:color="auto"/>
            </w:tcBorders>
          </w:tcPr>
          <w:p w:rsidR="00B36377" w:rsidRPr="00630B09" w:rsidRDefault="00B36377" w:rsidP="00B36377">
            <w:pPr>
              <w:widowControl w:val="0"/>
              <w:autoSpaceDE w:val="0"/>
              <w:autoSpaceDN w:val="0"/>
              <w:adjustRightInd w:val="0"/>
              <w:spacing w:after="0" w:line="240" w:lineRule="auto"/>
              <w:rPr>
                <w:rFonts w:ascii="Times New Roman" w:hAnsi="Times New Roman" w:cs="Times New Roman"/>
                <w:sz w:val="20"/>
                <w:szCs w:val="20"/>
              </w:rPr>
            </w:pPr>
            <w:r w:rsidRPr="00630B09">
              <w:rPr>
                <w:rFonts w:ascii="Times New Roman" w:hAnsi="Times New Roman" w:cs="Times New Roman"/>
                <w:sz w:val="20"/>
                <w:szCs w:val="20"/>
              </w:rPr>
              <w:t>В соответствии с ч.6 ст.96 Федерального закона №44-ФЗ для</w:t>
            </w:r>
            <w:r w:rsidRPr="00630B09">
              <w:rPr>
                <w:rFonts w:ascii="Times New Roman" w:hAnsi="Times New Roman" w:cs="Times New Roman"/>
                <w:color w:val="00B0F0"/>
                <w:sz w:val="20"/>
                <w:szCs w:val="20"/>
              </w:rPr>
              <w:t xml:space="preserve"> </w:t>
            </w:r>
            <w:r w:rsidRPr="00630B09">
              <w:rPr>
                <w:rFonts w:ascii="Times New Roman" w:hAnsi="Times New Roman" w:cs="Times New Roman"/>
                <w:sz w:val="20"/>
                <w:szCs w:val="20"/>
              </w:rPr>
              <w:t xml:space="preserve">СМП  обеспечение  исполнения контракта устанавливается  в размере 10% от цены, по которой заключается контракт (в том числе с учетом </w:t>
            </w:r>
            <w:proofErr w:type="spellStart"/>
            <w:r w:rsidRPr="00630B09">
              <w:rPr>
                <w:rFonts w:ascii="Times New Roman" w:hAnsi="Times New Roman" w:cs="Times New Roman"/>
                <w:sz w:val="20"/>
                <w:szCs w:val="20"/>
              </w:rPr>
              <w:t>антидемпинга</w:t>
            </w:r>
            <w:proofErr w:type="spellEnd"/>
            <w:r w:rsidRPr="00630B09">
              <w:rPr>
                <w:rFonts w:ascii="Times New Roman" w:hAnsi="Times New Roman" w:cs="Times New Roman"/>
                <w:sz w:val="20"/>
                <w:szCs w:val="20"/>
              </w:rPr>
              <w:t xml:space="preserve"> по ст.37 44-ФЗ). </w:t>
            </w:r>
          </w:p>
          <w:p w:rsidR="00B36377" w:rsidRPr="00630B09" w:rsidRDefault="00B36377" w:rsidP="00B36377">
            <w:pPr>
              <w:widowControl w:val="0"/>
              <w:autoSpaceDE w:val="0"/>
              <w:autoSpaceDN w:val="0"/>
              <w:adjustRightInd w:val="0"/>
              <w:spacing w:after="0" w:line="240" w:lineRule="auto"/>
              <w:rPr>
                <w:rFonts w:ascii="Times New Roman" w:hAnsi="Times New Roman" w:cs="Times New Roman"/>
                <w:sz w:val="20"/>
                <w:szCs w:val="20"/>
              </w:rPr>
            </w:pPr>
          </w:p>
          <w:p w:rsidR="008F1908" w:rsidRPr="00630B09" w:rsidRDefault="008F1908" w:rsidP="008F1908">
            <w:pPr>
              <w:widowControl w:val="0"/>
              <w:autoSpaceDE w:val="0"/>
              <w:autoSpaceDN w:val="0"/>
              <w:adjustRightInd w:val="0"/>
              <w:spacing w:after="0" w:line="240" w:lineRule="auto"/>
              <w:rPr>
                <w:rFonts w:ascii="Times New Roman" w:hAnsi="Times New Roman" w:cs="Times New Roman"/>
                <w:sz w:val="20"/>
                <w:szCs w:val="20"/>
              </w:rPr>
            </w:pPr>
          </w:p>
          <w:p w:rsidR="008F1908" w:rsidRPr="00630B09" w:rsidRDefault="008F1908" w:rsidP="008F1908">
            <w:pPr>
              <w:widowControl w:val="0"/>
              <w:autoSpaceDE w:val="0"/>
              <w:autoSpaceDN w:val="0"/>
              <w:adjustRightInd w:val="0"/>
              <w:spacing w:after="0" w:line="240" w:lineRule="auto"/>
              <w:rPr>
                <w:rFonts w:ascii="Times New Roman" w:hAnsi="Times New Roman" w:cs="Times New Roman"/>
                <w:sz w:val="20"/>
                <w:szCs w:val="20"/>
              </w:rPr>
            </w:pPr>
          </w:p>
          <w:p w:rsidR="008F1908" w:rsidRPr="00630B09" w:rsidRDefault="00B36377" w:rsidP="008F1908">
            <w:pPr>
              <w:widowControl w:val="0"/>
              <w:autoSpaceDE w:val="0"/>
              <w:autoSpaceDN w:val="0"/>
              <w:adjustRightInd w:val="0"/>
              <w:spacing w:after="0" w:line="240" w:lineRule="auto"/>
              <w:rPr>
                <w:rFonts w:ascii="Times New Roman" w:hAnsi="Times New Roman" w:cs="Times New Roman"/>
                <w:sz w:val="20"/>
                <w:szCs w:val="20"/>
              </w:rPr>
            </w:pPr>
            <w:r w:rsidRPr="00630B09">
              <w:rPr>
                <w:rFonts w:ascii="Times New Roman" w:hAnsi="Times New Roman" w:cs="Times New Roman"/>
                <w:sz w:val="20"/>
                <w:szCs w:val="20"/>
              </w:rPr>
              <w:t>Обеспечение гарантийных обязательств не установлено</w:t>
            </w:r>
          </w:p>
          <w:p w:rsidR="00C415D5" w:rsidRPr="00630B09" w:rsidRDefault="00C415D5" w:rsidP="00044701">
            <w:pPr>
              <w:widowControl w:val="0"/>
              <w:autoSpaceDE w:val="0"/>
              <w:autoSpaceDN w:val="0"/>
              <w:adjustRightInd w:val="0"/>
              <w:spacing w:after="0" w:line="240" w:lineRule="auto"/>
              <w:rPr>
                <w:rFonts w:ascii="Times New Roman" w:hAnsi="Times New Roman" w:cs="Times New Roman"/>
                <w:sz w:val="20"/>
                <w:szCs w:val="20"/>
              </w:rPr>
            </w:pPr>
          </w:p>
        </w:tc>
      </w:tr>
      <w:tr w:rsidR="00C415D5" w:rsidRPr="00630B09" w:rsidTr="004D57F5">
        <w:trPr>
          <w:trHeight w:val="547"/>
          <w:tblCellSpacing w:w="5" w:type="nil"/>
        </w:trPr>
        <w:tc>
          <w:tcPr>
            <w:tcW w:w="2784" w:type="dxa"/>
            <w:tcBorders>
              <w:left w:val="single" w:sz="8" w:space="0" w:color="auto"/>
              <w:bottom w:val="single" w:sz="8" w:space="0" w:color="auto"/>
              <w:right w:val="single" w:sz="8" w:space="0" w:color="auto"/>
            </w:tcBorders>
          </w:tcPr>
          <w:p w:rsidR="00C415D5" w:rsidRPr="00630B09" w:rsidRDefault="00D20229" w:rsidP="00C415D5">
            <w:pPr>
              <w:widowControl w:val="0"/>
              <w:autoSpaceDE w:val="0"/>
              <w:autoSpaceDN w:val="0"/>
              <w:adjustRightInd w:val="0"/>
              <w:spacing w:after="0" w:line="240" w:lineRule="auto"/>
              <w:rPr>
                <w:rFonts w:ascii="Times New Roman" w:hAnsi="Times New Roman" w:cs="Times New Roman"/>
                <w:sz w:val="20"/>
                <w:szCs w:val="20"/>
              </w:rPr>
            </w:pPr>
            <w:r w:rsidRPr="00630B09">
              <w:rPr>
                <w:rFonts w:ascii="Times New Roman" w:hAnsi="Times New Roman" w:cs="Times New Roman"/>
                <w:sz w:val="20"/>
                <w:szCs w:val="20"/>
              </w:rPr>
              <w:t>45</w:t>
            </w:r>
            <w:r w:rsidR="006A1BFF" w:rsidRPr="00630B09">
              <w:rPr>
                <w:rFonts w:ascii="Times New Roman" w:hAnsi="Times New Roman" w:cs="Times New Roman"/>
                <w:sz w:val="20"/>
                <w:szCs w:val="20"/>
              </w:rPr>
              <w:t>.</w:t>
            </w:r>
            <w:r w:rsidR="00C415D5" w:rsidRPr="00630B09">
              <w:rPr>
                <w:rFonts w:ascii="Times New Roman" w:hAnsi="Times New Roman" w:cs="Times New Roman"/>
                <w:sz w:val="20"/>
                <w:szCs w:val="20"/>
              </w:rPr>
              <w:t xml:space="preserve">Срок и порядок        </w:t>
            </w:r>
          </w:p>
          <w:p w:rsidR="00C415D5" w:rsidRPr="00630B09"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630B09">
              <w:rPr>
                <w:rFonts w:ascii="Times New Roman" w:hAnsi="Times New Roman" w:cs="Times New Roman"/>
                <w:sz w:val="20"/>
                <w:szCs w:val="20"/>
              </w:rPr>
              <w:t xml:space="preserve">предоставления        </w:t>
            </w:r>
          </w:p>
          <w:p w:rsidR="00C415D5" w:rsidRPr="00630B09"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630B09">
              <w:rPr>
                <w:rFonts w:ascii="Times New Roman" w:hAnsi="Times New Roman" w:cs="Times New Roman"/>
                <w:sz w:val="20"/>
                <w:szCs w:val="20"/>
              </w:rPr>
              <w:t>обеспечения исполнения</w:t>
            </w:r>
          </w:p>
          <w:p w:rsidR="00C415D5" w:rsidRPr="00630B09"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630B09">
              <w:rPr>
                <w:rFonts w:ascii="Times New Roman" w:hAnsi="Times New Roman" w:cs="Times New Roman"/>
                <w:sz w:val="20"/>
                <w:szCs w:val="20"/>
              </w:rPr>
              <w:t xml:space="preserve">контракта:            </w:t>
            </w:r>
          </w:p>
        </w:tc>
        <w:tc>
          <w:tcPr>
            <w:tcW w:w="7565" w:type="dxa"/>
            <w:tcBorders>
              <w:left w:val="single" w:sz="8" w:space="0" w:color="auto"/>
              <w:bottom w:val="single" w:sz="8" w:space="0" w:color="auto"/>
              <w:right w:val="single" w:sz="8" w:space="0" w:color="auto"/>
            </w:tcBorders>
          </w:tcPr>
          <w:p w:rsidR="00C415D5" w:rsidRPr="00630B09"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630B09">
              <w:rPr>
                <w:rFonts w:ascii="Times New Roman" w:hAnsi="Times New Roman" w:cs="Times New Roman"/>
                <w:sz w:val="20"/>
                <w:szCs w:val="20"/>
              </w:rPr>
              <w:t xml:space="preserve"> </w:t>
            </w:r>
          </w:p>
          <w:p w:rsidR="00C415D5" w:rsidRPr="00630B09"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630B09">
              <w:rPr>
                <w:rFonts w:ascii="Times New Roman" w:hAnsi="Times New Roman" w:cs="Times New Roman"/>
                <w:sz w:val="20"/>
                <w:szCs w:val="20"/>
              </w:rPr>
              <w:t xml:space="preserve">Участник аукциона, с которым заключается контракт, </w:t>
            </w:r>
            <w:r w:rsidR="00D20229" w:rsidRPr="00630B09">
              <w:rPr>
                <w:rFonts w:ascii="Times New Roman" w:hAnsi="Times New Roman" w:cs="Times New Roman"/>
                <w:sz w:val="20"/>
                <w:szCs w:val="20"/>
              </w:rPr>
              <w:t xml:space="preserve">в срок, установленный  законом для заключения контракта, </w:t>
            </w:r>
            <w:r w:rsidRPr="00630B09">
              <w:rPr>
                <w:rFonts w:ascii="Times New Roman" w:hAnsi="Times New Roman" w:cs="Times New Roman"/>
                <w:sz w:val="20"/>
                <w:szCs w:val="20"/>
              </w:rPr>
              <w:t>предоставляет в качестве обеспечения исполнения контракта банковскую гарантию или денежные средства. Порядок предоставления обеспечения исполнения контракта, требования к банковской гарантии указаны в  разделе 7 Общей части документации об аукционе.</w:t>
            </w:r>
          </w:p>
          <w:p w:rsidR="00C415D5" w:rsidRPr="00630B09"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630B09">
              <w:rPr>
                <w:rFonts w:ascii="Times New Roman" w:hAnsi="Times New Roman" w:cs="Times New Roman"/>
                <w:sz w:val="20"/>
                <w:szCs w:val="20"/>
              </w:rPr>
              <w:t>Денежные средства, представляемые в качестве обеспечения исполнения контракта, перечисляются на расчетный счет заказчика.</w:t>
            </w:r>
          </w:p>
          <w:p w:rsidR="00C415D5" w:rsidRPr="00630B09"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630B09">
              <w:rPr>
                <w:rFonts w:ascii="Times New Roman" w:hAnsi="Times New Roman" w:cs="Times New Roman"/>
                <w:sz w:val="20"/>
                <w:szCs w:val="20"/>
              </w:rPr>
              <w:t>Платежные реквизиты для перечисления денежных сре</w:t>
            </w:r>
            <w:proofErr w:type="gramStart"/>
            <w:r w:rsidRPr="00630B09">
              <w:rPr>
                <w:rFonts w:ascii="Times New Roman" w:hAnsi="Times New Roman" w:cs="Times New Roman"/>
                <w:sz w:val="20"/>
                <w:szCs w:val="20"/>
              </w:rPr>
              <w:t>дств дл</w:t>
            </w:r>
            <w:proofErr w:type="gramEnd"/>
            <w:r w:rsidRPr="00630B09">
              <w:rPr>
                <w:rFonts w:ascii="Times New Roman" w:hAnsi="Times New Roman" w:cs="Times New Roman"/>
                <w:sz w:val="20"/>
                <w:szCs w:val="20"/>
              </w:rPr>
              <w:t xml:space="preserve">я обеспечения исполнения контракта:     </w:t>
            </w:r>
          </w:p>
          <w:p w:rsidR="00C415D5" w:rsidRPr="00630B09" w:rsidRDefault="00C415D5" w:rsidP="00C415D5">
            <w:pPr>
              <w:pStyle w:val="30"/>
              <w:widowControl/>
              <w:tabs>
                <w:tab w:val="clear" w:pos="618"/>
                <w:tab w:val="left" w:pos="708"/>
              </w:tabs>
              <w:adjustRightInd/>
              <w:spacing w:before="0"/>
              <w:ind w:left="0"/>
              <w:rPr>
                <w:sz w:val="20"/>
              </w:rPr>
            </w:pPr>
            <w:r w:rsidRPr="00630B09">
              <w:rPr>
                <w:sz w:val="20"/>
              </w:rPr>
              <w:t xml:space="preserve">Адрес:  630049, </w:t>
            </w:r>
            <w:proofErr w:type="spellStart"/>
            <w:r w:rsidRPr="00630B09">
              <w:rPr>
                <w:sz w:val="20"/>
              </w:rPr>
              <w:t>г</w:t>
            </w:r>
            <w:proofErr w:type="gramStart"/>
            <w:r w:rsidRPr="00630B09">
              <w:rPr>
                <w:sz w:val="20"/>
              </w:rPr>
              <w:t>.Н</w:t>
            </w:r>
            <w:proofErr w:type="gramEnd"/>
            <w:r w:rsidRPr="00630B09">
              <w:rPr>
                <w:sz w:val="20"/>
              </w:rPr>
              <w:t>овосибирск</w:t>
            </w:r>
            <w:proofErr w:type="spellEnd"/>
            <w:r w:rsidRPr="00630B09">
              <w:rPr>
                <w:sz w:val="20"/>
              </w:rPr>
              <w:t xml:space="preserve">, </w:t>
            </w:r>
            <w:proofErr w:type="spellStart"/>
            <w:r w:rsidRPr="00630B09">
              <w:rPr>
                <w:sz w:val="20"/>
              </w:rPr>
              <w:t>ул.Дуси</w:t>
            </w:r>
            <w:proofErr w:type="spellEnd"/>
            <w:r w:rsidRPr="00630B09">
              <w:rPr>
                <w:sz w:val="20"/>
              </w:rPr>
              <w:t xml:space="preserve"> Ковальчук, д.191, СГУПС. </w:t>
            </w:r>
          </w:p>
          <w:p w:rsidR="00C415D5" w:rsidRPr="00630B09" w:rsidRDefault="00C415D5" w:rsidP="00C415D5">
            <w:pPr>
              <w:pStyle w:val="30"/>
              <w:widowControl/>
              <w:tabs>
                <w:tab w:val="clear" w:pos="618"/>
                <w:tab w:val="left" w:pos="708"/>
              </w:tabs>
              <w:adjustRightInd/>
              <w:spacing w:before="0"/>
              <w:ind w:left="0"/>
              <w:rPr>
                <w:sz w:val="20"/>
                <w:u w:val="single"/>
              </w:rPr>
            </w:pPr>
            <w:r w:rsidRPr="00630B09">
              <w:rPr>
                <w:sz w:val="20"/>
              </w:rPr>
              <w:t xml:space="preserve">ИНН 5402113155   </w:t>
            </w:r>
          </w:p>
          <w:p w:rsidR="00C415D5" w:rsidRPr="00630B09" w:rsidRDefault="00C415D5" w:rsidP="00C415D5">
            <w:pPr>
              <w:spacing w:after="0" w:line="240" w:lineRule="auto"/>
              <w:rPr>
                <w:rFonts w:ascii="Times New Roman" w:hAnsi="Times New Roman" w:cs="Times New Roman"/>
                <w:sz w:val="20"/>
                <w:szCs w:val="20"/>
                <w:lang w:eastAsia="ru-RU"/>
              </w:rPr>
            </w:pPr>
            <w:r w:rsidRPr="00630B09">
              <w:rPr>
                <w:rFonts w:ascii="Times New Roman" w:hAnsi="Times New Roman" w:cs="Times New Roman"/>
                <w:sz w:val="20"/>
                <w:szCs w:val="20"/>
                <w:lang w:eastAsia="ru-RU"/>
              </w:rPr>
              <w:t xml:space="preserve"> КПП 540201001  </w:t>
            </w:r>
          </w:p>
          <w:p w:rsidR="00C415D5" w:rsidRPr="00630B09" w:rsidRDefault="008057BA" w:rsidP="00C415D5">
            <w:pPr>
              <w:spacing w:after="0" w:line="240" w:lineRule="auto"/>
              <w:rPr>
                <w:rFonts w:ascii="Times New Roman" w:hAnsi="Times New Roman" w:cs="Times New Roman"/>
                <w:sz w:val="20"/>
                <w:szCs w:val="20"/>
                <w:lang w:eastAsia="ru-RU"/>
              </w:rPr>
            </w:pPr>
            <w:r w:rsidRPr="00630B09">
              <w:rPr>
                <w:rFonts w:ascii="Times New Roman" w:hAnsi="Times New Roman" w:cs="Times New Roman"/>
                <w:sz w:val="20"/>
                <w:szCs w:val="20"/>
                <w:lang w:eastAsia="ru-RU"/>
              </w:rPr>
              <w:t xml:space="preserve"> </w:t>
            </w:r>
            <w:r w:rsidR="00C415D5" w:rsidRPr="00630B09">
              <w:rPr>
                <w:rFonts w:ascii="Times New Roman" w:hAnsi="Times New Roman" w:cs="Times New Roman"/>
                <w:sz w:val="20"/>
                <w:szCs w:val="20"/>
                <w:lang w:eastAsia="ru-RU"/>
              </w:rPr>
              <w:t>ОКПО: 01115969</w:t>
            </w:r>
          </w:p>
          <w:p w:rsidR="00C415D5" w:rsidRPr="00630B09" w:rsidRDefault="00C415D5" w:rsidP="00C415D5">
            <w:pPr>
              <w:spacing w:after="0" w:line="240" w:lineRule="auto"/>
              <w:jc w:val="both"/>
              <w:rPr>
                <w:rFonts w:ascii="Times New Roman" w:hAnsi="Times New Roman" w:cs="Times New Roman"/>
                <w:sz w:val="20"/>
                <w:szCs w:val="20"/>
                <w:lang w:eastAsia="ru-RU"/>
              </w:rPr>
            </w:pPr>
            <w:r w:rsidRPr="00630B09">
              <w:rPr>
                <w:rFonts w:ascii="Times New Roman" w:hAnsi="Times New Roman" w:cs="Times New Roman"/>
                <w:sz w:val="20"/>
                <w:szCs w:val="20"/>
                <w:lang w:eastAsia="ru-RU"/>
              </w:rPr>
              <w:t xml:space="preserve"> Получатель: УФК по Новосибирской области (СГУПС л/с 20516Х38290) </w:t>
            </w:r>
          </w:p>
          <w:p w:rsidR="00C415D5" w:rsidRPr="00630B09" w:rsidRDefault="00C415D5" w:rsidP="00C415D5">
            <w:pPr>
              <w:spacing w:after="0" w:line="240" w:lineRule="auto"/>
              <w:jc w:val="both"/>
              <w:rPr>
                <w:rFonts w:ascii="Times New Roman" w:hAnsi="Times New Roman" w:cs="Times New Roman"/>
                <w:sz w:val="20"/>
                <w:szCs w:val="20"/>
                <w:lang w:eastAsia="ru-RU"/>
              </w:rPr>
            </w:pPr>
            <w:r w:rsidRPr="00630B09">
              <w:rPr>
                <w:rFonts w:ascii="Times New Roman" w:hAnsi="Times New Roman" w:cs="Times New Roman"/>
                <w:sz w:val="20"/>
                <w:szCs w:val="20"/>
                <w:lang w:eastAsia="ru-RU"/>
              </w:rPr>
              <w:t xml:space="preserve">Банк: </w:t>
            </w:r>
            <w:proofErr w:type="gramStart"/>
            <w:r w:rsidR="00B44CD2" w:rsidRPr="00630B09">
              <w:rPr>
                <w:rFonts w:ascii="Times New Roman" w:hAnsi="Times New Roman" w:cs="Times New Roman"/>
                <w:sz w:val="20"/>
                <w:szCs w:val="20"/>
                <w:lang w:eastAsia="ru-RU"/>
              </w:rPr>
              <w:t>Сибирское</w:t>
            </w:r>
            <w:proofErr w:type="gramEnd"/>
            <w:r w:rsidR="00B44CD2" w:rsidRPr="00630B09">
              <w:rPr>
                <w:rFonts w:ascii="Times New Roman" w:hAnsi="Times New Roman" w:cs="Times New Roman"/>
                <w:sz w:val="20"/>
                <w:szCs w:val="20"/>
                <w:lang w:eastAsia="ru-RU"/>
              </w:rPr>
              <w:t xml:space="preserve"> </w:t>
            </w:r>
            <w:r w:rsidRPr="00630B09">
              <w:rPr>
                <w:rFonts w:ascii="Times New Roman" w:hAnsi="Times New Roman" w:cs="Times New Roman"/>
                <w:sz w:val="20"/>
                <w:szCs w:val="20"/>
                <w:lang w:eastAsia="ru-RU"/>
              </w:rPr>
              <w:t xml:space="preserve"> ГУ Банка России </w:t>
            </w:r>
            <w:proofErr w:type="spellStart"/>
            <w:r w:rsidRPr="00630B09">
              <w:rPr>
                <w:rFonts w:ascii="Times New Roman" w:hAnsi="Times New Roman" w:cs="Times New Roman"/>
                <w:sz w:val="20"/>
                <w:szCs w:val="20"/>
                <w:lang w:eastAsia="ru-RU"/>
              </w:rPr>
              <w:t>Г.Новосибирск</w:t>
            </w:r>
            <w:proofErr w:type="spellEnd"/>
            <w:r w:rsidRPr="00630B09">
              <w:rPr>
                <w:rFonts w:ascii="Times New Roman" w:hAnsi="Times New Roman" w:cs="Times New Roman"/>
                <w:sz w:val="20"/>
                <w:szCs w:val="20"/>
                <w:lang w:eastAsia="ru-RU"/>
              </w:rPr>
              <w:t xml:space="preserve"> </w:t>
            </w:r>
          </w:p>
          <w:p w:rsidR="00C415D5" w:rsidRPr="00630B09" w:rsidRDefault="00C415D5" w:rsidP="00C415D5">
            <w:pPr>
              <w:spacing w:after="0" w:line="240" w:lineRule="auto"/>
              <w:jc w:val="both"/>
              <w:rPr>
                <w:rFonts w:ascii="Times New Roman" w:hAnsi="Times New Roman" w:cs="Times New Roman"/>
                <w:sz w:val="20"/>
                <w:szCs w:val="20"/>
                <w:lang w:eastAsia="ru-RU"/>
              </w:rPr>
            </w:pPr>
            <w:r w:rsidRPr="00630B09">
              <w:rPr>
                <w:rFonts w:ascii="Times New Roman" w:hAnsi="Times New Roman" w:cs="Times New Roman"/>
                <w:sz w:val="20"/>
                <w:szCs w:val="20"/>
                <w:lang w:eastAsia="ru-RU"/>
              </w:rPr>
              <w:t xml:space="preserve">БИК 045004001 </w:t>
            </w:r>
          </w:p>
          <w:p w:rsidR="00C415D5" w:rsidRPr="00630B09" w:rsidRDefault="00C415D5" w:rsidP="00C415D5">
            <w:pPr>
              <w:spacing w:after="60" w:line="240" w:lineRule="auto"/>
              <w:jc w:val="both"/>
              <w:rPr>
                <w:rFonts w:ascii="Times New Roman" w:hAnsi="Times New Roman" w:cs="Times New Roman"/>
                <w:sz w:val="20"/>
                <w:szCs w:val="20"/>
                <w:lang w:eastAsia="ru-RU"/>
              </w:rPr>
            </w:pPr>
            <w:proofErr w:type="gramStart"/>
            <w:r w:rsidRPr="00630B09">
              <w:rPr>
                <w:rFonts w:ascii="Times New Roman" w:hAnsi="Times New Roman" w:cs="Times New Roman"/>
                <w:sz w:val="20"/>
                <w:szCs w:val="20"/>
                <w:lang w:eastAsia="ru-RU"/>
              </w:rPr>
              <w:t>р</w:t>
            </w:r>
            <w:proofErr w:type="gramEnd"/>
            <w:r w:rsidRPr="00630B09">
              <w:rPr>
                <w:rFonts w:ascii="Times New Roman" w:hAnsi="Times New Roman" w:cs="Times New Roman"/>
                <w:sz w:val="20"/>
                <w:szCs w:val="20"/>
                <w:lang w:eastAsia="ru-RU"/>
              </w:rPr>
              <w:t>/с 40501810700042000002</w:t>
            </w:r>
          </w:p>
          <w:p w:rsidR="00C415D5" w:rsidRPr="00630B09" w:rsidRDefault="00613569" w:rsidP="00C415D5">
            <w:pPr>
              <w:spacing w:after="60" w:line="240" w:lineRule="auto"/>
              <w:jc w:val="both"/>
              <w:rPr>
                <w:rFonts w:ascii="Times New Roman" w:hAnsi="Times New Roman" w:cs="Times New Roman"/>
                <w:sz w:val="20"/>
                <w:szCs w:val="20"/>
                <w:lang w:eastAsia="ru-RU"/>
              </w:rPr>
            </w:pPr>
            <w:r w:rsidRPr="00630B09">
              <w:rPr>
                <w:rFonts w:ascii="Times New Roman" w:hAnsi="Times New Roman" w:cs="Times New Roman"/>
                <w:sz w:val="20"/>
                <w:szCs w:val="20"/>
                <w:lang w:eastAsia="ru-RU"/>
              </w:rPr>
              <w:t>КБК 000 000 000 000 000 00 510</w:t>
            </w:r>
            <w:r w:rsidR="00C415D5" w:rsidRPr="00630B09">
              <w:rPr>
                <w:rFonts w:ascii="Times New Roman" w:hAnsi="Times New Roman" w:cs="Times New Roman"/>
                <w:sz w:val="20"/>
                <w:szCs w:val="20"/>
                <w:lang w:eastAsia="ru-RU"/>
              </w:rPr>
              <w:t xml:space="preserve"> (указывать обязательно)</w:t>
            </w:r>
          </w:p>
          <w:p w:rsidR="00C415D5" w:rsidRPr="00630B09"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630B09">
              <w:rPr>
                <w:rFonts w:ascii="Times New Roman" w:hAnsi="Times New Roman" w:cs="Times New Roman"/>
                <w:sz w:val="20"/>
                <w:szCs w:val="20"/>
              </w:rPr>
              <w:t xml:space="preserve">Назначение платежа: обеспечение исполнения        </w:t>
            </w:r>
          </w:p>
          <w:p w:rsidR="00C415D5" w:rsidRPr="00630B09"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630B09">
              <w:rPr>
                <w:rFonts w:ascii="Times New Roman" w:hAnsi="Times New Roman" w:cs="Times New Roman"/>
                <w:sz w:val="20"/>
                <w:szCs w:val="20"/>
              </w:rPr>
              <w:t xml:space="preserve">Контракта </w:t>
            </w:r>
            <w:proofErr w:type="gramStart"/>
            <w:r w:rsidRPr="00630B09">
              <w:rPr>
                <w:rFonts w:ascii="Times New Roman" w:hAnsi="Times New Roman" w:cs="Times New Roman"/>
                <w:sz w:val="20"/>
                <w:szCs w:val="20"/>
              </w:rPr>
              <w:t>по</w:t>
            </w:r>
            <w:proofErr w:type="gramEnd"/>
            <w:r w:rsidRPr="00630B09">
              <w:rPr>
                <w:rFonts w:ascii="Times New Roman" w:hAnsi="Times New Roman" w:cs="Times New Roman"/>
                <w:sz w:val="20"/>
                <w:szCs w:val="20"/>
              </w:rPr>
              <w:t xml:space="preserve"> ….</w:t>
            </w:r>
          </w:p>
        </w:tc>
      </w:tr>
    </w:tbl>
    <w:p w:rsidR="00044701" w:rsidRPr="00630B09" w:rsidRDefault="00044701" w:rsidP="00044701">
      <w:pPr>
        <w:spacing w:after="0" w:line="240" w:lineRule="auto"/>
        <w:rPr>
          <w:rFonts w:ascii="Times New Roman" w:eastAsia="Times New Roman" w:hAnsi="Times New Roman" w:cs="Times New Roman"/>
          <w:sz w:val="24"/>
          <w:szCs w:val="24"/>
          <w:lang w:eastAsia="ru-RU"/>
        </w:rPr>
      </w:pPr>
      <w:r w:rsidRPr="00630B09">
        <w:rPr>
          <w:rFonts w:ascii="Times New Roman" w:eastAsia="Times New Roman" w:hAnsi="Times New Roman" w:cs="Times New Roman"/>
          <w:sz w:val="24"/>
          <w:szCs w:val="24"/>
          <w:lang w:val="en-US" w:eastAsia="ru-RU"/>
        </w:rPr>
        <w:t xml:space="preserve">                                                       </w:t>
      </w:r>
    </w:p>
    <w:p w:rsidR="00B36377" w:rsidRPr="00630B09" w:rsidRDefault="00B36377" w:rsidP="00B36377">
      <w:pPr>
        <w:rPr>
          <w:rFonts w:ascii="Times New Roman" w:hAnsi="Times New Roman" w:cs="Times New Roman"/>
          <w:sz w:val="28"/>
          <w:szCs w:val="28"/>
        </w:rPr>
      </w:pPr>
      <w:r w:rsidRPr="00630B09">
        <w:t xml:space="preserve">                                                         </w:t>
      </w:r>
      <w:r w:rsidRPr="00630B09">
        <w:rPr>
          <w:rFonts w:ascii="Times New Roman" w:hAnsi="Times New Roman" w:cs="Times New Roman"/>
          <w:sz w:val="28"/>
          <w:szCs w:val="28"/>
        </w:rPr>
        <w:t>Техническое задание</w:t>
      </w:r>
    </w:p>
    <w:p w:rsidR="00B36377" w:rsidRPr="00630B09" w:rsidRDefault="00B36377" w:rsidP="00B36377">
      <w:pPr>
        <w:rPr>
          <w:rFonts w:ascii="Times New Roman" w:hAnsi="Times New Roman" w:cs="Times New Roman"/>
          <w:sz w:val="24"/>
          <w:szCs w:val="24"/>
        </w:rPr>
      </w:pPr>
      <w:r w:rsidRPr="00630B09">
        <w:rPr>
          <w:rFonts w:ascii="Times New Roman" w:hAnsi="Times New Roman" w:cs="Times New Roman"/>
          <w:b/>
          <w:sz w:val="24"/>
          <w:szCs w:val="24"/>
        </w:rPr>
        <w:t>1. Наименование выполняемых работ:</w:t>
      </w:r>
      <w:r w:rsidRPr="00630B09">
        <w:rPr>
          <w:rFonts w:ascii="Times New Roman" w:hAnsi="Times New Roman" w:cs="Times New Roman"/>
          <w:sz w:val="24"/>
          <w:szCs w:val="24"/>
        </w:rPr>
        <w:t xml:space="preserve">    </w:t>
      </w:r>
      <w:r w:rsidRPr="00630B09">
        <w:rPr>
          <w:rFonts w:ascii="Times New Roman" w:hAnsi="Times New Roman" w:cs="Times New Roman"/>
          <w:color w:val="FF0000"/>
          <w:sz w:val="24"/>
          <w:szCs w:val="24"/>
        </w:rPr>
        <w:t xml:space="preserve"> </w:t>
      </w:r>
      <w:r w:rsidRPr="00630B09">
        <w:rPr>
          <w:rFonts w:ascii="Times New Roman" w:hAnsi="Times New Roman" w:cs="Times New Roman"/>
          <w:sz w:val="24"/>
          <w:szCs w:val="24"/>
        </w:rPr>
        <w:t>Выполнение работ по текущему ремонту асфальтного покрытия внутриквартальной территории университета.</w:t>
      </w:r>
    </w:p>
    <w:p w:rsidR="00B36377" w:rsidRPr="00630B09" w:rsidRDefault="00B36377" w:rsidP="00B36377">
      <w:pPr>
        <w:rPr>
          <w:rFonts w:ascii="Times New Roman" w:hAnsi="Times New Roman" w:cs="Times New Roman"/>
          <w:sz w:val="24"/>
          <w:szCs w:val="24"/>
        </w:rPr>
      </w:pPr>
      <w:r w:rsidRPr="00630B09">
        <w:rPr>
          <w:rFonts w:ascii="Times New Roman" w:hAnsi="Times New Roman" w:cs="Times New Roman"/>
          <w:b/>
          <w:sz w:val="24"/>
          <w:szCs w:val="24"/>
        </w:rPr>
        <w:t>2. Количество  выполняемых  работ:</w:t>
      </w:r>
      <w:r w:rsidRPr="00630B09">
        <w:rPr>
          <w:rFonts w:ascii="Times New Roman" w:hAnsi="Times New Roman" w:cs="Times New Roman"/>
          <w:sz w:val="24"/>
          <w:szCs w:val="24"/>
        </w:rPr>
        <w:t xml:space="preserve">    1070 м</w:t>
      </w:r>
      <w:proofErr w:type="gramStart"/>
      <w:r w:rsidRPr="00630B09">
        <w:rPr>
          <w:rFonts w:ascii="Times New Roman" w:hAnsi="Times New Roman" w:cs="Times New Roman"/>
          <w:sz w:val="24"/>
          <w:szCs w:val="24"/>
        </w:rPr>
        <w:t>2</w:t>
      </w:r>
      <w:proofErr w:type="gramEnd"/>
      <w:r w:rsidRPr="00630B09">
        <w:rPr>
          <w:rFonts w:ascii="Times New Roman" w:hAnsi="Times New Roman" w:cs="Times New Roman"/>
          <w:sz w:val="24"/>
          <w:szCs w:val="24"/>
        </w:rPr>
        <w:t>.  Место расположения     ремонтируемых  участков  и    планировочные  решения уточняются  у заказчика.</w:t>
      </w:r>
      <w:r w:rsidRPr="00630B09">
        <w:t xml:space="preserve"> </w:t>
      </w:r>
    </w:p>
    <w:p w:rsidR="00B36377" w:rsidRPr="00630B09" w:rsidRDefault="00B36377" w:rsidP="00B36377">
      <w:pPr>
        <w:jc w:val="both"/>
        <w:rPr>
          <w:rFonts w:ascii="Times New Roman" w:hAnsi="Times New Roman" w:cs="Times New Roman"/>
          <w:sz w:val="24"/>
          <w:szCs w:val="24"/>
        </w:rPr>
      </w:pPr>
      <w:r w:rsidRPr="00630B09">
        <w:rPr>
          <w:rFonts w:ascii="Times New Roman" w:hAnsi="Times New Roman" w:cs="Times New Roman"/>
          <w:b/>
          <w:sz w:val="24"/>
          <w:szCs w:val="24"/>
        </w:rPr>
        <w:t>3.Общие требования к выполнению работ:</w:t>
      </w:r>
      <w:r w:rsidRPr="00630B09">
        <w:rPr>
          <w:rFonts w:ascii="Times New Roman" w:hAnsi="Times New Roman" w:cs="Times New Roman"/>
          <w:sz w:val="24"/>
          <w:szCs w:val="24"/>
        </w:rPr>
        <w:t xml:space="preserve">       Перед    началом    работ    по     ремонту асфальтного покрытия   Подрядчик  в   течение   3   рабочих  дней  должен предоставить и согласовать с  Заказчиком  ППР </w:t>
      </w:r>
      <w:r w:rsidRPr="00630B09">
        <w:rPr>
          <w:rFonts w:ascii="Times New Roman" w:hAnsi="Times New Roman" w:cs="Times New Roman"/>
          <w:color w:val="FF0000"/>
          <w:sz w:val="24"/>
          <w:szCs w:val="24"/>
        </w:rPr>
        <w:t xml:space="preserve"> </w:t>
      </w:r>
      <w:r w:rsidRPr="00630B09">
        <w:rPr>
          <w:rFonts w:ascii="Times New Roman" w:hAnsi="Times New Roman" w:cs="Times New Roman"/>
          <w:sz w:val="24"/>
          <w:szCs w:val="24"/>
        </w:rPr>
        <w:t xml:space="preserve">и график   производства   работ.  При устройстве асфальтобетонного покрытия, должны быть выполнены   требования соответствующих нормативных документов, "СП 34.13330.2012. Свод правил. Автомобильные дороги. Актуализированная редакция СНиП 2.05.02-85*", "СП 78.13330.2012. Свод правил. Автомобильные дороги. Актуализированная редакция СНиП 3.06.03-85", ГОСТ 8267-93 «Щебень и гравий из плотных горных   пород   для   строительных   работ.  Технические условия»,  "ГОСТ 6665-91. Межгосударственный стандарт. Камни бетонные и железобетонные бортовые. Технические условия"     ГОСТ 31015-2002 «Смеси асфальтобетонные и асфальтобетон щебеночно-мастичные. Технические условия», Асфальтобетонные смеси должны соответствовать ГОСТ 9128-2013 «Смеси асфальтобетонные дорожные, аэродромные и асфальтобетон. Технические условия», битумы, предназначенные в качестве вяжущего материала - ГОСТ 22245-90* «Битумы нефтяные дорожные вязкие. Технические условия.», а битумные эмульсии </w:t>
      </w:r>
      <w:r w:rsidRPr="00630B09">
        <w:rPr>
          <w:rFonts w:ascii="Times New Roman" w:hAnsi="Times New Roman" w:cs="Times New Roman"/>
          <w:sz w:val="24"/>
          <w:szCs w:val="24"/>
        </w:rPr>
        <w:lastRenderedPageBreak/>
        <w:t xml:space="preserve">- ГОСТ </w:t>
      </w:r>
      <w:proofErr w:type="gramStart"/>
      <w:r w:rsidRPr="00630B09">
        <w:rPr>
          <w:rFonts w:ascii="Times New Roman" w:hAnsi="Times New Roman" w:cs="Times New Roman"/>
          <w:sz w:val="24"/>
          <w:szCs w:val="24"/>
        </w:rPr>
        <w:t>Р</w:t>
      </w:r>
      <w:proofErr w:type="gramEnd"/>
      <w:r w:rsidRPr="00630B09">
        <w:rPr>
          <w:rFonts w:ascii="Times New Roman" w:hAnsi="Times New Roman" w:cs="Times New Roman"/>
          <w:sz w:val="24"/>
          <w:szCs w:val="24"/>
        </w:rPr>
        <w:t xml:space="preserve"> 52128-2003 «Эмульсии битумные дорожные. Технические условия</w:t>
      </w:r>
      <w:proofErr w:type="gramStart"/>
      <w:r w:rsidRPr="00630B09">
        <w:rPr>
          <w:rFonts w:ascii="Times New Roman" w:hAnsi="Times New Roman" w:cs="Times New Roman"/>
          <w:sz w:val="24"/>
          <w:szCs w:val="24"/>
        </w:rPr>
        <w:t>».,</w:t>
      </w:r>
      <w:r w:rsidRPr="00630B09">
        <w:t xml:space="preserve"> </w:t>
      </w:r>
      <w:r w:rsidRPr="00630B09">
        <w:rPr>
          <w:rFonts w:ascii="Times New Roman" w:hAnsi="Times New Roman" w:cs="Times New Roman"/>
          <w:sz w:val="24"/>
          <w:szCs w:val="24"/>
        </w:rPr>
        <w:t>"</w:t>
      </w:r>
      <w:proofErr w:type="gramEnd"/>
      <w:r w:rsidRPr="00630B09">
        <w:rPr>
          <w:rFonts w:ascii="Times New Roman" w:hAnsi="Times New Roman" w:cs="Times New Roman"/>
          <w:sz w:val="24"/>
          <w:szCs w:val="24"/>
        </w:rPr>
        <w:t xml:space="preserve">ГОСТ 8736-2014. Межгосударственный стандарт. Песок для строительных работ. Технические условия", </w:t>
      </w:r>
    </w:p>
    <w:p w:rsidR="00455AB6" w:rsidRPr="00630B09" w:rsidRDefault="00B36377" w:rsidP="00B36377">
      <w:pPr>
        <w:rPr>
          <w:rFonts w:ascii="Times New Roman" w:hAnsi="Times New Roman" w:cs="Times New Roman"/>
          <w:sz w:val="24"/>
          <w:szCs w:val="24"/>
        </w:rPr>
      </w:pPr>
      <w:r w:rsidRPr="00630B09">
        <w:rPr>
          <w:rFonts w:ascii="Times New Roman" w:hAnsi="Times New Roman" w:cs="Times New Roman"/>
          <w:sz w:val="24"/>
          <w:szCs w:val="24"/>
        </w:rPr>
        <w:t xml:space="preserve">При производстве  работ необходимо составить акты на скрытые  работы:                                                                                                                                                        </w:t>
      </w:r>
      <w:proofErr w:type="gramStart"/>
      <w:r w:rsidRPr="00630B09">
        <w:rPr>
          <w:rFonts w:ascii="Times New Roman" w:hAnsi="Times New Roman" w:cs="Times New Roman"/>
          <w:sz w:val="24"/>
          <w:szCs w:val="24"/>
        </w:rPr>
        <w:t>-У</w:t>
      </w:r>
      <w:proofErr w:type="gramEnd"/>
      <w:r w:rsidRPr="00630B09">
        <w:rPr>
          <w:rFonts w:ascii="Times New Roman" w:hAnsi="Times New Roman" w:cs="Times New Roman"/>
          <w:sz w:val="24"/>
          <w:szCs w:val="24"/>
        </w:rPr>
        <w:t>стройство основания из песка;                                                                                                    -Устройство щебеночного основания;                                                                                                   - Обработка основания жидким битумом                                                                                                                                                                                                                                                            Работы по ремонту асфальтобетонного покрытия должны соответствовать   утвержденной Заказчиком (ППР),  актам на освидетельствование скрытых  работ,</w:t>
      </w:r>
      <w:r w:rsidR="00455AB6" w:rsidRPr="00630B09">
        <w:rPr>
          <w:rFonts w:ascii="Times New Roman" w:hAnsi="Times New Roman" w:cs="Times New Roman"/>
          <w:sz w:val="24"/>
          <w:szCs w:val="24"/>
        </w:rPr>
        <w:t xml:space="preserve"> </w:t>
      </w:r>
      <w:r w:rsidRPr="00630B09">
        <w:rPr>
          <w:rFonts w:ascii="Times New Roman" w:hAnsi="Times New Roman" w:cs="Times New Roman"/>
          <w:sz w:val="24"/>
          <w:szCs w:val="24"/>
        </w:rPr>
        <w:t xml:space="preserve">журналам производства работ  и  лабораторным  данным;                                                                                                                                                Отклонения   не  должны  превышать:  по  ширине   покрытия  - 10 см;  по  толщине - 10%; высотные   отметки    по   оси - 5 см; по  поперечному   уклону - 5%; по ровности - 3 - 5 мм (просвет под 3-метровой рейкой).                                                                                                </w:t>
      </w:r>
    </w:p>
    <w:p w:rsidR="00B36377" w:rsidRPr="00630B09" w:rsidRDefault="00B36377" w:rsidP="00B36377">
      <w:pPr>
        <w:rPr>
          <w:rFonts w:ascii="Times New Roman" w:hAnsi="Times New Roman" w:cs="Times New Roman"/>
          <w:sz w:val="24"/>
          <w:szCs w:val="24"/>
        </w:rPr>
      </w:pPr>
      <w:r w:rsidRPr="00630B09">
        <w:rPr>
          <w:rFonts w:ascii="Times New Roman" w:hAnsi="Times New Roman" w:cs="Times New Roman"/>
          <w:sz w:val="24"/>
          <w:szCs w:val="24"/>
        </w:rPr>
        <w:t>Толщина  слоя  асфальтобетонного   покрытия    должна   быть   не   менее   5 см   и  иметь   сцепление их с нижележащим слоем</w:t>
      </w:r>
      <w:proofErr w:type="gramStart"/>
      <w:r w:rsidRPr="00630B09">
        <w:rPr>
          <w:rFonts w:ascii="Times New Roman" w:hAnsi="Times New Roman" w:cs="Times New Roman"/>
          <w:sz w:val="24"/>
          <w:szCs w:val="24"/>
        </w:rPr>
        <w:t xml:space="preserve"> .</w:t>
      </w:r>
      <w:proofErr w:type="gramEnd"/>
      <w:r w:rsidRPr="00630B09">
        <w:rPr>
          <w:rFonts w:ascii="Times New Roman" w:hAnsi="Times New Roman" w:cs="Times New Roman"/>
          <w:sz w:val="24"/>
          <w:szCs w:val="24"/>
        </w:rPr>
        <w:t xml:space="preserve"> Основание  или слой асфальтобетона за  3-5 часов до  укладки  асфальтобетонной смеси должны быть обработаны жидким битумом или битумной  эмульсией  из расчета   0,5 л/м2.     Для  определения     физико-механических  свойств   уложенного  асфальтобетонного   покрытия   необходимо   отобрать керны или вырубки.        При  производстве  работ  использовать  сертифицированные   материалы и оборудование, отвечающие  требованиям  ГОСТ. Работы  по  ремонту  асфальтобетонного  покрытия  выполняются  силами   Подрядчика.   По   завершению   работ,    подрядная     организация     обязана   </w:t>
      </w:r>
      <w:proofErr w:type="gramStart"/>
      <w:r w:rsidRPr="00630B09">
        <w:rPr>
          <w:rFonts w:ascii="Times New Roman" w:hAnsi="Times New Roman" w:cs="Times New Roman"/>
          <w:sz w:val="24"/>
          <w:szCs w:val="24"/>
        </w:rPr>
        <w:t>предоставить    заключение</w:t>
      </w:r>
      <w:proofErr w:type="gramEnd"/>
      <w:r w:rsidRPr="00630B09">
        <w:rPr>
          <w:rFonts w:ascii="Times New Roman" w:hAnsi="Times New Roman" w:cs="Times New Roman"/>
          <w:sz w:val="24"/>
          <w:szCs w:val="24"/>
        </w:rPr>
        <w:t xml:space="preserve">     лаборатории    по    качеству     асфальтобетона   и    комплект         исполнительной    документации,     а   также  паспорта  и  сертификаты   на  материалы</w:t>
      </w:r>
      <w:r w:rsidR="00455AB6" w:rsidRPr="00630B09">
        <w:rPr>
          <w:rFonts w:ascii="Times New Roman" w:hAnsi="Times New Roman" w:cs="Times New Roman"/>
          <w:sz w:val="24"/>
          <w:szCs w:val="24"/>
        </w:rPr>
        <w:t>,</w:t>
      </w:r>
      <w:r w:rsidRPr="00630B09">
        <w:rPr>
          <w:rFonts w:ascii="Times New Roman" w:hAnsi="Times New Roman" w:cs="Times New Roman"/>
          <w:sz w:val="24"/>
          <w:szCs w:val="24"/>
        </w:rPr>
        <w:t xml:space="preserve">  использованные    на   данном  объекте.</w:t>
      </w:r>
    </w:p>
    <w:p w:rsidR="00B36377" w:rsidRPr="00630B09" w:rsidRDefault="00B36377" w:rsidP="00B36377">
      <w:pPr>
        <w:rPr>
          <w:rFonts w:ascii="Times New Roman" w:hAnsi="Times New Roman" w:cs="Times New Roman"/>
          <w:sz w:val="24"/>
          <w:szCs w:val="24"/>
        </w:rPr>
      </w:pPr>
      <w:r w:rsidRPr="00630B09">
        <w:rPr>
          <w:rFonts w:ascii="Times New Roman" w:hAnsi="Times New Roman" w:cs="Times New Roman"/>
          <w:b/>
          <w:sz w:val="24"/>
          <w:szCs w:val="24"/>
        </w:rPr>
        <w:t>4. Особые условия:</w:t>
      </w:r>
      <w:r w:rsidRPr="00630B09">
        <w:rPr>
          <w:rFonts w:ascii="Times New Roman" w:hAnsi="Times New Roman" w:cs="Times New Roman"/>
          <w:sz w:val="24"/>
          <w:szCs w:val="24"/>
        </w:rPr>
        <w:t xml:space="preserve">    Укладка    асфальта   должна   проходить только   в   сухую   погоду.   Температура   воздуха    при   укладке   асфальтобетонных   покрытий   из     горячих    и холодных   смесей     должна    быть    не   ниже   +5</w:t>
      </w:r>
      <w:proofErr w:type="gramStart"/>
      <w:r w:rsidRPr="00630B09">
        <w:rPr>
          <w:rFonts w:ascii="Times New Roman" w:hAnsi="Times New Roman" w:cs="Times New Roman"/>
          <w:sz w:val="24"/>
          <w:szCs w:val="24"/>
        </w:rPr>
        <w:t xml:space="preserve">   С</w:t>
      </w:r>
      <w:proofErr w:type="gramEnd"/>
      <w:r w:rsidRPr="00630B09">
        <w:rPr>
          <w:rFonts w:ascii="Times New Roman" w:hAnsi="Times New Roman" w:cs="Times New Roman"/>
          <w:sz w:val="24"/>
          <w:szCs w:val="24"/>
        </w:rPr>
        <w:t>˚. При выполнении работ необходимо учесть, что данные работы будут производиться при интенсивном движении пешеходов, в непосредственной близости объектов капитального строительства и сохраняемых зеленых насаждений и стесненных условий для складирования материалов.</w:t>
      </w:r>
    </w:p>
    <w:p w:rsidR="00B36377" w:rsidRPr="00630B09" w:rsidRDefault="00B36377" w:rsidP="00B36377">
      <w:r w:rsidRPr="00630B09">
        <w:rPr>
          <w:rFonts w:ascii="Times New Roman" w:hAnsi="Times New Roman" w:cs="Times New Roman"/>
          <w:b/>
          <w:sz w:val="24"/>
          <w:szCs w:val="24"/>
        </w:rPr>
        <w:t>5. Порядок (последовательность, этапы) выполнения работ:</w:t>
      </w:r>
      <w:r w:rsidRPr="00630B09">
        <w:rPr>
          <w:rFonts w:ascii="Times New Roman" w:hAnsi="Times New Roman" w:cs="Times New Roman"/>
          <w:sz w:val="24"/>
          <w:szCs w:val="24"/>
        </w:rPr>
        <w:t xml:space="preserve">     </w:t>
      </w:r>
      <w:r w:rsidRPr="00630B09">
        <w:t xml:space="preserve">                                                                                                                                                                              </w:t>
      </w:r>
      <w:r w:rsidRPr="00630B09">
        <w:rPr>
          <w:rFonts w:ascii="Times New Roman" w:hAnsi="Times New Roman" w:cs="Times New Roman"/>
          <w:sz w:val="24"/>
          <w:szCs w:val="24"/>
        </w:rPr>
        <w:t>Замена   асфальтобетонного    покрытия   включает  следующие  работы</w:t>
      </w:r>
      <w:proofErr w:type="gramStart"/>
      <w:r w:rsidRPr="00630B09">
        <w:rPr>
          <w:rFonts w:ascii="Times New Roman" w:hAnsi="Times New Roman" w:cs="Times New Roman"/>
          <w:sz w:val="24"/>
          <w:szCs w:val="24"/>
        </w:rPr>
        <w:t xml:space="preserve"> :</w:t>
      </w:r>
      <w:proofErr w:type="gramEnd"/>
      <w:r w:rsidRPr="00630B09">
        <w:t xml:space="preserve">                                                 </w:t>
      </w:r>
      <w:r w:rsidRPr="00630B09">
        <w:rPr>
          <w:rFonts w:ascii="Times New Roman" w:hAnsi="Times New Roman" w:cs="Times New Roman"/>
          <w:sz w:val="24"/>
          <w:szCs w:val="24"/>
        </w:rPr>
        <w:t>- Снятие существующего асфальтобетонного    покрытия</w:t>
      </w:r>
      <w:proofErr w:type="gramStart"/>
      <w:r w:rsidRPr="00630B09">
        <w:rPr>
          <w:rFonts w:ascii="Times New Roman" w:hAnsi="Times New Roman" w:cs="Times New Roman"/>
          <w:sz w:val="24"/>
          <w:szCs w:val="24"/>
        </w:rPr>
        <w:t xml:space="preserve"> ;</w:t>
      </w:r>
      <w:proofErr w:type="gramEnd"/>
      <w:r w:rsidRPr="00630B09">
        <w:rPr>
          <w:rFonts w:ascii="Times New Roman" w:hAnsi="Times New Roman" w:cs="Times New Roman"/>
          <w:sz w:val="24"/>
          <w:szCs w:val="24"/>
        </w:rPr>
        <w:t xml:space="preserve">                                                                          - Очистка основания;                                                                                                                                               - Вывоз строительного мусора;                                                                                                                              - Смазка  битумом  основания и краев обрубленных мест;                                                                                            - Укладка и разравнивание асфальтобетонной смеси.                                                                                                  - Укатка катком или </w:t>
      </w:r>
      <w:proofErr w:type="spellStart"/>
      <w:r w:rsidRPr="00630B09">
        <w:rPr>
          <w:rFonts w:ascii="Times New Roman" w:hAnsi="Times New Roman" w:cs="Times New Roman"/>
          <w:sz w:val="24"/>
          <w:szCs w:val="24"/>
        </w:rPr>
        <w:t>трамбованием</w:t>
      </w:r>
      <w:proofErr w:type="spellEnd"/>
      <w:r w:rsidRPr="00630B09">
        <w:rPr>
          <w:rFonts w:ascii="Times New Roman" w:hAnsi="Times New Roman" w:cs="Times New Roman"/>
          <w:sz w:val="24"/>
          <w:szCs w:val="24"/>
        </w:rPr>
        <w:t xml:space="preserve"> мест недоступных укатке</w:t>
      </w:r>
      <w:proofErr w:type="gramStart"/>
      <w:r w:rsidRPr="00630B09">
        <w:rPr>
          <w:rFonts w:ascii="Times New Roman" w:hAnsi="Times New Roman" w:cs="Times New Roman"/>
          <w:sz w:val="24"/>
          <w:szCs w:val="24"/>
        </w:rPr>
        <w:t>..</w:t>
      </w:r>
      <w:proofErr w:type="gramEnd"/>
    </w:p>
    <w:p w:rsidR="00B36377" w:rsidRPr="00630B09" w:rsidRDefault="00B36377" w:rsidP="00B36377">
      <w:pPr>
        <w:rPr>
          <w:rFonts w:ascii="Times New Roman" w:hAnsi="Times New Roman" w:cs="Times New Roman"/>
          <w:sz w:val="24"/>
          <w:szCs w:val="24"/>
        </w:rPr>
      </w:pPr>
      <w:r w:rsidRPr="00630B09">
        <w:rPr>
          <w:rFonts w:ascii="Times New Roman" w:hAnsi="Times New Roman" w:cs="Times New Roman"/>
          <w:sz w:val="24"/>
          <w:szCs w:val="24"/>
        </w:rPr>
        <w:t xml:space="preserve">Устройство асфальтобетонного покрытия включает следующие работы:                                          - Обрезка краев асфальтобетона;                                                                                                                 - Очистка основания;                                                                                                                                              - Вывоз строительного мусора                                                                                                                                                    - Устройство основания из песка с уплотнением;                                                                                               - Устройство основания из щебня с уплотнением;                                                                                              - Пропитка основания  и краев битумом                                                                                                                - Укладка и разравнивание асфальтобетонной смеси.                                                                                                  - Укатка катком или </w:t>
      </w:r>
      <w:proofErr w:type="spellStart"/>
      <w:r w:rsidRPr="00630B09">
        <w:rPr>
          <w:rFonts w:ascii="Times New Roman" w:hAnsi="Times New Roman" w:cs="Times New Roman"/>
          <w:sz w:val="24"/>
          <w:szCs w:val="24"/>
        </w:rPr>
        <w:t>трамбованием</w:t>
      </w:r>
      <w:proofErr w:type="spellEnd"/>
      <w:r w:rsidRPr="00630B09">
        <w:rPr>
          <w:rFonts w:ascii="Times New Roman" w:hAnsi="Times New Roman" w:cs="Times New Roman"/>
          <w:sz w:val="24"/>
          <w:szCs w:val="24"/>
        </w:rPr>
        <w:t xml:space="preserve"> мест недоступных укатке.</w:t>
      </w:r>
    </w:p>
    <w:p w:rsidR="00B36377" w:rsidRPr="00630B09" w:rsidRDefault="00B36377" w:rsidP="00B36377">
      <w:pPr>
        <w:rPr>
          <w:rFonts w:ascii="Times New Roman" w:hAnsi="Times New Roman" w:cs="Times New Roman"/>
          <w:sz w:val="24"/>
          <w:szCs w:val="24"/>
        </w:rPr>
      </w:pPr>
      <w:r w:rsidRPr="00630B09">
        <w:rPr>
          <w:rFonts w:ascii="Times New Roman" w:hAnsi="Times New Roman" w:cs="Times New Roman"/>
          <w:sz w:val="24"/>
          <w:szCs w:val="24"/>
        </w:rPr>
        <w:lastRenderedPageBreak/>
        <w:t xml:space="preserve">     На  всех  участках  указанных  на  прилагаемой  схеме необходимо произвести  ремонт асфальта в соответствии с указанными объемами и с вышеперечисленными требованиями.</w:t>
      </w:r>
    </w:p>
    <w:p w:rsidR="00B36377" w:rsidRPr="00630B09" w:rsidRDefault="00B36377" w:rsidP="00B36377">
      <w:pPr>
        <w:rPr>
          <w:rFonts w:ascii="Times New Roman" w:hAnsi="Times New Roman" w:cs="Times New Roman"/>
          <w:sz w:val="24"/>
          <w:szCs w:val="24"/>
        </w:rPr>
      </w:pPr>
      <w:r w:rsidRPr="00630B09">
        <w:rPr>
          <w:rFonts w:ascii="Times New Roman" w:hAnsi="Times New Roman" w:cs="Times New Roman"/>
          <w:b/>
          <w:sz w:val="24"/>
          <w:szCs w:val="24"/>
        </w:rPr>
        <w:t xml:space="preserve">7.Требования к безопасности выполнения работ и безопасности результатов работ: </w:t>
      </w:r>
      <w:r w:rsidRPr="00630B09">
        <w:rPr>
          <w:rFonts w:ascii="Times New Roman" w:hAnsi="Times New Roman" w:cs="Times New Roman"/>
          <w:sz w:val="24"/>
          <w:szCs w:val="24"/>
        </w:rPr>
        <w:t>При   проведении    пожароопасных  работ    на    объекте  необходимо   руководствоваться правилами ППБ РФ.  При  проведении  огневых  работ требуется  оформление разрешения на их производство. Безопасность выполняемых работ – согласно Федеральному закону от 30.06.2006  г.   № 90-ФЗ,     СНиП 12-03-2001,    СНиП 12-04-2002   Безопасность   труда   в строительстве.                                                                                                                         Мероприятия по охране труда: Охрана  труда  рабочих    должна   обеспечиваться выдачей необходимых средств  индивидуальной  защиты (каски, специальная одежда, обувь и т.д.),   выполнением     мероприятий     по   коллективной     защите    работающих    (ограждения, освещение,  защитные  и   предохранительные   устройства).    Организация  строительной площадки,   для   ведения    на    ней    работ,  должна   обеспечивать   безопасность    труда работающих на всех этапах выполнения работ по ремонту асфальтобетонного покрытия. Мероприятия по предотвращению аварийных ситуаций:  При производстве  работ должны использоваться оборудование, машины и механизмы, предназначенные для конкретных условий.</w:t>
      </w:r>
    </w:p>
    <w:p w:rsidR="00B36377" w:rsidRPr="00630B09" w:rsidRDefault="00B36377" w:rsidP="00B36377">
      <w:pPr>
        <w:jc w:val="both"/>
        <w:rPr>
          <w:rFonts w:ascii="Times New Roman" w:hAnsi="Times New Roman" w:cs="Times New Roman"/>
          <w:sz w:val="24"/>
          <w:szCs w:val="24"/>
        </w:rPr>
      </w:pPr>
      <w:r w:rsidRPr="00630B09">
        <w:rPr>
          <w:rFonts w:ascii="Times New Roman" w:hAnsi="Times New Roman" w:cs="Times New Roman"/>
          <w:b/>
          <w:sz w:val="24"/>
          <w:szCs w:val="24"/>
        </w:rPr>
        <w:t>8.Порядок сдачи и приемки результатов работ</w:t>
      </w:r>
      <w:r w:rsidRPr="00630B09">
        <w:rPr>
          <w:rFonts w:ascii="Times New Roman" w:hAnsi="Times New Roman" w:cs="Times New Roman"/>
          <w:sz w:val="24"/>
          <w:szCs w:val="24"/>
        </w:rPr>
        <w:t xml:space="preserve">: В соответствии  с  условиями  договора. Исполнитель еженедельно по требованию Заказчика, обязан представлять информацию о ходе выполнения работ.                                                                                                          </w:t>
      </w:r>
    </w:p>
    <w:p w:rsidR="00B36377" w:rsidRPr="00630B09" w:rsidRDefault="00B36377" w:rsidP="00B36377">
      <w:pPr>
        <w:jc w:val="both"/>
        <w:rPr>
          <w:rFonts w:ascii="Times New Roman" w:hAnsi="Times New Roman" w:cs="Times New Roman"/>
          <w:sz w:val="24"/>
          <w:szCs w:val="24"/>
        </w:rPr>
      </w:pPr>
      <w:r w:rsidRPr="00630B09">
        <w:rPr>
          <w:rFonts w:ascii="Times New Roman" w:hAnsi="Times New Roman" w:cs="Times New Roman"/>
          <w:sz w:val="24"/>
          <w:szCs w:val="24"/>
        </w:rPr>
        <w:t xml:space="preserve"> Рассмотрение  и приемка  результатов  выполненных  работ  по  каждому </w:t>
      </w:r>
      <w:r w:rsidR="00455AB6" w:rsidRPr="00630B09">
        <w:rPr>
          <w:rFonts w:ascii="Times New Roman" w:hAnsi="Times New Roman" w:cs="Times New Roman"/>
          <w:sz w:val="24"/>
          <w:szCs w:val="24"/>
        </w:rPr>
        <w:t xml:space="preserve">участку </w:t>
      </w:r>
      <w:r w:rsidRPr="00630B09">
        <w:rPr>
          <w:rFonts w:ascii="Times New Roman" w:hAnsi="Times New Roman" w:cs="Times New Roman"/>
          <w:sz w:val="24"/>
          <w:szCs w:val="24"/>
        </w:rPr>
        <w:t xml:space="preserve">и работы в целом, осуществляется  уполномоченной  Заказчиком  комиссией,  в   соответствии   со сроками   выполнения    работ   и   требованиями  </w:t>
      </w:r>
      <w:r w:rsidRPr="00630B09">
        <w:t xml:space="preserve"> </w:t>
      </w:r>
      <w:r w:rsidRPr="00630B09">
        <w:rPr>
          <w:rFonts w:ascii="Times New Roman" w:hAnsi="Times New Roman" w:cs="Times New Roman"/>
          <w:sz w:val="24"/>
          <w:szCs w:val="24"/>
        </w:rPr>
        <w:t xml:space="preserve">"СП   78.13330. 2012.   Свод   правил. Автомобильные  дороги.   Актуализированная   редакция   СНиП  3.06.03-85.   Подрядчик обязан  представлять Заказчику акты на скрытые работы, по факту выполнения работ, представить акты на выполненные объемы работ по форме КС-2, КС-3. </w:t>
      </w:r>
    </w:p>
    <w:p w:rsidR="006B5732" w:rsidRPr="00630B09" w:rsidRDefault="00B36377" w:rsidP="006B5732">
      <w:pPr>
        <w:tabs>
          <w:tab w:val="left" w:pos="540"/>
          <w:tab w:val="left" w:pos="708"/>
        </w:tabs>
        <w:spacing w:after="0" w:line="240" w:lineRule="auto"/>
        <w:rPr>
          <w:rFonts w:ascii="Times New Roman" w:eastAsia="Times New Roman" w:hAnsi="Times New Roman" w:cs="Times New Roman"/>
          <w:b/>
          <w:sz w:val="24"/>
          <w:szCs w:val="24"/>
          <w:lang w:eastAsia="ru-RU"/>
        </w:rPr>
      </w:pPr>
      <w:r w:rsidRPr="00630B09">
        <w:rPr>
          <w:rFonts w:ascii="Times New Roman" w:hAnsi="Times New Roman" w:cs="Times New Roman"/>
          <w:b/>
          <w:sz w:val="24"/>
          <w:szCs w:val="24"/>
        </w:rPr>
        <w:t>9.Иные требования к работам и условиям их выполнения по усмотрению заказчика:</w:t>
      </w:r>
      <w:r w:rsidRPr="00630B09">
        <w:rPr>
          <w:rFonts w:ascii="Times New Roman" w:hAnsi="Times New Roman" w:cs="Times New Roman"/>
          <w:sz w:val="24"/>
          <w:szCs w:val="24"/>
        </w:rPr>
        <w:t xml:space="preserve"> Подрядчик     обязан     выполнить     работы     своими     материалами,  согласованными  с  Заказчиком,  своими силами и средствами в соответствии с действующими нормативными и  правовыми   актами   законодательства    РФ.  В  случае  обнаружения   дефектов   после приемки   объекта   в   эксплуатацию  –   исправление    дефектов   производится   за    счет Исполнителя.</w:t>
      </w:r>
      <w:r w:rsidRPr="00630B09">
        <w:rPr>
          <w:rFonts w:ascii="Times New Roman" w:hAnsi="Times New Roman" w:cs="Times New Roman"/>
          <w:sz w:val="24"/>
          <w:szCs w:val="24"/>
        </w:rPr>
        <w:cr/>
      </w:r>
      <w:r w:rsidR="006B5732" w:rsidRPr="00630B09">
        <w:rPr>
          <w:rFonts w:ascii="Times New Roman" w:eastAsia="Times New Roman" w:hAnsi="Times New Roman" w:cs="Times New Roman"/>
          <w:b/>
          <w:lang w:eastAsia="ru-RU"/>
        </w:rPr>
        <w:t xml:space="preserve"> </w:t>
      </w:r>
      <w:r w:rsidR="006B5732" w:rsidRPr="00630B09">
        <w:rPr>
          <w:rFonts w:ascii="Times New Roman" w:eastAsia="Times New Roman" w:hAnsi="Times New Roman" w:cs="Times New Roman"/>
          <w:b/>
          <w:sz w:val="24"/>
          <w:szCs w:val="24"/>
          <w:lang w:eastAsia="ru-RU"/>
        </w:rPr>
        <w:t>Требования, связанные с недостатками результата работы, могут быть предъявлены Заказчиком  в пределах двух лет со дня передачи результата работы в соответствии со ст.724 Гражданского кодекса РФ.</w:t>
      </w:r>
    </w:p>
    <w:p w:rsidR="00B36377" w:rsidRPr="00630B09" w:rsidRDefault="00B36377" w:rsidP="00B36377">
      <w:pPr>
        <w:rPr>
          <w:rFonts w:ascii="Times New Roman" w:hAnsi="Times New Roman" w:cs="Times New Roman"/>
          <w:sz w:val="24"/>
          <w:szCs w:val="24"/>
        </w:rPr>
      </w:pPr>
      <w:r w:rsidRPr="00630B09">
        <w:rPr>
          <w:rFonts w:ascii="Times New Roman" w:hAnsi="Times New Roman" w:cs="Times New Roman"/>
          <w:b/>
          <w:sz w:val="24"/>
          <w:szCs w:val="24"/>
        </w:rPr>
        <w:t>10.Требования к качеству используемых материалов:</w:t>
      </w:r>
      <w:r w:rsidRPr="00630B09">
        <w:rPr>
          <w:rFonts w:ascii="Times New Roman" w:hAnsi="Times New Roman" w:cs="Times New Roman"/>
          <w:sz w:val="24"/>
          <w:szCs w:val="24"/>
        </w:rPr>
        <w:t xml:space="preserve"> </w:t>
      </w:r>
      <w:proofErr w:type="gramStart"/>
      <w:r w:rsidRPr="00630B09">
        <w:rPr>
          <w:rFonts w:ascii="Times New Roman" w:hAnsi="Times New Roman" w:cs="Times New Roman"/>
          <w:sz w:val="24"/>
          <w:szCs w:val="24"/>
        </w:rPr>
        <w:t>Используемые при выполнении работ материалы (оборудование, изделия)</w:t>
      </w:r>
      <w:r w:rsidR="006B5732" w:rsidRPr="00630B09">
        <w:rPr>
          <w:rFonts w:ascii="Times New Roman" w:hAnsi="Times New Roman" w:cs="Times New Roman"/>
          <w:sz w:val="24"/>
          <w:szCs w:val="24"/>
        </w:rPr>
        <w:t xml:space="preserve">, </w:t>
      </w:r>
      <w:r w:rsidRPr="00630B09">
        <w:rPr>
          <w:rFonts w:ascii="Times New Roman" w:hAnsi="Times New Roman" w:cs="Times New Roman"/>
          <w:sz w:val="24"/>
          <w:szCs w:val="24"/>
        </w:rPr>
        <w:t xml:space="preserve"> должны иметь сертификаты соответствия в рамках требований установленных постановлением Правительства РФ от 01 декабря 2009г. №982 «Об утверждении единого перечня продукции, подлежащей обязательной сертификации и единого перечня продукции, подтверждение соответствия которой осуществляется в форме принятия декларации о соответствии», которые передаются Заказчику до начала выполнения работ.</w:t>
      </w:r>
      <w:proofErr w:type="gramEnd"/>
    </w:p>
    <w:p w:rsidR="00B36377" w:rsidRPr="00630B09" w:rsidRDefault="00B36377" w:rsidP="00B36377">
      <w:pPr>
        <w:rPr>
          <w:rFonts w:ascii="Times New Roman" w:hAnsi="Times New Roman" w:cs="Times New Roman"/>
          <w:sz w:val="24"/>
          <w:szCs w:val="24"/>
        </w:rPr>
      </w:pPr>
    </w:p>
    <w:p w:rsidR="00B36377" w:rsidRPr="00630B09" w:rsidRDefault="00B36377" w:rsidP="00B36377">
      <w:pPr>
        <w:rPr>
          <w:rFonts w:ascii="Times New Roman" w:hAnsi="Times New Roman" w:cs="Times New Roman"/>
          <w:sz w:val="24"/>
          <w:szCs w:val="24"/>
        </w:rPr>
      </w:pPr>
      <w:r w:rsidRPr="00630B09">
        <w:rPr>
          <w:rFonts w:ascii="Times New Roman" w:hAnsi="Times New Roman" w:cs="Times New Roman"/>
          <w:sz w:val="24"/>
          <w:szCs w:val="24"/>
        </w:rPr>
        <w:t xml:space="preserve">                                               </w:t>
      </w:r>
    </w:p>
    <w:p w:rsidR="00B36377" w:rsidRPr="00630B09" w:rsidRDefault="00B36377" w:rsidP="00B36377">
      <w:pPr>
        <w:rPr>
          <w:rFonts w:ascii="Times New Roman" w:hAnsi="Times New Roman" w:cs="Times New Roman"/>
          <w:b/>
          <w:sz w:val="24"/>
          <w:szCs w:val="24"/>
        </w:rPr>
      </w:pPr>
      <w:r w:rsidRPr="00630B09">
        <w:rPr>
          <w:rFonts w:ascii="Times New Roman" w:hAnsi="Times New Roman" w:cs="Times New Roman"/>
          <w:sz w:val="24"/>
          <w:szCs w:val="24"/>
        </w:rPr>
        <w:t xml:space="preserve">                                                 </w:t>
      </w:r>
      <w:r w:rsidRPr="00630B09">
        <w:rPr>
          <w:rFonts w:ascii="Times New Roman" w:hAnsi="Times New Roman" w:cs="Times New Roman"/>
          <w:b/>
          <w:sz w:val="24"/>
          <w:szCs w:val="24"/>
        </w:rPr>
        <w:t>Требования к материалам</w:t>
      </w:r>
    </w:p>
    <w:p w:rsidR="00B36377" w:rsidRPr="00630B09" w:rsidRDefault="00B36377" w:rsidP="00B36377">
      <w:pPr>
        <w:rPr>
          <w:rFonts w:ascii="Times New Roman" w:hAnsi="Times New Roman" w:cs="Times New Roman"/>
          <w:sz w:val="24"/>
          <w:szCs w:val="24"/>
        </w:rPr>
      </w:pPr>
    </w:p>
    <w:tbl>
      <w:tblPr>
        <w:tblStyle w:val="53"/>
        <w:tblW w:w="0" w:type="auto"/>
        <w:tblLook w:val="04A0" w:firstRow="1" w:lastRow="0" w:firstColumn="1" w:lastColumn="0" w:noHBand="0" w:noVBand="1"/>
      </w:tblPr>
      <w:tblGrid>
        <w:gridCol w:w="593"/>
        <w:gridCol w:w="2409"/>
        <w:gridCol w:w="6628"/>
      </w:tblGrid>
      <w:tr w:rsidR="00B36377" w:rsidRPr="00630B09" w:rsidTr="00B36377">
        <w:tc>
          <w:tcPr>
            <w:tcW w:w="534" w:type="dxa"/>
          </w:tcPr>
          <w:p w:rsidR="00B36377" w:rsidRPr="00630B09" w:rsidRDefault="00B36377" w:rsidP="00B36377">
            <w:pPr>
              <w:rPr>
                <w:rFonts w:ascii="Times New Roman" w:hAnsi="Times New Roman" w:cs="Times New Roman"/>
                <w:sz w:val="24"/>
                <w:szCs w:val="24"/>
              </w:rPr>
            </w:pPr>
            <w:r w:rsidRPr="00630B09">
              <w:rPr>
                <w:rFonts w:ascii="Times New Roman" w:hAnsi="Times New Roman" w:cs="Times New Roman"/>
                <w:sz w:val="24"/>
                <w:szCs w:val="24"/>
              </w:rPr>
              <w:t xml:space="preserve">№ </w:t>
            </w:r>
            <w:proofErr w:type="spellStart"/>
            <w:r w:rsidRPr="00630B09">
              <w:rPr>
                <w:rFonts w:ascii="Times New Roman" w:hAnsi="Times New Roman" w:cs="Times New Roman"/>
                <w:sz w:val="24"/>
                <w:szCs w:val="24"/>
              </w:rPr>
              <w:t>п.п</w:t>
            </w:r>
            <w:proofErr w:type="spellEnd"/>
            <w:r w:rsidRPr="00630B09">
              <w:rPr>
                <w:rFonts w:ascii="Times New Roman" w:hAnsi="Times New Roman" w:cs="Times New Roman"/>
                <w:sz w:val="24"/>
                <w:szCs w:val="24"/>
              </w:rPr>
              <w:t>.</w:t>
            </w:r>
          </w:p>
        </w:tc>
        <w:tc>
          <w:tcPr>
            <w:tcW w:w="2409" w:type="dxa"/>
          </w:tcPr>
          <w:p w:rsidR="00B36377" w:rsidRPr="00630B09" w:rsidRDefault="00B36377" w:rsidP="00B36377">
            <w:pPr>
              <w:rPr>
                <w:rFonts w:ascii="Times New Roman" w:hAnsi="Times New Roman" w:cs="Times New Roman"/>
                <w:b/>
                <w:sz w:val="24"/>
                <w:szCs w:val="24"/>
              </w:rPr>
            </w:pPr>
            <w:r w:rsidRPr="00630B09">
              <w:rPr>
                <w:rFonts w:ascii="Times New Roman" w:hAnsi="Times New Roman" w:cs="Times New Roman"/>
                <w:b/>
                <w:sz w:val="24"/>
                <w:szCs w:val="24"/>
              </w:rPr>
              <w:t>Наименование</w:t>
            </w:r>
          </w:p>
          <w:p w:rsidR="00B36377" w:rsidRPr="00630B09" w:rsidRDefault="00B36377" w:rsidP="00B36377">
            <w:pPr>
              <w:rPr>
                <w:rFonts w:ascii="Times New Roman" w:hAnsi="Times New Roman" w:cs="Times New Roman"/>
                <w:sz w:val="24"/>
                <w:szCs w:val="24"/>
              </w:rPr>
            </w:pPr>
            <w:r w:rsidRPr="00630B09">
              <w:rPr>
                <w:rFonts w:ascii="Times New Roman" w:hAnsi="Times New Roman" w:cs="Times New Roman"/>
                <w:b/>
                <w:sz w:val="24"/>
                <w:szCs w:val="24"/>
              </w:rPr>
              <w:t>материалов</w:t>
            </w:r>
          </w:p>
        </w:tc>
        <w:tc>
          <w:tcPr>
            <w:tcW w:w="6628" w:type="dxa"/>
          </w:tcPr>
          <w:p w:rsidR="00B36377" w:rsidRPr="00630B09" w:rsidRDefault="00B36377" w:rsidP="00B36377">
            <w:pPr>
              <w:rPr>
                <w:rFonts w:ascii="Times New Roman" w:hAnsi="Times New Roman" w:cs="Times New Roman"/>
                <w:sz w:val="24"/>
                <w:szCs w:val="24"/>
              </w:rPr>
            </w:pPr>
            <w:r w:rsidRPr="00630B09">
              <w:rPr>
                <w:rFonts w:ascii="Times New Roman" w:hAnsi="Times New Roman" w:cs="Times New Roman"/>
                <w:b/>
              </w:rPr>
              <w:t>Характеристики материалов и показатели эквивалентности</w:t>
            </w:r>
          </w:p>
        </w:tc>
      </w:tr>
      <w:tr w:rsidR="00B36377" w:rsidRPr="00630B09" w:rsidTr="00B36377">
        <w:tc>
          <w:tcPr>
            <w:tcW w:w="534" w:type="dxa"/>
          </w:tcPr>
          <w:p w:rsidR="00B36377" w:rsidRPr="00630B09" w:rsidRDefault="00B36377" w:rsidP="00B36377">
            <w:pPr>
              <w:rPr>
                <w:rFonts w:ascii="Times New Roman" w:hAnsi="Times New Roman" w:cs="Times New Roman"/>
                <w:sz w:val="24"/>
                <w:szCs w:val="24"/>
              </w:rPr>
            </w:pPr>
          </w:p>
        </w:tc>
        <w:tc>
          <w:tcPr>
            <w:tcW w:w="2409" w:type="dxa"/>
          </w:tcPr>
          <w:p w:rsidR="00B36377" w:rsidRPr="00630B09" w:rsidRDefault="00B36377" w:rsidP="00B36377">
            <w:pPr>
              <w:rPr>
                <w:rFonts w:ascii="Times New Roman" w:hAnsi="Times New Roman" w:cs="Times New Roman"/>
                <w:sz w:val="24"/>
                <w:szCs w:val="24"/>
              </w:rPr>
            </w:pPr>
          </w:p>
        </w:tc>
        <w:tc>
          <w:tcPr>
            <w:tcW w:w="6628" w:type="dxa"/>
          </w:tcPr>
          <w:p w:rsidR="00B36377" w:rsidRPr="00630B09" w:rsidRDefault="00B36377" w:rsidP="00B36377">
            <w:pPr>
              <w:rPr>
                <w:rFonts w:ascii="Times New Roman" w:hAnsi="Times New Roman" w:cs="Times New Roman"/>
                <w:sz w:val="24"/>
                <w:szCs w:val="24"/>
              </w:rPr>
            </w:pPr>
          </w:p>
        </w:tc>
      </w:tr>
      <w:tr w:rsidR="00B36377" w:rsidRPr="00630B09" w:rsidTr="00B36377">
        <w:tc>
          <w:tcPr>
            <w:tcW w:w="534" w:type="dxa"/>
          </w:tcPr>
          <w:p w:rsidR="00B36377" w:rsidRPr="00630B09" w:rsidRDefault="00B36377" w:rsidP="00B36377">
            <w:pPr>
              <w:rPr>
                <w:rFonts w:ascii="Times New Roman" w:hAnsi="Times New Roman" w:cs="Times New Roman"/>
                <w:sz w:val="24"/>
                <w:szCs w:val="24"/>
              </w:rPr>
            </w:pPr>
            <w:r w:rsidRPr="00630B09">
              <w:rPr>
                <w:rFonts w:ascii="Times New Roman" w:hAnsi="Times New Roman" w:cs="Times New Roman"/>
                <w:sz w:val="24"/>
                <w:szCs w:val="24"/>
              </w:rPr>
              <w:t>1.</w:t>
            </w:r>
          </w:p>
        </w:tc>
        <w:tc>
          <w:tcPr>
            <w:tcW w:w="2409" w:type="dxa"/>
          </w:tcPr>
          <w:p w:rsidR="00B36377" w:rsidRPr="00630B09" w:rsidRDefault="00B36377" w:rsidP="00B36377">
            <w:pPr>
              <w:rPr>
                <w:rFonts w:ascii="Times New Roman" w:hAnsi="Times New Roman" w:cs="Times New Roman"/>
                <w:sz w:val="24"/>
                <w:szCs w:val="24"/>
              </w:rPr>
            </w:pPr>
            <w:r w:rsidRPr="00630B09">
              <w:rPr>
                <w:rFonts w:ascii="Times New Roman" w:hAnsi="Times New Roman" w:cs="Times New Roman"/>
                <w:sz w:val="24"/>
                <w:szCs w:val="24"/>
              </w:rPr>
              <w:t>Асфальтобетон</w:t>
            </w:r>
          </w:p>
        </w:tc>
        <w:tc>
          <w:tcPr>
            <w:tcW w:w="6628" w:type="dxa"/>
          </w:tcPr>
          <w:p w:rsidR="00B36377" w:rsidRPr="00630B09" w:rsidRDefault="00B36377" w:rsidP="00B36377">
            <w:pPr>
              <w:rPr>
                <w:rFonts w:ascii="Times New Roman" w:hAnsi="Times New Roman" w:cs="Times New Roman"/>
                <w:sz w:val="24"/>
                <w:szCs w:val="24"/>
              </w:rPr>
            </w:pPr>
            <w:r w:rsidRPr="00630B09">
              <w:rPr>
                <w:rFonts w:ascii="Times New Roman" w:hAnsi="Times New Roman" w:cs="Times New Roman"/>
                <w:sz w:val="24"/>
                <w:szCs w:val="24"/>
              </w:rPr>
              <w:t>Плотная мелкозернистая асфальтобетонная смесь типа - не ниже</w:t>
            </w:r>
            <w:proofErr w:type="gramStart"/>
            <w:r w:rsidRPr="00630B09">
              <w:rPr>
                <w:rFonts w:ascii="Times New Roman" w:hAnsi="Times New Roman" w:cs="Times New Roman"/>
                <w:sz w:val="24"/>
                <w:szCs w:val="24"/>
              </w:rPr>
              <w:t xml:space="preserve">  В</w:t>
            </w:r>
            <w:proofErr w:type="gramEnd"/>
            <w:r w:rsidRPr="00630B09">
              <w:rPr>
                <w:rFonts w:ascii="Times New Roman" w:hAnsi="Times New Roman" w:cs="Times New Roman"/>
                <w:sz w:val="24"/>
                <w:szCs w:val="24"/>
              </w:rPr>
              <w:t>,</w:t>
            </w:r>
          </w:p>
          <w:p w:rsidR="00B36377" w:rsidRPr="00630B09" w:rsidRDefault="00B36377" w:rsidP="00B36377">
            <w:pPr>
              <w:rPr>
                <w:rFonts w:ascii="Times New Roman" w:hAnsi="Times New Roman" w:cs="Times New Roman"/>
                <w:sz w:val="24"/>
                <w:szCs w:val="24"/>
              </w:rPr>
            </w:pPr>
            <w:r w:rsidRPr="00630B09">
              <w:rPr>
                <w:rFonts w:ascii="Times New Roman" w:hAnsi="Times New Roman" w:cs="Times New Roman"/>
                <w:sz w:val="24"/>
                <w:szCs w:val="24"/>
              </w:rPr>
              <w:t xml:space="preserve">марки </w:t>
            </w:r>
            <w:proofErr w:type="gramStart"/>
            <w:r w:rsidRPr="00630B09">
              <w:rPr>
                <w:rFonts w:ascii="Times New Roman" w:hAnsi="Times New Roman" w:cs="Times New Roman"/>
                <w:sz w:val="24"/>
                <w:szCs w:val="24"/>
              </w:rPr>
              <w:t>-н</w:t>
            </w:r>
            <w:proofErr w:type="gramEnd"/>
            <w:r w:rsidRPr="00630B09">
              <w:rPr>
                <w:rFonts w:ascii="Times New Roman" w:hAnsi="Times New Roman" w:cs="Times New Roman"/>
                <w:sz w:val="24"/>
                <w:szCs w:val="24"/>
              </w:rPr>
              <w:t>е ниже  II.</w:t>
            </w:r>
          </w:p>
          <w:p w:rsidR="00B36377" w:rsidRPr="00630B09" w:rsidRDefault="00B36377" w:rsidP="00B36377">
            <w:pPr>
              <w:autoSpaceDE w:val="0"/>
              <w:autoSpaceDN w:val="0"/>
              <w:adjustRightInd w:val="0"/>
              <w:rPr>
                <w:rFonts w:ascii="Times New Roman" w:hAnsi="Times New Roman" w:cs="Times New Roman"/>
                <w:sz w:val="24"/>
                <w:szCs w:val="24"/>
              </w:rPr>
            </w:pPr>
            <w:r w:rsidRPr="00630B09">
              <w:rPr>
                <w:rFonts w:ascii="Times New Roman" w:hAnsi="Times New Roman" w:cs="Times New Roman"/>
                <w:sz w:val="24"/>
                <w:szCs w:val="24"/>
              </w:rPr>
              <w:t xml:space="preserve">Асфальтобетон по ГОСТ 9128-2013 </w:t>
            </w:r>
          </w:p>
          <w:p w:rsidR="00B36377" w:rsidRPr="00630B09" w:rsidRDefault="00B36377" w:rsidP="00B36377">
            <w:pPr>
              <w:rPr>
                <w:rFonts w:ascii="Times New Roman" w:hAnsi="Times New Roman" w:cs="Times New Roman"/>
                <w:sz w:val="24"/>
                <w:szCs w:val="24"/>
              </w:rPr>
            </w:pPr>
          </w:p>
        </w:tc>
      </w:tr>
      <w:tr w:rsidR="00B36377" w:rsidRPr="00630B09" w:rsidTr="00B36377">
        <w:tc>
          <w:tcPr>
            <w:tcW w:w="534" w:type="dxa"/>
          </w:tcPr>
          <w:p w:rsidR="00B36377" w:rsidRPr="00630B09" w:rsidRDefault="00B36377" w:rsidP="00B36377">
            <w:pPr>
              <w:rPr>
                <w:rFonts w:ascii="Times New Roman" w:hAnsi="Times New Roman" w:cs="Times New Roman"/>
                <w:sz w:val="24"/>
                <w:szCs w:val="24"/>
              </w:rPr>
            </w:pPr>
            <w:r w:rsidRPr="00630B09">
              <w:rPr>
                <w:rFonts w:ascii="Times New Roman" w:hAnsi="Times New Roman" w:cs="Times New Roman"/>
                <w:sz w:val="24"/>
                <w:szCs w:val="24"/>
              </w:rPr>
              <w:t>2.</w:t>
            </w:r>
          </w:p>
        </w:tc>
        <w:tc>
          <w:tcPr>
            <w:tcW w:w="2409" w:type="dxa"/>
          </w:tcPr>
          <w:p w:rsidR="00B36377" w:rsidRPr="00630B09" w:rsidRDefault="00B36377" w:rsidP="00B36377">
            <w:pPr>
              <w:rPr>
                <w:rFonts w:ascii="Times New Roman" w:hAnsi="Times New Roman" w:cs="Times New Roman"/>
                <w:sz w:val="24"/>
                <w:szCs w:val="24"/>
              </w:rPr>
            </w:pPr>
            <w:r w:rsidRPr="00630B09">
              <w:rPr>
                <w:rFonts w:ascii="Times New Roman" w:hAnsi="Times New Roman" w:cs="Times New Roman"/>
                <w:sz w:val="24"/>
                <w:szCs w:val="24"/>
              </w:rPr>
              <w:t>Щебень</w:t>
            </w:r>
          </w:p>
        </w:tc>
        <w:tc>
          <w:tcPr>
            <w:tcW w:w="6628" w:type="dxa"/>
          </w:tcPr>
          <w:p w:rsidR="00B36377" w:rsidRPr="00630B09" w:rsidRDefault="00B36377" w:rsidP="00B36377">
            <w:pPr>
              <w:rPr>
                <w:rFonts w:ascii="Times New Roman" w:hAnsi="Times New Roman" w:cs="Times New Roman"/>
                <w:sz w:val="24"/>
                <w:szCs w:val="24"/>
              </w:rPr>
            </w:pPr>
            <w:r w:rsidRPr="00630B09">
              <w:rPr>
                <w:rFonts w:ascii="Times New Roman" w:hAnsi="Times New Roman" w:cs="Times New Roman"/>
                <w:sz w:val="24"/>
                <w:szCs w:val="24"/>
              </w:rPr>
              <w:t xml:space="preserve"> Фракция, мм  -   5  - 20</w:t>
            </w:r>
            <w:proofErr w:type="gramStart"/>
            <w:r w:rsidRPr="00630B09">
              <w:rPr>
                <w:rFonts w:ascii="Times New Roman" w:hAnsi="Times New Roman" w:cs="Times New Roman"/>
                <w:sz w:val="24"/>
                <w:szCs w:val="24"/>
              </w:rPr>
              <w:t xml:space="preserve"> ;</w:t>
            </w:r>
            <w:proofErr w:type="gramEnd"/>
          </w:p>
          <w:p w:rsidR="00B36377" w:rsidRPr="00630B09" w:rsidRDefault="00B36377" w:rsidP="00B36377">
            <w:pPr>
              <w:rPr>
                <w:rFonts w:ascii="Times New Roman" w:hAnsi="Times New Roman" w:cs="Times New Roman"/>
                <w:sz w:val="24"/>
                <w:szCs w:val="24"/>
              </w:rPr>
            </w:pPr>
            <w:r w:rsidRPr="00630B09">
              <w:rPr>
                <w:rFonts w:ascii="Times New Roman" w:hAnsi="Times New Roman" w:cs="Times New Roman"/>
                <w:sz w:val="24"/>
                <w:szCs w:val="24"/>
              </w:rPr>
              <w:t>"ГОСТ 8267-93. Межгосударственный стандарт. Щебень и гравий из плотных горных пород для строительных работ. Технические условия"</w:t>
            </w:r>
          </w:p>
        </w:tc>
      </w:tr>
      <w:tr w:rsidR="00B36377" w:rsidRPr="00630B09" w:rsidTr="00B36377">
        <w:tc>
          <w:tcPr>
            <w:tcW w:w="534" w:type="dxa"/>
          </w:tcPr>
          <w:p w:rsidR="00B36377" w:rsidRPr="00630B09" w:rsidRDefault="00B36377" w:rsidP="00B36377">
            <w:pPr>
              <w:rPr>
                <w:rFonts w:ascii="Times New Roman" w:hAnsi="Times New Roman" w:cs="Times New Roman"/>
                <w:sz w:val="24"/>
                <w:szCs w:val="24"/>
              </w:rPr>
            </w:pPr>
            <w:r w:rsidRPr="00630B09">
              <w:rPr>
                <w:rFonts w:ascii="Times New Roman" w:hAnsi="Times New Roman" w:cs="Times New Roman"/>
                <w:sz w:val="24"/>
                <w:szCs w:val="24"/>
              </w:rPr>
              <w:t>3.</w:t>
            </w:r>
          </w:p>
        </w:tc>
        <w:tc>
          <w:tcPr>
            <w:tcW w:w="2409" w:type="dxa"/>
          </w:tcPr>
          <w:p w:rsidR="00B36377" w:rsidRPr="00630B09" w:rsidRDefault="00B36377" w:rsidP="00B36377">
            <w:pPr>
              <w:rPr>
                <w:rFonts w:ascii="Times New Roman" w:hAnsi="Times New Roman" w:cs="Times New Roman"/>
                <w:sz w:val="24"/>
                <w:szCs w:val="24"/>
              </w:rPr>
            </w:pPr>
            <w:r w:rsidRPr="00630B09">
              <w:rPr>
                <w:rFonts w:ascii="Times New Roman" w:hAnsi="Times New Roman" w:cs="Times New Roman"/>
                <w:sz w:val="24"/>
                <w:szCs w:val="24"/>
              </w:rPr>
              <w:t>Песок</w:t>
            </w:r>
          </w:p>
        </w:tc>
        <w:tc>
          <w:tcPr>
            <w:tcW w:w="6628" w:type="dxa"/>
          </w:tcPr>
          <w:p w:rsidR="00B36377" w:rsidRPr="00630B09" w:rsidRDefault="00B36377" w:rsidP="00B36377">
            <w:pPr>
              <w:rPr>
                <w:rFonts w:ascii="Times New Roman" w:hAnsi="Times New Roman" w:cs="Times New Roman"/>
                <w:sz w:val="24"/>
                <w:szCs w:val="24"/>
              </w:rPr>
            </w:pPr>
            <w:r w:rsidRPr="00630B09">
              <w:rPr>
                <w:rFonts w:ascii="Times New Roman" w:hAnsi="Times New Roman" w:cs="Times New Roman"/>
                <w:sz w:val="24"/>
                <w:szCs w:val="24"/>
              </w:rPr>
              <w:t xml:space="preserve"> Фракция, </w:t>
            </w:r>
            <w:proofErr w:type="gramStart"/>
            <w:r w:rsidRPr="00630B09">
              <w:rPr>
                <w:rFonts w:ascii="Times New Roman" w:hAnsi="Times New Roman" w:cs="Times New Roman"/>
                <w:sz w:val="24"/>
                <w:szCs w:val="24"/>
              </w:rPr>
              <w:t>мм</w:t>
            </w:r>
            <w:proofErr w:type="gramEnd"/>
            <w:r w:rsidRPr="00630B09">
              <w:rPr>
                <w:rFonts w:ascii="Times New Roman" w:hAnsi="Times New Roman" w:cs="Times New Roman"/>
                <w:sz w:val="24"/>
                <w:szCs w:val="24"/>
              </w:rPr>
              <w:t xml:space="preserve"> - 2,5 - 5;</w:t>
            </w:r>
          </w:p>
          <w:p w:rsidR="00B36377" w:rsidRPr="00630B09" w:rsidRDefault="00B36377" w:rsidP="00B36377">
            <w:pPr>
              <w:rPr>
                <w:rFonts w:ascii="Times New Roman" w:hAnsi="Times New Roman" w:cs="Times New Roman"/>
                <w:sz w:val="24"/>
                <w:szCs w:val="24"/>
              </w:rPr>
            </w:pPr>
            <w:r w:rsidRPr="00630B09">
              <w:rPr>
                <w:rFonts w:ascii="Times New Roman" w:hAnsi="Times New Roman" w:cs="Times New Roman"/>
                <w:sz w:val="24"/>
                <w:szCs w:val="24"/>
              </w:rPr>
              <w:t>"ГОСТ 8736-2014. Межгосударственный стандарт. Песок для строительных работ. Технические условия"</w:t>
            </w:r>
          </w:p>
        </w:tc>
      </w:tr>
      <w:tr w:rsidR="00B36377" w:rsidRPr="00630B09" w:rsidTr="00B36377">
        <w:tc>
          <w:tcPr>
            <w:tcW w:w="534" w:type="dxa"/>
          </w:tcPr>
          <w:p w:rsidR="00B36377" w:rsidRPr="00630B09" w:rsidRDefault="00B36377" w:rsidP="00B36377">
            <w:pPr>
              <w:rPr>
                <w:rFonts w:ascii="Times New Roman" w:hAnsi="Times New Roman" w:cs="Times New Roman"/>
                <w:sz w:val="24"/>
                <w:szCs w:val="24"/>
              </w:rPr>
            </w:pPr>
            <w:r w:rsidRPr="00630B09">
              <w:rPr>
                <w:rFonts w:ascii="Times New Roman" w:hAnsi="Times New Roman" w:cs="Times New Roman"/>
                <w:sz w:val="24"/>
                <w:szCs w:val="24"/>
              </w:rPr>
              <w:t>4.</w:t>
            </w:r>
          </w:p>
        </w:tc>
        <w:tc>
          <w:tcPr>
            <w:tcW w:w="2409" w:type="dxa"/>
          </w:tcPr>
          <w:p w:rsidR="00B36377" w:rsidRPr="00630B09" w:rsidRDefault="00B36377" w:rsidP="00B36377">
            <w:pPr>
              <w:rPr>
                <w:rFonts w:ascii="Times New Roman" w:hAnsi="Times New Roman" w:cs="Times New Roman"/>
                <w:sz w:val="24"/>
                <w:szCs w:val="24"/>
              </w:rPr>
            </w:pPr>
            <w:r w:rsidRPr="00630B09">
              <w:rPr>
                <w:rFonts w:ascii="Times New Roman" w:hAnsi="Times New Roman" w:cs="Times New Roman"/>
                <w:sz w:val="24"/>
                <w:szCs w:val="24"/>
              </w:rPr>
              <w:t>Бортовой камень</w:t>
            </w:r>
          </w:p>
        </w:tc>
        <w:tc>
          <w:tcPr>
            <w:tcW w:w="6628" w:type="dxa"/>
          </w:tcPr>
          <w:p w:rsidR="00B36377" w:rsidRPr="00630B09" w:rsidRDefault="00B36377" w:rsidP="00B36377">
            <w:pPr>
              <w:rPr>
                <w:rFonts w:ascii="Times New Roman" w:hAnsi="Times New Roman" w:cs="Times New Roman"/>
                <w:sz w:val="24"/>
                <w:szCs w:val="24"/>
              </w:rPr>
            </w:pPr>
            <w:r w:rsidRPr="00630B09">
              <w:rPr>
                <w:rFonts w:ascii="Times New Roman" w:hAnsi="Times New Roman" w:cs="Times New Roman"/>
                <w:sz w:val="24"/>
                <w:szCs w:val="24"/>
              </w:rPr>
              <w:t>Марка - БР100.30.15</w:t>
            </w:r>
          </w:p>
          <w:p w:rsidR="00B36377" w:rsidRPr="00630B09" w:rsidRDefault="00B36377" w:rsidP="00B36377">
            <w:pPr>
              <w:rPr>
                <w:rFonts w:ascii="Times New Roman" w:hAnsi="Times New Roman" w:cs="Times New Roman"/>
                <w:sz w:val="24"/>
                <w:szCs w:val="24"/>
              </w:rPr>
            </w:pPr>
            <w:r w:rsidRPr="00630B09">
              <w:rPr>
                <w:rFonts w:ascii="Times New Roman" w:hAnsi="Times New Roman" w:cs="Times New Roman"/>
                <w:sz w:val="24"/>
                <w:szCs w:val="24"/>
              </w:rPr>
              <w:t xml:space="preserve">Марка </w:t>
            </w:r>
            <w:proofErr w:type="gramStart"/>
            <w:r w:rsidRPr="00630B09">
              <w:rPr>
                <w:rFonts w:ascii="Times New Roman" w:hAnsi="Times New Roman" w:cs="Times New Roman"/>
                <w:sz w:val="24"/>
                <w:szCs w:val="24"/>
              </w:rPr>
              <w:t>–Б</w:t>
            </w:r>
            <w:proofErr w:type="gramEnd"/>
            <w:r w:rsidRPr="00630B09">
              <w:rPr>
                <w:rFonts w:ascii="Times New Roman" w:hAnsi="Times New Roman" w:cs="Times New Roman"/>
                <w:sz w:val="24"/>
                <w:szCs w:val="24"/>
              </w:rPr>
              <w:t xml:space="preserve">Р100.20.8 </w:t>
            </w:r>
          </w:p>
          <w:p w:rsidR="00B36377" w:rsidRPr="00630B09" w:rsidRDefault="00B36377" w:rsidP="00B36377">
            <w:pPr>
              <w:rPr>
                <w:rFonts w:ascii="Times New Roman" w:hAnsi="Times New Roman" w:cs="Times New Roman"/>
                <w:sz w:val="24"/>
                <w:szCs w:val="24"/>
              </w:rPr>
            </w:pPr>
            <w:r w:rsidRPr="00630B09">
              <w:rPr>
                <w:rFonts w:ascii="Times New Roman" w:hAnsi="Times New Roman" w:cs="Times New Roman"/>
                <w:sz w:val="24"/>
                <w:szCs w:val="24"/>
              </w:rPr>
              <w:t xml:space="preserve"> по ГОСТ 6665-91 (добавляется к соответствующим существующим бортовым камням)</w:t>
            </w:r>
          </w:p>
        </w:tc>
      </w:tr>
    </w:tbl>
    <w:p w:rsidR="00B36377" w:rsidRPr="00630B09" w:rsidRDefault="00B36377" w:rsidP="00B36377">
      <w:pPr>
        <w:rPr>
          <w:rFonts w:ascii="Times New Roman" w:hAnsi="Times New Roman" w:cs="Times New Roman"/>
          <w:sz w:val="24"/>
          <w:szCs w:val="24"/>
        </w:rPr>
      </w:pPr>
      <w:r w:rsidRPr="00630B09">
        <w:rPr>
          <w:rFonts w:ascii="Times New Roman" w:hAnsi="Times New Roman" w:cs="Times New Roman"/>
          <w:sz w:val="24"/>
          <w:szCs w:val="24"/>
        </w:rPr>
        <w:t xml:space="preserve"> </w:t>
      </w:r>
    </w:p>
    <w:p w:rsidR="00B36377" w:rsidRPr="00630B09" w:rsidRDefault="00B36377" w:rsidP="00B36377">
      <w:pPr>
        <w:rPr>
          <w:rFonts w:ascii="Times New Roman" w:hAnsi="Times New Roman" w:cs="Times New Roman"/>
          <w:b/>
          <w:sz w:val="24"/>
          <w:szCs w:val="24"/>
        </w:rPr>
      </w:pPr>
      <w:r w:rsidRPr="00630B09">
        <w:rPr>
          <w:rFonts w:ascii="Times New Roman" w:hAnsi="Times New Roman" w:cs="Times New Roman"/>
          <w:sz w:val="24"/>
          <w:szCs w:val="24"/>
        </w:rPr>
        <w:t xml:space="preserve">                           </w:t>
      </w:r>
      <w:r w:rsidRPr="00630B09">
        <w:rPr>
          <w:rFonts w:ascii="Times New Roman" w:hAnsi="Times New Roman" w:cs="Times New Roman"/>
          <w:b/>
          <w:sz w:val="24"/>
          <w:szCs w:val="24"/>
        </w:rPr>
        <w:t>Номера и площади асфальтируемых участков.</w:t>
      </w:r>
    </w:p>
    <w:p w:rsidR="00B36377" w:rsidRPr="00630B09" w:rsidRDefault="00B36377" w:rsidP="00B36377">
      <w:pPr>
        <w:rPr>
          <w:rFonts w:ascii="Times New Roman" w:hAnsi="Times New Roman" w:cs="Times New Roman"/>
          <w:b/>
          <w:sz w:val="24"/>
          <w:szCs w:val="24"/>
        </w:rPr>
      </w:pPr>
    </w:p>
    <w:tbl>
      <w:tblPr>
        <w:tblStyle w:val="53"/>
        <w:tblW w:w="0" w:type="auto"/>
        <w:tblLook w:val="04A0" w:firstRow="1" w:lastRow="0" w:firstColumn="1" w:lastColumn="0" w:noHBand="0" w:noVBand="1"/>
      </w:tblPr>
      <w:tblGrid>
        <w:gridCol w:w="1075"/>
        <w:gridCol w:w="2123"/>
        <w:gridCol w:w="6373"/>
      </w:tblGrid>
      <w:tr w:rsidR="00B36377" w:rsidRPr="00630B09" w:rsidTr="00B36377">
        <w:tc>
          <w:tcPr>
            <w:tcW w:w="1075" w:type="dxa"/>
          </w:tcPr>
          <w:p w:rsidR="00B36377" w:rsidRPr="00630B09" w:rsidRDefault="00B36377" w:rsidP="00B36377">
            <w:pPr>
              <w:rPr>
                <w:rFonts w:ascii="Times New Roman" w:hAnsi="Times New Roman" w:cs="Times New Roman"/>
                <w:b/>
                <w:sz w:val="24"/>
                <w:szCs w:val="24"/>
              </w:rPr>
            </w:pPr>
            <w:r w:rsidRPr="00630B09">
              <w:rPr>
                <w:rFonts w:ascii="Times New Roman" w:hAnsi="Times New Roman" w:cs="Times New Roman"/>
                <w:b/>
                <w:sz w:val="24"/>
                <w:szCs w:val="24"/>
              </w:rPr>
              <w:t xml:space="preserve">     № участка</w:t>
            </w:r>
          </w:p>
        </w:tc>
        <w:tc>
          <w:tcPr>
            <w:tcW w:w="2123" w:type="dxa"/>
          </w:tcPr>
          <w:p w:rsidR="00B36377" w:rsidRPr="00630B09" w:rsidRDefault="00B36377" w:rsidP="00B36377">
            <w:pPr>
              <w:rPr>
                <w:rFonts w:ascii="Times New Roman" w:hAnsi="Times New Roman" w:cs="Times New Roman"/>
                <w:b/>
                <w:sz w:val="24"/>
                <w:szCs w:val="24"/>
              </w:rPr>
            </w:pPr>
            <w:r w:rsidRPr="00630B09">
              <w:rPr>
                <w:rFonts w:ascii="Times New Roman" w:hAnsi="Times New Roman" w:cs="Times New Roman"/>
                <w:b/>
                <w:sz w:val="24"/>
                <w:szCs w:val="24"/>
              </w:rPr>
              <w:t xml:space="preserve">    Площадь ремонтируемого         участка</w:t>
            </w:r>
          </w:p>
        </w:tc>
        <w:tc>
          <w:tcPr>
            <w:tcW w:w="6373" w:type="dxa"/>
          </w:tcPr>
          <w:p w:rsidR="00B36377" w:rsidRPr="00630B09" w:rsidRDefault="00B36377" w:rsidP="00B36377">
            <w:pPr>
              <w:rPr>
                <w:rFonts w:ascii="Times New Roman" w:hAnsi="Times New Roman" w:cs="Times New Roman"/>
                <w:b/>
                <w:sz w:val="24"/>
                <w:szCs w:val="24"/>
              </w:rPr>
            </w:pPr>
            <w:r w:rsidRPr="00630B09">
              <w:rPr>
                <w:rFonts w:ascii="Times New Roman" w:hAnsi="Times New Roman" w:cs="Times New Roman"/>
                <w:b/>
                <w:sz w:val="24"/>
                <w:szCs w:val="24"/>
              </w:rPr>
              <w:t xml:space="preserve">                               </w:t>
            </w:r>
          </w:p>
          <w:p w:rsidR="00B36377" w:rsidRPr="00630B09" w:rsidRDefault="00B36377" w:rsidP="00B36377">
            <w:pPr>
              <w:rPr>
                <w:rFonts w:ascii="Times New Roman" w:hAnsi="Times New Roman" w:cs="Times New Roman"/>
                <w:b/>
                <w:sz w:val="24"/>
                <w:szCs w:val="24"/>
              </w:rPr>
            </w:pPr>
            <w:r w:rsidRPr="00630B09">
              <w:rPr>
                <w:rFonts w:ascii="Times New Roman" w:hAnsi="Times New Roman" w:cs="Times New Roman"/>
                <w:b/>
                <w:sz w:val="24"/>
                <w:szCs w:val="24"/>
              </w:rPr>
              <w:t xml:space="preserve">                              Наименование работ</w:t>
            </w:r>
          </w:p>
        </w:tc>
      </w:tr>
      <w:tr w:rsidR="00B36377" w:rsidRPr="00630B09" w:rsidTr="00B36377">
        <w:tc>
          <w:tcPr>
            <w:tcW w:w="1075" w:type="dxa"/>
          </w:tcPr>
          <w:p w:rsidR="00B36377" w:rsidRPr="00630B09" w:rsidRDefault="00B36377" w:rsidP="00B36377">
            <w:pPr>
              <w:rPr>
                <w:rFonts w:ascii="Times New Roman" w:hAnsi="Times New Roman" w:cs="Times New Roman"/>
                <w:b/>
                <w:sz w:val="24"/>
                <w:szCs w:val="24"/>
              </w:rPr>
            </w:pPr>
            <w:r w:rsidRPr="00630B09">
              <w:rPr>
                <w:rFonts w:ascii="Times New Roman" w:hAnsi="Times New Roman" w:cs="Times New Roman"/>
                <w:b/>
                <w:sz w:val="24"/>
                <w:szCs w:val="24"/>
              </w:rPr>
              <w:t xml:space="preserve">      1</w:t>
            </w:r>
          </w:p>
        </w:tc>
        <w:tc>
          <w:tcPr>
            <w:tcW w:w="2123" w:type="dxa"/>
          </w:tcPr>
          <w:p w:rsidR="00B36377" w:rsidRPr="00630B09" w:rsidRDefault="00B36377" w:rsidP="00B36377">
            <w:pPr>
              <w:rPr>
                <w:rFonts w:ascii="Times New Roman" w:hAnsi="Times New Roman" w:cs="Times New Roman"/>
                <w:sz w:val="24"/>
                <w:szCs w:val="24"/>
              </w:rPr>
            </w:pPr>
            <w:r w:rsidRPr="00630B09">
              <w:rPr>
                <w:rFonts w:ascii="Times New Roman" w:hAnsi="Times New Roman" w:cs="Times New Roman"/>
                <w:sz w:val="24"/>
                <w:szCs w:val="24"/>
              </w:rPr>
              <w:t>40м2</w:t>
            </w:r>
          </w:p>
        </w:tc>
        <w:tc>
          <w:tcPr>
            <w:tcW w:w="6373" w:type="dxa"/>
          </w:tcPr>
          <w:p w:rsidR="00B36377" w:rsidRPr="00630B09" w:rsidRDefault="00B36377" w:rsidP="00B36377">
            <w:pPr>
              <w:rPr>
                <w:rFonts w:ascii="Times New Roman" w:hAnsi="Times New Roman" w:cs="Times New Roman"/>
                <w:sz w:val="24"/>
                <w:szCs w:val="24"/>
              </w:rPr>
            </w:pPr>
            <w:r w:rsidRPr="00630B09">
              <w:rPr>
                <w:rFonts w:ascii="Times New Roman" w:hAnsi="Times New Roman" w:cs="Times New Roman"/>
                <w:sz w:val="24"/>
                <w:szCs w:val="24"/>
              </w:rPr>
              <w:t>Замена асфальтобетонного покрытия</w:t>
            </w:r>
          </w:p>
        </w:tc>
      </w:tr>
      <w:tr w:rsidR="00B36377" w:rsidRPr="00630B09" w:rsidTr="00B36377">
        <w:tc>
          <w:tcPr>
            <w:tcW w:w="1075" w:type="dxa"/>
          </w:tcPr>
          <w:p w:rsidR="00B36377" w:rsidRPr="00630B09" w:rsidRDefault="00B36377" w:rsidP="00B36377">
            <w:pPr>
              <w:rPr>
                <w:rFonts w:ascii="Times New Roman" w:hAnsi="Times New Roman" w:cs="Times New Roman"/>
                <w:b/>
                <w:sz w:val="24"/>
                <w:szCs w:val="24"/>
              </w:rPr>
            </w:pPr>
            <w:r w:rsidRPr="00630B09">
              <w:rPr>
                <w:rFonts w:ascii="Times New Roman" w:hAnsi="Times New Roman" w:cs="Times New Roman"/>
                <w:b/>
                <w:sz w:val="24"/>
                <w:szCs w:val="24"/>
              </w:rPr>
              <w:t xml:space="preserve">      2</w:t>
            </w:r>
          </w:p>
        </w:tc>
        <w:tc>
          <w:tcPr>
            <w:tcW w:w="2123" w:type="dxa"/>
          </w:tcPr>
          <w:p w:rsidR="00B36377" w:rsidRPr="00630B09" w:rsidRDefault="00B36377" w:rsidP="00B36377">
            <w:pPr>
              <w:rPr>
                <w:rFonts w:ascii="Times New Roman" w:hAnsi="Times New Roman" w:cs="Times New Roman"/>
                <w:sz w:val="24"/>
                <w:szCs w:val="24"/>
              </w:rPr>
            </w:pPr>
            <w:r w:rsidRPr="00630B09">
              <w:rPr>
                <w:rFonts w:ascii="Times New Roman" w:hAnsi="Times New Roman" w:cs="Times New Roman"/>
                <w:sz w:val="24"/>
                <w:szCs w:val="24"/>
              </w:rPr>
              <w:t>4,25м</w:t>
            </w:r>
            <w:proofErr w:type="gramStart"/>
            <w:r w:rsidRPr="00630B09">
              <w:rPr>
                <w:rFonts w:ascii="Times New Roman" w:hAnsi="Times New Roman" w:cs="Times New Roman"/>
                <w:sz w:val="24"/>
                <w:szCs w:val="24"/>
              </w:rPr>
              <w:t>2</w:t>
            </w:r>
            <w:proofErr w:type="gramEnd"/>
          </w:p>
        </w:tc>
        <w:tc>
          <w:tcPr>
            <w:tcW w:w="6373" w:type="dxa"/>
          </w:tcPr>
          <w:p w:rsidR="00B36377" w:rsidRPr="00630B09" w:rsidRDefault="00B36377" w:rsidP="00B36377">
            <w:pPr>
              <w:rPr>
                <w:rFonts w:ascii="Times New Roman" w:hAnsi="Times New Roman" w:cs="Times New Roman"/>
                <w:sz w:val="24"/>
                <w:szCs w:val="24"/>
              </w:rPr>
            </w:pPr>
            <w:r w:rsidRPr="00630B09">
              <w:rPr>
                <w:rFonts w:ascii="Times New Roman" w:hAnsi="Times New Roman" w:cs="Times New Roman"/>
                <w:sz w:val="24"/>
                <w:szCs w:val="24"/>
              </w:rPr>
              <w:t>Замена асфальтобетонного  покрытия</w:t>
            </w:r>
          </w:p>
        </w:tc>
      </w:tr>
      <w:tr w:rsidR="00B36377" w:rsidRPr="00630B09" w:rsidTr="00B36377">
        <w:tc>
          <w:tcPr>
            <w:tcW w:w="1075" w:type="dxa"/>
          </w:tcPr>
          <w:p w:rsidR="00B36377" w:rsidRPr="00630B09" w:rsidRDefault="00B36377" w:rsidP="00B36377">
            <w:pPr>
              <w:rPr>
                <w:rFonts w:ascii="Times New Roman" w:hAnsi="Times New Roman" w:cs="Times New Roman"/>
                <w:b/>
                <w:sz w:val="24"/>
                <w:szCs w:val="24"/>
              </w:rPr>
            </w:pPr>
            <w:r w:rsidRPr="00630B09">
              <w:rPr>
                <w:rFonts w:ascii="Times New Roman" w:hAnsi="Times New Roman" w:cs="Times New Roman"/>
                <w:b/>
                <w:sz w:val="24"/>
                <w:szCs w:val="24"/>
              </w:rPr>
              <w:t xml:space="preserve">      3</w:t>
            </w:r>
          </w:p>
        </w:tc>
        <w:tc>
          <w:tcPr>
            <w:tcW w:w="2123" w:type="dxa"/>
          </w:tcPr>
          <w:p w:rsidR="00B36377" w:rsidRPr="00630B09" w:rsidRDefault="00B36377" w:rsidP="00B36377">
            <w:pPr>
              <w:rPr>
                <w:rFonts w:ascii="Times New Roman" w:hAnsi="Times New Roman" w:cs="Times New Roman"/>
                <w:sz w:val="24"/>
                <w:szCs w:val="24"/>
              </w:rPr>
            </w:pPr>
            <w:r w:rsidRPr="00630B09">
              <w:rPr>
                <w:rFonts w:ascii="Times New Roman" w:hAnsi="Times New Roman" w:cs="Times New Roman"/>
                <w:sz w:val="24"/>
                <w:szCs w:val="24"/>
              </w:rPr>
              <w:t>12м2</w:t>
            </w:r>
          </w:p>
        </w:tc>
        <w:tc>
          <w:tcPr>
            <w:tcW w:w="6373" w:type="dxa"/>
          </w:tcPr>
          <w:p w:rsidR="00B36377" w:rsidRPr="00630B09" w:rsidRDefault="00B36377" w:rsidP="00B36377">
            <w:pPr>
              <w:rPr>
                <w:rFonts w:ascii="Times New Roman" w:hAnsi="Times New Roman" w:cs="Times New Roman"/>
                <w:sz w:val="24"/>
                <w:szCs w:val="24"/>
              </w:rPr>
            </w:pPr>
            <w:r w:rsidRPr="00630B09">
              <w:rPr>
                <w:rFonts w:ascii="Times New Roman" w:hAnsi="Times New Roman" w:cs="Times New Roman"/>
                <w:sz w:val="24"/>
                <w:szCs w:val="24"/>
              </w:rPr>
              <w:t xml:space="preserve">Устройство асфальтобетонного покрытия  с добавлением щебня </w:t>
            </w:r>
          </w:p>
        </w:tc>
      </w:tr>
      <w:tr w:rsidR="00B36377" w:rsidRPr="00630B09" w:rsidTr="00B36377">
        <w:tc>
          <w:tcPr>
            <w:tcW w:w="1075" w:type="dxa"/>
          </w:tcPr>
          <w:p w:rsidR="00B36377" w:rsidRPr="00630B09" w:rsidRDefault="00B36377" w:rsidP="00B36377">
            <w:pPr>
              <w:rPr>
                <w:rFonts w:ascii="Times New Roman" w:hAnsi="Times New Roman" w:cs="Times New Roman"/>
                <w:b/>
                <w:sz w:val="24"/>
                <w:szCs w:val="24"/>
              </w:rPr>
            </w:pPr>
            <w:r w:rsidRPr="00630B09">
              <w:rPr>
                <w:rFonts w:ascii="Times New Roman" w:hAnsi="Times New Roman" w:cs="Times New Roman"/>
                <w:b/>
                <w:sz w:val="24"/>
                <w:szCs w:val="24"/>
              </w:rPr>
              <w:t xml:space="preserve">      4</w:t>
            </w:r>
          </w:p>
        </w:tc>
        <w:tc>
          <w:tcPr>
            <w:tcW w:w="2123" w:type="dxa"/>
          </w:tcPr>
          <w:p w:rsidR="00B36377" w:rsidRPr="00630B09" w:rsidRDefault="00B36377" w:rsidP="00B36377">
            <w:pPr>
              <w:rPr>
                <w:rFonts w:ascii="Times New Roman" w:hAnsi="Times New Roman" w:cs="Times New Roman"/>
                <w:sz w:val="24"/>
                <w:szCs w:val="24"/>
              </w:rPr>
            </w:pPr>
            <w:r w:rsidRPr="00630B09">
              <w:rPr>
                <w:rFonts w:ascii="Times New Roman" w:hAnsi="Times New Roman" w:cs="Times New Roman"/>
                <w:sz w:val="24"/>
                <w:szCs w:val="24"/>
              </w:rPr>
              <w:t>6м2</w:t>
            </w:r>
          </w:p>
        </w:tc>
        <w:tc>
          <w:tcPr>
            <w:tcW w:w="6373" w:type="dxa"/>
          </w:tcPr>
          <w:p w:rsidR="00B36377" w:rsidRPr="00630B09" w:rsidRDefault="00B36377" w:rsidP="00B36377">
            <w:pPr>
              <w:rPr>
                <w:rFonts w:ascii="Times New Roman" w:hAnsi="Times New Roman" w:cs="Times New Roman"/>
                <w:sz w:val="24"/>
                <w:szCs w:val="24"/>
              </w:rPr>
            </w:pPr>
            <w:r w:rsidRPr="00630B09">
              <w:rPr>
                <w:rFonts w:ascii="Times New Roman" w:hAnsi="Times New Roman" w:cs="Times New Roman"/>
                <w:sz w:val="24"/>
                <w:szCs w:val="24"/>
              </w:rPr>
              <w:t>Замена  асфальтобетонного покрытия</w:t>
            </w:r>
          </w:p>
        </w:tc>
      </w:tr>
      <w:tr w:rsidR="00B36377" w:rsidRPr="00630B09" w:rsidTr="00B36377">
        <w:tc>
          <w:tcPr>
            <w:tcW w:w="1075" w:type="dxa"/>
          </w:tcPr>
          <w:p w:rsidR="00B36377" w:rsidRPr="00630B09" w:rsidRDefault="00B36377" w:rsidP="00B36377">
            <w:pPr>
              <w:rPr>
                <w:rFonts w:ascii="Times New Roman" w:hAnsi="Times New Roman" w:cs="Times New Roman"/>
                <w:b/>
                <w:sz w:val="24"/>
                <w:szCs w:val="24"/>
              </w:rPr>
            </w:pPr>
            <w:r w:rsidRPr="00630B09">
              <w:rPr>
                <w:rFonts w:ascii="Times New Roman" w:hAnsi="Times New Roman" w:cs="Times New Roman"/>
                <w:b/>
                <w:sz w:val="24"/>
                <w:szCs w:val="24"/>
              </w:rPr>
              <w:t xml:space="preserve">      5</w:t>
            </w:r>
          </w:p>
        </w:tc>
        <w:tc>
          <w:tcPr>
            <w:tcW w:w="2123" w:type="dxa"/>
          </w:tcPr>
          <w:p w:rsidR="00B36377" w:rsidRPr="00630B09" w:rsidRDefault="00B36377" w:rsidP="00B36377">
            <w:pPr>
              <w:rPr>
                <w:rFonts w:ascii="Times New Roman" w:hAnsi="Times New Roman" w:cs="Times New Roman"/>
                <w:sz w:val="24"/>
                <w:szCs w:val="24"/>
              </w:rPr>
            </w:pPr>
            <w:r w:rsidRPr="00630B09">
              <w:rPr>
                <w:rFonts w:ascii="Times New Roman" w:hAnsi="Times New Roman" w:cs="Times New Roman"/>
                <w:sz w:val="24"/>
                <w:szCs w:val="24"/>
              </w:rPr>
              <w:t>11м2</w:t>
            </w:r>
          </w:p>
        </w:tc>
        <w:tc>
          <w:tcPr>
            <w:tcW w:w="6373" w:type="dxa"/>
          </w:tcPr>
          <w:p w:rsidR="00B36377" w:rsidRPr="00630B09" w:rsidRDefault="00B36377" w:rsidP="00B36377">
            <w:pPr>
              <w:rPr>
                <w:rFonts w:ascii="Times New Roman" w:hAnsi="Times New Roman" w:cs="Times New Roman"/>
                <w:sz w:val="24"/>
                <w:szCs w:val="24"/>
              </w:rPr>
            </w:pPr>
            <w:r w:rsidRPr="00630B09">
              <w:rPr>
                <w:rFonts w:ascii="Times New Roman" w:hAnsi="Times New Roman" w:cs="Times New Roman"/>
                <w:sz w:val="24"/>
                <w:szCs w:val="24"/>
              </w:rPr>
              <w:t>Замена  асфальтобетонного покрытия, установка новых бортовых камней -5шт(1000х200х80мм).</w:t>
            </w:r>
          </w:p>
        </w:tc>
      </w:tr>
      <w:tr w:rsidR="00B36377" w:rsidRPr="00630B09" w:rsidTr="00B36377">
        <w:tc>
          <w:tcPr>
            <w:tcW w:w="1075" w:type="dxa"/>
          </w:tcPr>
          <w:p w:rsidR="00B36377" w:rsidRPr="00630B09" w:rsidRDefault="00B36377" w:rsidP="00B36377">
            <w:pPr>
              <w:rPr>
                <w:rFonts w:ascii="Times New Roman" w:hAnsi="Times New Roman" w:cs="Times New Roman"/>
                <w:b/>
                <w:sz w:val="24"/>
                <w:szCs w:val="24"/>
              </w:rPr>
            </w:pPr>
            <w:r w:rsidRPr="00630B09">
              <w:rPr>
                <w:rFonts w:ascii="Times New Roman" w:hAnsi="Times New Roman" w:cs="Times New Roman"/>
                <w:b/>
                <w:sz w:val="24"/>
                <w:szCs w:val="24"/>
              </w:rPr>
              <w:t xml:space="preserve">      6</w:t>
            </w:r>
          </w:p>
        </w:tc>
        <w:tc>
          <w:tcPr>
            <w:tcW w:w="2123" w:type="dxa"/>
          </w:tcPr>
          <w:p w:rsidR="00B36377" w:rsidRPr="00630B09" w:rsidRDefault="00B36377" w:rsidP="00B36377">
            <w:pPr>
              <w:rPr>
                <w:rFonts w:ascii="Times New Roman" w:hAnsi="Times New Roman" w:cs="Times New Roman"/>
                <w:sz w:val="24"/>
                <w:szCs w:val="24"/>
              </w:rPr>
            </w:pPr>
            <w:r w:rsidRPr="00630B09">
              <w:rPr>
                <w:rFonts w:ascii="Times New Roman" w:hAnsi="Times New Roman" w:cs="Times New Roman"/>
                <w:sz w:val="24"/>
                <w:szCs w:val="24"/>
              </w:rPr>
              <w:t>3м</w:t>
            </w:r>
          </w:p>
        </w:tc>
        <w:tc>
          <w:tcPr>
            <w:tcW w:w="6373" w:type="dxa"/>
          </w:tcPr>
          <w:p w:rsidR="00B36377" w:rsidRPr="00630B09" w:rsidRDefault="00B36377" w:rsidP="00B36377">
            <w:pPr>
              <w:rPr>
                <w:rFonts w:ascii="Times New Roman" w:hAnsi="Times New Roman" w:cs="Times New Roman"/>
                <w:sz w:val="24"/>
                <w:szCs w:val="24"/>
              </w:rPr>
            </w:pPr>
            <w:r w:rsidRPr="00630B09">
              <w:rPr>
                <w:rFonts w:ascii="Times New Roman" w:hAnsi="Times New Roman" w:cs="Times New Roman"/>
                <w:sz w:val="24"/>
                <w:szCs w:val="24"/>
              </w:rPr>
              <w:t xml:space="preserve">Замена асфальтобетонного  покрытия, установка новых бортовых камней -2 </w:t>
            </w:r>
            <w:proofErr w:type="spellStart"/>
            <w:proofErr w:type="gramStart"/>
            <w:r w:rsidRPr="00630B09">
              <w:rPr>
                <w:rFonts w:ascii="Times New Roman" w:hAnsi="Times New Roman" w:cs="Times New Roman"/>
                <w:sz w:val="24"/>
                <w:szCs w:val="24"/>
              </w:rPr>
              <w:t>шт</w:t>
            </w:r>
            <w:proofErr w:type="spellEnd"/>
            <w:proofErr w:type="gramEnd"/>
            <w:r w:rsidRPr="00630B09">
              <w:rPr>
                <w:rFonts w:ascii="Times New Roman" w:hAnsi="Times New Roman" w:cs="Times New Roman"/>
                <w:sz w:val="24"/>
                <w:szCs w:val="24"/>
              </w:rPr>
              <w:t>(1000х200х80мм).</w:t>
            </w:r>
          </w:p>
        </w:tc>
      </w:tr>
      <w:tr w:rsidR="00B36377" w:rsidRPr="00630B09" w:rsidTr="00B36377">
        <w:tc>
          <w:tcPr>
            <w:tcW w:w="1075" w:type="dxa"/>
          </w:tcPr>
          <w:p w:rsidR="00B36377" w:rsidRPr="00630B09" w:rsidRDefault="00B36377" w:rsidP="00B36377">
            <w:pPr>
              <w:rPr>
                <w:rFonts w:ascii="Times New Roman" w:hAnsi="Times New Roman" w:cs="Times New Roman"/>
                <w:b/>
                <w:sz w:val="24"/>
                <w:szCs w:val="24"/>
              </w:rPr>
            </w:pPr>
            <w:r w:rsidRPr="00630B09">
              <w:rPr>
                <w:rFonts w:ascii="Times New Roman" w:hAnsi="Times New Roman" w:cs="Times New Roman"/>
                <w:b/>
                <w:sz w:val="24"/>
                <w:szCs w:val="24"/>
              </w:rPr>
              <w:t xml:space="preserve">      7</w:t>
            </w:r>
          </w:p>
        </w:tc>
        <w:tc>
          <w:tcPr>
            <w:tcW w:w="2123" w:type="dxa"/>
          </w:tcPr>
          <w:p w:rsidR="00B36377" w:rsidRPr="00630B09" w:rsidRDefault="00B36377" w:rsidP="00B36377">
            <w:pPr>
              <w:rPr>
                <w:rFonts w:ascii="Times New Roman" w:hAnsi="Times New Roman" w:cs="Times New Roman"/>
                <w:sz w:val="24"/>
                <w:szCs w:val="24"/>
              </w:rPr>
            </w:pPr>
            <w:r w:rsidRPr="00630B09">
              <w:rPr>
                <w:rFonts w:ascii="Times New Roman" w:hAnsi="Times New Roman" w:cs="Times New Roman"/>
                <w:sz w:val="24"/>
                <w:szCs w:val="24"/>
              </w:rPr>
              <w:t>1м2</w:t>
            </w:r>
          </w:p>
        </w:tc>
        <w:tc>
          <w:tcPr>
            <w:tcW w:w="6373" w:type="dxa"/>
          </w:tcPr>
          <w:p w:rsidR="00B36377" w:rsidRPr="00630B09" w:rsidRDefault="00B36377" w:rsidP="00B36377">
            <w:pPr>
              <w:rPr>
                <w:rFonts w:ascii="Times New Roman" w:hAnsi="Times New Roman" w:cs="Times New Roman"/>
                <w:sz w:val="24"/>
                <w:szCs w:val="24"/>
              </w:rPr>
            </w:pPr>
            <w:r w:rsidRPr="00630B09">
              <w:rPr>
                <w:rFonts w:ascii="Times New Roman" w:hAnsi="Times New Roman" w:cs="Times New Roman"/>
                <w:sz w:val="24"/>
                <w:szCs w:val="24"/>
              </w:rPr>
              <w:t>Замена асфальтобетонного покрытия</w:t>
            </w:r>
          </w:p>
        </w:tc>
      </w:tr>
      <w:tr w:rsidR="00B36377" w:rsidRPr="00630B09" w:rsidTr="00B36377">
        <w:tc>
          <w:tcPr>
            <w:tcW w:w="1075" w:type="dxa"/>
          </w:tcPr>
          <w:p w:rsidR="00B36377" w:rsidRPr="00630B09" w:rsidRDefault="00B36377" w:rsidP="00B36377">
            <w:pPr>
              <w:rPr>
                <w:rFonts w:ascii="Times New Roman" w:hAnsi="Times New Roman" w:cs="Times New Roman"/>
                <w:b/>
                <w:sz w:val="24"/>
                <w:szCs w:val="24"/>
              </w:rPr>
            </w:pPr>
            <w:r w:rsidRPr="00630B09">
              <w:rPr>
                <w:rFonts w:ascii="Times New Roman" w:hAnsi="Times New Roman" w:cs="Times New Roman"/>
                <w:b/>
                <w:sz w:val="24"/>
                <w:szCs w:val="24"/>
              </w:rPr>
              <w:t xml:space="preserve">      8</w:t>
            </w:r>
          </w:p>
        </w:tc>
        <w:tc>
          <w:tcPr>
            <w:tcW w:w="2123" w:type="dxa"/>
          </w:tcPr>
          <w:p w:rsidR="00B36377" w:rsidRPr="00630B09" w:rsidRDefault="00B36377" w:rsidP="00B36377">
            <w:pPr>
              <w:rPr>
                <w:rFonts w:ascii="Times New Roman" w:hAnsi="Times New Roman" w:cs="Times New Roman"/>
                <w:sz w:val="24"/>
                <w:szCs w:val="24"/>
              </w:rPr>
            </w:pPr>
            <w:r w:rsidRPr="00630B09">
              <w:rPr>
                <w:rFonts w:ascii="Times New Roman" w:hAnsi="Times New Roman" w:cs="Times New Roman"/>
                <w:sz w:val="24"/>
                <w:szCs w:val="24"/>
              </w:rPr>
              <w:t>1м2</w:t>
            </w:r>
          </w:p>
        </w:tc>
        <w:tc>
          <w:tcPr>
            <w:tcW w:w="6373" w:type="dxa"/>
          </w:tcPr>
          <w:p w:rsidR="00B36377" w:rsidRPr="00630B09" w:rsidRDefault="00B36377" w:rsidP="00B36377">
            <w:pPr>
              <w:rPr>
                <w:rFonts w:ascii="Times New Roman" w:hAnsi="Times New Roman" w:cs="Times New Roman"/>
                <w:sz w:val="24"/>
                <w:szCs w:val="24"/>
              </w:rPr>
            </w:pPr>
            <w:r w:rsidRPr="00630B09">
              <w:rPr>
                <w:rFonts w:ascii="Times New Roman" w:hAnsi="Times New Roman" w:cs="Times New Roman"/>
                <w:sz w:val="24"/>
                <w:szCs w:val="24"/>
              </w:rPr>
              <w:t>Замена  асфальтобетонного покрытия</w:t>
            </w:r>
          </w:p>
        </w:tc>
      </w:tr>
      <w:tr w:rsidR="00B36377" w:rsidRPr="00630B09" w:rsidTr="00B36377">
        <w:tc>
          <w:tcPr>
            <w:tcW w:w="1075" w:type="dxa"/>
          </w:tcPr>
          <w:p w:rsidR="00B36377" w:rsidRPr="00630B09" w:rsidRDefault="00B36377" w:rsidP="00B36377">
            <w:pPr>
              <w:rPr>
                <w:rFonts w:ascii="Times New Roman" w:hAnsi="Times New Roman" w:cs="Times New Roman"/>
                <w:b/>
                <w:sz w:val="24"/>
                <w:szCs w:val="24"/>
              </w:rPr>
            </w:pPr>
            <w:r w:rsidRPr="00630B09">
              <w:rPr>
                <w:rFonts w:ascii="Times New Roman" w:hAnsi="Times New Roman" w:cs="Times New Roman"/>
                <w:b/>
                <w:sz w:val="24"/>
                <w:szCs w:val="24"/>
              </w:rPr>
              <w:t xml:space="preserve">      9</w:t>
            </w:r>
          </w:p>
        </w:tc>
        <w:tc>
          <w:tcPr>
            <w:tcW w:w="2123" w:type="dxa"/>
          </w:tcPr>
          <w:p w:rsidR="00B36377" w:rsidRPr="00630B09" w:rsidRDefault="00B36377" w:rsidP="00B36377">
            <w:pPr>
              <w:rPr>
                <w:rFonts w:ascii="Times New Roman" w:hAnsi="Times New Roman" w:cs="Times New Roman"/>
                <w:sz w:val="24"/>
                <w:szCs w:val="24"/>
              </w:rPr>
            </w:pPr>
            <w:r w:rsidRPr="00630B09">
              <w:rPr>
                <w:rFonts w:ascii="Times New Roman" w:hAnsi="Times New Roman" w:cs="Times New Roman"/>
                <w:sz w:val="24"/>
                <w:szCs w:val="24"/>
              </w:rPr>
              <w:t>230м2</w:t>
            </w:r>
          </w:p>
        </w:tc>
        <w:tc>
          <w:tcPr>
            <w:tcW w:w="6373" w:type="dxa"/>
          </w:tcPr>
          <w:p w:rsidR="00B36377" w:rsidRPr="00630B09" w:rsidRDefault="00B36377" w:rsidP="00B36377">
            <w:pPr>
              <w:rPr>
                <w:rFonts w:ascii="Times New Roman" w:hAnsi="Times New Roman" w:cs="Times New Roman"/>
                <w:sz w:val="24"/>
                <w:szCs w:val="24"/>
              </w:rPr>
            </w:pPr>
            <w:r w:rsidRPr="00630B09">
              <w:rPr>
                <w:rFonts w:ascii="Times New Roman" w:hAnsi="Times New Roman" w:cs="Times New Roman"/>
                <w:sz w:val="24"/>
                <w:szCs w:val="24"/>
              </w:rPr>
              <w:t>Замена  асфальтобетонного покрытия</w:t>
            </w:r>
          </w:p>
        </w:tc>
      </w:tr>
      <w:tr w:rsidR="00B36377" w:rsidRPr="00630B09" w:rsidTr="00B36377">
        <w:tc>
          <w:tcPr>
            <w:tcW w:w="1075" w:type="dxa"/>
          </w:tcPr>
          <w:p w:rsidR="00B36377" w:rsidRPr="00630B09" w:rsidRDefault="00B36377" w:rsidP="00B36377">
            <w:pPr>
              <w:rPr>
                <w:rFonts w:ascii="Times New Roman" w:hAnsi="Times New Roman" w:cs="Times New Roman"/>
                <w:b/>
                <w:sz w:val="24"/>
                <w:szCs w:val="24"/>
              </w:rPr>
            </w:pPr>
            <w:r w:rsidRPr="00630B09">
              <w:rPr>
                <w:rFonts w:ascii="Times New Roman" w:hAnsi="Times New Roman" w:cs="Times New Roman"/>
                <w:b/>
                <w:sz w:val="24"/>
                <w:szCs w:val="24"/>
              </w:rPr>
              <w:t xml:space="preserve">    10</w:t>
            </w:r>
          </w:p>
        </w:tc>
        <w:tc>
          <w:tcPr>
            <w:tcW w:w="2123" w:type="dxa"/>
          </w:tcPr>
          <w:p w:rsidR="00B36377" w:rsidRPr="00630B09" w:rsidRDefault="00B36377" w:rsidP="00B36377">
            <w:pPr>
              <w:rPr>
                <w:rFonts w:ascii="Times New Roman" w:hAnsi="Times New Roman" w:cs="Times New Roman"/>
                <w:sz w:val="24"/>
                <w:szCs w:val="24"/>
              </w:rPr>
            </w:pPr>
            <w:r w:rsidRPr="00630B09">
              <w:rPr>
                <w:rFonts w:ascii="Times New Roman" w:hAnsi="Times New Roman" w:cs="Times New Roman"/>
                <w:sz w:val="24"/>
                <w:szCs w:val="24"/>
              </w:rPr>
              <w:t>10,6м</w:t>
            </w:r>
            <w:proofErr w:type="gramStart"/>
            <w:r w:rsidRPr="00630B09">
              <w:rPr>
                <w:rFonts w:ascii="Times New Roman" w:hAnsi="Times New Roman" w:cs="Times New Roman"/>
                <w:sz w:val="24"/>
                <w:szCs w:val="24"/>
              </w:rPr>
              <w:t>2</w:t>
            </w:r>
            <w:proofErr w:type="gramEnd"/>
          </w:p>
        </w:tc>
        <w:tc>
          <w:tcPr>
            <w:tcW w:w="6373" w:type="dxa"/>
          </w:tcPr>
          <w:p w:rsidR="00B36377" w:rsidRPr="00630B09" w:rsidRDefault="00B36377" w:rsidP="00B36377">
            <w:pPr>
              <w:rPr>
                <w:rFonts w:ascii="Times New Roman" w:hAnsi="Times New Roman" w:cs="Times New Roman"/>
                <w:sz w:val="24"/>
                <w:szCs w:val="24"/>
              </w:rPr>
            </w:pPr>
            <w:r w:rsidRPr="00630B09">
              <w:rPr>
                <w:rFonts w:ascii="Times New Roman" w:hAnsi="Times New Roman" w:cs="Times New Roman"/>
                <w:sz w:val="24"/>
                <w:szCs w:val="24"/>
              </w:rPr>
              <w:t>Замена  асфальтобетонного покрытия</w:t>
            </w:r>
          </w:p>
        </w:tc>
      </w:tr>
      <w:tr w:rsidR="00B36377" w:rsidRPr="00630B09" w:rsidTr="00B36377">
        <w:tc>
          <w:tcPr>
            <w:tcW w:w="1075" w:type="dxa"/>
          </w:tcPr>
          <w:p w:rsidR="00B36377" w:rsidRPr="00630B09" w:rsidRDefault="00B36377" w:rsidP="00B36377">
            <w:pPr>
              <w:rPr>
                <w:rFonts w:ascii="Times New Roman" w:hAnsi="Times New Roman" w:cs="Times New Roman"/>
                <w:b/>
                <w:sz w:val="24"/>
                <w:szCs w:val="24"/>
              </w:rPr>
            </w:pPr>
            <w:r w:rsidRPr="00630B09">
              <w:rPr>
                <w:rFonts w:ascii="Times New Roman" w:hAnsi="Times New Roman" w:cs="Times New Roman"/>
                <w:b/>
                <w:sz w:val="24"/>
                <w:szCs w:val="24"/>
              </w:rPr>
              <w:t xml:space="preserve">    11</w:t>
            </w:r>
          </w:p>
        </w:tc>
        <w:tc>
          <w:tcPr>
            <w:tcW w:w="2123" w:type="dxa"/>
          </w:tcPr>
          <w:p w:rsidR="00B36377" w:rsidRPr="00630B09" w:rsidRDefault="00B36377" w:rsidP="00B36377">
            <w:pPr>
              <w:rPr>
                <w:rFonts w:ascii="Times New Roman" w:hAnsi="Times New Roman" w:cs="Times New Roman"/>
                <w:sz w:val="24"/>
                <w:szCs w:val="24"/>
              </w:rPr>
            </w:pPr>
            <w:r w:rsidRPr="00630B09">
              <w:rPr>
                <w:rFonts w:ascii="Times New Roman" w:hAnsi="Times New Roman" w:cs="Times New Roman"/>
                <w:sz w:val="24"/>
                <w:szCs w:val="24"/>
              </w:rPr>
              <w:t>3,6м</w:t>
            </w:r>
            <w:proofErr w:type="gramStart"/>
            <w:r w:rsidRPr="00630B09">
              <w:rPr>
                <w:rFonts w:ascii="Times New Roman" w:hAnsi="Times New Roman" w:cs="Times New Roman"/>
                <w:sz w:val="24"/>
                <w:szCs w:val="24"/>
              </w:rPr>
              <w:t>2</w:t>
            </w:r>
            <w:proofErr w:type="gramEnd"/>
          </w:p>
        </w:tc>
        <w:tc>
          <w:tcPr>
            <w:tcW w:w="6373" w:type="dxa"/>
          </w:tcPr>
          <w:p w:rsidR="00B36377" w:rsidRPr="00630B09" w:rsidRDefault="00B36377" w:rsidP="00B36377">
            <w:pPr>
              <w:rPr>
                <w:rFonts w:ascii="Times New Roman" w:hAnsi="Times New Roman" w:cs="Times New Roman"/>
                <w:sz w:val="24"/>
                <w:szCs w:val="24"/>
              </w:rPr>
            </w:pPr>
            <w:r w:rsidRPr="00630B09">
              <w:rPr>
                <w:rFonts w:ascii="Times New Roman" w:hAnsi="Times New Roman" w:cs="Times New Roman"/>
                <w:sz w:val="24"/>
                <w:szCs w:val="24"/>
              </w:rPr>
              <w:t>Замена  асфальтобетонного  покрытия</w:t>
            </w:r>
          </w:p>
        </w:tc>
      </w:tr>
      <w:tr w:rsidR="00B36377" w:rsidRPr="00630B09" w:rsidTr="00B36377">
        <w:tc>
          <w:tcPr>
            <w:tcW w:w="1075" w:type="dxa"/>
          </w:tcPr>
          <w:p w:rsidR="00B36377" w:rsidRPr="00630B09" w:rsidRDefault="00B36377" w:rsidP="00B36377">
            <w:pPr>
              <w:rPr>
                <w:rFonts w:ascii="Times New Roman" w:hAnsi="Times New Roman" w:cs="Times New Roman"/>
                <w:b/>
                <w:sz w:val="24"/>
                <w:szCs w:val="24"/>
              </w:rPr>
            </w:pPr>
            <w:r w:rsidRPr="00630B09">
              <w:rPr>
                <w:rFonts w:ascii="Times New Roman" w:hAnsi="Times New Roman" w:cs="Times New Roman"/>
                <w:b/>
                <w:sz w:val="24"/>
                <w:szCs w:val="24"/>
              </w:rPr>
              <w:t xml:space="preserve">    12</w:t>
            </w:r>
          </w:p>
        </w:tc>
        <w:tc>
          <w:tcPr>
            <w:tcW w:w="2123" w:type="dxa"/>
          </w:tcPr>
          <w:p w:rsidR="00B36377" w:rsidRPr="00630B09" w:rsidRDefault="00B36377" w:rsidP="00B36377">
            <w:pPr>
              <w:rPr>
                <w:rFonts w:ascii="Times New Roman" w:hAnsi="Times New Roman" w:cs="Times New Roman"/>
                <w:sz w:val="24"/>
                <w:szCs w:val="24"/>
              </w:rPr>
            </w:pPr>
            <w:r w:rsidRPr="00630B09">
              <w:rPr>
                <w:rFonts w:ascii="Times New Roman" w:hAnsi="Times New Roman" w:cs="Times New Roman"/>
                <w:sz w:val="24"/>
                <w:szCs w:val="24"/>
              </w:rPr>
              <w:t>5,2м</w:t>
            </w:r>
            <w:proofErr w:type="gramStart"/>
            <w:r w:rsidRPr="00630B09">
              <w:rPr>
                <w:rFonts w:ascii="Times New Roman" w:hAnsi="Times New Roman" w:cs="Times New Roman"/>
                <w:sz w:val="24"/>
                <w:szCs w:val="24"/>
              </w:rPr>
              <w:t>2</w:t>
            </w:r>
            <w:proofErr w:type="gramEnd"/>
          </w:p>
        </w:tc>
        <w:tc>
          <w:tcPr>
            <w:tcW w:w="6373" w:type="dxa"/>
          </w:tcPr>
          <w:p w:rsidR="00B36377" w:rsidRPr="00630B09" w:rsidRDefault="00B36377" w:rsidP="00B36377">
            <w:pPr>
              <w:rPr>
                <w:rFonts w:ascii="Times New Roman" w:hAnsi="Times New Roman" w:cs="Times New Roman"/>
                <w:sz w:val="24"/>
                <w:szCs w:val="24"/>
              </w:rPr>
            </w:pPr>
            <w:r w:rsidRPr="00630B09">
              <w:rPr>
                <w:rFonts w:ascii="Times New Roman" w:hAnsi="Times New Roman" w:cs="Times New Roman"/>
                <w:sz w:val="24"/>
                <w:szCs w:val="24"/>
              </w:rPr>
              <w:t>Замена асфальтобетонного  покрытия</w:t>
            </w:r>
          </w:p>
        </w:tc>
      </w:tr>
      <w:tr w:rsidR="00B36377" w:rsidRPr="00630B09" w:rsidTr="00B36377">
        <w:tc>
          <w:tcPr>
            <w:tcW w:w="1075" w:type="dxa"/>
          </w:tcPr>
          <w:p w:rsidR="00B36377" w:rsidRPr="00630B09" w:rsidRDefault="00B36377" w:rsidP="00B36377">
            <w:pPr>
              <w:rPr>
                <w:rFonts w:ascii="Times New Roman" w:hAnsi="Times New Roman" w:cs="Times New Roman"/>
                <w:b/>
                <w:sz w:val="24"/>
                <w:szCs w:val="24"/>
              </w:rPr>
            </w:pPr>
            <w:r w:rsidRPr="00630B09">
              <w:rPr>
                <w:rFonts w:ascii="Times New Roman" w:hAnsi="Times New Roman" w:cs="Times New Roman"/>
                <w:b/>
                <w:sz w:val="24"/>
                <w:szCs w:val="24"/>
              </w:rPr>
              <w:t xml:space="preserve">    13</w:t>
            </w:r>
          </w:p>
        </w:tc>
        <w:tc>
          <w:tcPr>
            <w:tcW w:w="2123" w:type="dxa"/>
          </w:tcPr>
          <w:p w:rsidR="00B36377" w:rsidRPr="00630B09" w:rsidRDefault="00B36377" w:rsidP="00B36377">
            <w:pPr>
              <w:rPr>
                <w:rFonts w:ascii="Times New Roman" w:hAnsi="Times New Roman" w:cs="Times New Roman"/>
                <w:sz w:val="24"/>
                <w:szCs w:val="24"/>
              </w:rPr>
            </w:pPr>
            <w:r w:rsidRPr="00630B09">
              <w:rPr>
                <w:rFonts w:ascii="Times New Roman" w:hAnsi="Times New Roman" w:cs="Times New Roman"/>
                <w:sz w:val="24"/>
                <w:szCs w:val="24"/>
              </w:rPr>
              <w:t>1м2</w:t>
            </w:r>
          </w:p>
        </w:tc>
        <w:tc>
          <w:tcPr>
            <w:tcW w:w="6373" w:type="dxa"/>
          </w:tcPr>
          <w:p w:rsidR="00B36377" w:rsidRPr="00630B09" w:rsidRDefault="00B36377" w:rsidP="00B36377">
            <w:pPr>
              <w:rPr>
                <w:rFonts w:ascii="Times New Roman" w:hAnsi="Times New Roman" w:cs="Times New Roman"/>
                <w:sz w:val="24"/>
                <w:szCs w:val="24"/>
              </w:rPr>
            </w:pPr>
            <w:proofErr w:type="gramStart"/>
            <w:r w:rsidRPr="00630B09">
              <w:rPr>
                <w:rFonts w:ascii="Times New Roman" w:hAnsi="Times New Roman" w:cs="Times New Roman"/>
                <w:sz w:val="24"/>
                <w:szCs w:val="24"/>
              </w:rPr>
              <w:t>Под бетонировать</w:t>
            </w:r>
            <w:proofErr w:type="gramEnd"/>
            <w:r w:rsidRPr="00630B09">
              <w:rPr>
                <w:rFonts w:ascii="Times New Roman" w:hAnsi="Times New Roman" w:cs="Times New Roman"/>
                <w:sz w:val="24"/>
                <w:szCs w:val="24"/>
              </w:rPr>
              <w:t>, поднять  1 колодец до уровня существующего асфальта</w:t>
            </w:r>
          </w:p>
        </w:tc>
      </w:tr>
      <w:tr w:rsidR="00B36377" w:rsidRPr="00630B09" w:rsidTr="00B36377">
        <w:tc>
          <w:tcPr>
            <w:tcW w:w="1075" w:type="dxa"/>
          </w:tcPr>
          <w:p w:rsidR="00B36377" w:rsidRPr="00630B09" w:rsidRDefault="00B36377" w:rsidP="00B36377">
            <w:pPr>
              <w:rPr>
                <w:rFonts w:ascii="Times New Roman" w:hAnsi="Times New Roman" w:cs="Times New Roman"/>
                <w:b/>
                <w:sz w:val="24"/>
                <w:szCs w:val="24"/>
              </w:rPr>
            </w:pPr>
            <w:r w:rsidRPr="00630B09">
              <w:rPr>
                <w:rFonts w:ascii="Times New Roman" w:hAnsi="Times New Roman" w:cs="Times New Roman"/>
                <w:b/>
                <w:sz w:val="24"/>
                <w:szCs w:val="24"/>
              </w:rPr>
              <w:t xml:space="preserve">    14</w:t>
            </w:r>
          </w:p>
        </w:tc>
        <w:tc>
          <w:tcPr>
            <w:tcW w:w="2123" w:type="dxa"/>
          </w:tcPr>
          <w:p w:rsidR="00B36377" w:rsidRPr="00630B09" w:rsidRDefault="00B36377" w:rsidP="00B36377">
            <w:pPr>
              <w:rPr>
                <w:rFonts w:ascii="Times New Roman" w:hAnsi="Times New Roman" w:cs="Times New Roman"/>
                <w:sz w:val="24"/>
                <w:szCs w:val="24"/>
              </w:rPr>
            </w:pPr>
            <w:r w:rsidRPr="00630B09">
              <w:rPr>
                <w:rFonts w:ascii="Times New Roman" w:hAnsi="Times New Roman" w:cs="Times New Roman"/>
                <w:sz w:val="24"/>
                <w:szCs w:val="24"/>
              </w:rPr>
              <w:t>1,5м</w:t>
            </w:r>
            <w:proofErr w:type="gramStart"/>
            <w:r w:rsidRPr="00630B09">
              <w:rPr>
                <w:rFonts w:ascii="Times New Roman" w:hAnsi="Times New Roman" w:cs="Times New Roman"/>
                <w:sz w:val="24"/>
                <w:szCs w:val="24"/>
              </w:rPr>
              <w:t>2</w:t>
            </w:r>
            <w:proofErr w:type="gramEnd"/>
          </w:p>
        </w:tc>
        <w:tc>
          <w:tcPr>
            <w:tcW w:w="6373" w:type="dxa"/>
          </w:tcPr>
          <w:p w:rsidR="00B36377" w:rsidRPr="00630B09" w:rsidRDefault="00B36377" w:rsidP="00B36377">
            <w:pPr>
              <w:rPr>
                <w:rFonts w:ascii="Times New Roman" w:hAnsi="Times New Roman" w:cs="Times New Roman"/>
                <w:sz w:val="24"/>
                <w:szCs w:val="24"/>
              </w:rPr>
            </w:pPr>
            <w:r w:rsidRPr="00630B09">
              <w:rPr>
                <w:rFonts w:ascii="Times New Roman" w:hAnsi="Times New Roman" w:cs="Times New Roman"/>
                <w:sz w:val="24"/>
                <w:szCs w:val="24"/>
              </w:rPr>
              <w:t>Замена асфальтобетонного  покрытия</w:t>
            </w:r>
          </w:p>
        </w:tc>
      </w:tr>
      <w:tr w:rsidR="00B36377" w:rsidRPr="00630B09" w:rsidTr="00B36377">
        <w:tc>
          <w:tcPr>
            <w:tcW w:w="1075" w:type="dxa"/>
          </w:tcPr>
          <w:p w:rsidR="00B36377" w:rsidRPr="00630B09" w:rsidRDefault="00B36377" w:rsidP="00B36377">
            <w:pPr>
              <w:rPr>
                <w:rFonts w:ascii="Times New Roman" w:hAnsi="Times New Roman" w:cs="Times New Roman"/>
                <w:b/>
                <w:sz w:val="24"/>
                <w:szCs w:val="24"/>
              </w:rPr>
            </w:pPr>
            <w:r w:rsidRPr="00630B09">
              <w:rPr>
                <w:rFonts w:ascii="Times New Roman" w:hAnsi="Times New Roman" w:cs="Times New Roman"/>
                <w:b/>
                <w:sz w:val="24"/>
                <w:szCs w:val="24"/>
              </w:rPr>
              <w:t xml:space="preserve">    15</w:t>
            </w:r>
          </w:p>
        </w:tc>
        <w:tc>
          <w:tcPr>
            <w:tcW w:w="2123" w:type="dxa"/>
          </w:tcPr>
          <w:p w:rsidR="00B36377" w:rsidRPr="00630B09" w:rsidRDefault="00B36377" w:rsidP="00B36377">
            <w:pPr>
              <w:rPr>
                <w:rFonts w:ascii="Times New Roman" w:hAnsi="Times New Roman" w:cs="Times New Roman"/>
                <w:sz w:val="24"/>
                <w:szCs w:val="24"/>
              </w:rPr>
            </w:pPr>
            <w:r w:rsidRPr="00630B09">
              <w:rPr>
                <w:rFonts w:ascii="Times New Roman" w:hAnsi="Times New Roman" w:cs="Times New Roman"/>
                <w:sz w:val="24"/>
                <w:szCs w:val="24"/>
              </w:rPr>
              <w:t>150м2</w:t>
            </w:r>
          </w:p>
        </w:tc>
        <w:tc>
          <w:tcPr>
            <w:tcW w:w="6373" w:type="dxa"/>
          </w:tcPr>
          <w:p w:rsidR="00B36377" w:rsidRPr="00630B09" w:rsidRDefault="00B36377" w:rsidP="00B36377">
            <w:pPr>
              <w:rPr>
                <w:rFonts w:ascii="Times New Roman" w:hAnsi="Times New Roman" w:cs="Times New Roman"/>
                <w:sz w:val="24"/>
                <w:szCs w:val="24"/>
              </w:rPr>
            </w:pPr>
            <w:r w:rsidRPr="00630B09">
              <w:rPr>
                <w:rFonts w:ascii="Times New Roman" w:hAnsi="Times New Roman" w:cs="Times New Roman"/>
                <w:sz w:val="24"/>
                <w:szCs w:val="24"/>
              </w:rPr>
              <w:t>Замена асфальтобетонного  покрытия</w:t>
            </w:r>
          </w:p>
        </w:tc>
      </w:tr>
      <w:tr w:rsidR="00B36377" w:rsidRPr="00630B09" w:rsidTr="00B36377">
        <w:tc>
          <w:tcPr>
            <w:tcW w:w="1075" w:type="dxa"/>
          </w:tcPr>
          <w:p w:rsidR="00B36377" w:rsidRPr="00630B09" w:rsidRDefault="00B36377" w:rsidP="00B36377">
            <w:pPr>
              <w:rPr>
                <w:rFonts w:ascii="Times New Roman" w:hAnsi="Times New Roman" w:cs="Times New Roman"/>
                <w:b/>
                <w:sz w:val="24"/>
                <w:szCs w:val="24"/>
              </w:rPr>
            </w:pPr>
            <w:r w:rsidRPr="00630B09">
              <w:rPr>
                <w:rFonts w:ascii="Times New Roman" w:hAnsi="Times New Roman" w:cs="Times New Roman"/>
                <w:b/>
                <w:sz w:val="24"/>
                <w:szCs w:val="24"/>
              </w:rPr>
              <w:t xml:space="preserve">    16</w:t>
            </w:r>
          </w:p>
        </w:tc>
        <w:tc>
          <w:tcPr>
            <w:tcW w:w="2123" w:type="dxa"/>
          </w:tcPr>
          <w:p w:rsidR="00B36377" w:rsidRPr="00630B09" w:rsidRDefault="00B36377" w:rsidP="00B36377">
            <w:pPr>
              <w:rPr>
                <w:rFonts w:ascii="Times New Roman" w:hAnsi="Times New Roman" w:cs="Times New Roman"/>
                <w:sz w:val="24"/>
                <w:szCs w:val="24"/>
              </w:rPr>
            </w:pPr>
            <w:r w:rsidRPr="00630B09">
              <w:rPr>
                <w:rFonts w:ascii="Times New Roman" w:hAnsi="Times New Roman" w:cs="Times New Roman"/>
                <w:sz w:val="24"/>
                <w:szCs w:val="24"/>
              </w:rPr>
              <w:t>15м2</w:t>
            </w:r>
          </w:p>
        </w:tc>
        <w:tc>
          <w:tcPr>
            <w:tcW w:w="6373" w:type="dxa"/>
          </w:tcPr>
          <w:p w:rsidR="00B36377" w:rsidRPr="00630B09" w:rsidRDefault="00B36377" w:rsidP="00B36377">
            <w:pPr>
              <w:rPr>
                <w:rFonts w:ascii="Times New Roman" w:hAnsi="Times New Roman" w:cs="Times New Roman"/>
                <w:sz w:val="24"/>
                <w:szCs w:val="24"/>
              </w:rPr>
            </w:pPr>
            <w:r w:rsidRPr="00630B09">
              <w:rPr>
                <w:rFonts w:ascii="Times New Roman" w:hAnsi="Times New Roman" w:cs="Times New Roman"/>
                <w:sz w:val="24"/>
                <w:szCs w:val="24"/>
              </w:rPr>
              <w:t>Замена асфальтобетонного  покрытия</w:t>
            </w:r>
          </w:p>
        </w:tc>
      </w:tr>
      <w:tr w:rsidR="00B36377" w:rsidRPr="00630B09" w:rsidTr="00B36377">
        <w:tc>
          <w:tcPr>
            <w:tcW w:w="1075" w:type="dxa"/>
          </w:tcPr>
          <w:p w:rsidR="00B36377" w:rsidRPr="00630B09" w:rsidRDefault="00B36377" w:rsidP="00B36377">
            <w:pPr>
              <w:rPr>
                <w:rFonts w:ascii="Times New Roman" w:hAnsi="Times New Roman" w:cs="Times New Roman"/>
                <w:b/>
                <w:sz w:val="24"/>
                <w:szCs w:val="24"/>
              </w:rPr>
            </w:pPr>
            <w:r w:rsidRPr="00630B09">
              <w:rPr>
                <w:rFonts w:ascii="Times New Roman" w:hAnsi="Times New Roman" w:cs="Times New Roman"/>
                <w:b/>
                <w:sz w:val="24"/>
                <w:szCs w:val="24"/>
              </w:rPr>
              <w:t xml:space="preserve">    17</w:t>
            </w:r>
          </w:p>
        </w:tc>
        <w:tc>
          <w:tcPr>
            <w:tcW w:w="2123" w:type="dxa"/>
          </w:tcPr>
          <w:p w:rsidR="00B36377" w:rsidRPr="00630B09" w:rsidRDefault="00B36377" w:rsidP="00B36377">
            <w:pPr>
              <w:rPr>
                <w:rFonts w:ascii="Times New Roman" w:hAnsi="Times New Roman" w:cs="Times New Roman"/>
                <w:sz w:val="24"/>
                <w:szCs w:val="24"/>
              </w:rPr>
            </w:pPr>
            <w:r w:rsidRPr="00630B09">
              <w:rPr>
                <w:rFonts w:ascii="Times New Roman" w:hAnsi="Times New Roman" w:cs="Times New Roman"/>
                <w:sz w:val="24"/>
                <w:szCs w:val="24"/>
              </w:rPr>
              <w:t>42,3м</w:t>
            </w:r>
            <w:proofErr w:type="gramStart"/>
            <w:r w:rsidRPr="00630B09">
              <w:rPr>
                <w:rFonts w:ascii="Times New Roman" w:hAnsi="Times New Roman" w:cs="Times New Roman"/>
                <w:sz w:val="24"/>
                <w:szCs w:val="24"/>
              </w:rPr>
              <w:t>2</w:t>
            </w:r>
            <w:proofErr w:type="gramEnd"/>
          </w:p>
        </w:tc>
        <w:tc>
          <w:tcPr>
            <w:tcW w:w="6373" w:type="dxa"/>
          </w:tcPr>
          <w:p w:rsidR="00B36377" w:rsidRPr="00630B09" w:rsidRDefault="00B36377" w:rsidP="00B36377">
            <w:pPr>
              <w:rPr>
                <w:rFonts w:ascii="Times New Roman" w:hAnsi="Times New Roman" w:cs="Times New Roman"/>
                <w:sz w:val="24"/>
                <w:szCs w:val="24"/>
              </w:rPr>
            </w:pPr>
            <w:r w:rsidRPr="00630B09">
              <w:rPr>
                <w:rFonts w:ascii="Times New Roman" w:hAnsi="Times New Roman" w:cs="Times New Roman"/>
                <w:sz w:val="24"/>
                <w:szCs w:val="24"/>
              </w:rPr>
              <w:t>Замена асфальтобетонного  покрытия</w:t>
            </w:r>
          </w:p>
        </w:tc>
      </w:tr>
      <w:tr w:rsidR="00B36377" w:rsidRPr="00630B09" w:rsidTr="00B36377">
        <w:tc>
          <w:tcPr>
            <w:tcW w:w="1075" w:type="dxa"/>
          </w:tcPr>
          <w:p w:rsidR="00B36377" w:rsidRPr="00630B09" w:rsidRDefault="00B36377" w:rsidP="00B36377">
            <w:pPr>
              <w:rPr>
                <w:rFonts w:ascii="Times New Roman" w:hAnsi="Times New Roman" w:cs="Times New Roman"/>
                <w:b/>
                <w:sz w:val="24"/>
                <w:szCs w:val="24"/>
              </w:rPr>
            </w:pPr>
            <w:r w:rsidRPr="00630B09">
              <w:rPr>
                <w:rFonts w:ascii="Times New Roman" w:hAnsi="Times New Roman" w:cs="Times New Roman"/>
                <w:b/>
                <w:sz w:val="24"/>
                <w:szCs w:val="24"/>
              </w:rPr>
              <w:t xml:space="preserve">    18</w:t>
            </w:r>
          </w:p>
        </w:tc>
        <w:tc>
          <w:tcPr>
            <w:tcW w:w="2123" w:type="dxa"/>
          </w:tcPr>
          <w:p w:rsidR="00B36377" w:rsidRPr="00630B09" w:rsidRDefault="00B36377" w:rsidP="00B36377">
            <w:pPr>
              <w:rPr>
                <w:rFonts w:ascii="Times New Roman" w:hAnsi="Times New Roman" w:cs="Times New Roman"/>
                <w:sz w:val="24"/>
                <w:szCs w:val="24"/>
              </w:rPr>
            </w:pPr>
            <w:r w:rsidRPr="00630B09">
              <w:rPr>
                <w:rFonts w:ascii="Times New Roman" w:hAnsi="Times New Roman" w:cs="Times New Roman"/>
                <w:sz w:val="24"/>
                <w:szCs w:val="24"/>
              </w:rPr>
              <w:t>12м2</w:t>
            </w:r>
          </w:p>
        </w:tc>
        <w:tc>
          <w:tcPr>
            <w:tcW w:w="6373" w:type="dxa"/>
          </w:tcPr>
          <w:p w:rsidR="00B36377" w:rsidRPr="00630B09" w:rsidRDefault="00B36377" w:rsidP="00B36377">
            <w:pPr>
              <w:rPr>
                <w:rFonts w:ascii="Times New Roman" w:hAnsi="Times New Roman" w:cs="Times New Roman"/>
                <w:sz w:val="24"/>
                <w:szCs w:val="24"/>
              </w:rPr>
            </w:pPr>
            <w:r w:rsidRPr="00630B09">
              <w:rPr>
                <w:rFonts w:ascii="Times New Roman" w:hAnsi="Times New Roman" w:cs="Times New Roman"/>
                <w:sz w:val="24"/>
                <w:szCs w:val="24"/>
              </w:rPr>
              <w:t>Замена асфальтобетонного покрытия</w:t>
            </w:r>
          </w:p>
        </w:tc>
      </w:tr>
      <w:tr w:rsidR="00B36377" w:rsidRPr="00630B09" w:rsidTr="00B36377">
        <w:tc>
          <w:tcPr>
            <w:tcW w:w="1075" w:type="dxa"/>
          </w:tcPr>
          <w:p w:rsidR="00B36377" w:rsidRPr="00630B09" w:rsidRDefault="00B36377" w:rsidP="00B36377">
            <w:pPr>
              <w:rPr>
                <w:rFonts w:ascii="Times New Roman" w:hAnsi="Times New Roman" w:cs="Times New Roman"/>
                <w:b/>
                <w:sz w:val="24"/>
                <w:szCs w:val="24"/>
              </w:rPr>
            </w:pPr>
            <w:r w:rsidRPr="00630B09">
              <w:rPr>
                <w:rFonts w:ascii="Times New Roman" w:hAnsi="Times New Roman" w:cs="Times New Roman"/>
                <w:b/>
                <w:sz w:val="24"/>
                <w:szCs w:val="24"/>
              </w:rPr>
              <w:t xml:space="preserve">    19</w:t>
            </w:r>
          </w:p>
        </w:tc>
        <w:tc>
          <w:tcPr>
            <w:tcW w:w="2123" w:type="dxa"/>
          </w:tcPr>
          <w:p w:rsidR="00B36377" w:rsidRPr="00630B09" w:rsidRDefault="00B36377" w:rsidP="00B36377">
            <w:pPr>
              <w:rPr>
                <w:rFonts w:ascii="Times New Roman" w:hAnsi="Times New Roman" w:cs="Times New Roman"/>
                <w:sz w:val="24"/>
                <w:szCs w:val="24"/>
              </w:rPr>
            </w:pPr>
            <w:r w:rsidRPr="00630B09">
              <w:rPr>
                <w:rFonts w:ascii="Times New Roman" w:hAnsi="Times New Roman" w:cs="Times New Roman"/>
                <w:sz w:val="24"/>
                <w:szCs w:val="24"/>
              </w:rPr>
              <w:t>50м2</w:t>
            </w:r>
          </w:p>
        </w:tc>
        <w:tc>
          <w:tcPr>
            <w:tcW w:w="6373" w:type="dxa"/>
          </w:tcPr>
          <w:p w:rsidR="00B36377" w:rsidRPr="00630B09" w:rsidRDefault="00B36377" w:rsidP="00B36377">
            <w:pPr>
              <w:rPr>
                <w:rFonts w:ascii="Times New Roman" w:hAnsi="Times New Roman" w:cs="Times New Roman"/>
                <w:sz w:val="24"/>
                <w:szCs w:val="24"/>
              </w:rPr>
            </w:pPr>
            <w:r w:rsidRPr="00630B09">
              <w:rPr>
                <w:rFonts w:ascii="Times New Roman" w:hAnsi="Times New Roman" w:cs="Times New Roman"/>
                <w:sz w:val="24"/>
                <w:szCs w:val="24"/>
              </w:rPr>
              <w:t>Замена  асфальтобетонного  покрытия</w:t>
            </w:r>
          </w:p>
        </w:tc>
      </w:tr>
      <w:tr w:rsidR="00B36377" w:rsidRPr="00630B09" w:rsidTr="00B36377">
        <w:tc>
          <w:tcPr>
            <w:tcW w:w="1075" w:type="dxa"/>
          </w:tcPr>
          <w:p w:rsidR="00B36377" w:rsidRPr="00630B09" w:rsidRDefault="00B36377" w:rsidP="00B36377">
            <w:pPr>
              <w:rPr>
                <w:rFonts w:ascii="Times New Roman" w:hAnsi="Times New Roman" w:cs="Times New Roman"/>
                <w:b/>
                <w:sz w:val="24"/>
                <w:szCs w:val="24"/>
              </w:rPr>
            </w:pPr>
            <w:r w:rsidRPr="00630B09">
              <w:rPr>
                <w:rFonts w:ascii="Times New Roman" w:hAnsi="Times New Roman" w:cs="Times New Roman"/>
                <w:b/>
                <w:sz w:val="24"/>
                <w:szCs w:val="24"/>
              </w:rPr>
              <w:t xml:space="preserve">    20</w:t>
            </w:r>
          </w:p>
        </w:tc>
        <w:tc>
          <w:tcPr>
            <w:tcW w:w="2123" w:type="dxa"/>
          </w:tcPr>
          <w:p w:rsidR="00B36377" w:rsidRPr="00630B09" w:rsidRDefault="00B36377" w:rsidP="00B36377">
            <w:pPr>
              <w:rPr>
                <w:rFonts w:ascii="Times New Roman" w:hAnsi="Times New Roman" w:cs="Times New Roman"/>
                <w:sz w:val="24"/>
                <w:szCs w:val="24"/>
              </w:rPr>
            </w:pPr>
            <w:r w:rsidRPr="00630B09">
              <w:rPr>
                <w:rFonts w:ascii="Times New Roman" w:hAnsi="Times New Roman" w:cs="Times New Roman"/>
                <w:sz w:val="24"/>
                <w:szCs w:val="24"/>
              </w:rPr>
              <w:t>30м2</w:t>
            </w:r>
          </w:p>
        </w:tc>
        <w:tc>
          <w:tcPr>
            <w:tcW w:w="6373" w:type="dxa"/>
          </w:tcPr>
          <w:p w:rsidR="00B36377" w:rsidRPr="00630B09" w:rsidRDefault="00B36377" w:rsidP="00B36377">
            <w:pPr>
              <w:rPr>
                <w:rFonts w:ascii="Times New Roman" w:hAnsi="Times New Roman" w:cs="Times New Roman"/>
                <w:sz w:val="24"/>
                <w:szCs w:val="24"/>
              </w:rPr>
            </w:pPr>
            <w:r w:rsidRPr="00630B09">
              <w:rPr>
                <w:rFonts w:ascii="Times New Roman" w:hAnsi="Times New Roman" w:cs="Times New Roman"/>
                <w:sz w:val="24"/>
                <w:szCs w:val="24"/>
              </w:rPr>
              <w:t>Устройство  асфальтобетонного покрытия  с выборкой  земли и демонтажем 11 бортовых камней (1000х300х150мм), добавление щебня  и установка б/у бортовых камней</w:t>
            </w:r>
          </w:p>
        </w:tc>
      </w:tr>
      <w:tr w:rsidR="00B36377" w:rsidRPr="00630B09" w:rsidTr="00B36377">
        <w:tc>
          <w:tcPr>
            <w:tcW w:w="1075" w:type="dxa"/>
          </w:tcPr>
          <w:p w:rsidR="00B36377" w:rsidRPr="00630B09" w:rsidRDefault="00B36377" w:rsidP="00B36377">
            <w:pPr>
              <w:rPr>
                <w:rFonts w:ascii="Times New Roman" w:hAnsi="Times New Roman" w:cs="Times New Roman"/>
                <w:b/>
                <w:sz w:val="24"/>
                <w:szCs w:val="24"/>
              </w:rPr>
            </w:pPr>
            <w:r w:rsidRPr="00630B09">
              <w:rPr>
                <w:rFonts w:ascii="Times New Roman" w:hAnsi="Times New Roman" w:cs="Times New Roman"/>
                <w:b/>
                <w:sz w:val="24"/>
                <w:szCs w:val="24"/>
              </w:rPr>
              <w:t xml:space="preserve">    21</w:t>
            </w:r>
          </w:p>
        </w:tc>
        <w:tc>
          <w:tcPr>
            <w:tcW w:w="2123" w:type="dxa"/>
          </w:tcPr>
          <w:p w:rsidR="00B36377" w:rsidRPr="00630B09" w:rsidRDefault="00B36377" w:rsidP="00B36377">
            <w:pPr>
              <w:rPr>
                <w:rFonts w:ascii="Times New Roman" w:hAnsi="Times New Roman" w:cs="Times New Roman"/>
                <w:sz w:val="24"/>
                <w:szCs w:val="24"/>
              </w:rPr>
            </w:pPr>
            <w:r w:rsidRPr="00630B09">
              <w:rPr>
                <w:rFonts w:ascii="Times New Roman" w:hAnsi="Times New Roman" w:cs="Times New Roman"/>
                <w:sz w:val="24"/>
                <w:szCs w:val="24"/>
              </w:rPr>
              <w:t>40м2</w:t>
            </w:r>
          </w:p>
        </w:tc>
        <w:tc>
          <w:tcPr>
            <w:tcW w:w="6373" w:type="dxa"/>
          </w:tcPr>
          <w:p w:rsidR="00B36377" w:rsidRPr="00630B09" w:rsidRDefault="00B36377" w:rsidP="00B36377">
            <w:pPr>
              <w:rPr>
                <w:rFonts w:ascii="Times New Roman" w:hAnsi="Times New Roman" w:cs="Times New Roman"/>
                <w:sz w:val="24"/>
                <w:szCs w:val="24"/>
              </w:rPr>
            </w:pPr>
            <w:r w:rsidRPr="00630B09">
              <w:rPr>
                <w:rFonts w:ascii="Times New Roman" w:hAnsi="Times New Roman" w:cs="Times New Roman"/>
                <w:sz w:val="24"/>
                <w:szCs w:val="24"/>
              </w:rPr>
              <w:t>Замена  асфальтобетонного  покрытия</w:t>
            </w:r>
          </w:p>
        </w:tc>
      </w:tr>
      <w:tr w:rsidR="00B36377" w:rsidRPr="00630B09" w:rsidTr="00B36377">
        <w:tc>
          <w:tcPr>
            <w:tcW w:w="1075" w:type="dxa"/>
          </w:tcPr>
          <w:p w:rsidR="00B36377" w:rsidRPr="00630B09" w:rsidRDefault="00B36377" w:rsidP="00B36377">
            <w:pPr>
              <w:rPr>
                <w:rFonts w:ascii="Times New Roman" w:hAnsi="Times New Roman" w:cs="Times New Roman"/>
                <w:b/>
                <w:sz w:val="24"/>
                <w:szCs w:val="24"/>
              </w:rPr>
            </w:pPr>
            <w:r w:rsidRPr="00630B09">
              <w:rPr>
                <w:rFonts w:ascii="Times New Roman" w:hAnsi="Times New Roman" w:cs="Times New Roman"/>
                <w:b/>
                <w:sz w:val="24"/>
                <w:szCs w:val="24"/>
              </w:rPr>
              <w:t xml:space="preserve">    22</w:t>
            </w:r>
          </w:p>
        </w:tc>
        <w:tc>
          <w:tcPr>
            <w:tcW w:w="2123" w:type="dxa"/>
          </w:tcPr>
          <w:p w:rsidR="00B36377" w:rsidRPr="00630B09" w:rsidRDefault="00B36377" w:rsidP="00B36377">
            <w:pPr>
              <w:rPr>
                <w:rFonts w:ascii="Times New Roman" w:hAnsi="Times New Roman" w:cs="Times New Roman"/>
                <w:sz w:val="24"/>
                <w:szCs w:val="24"/>
              </w:rPr>
            </w:pPr>
            <w:r w:rsidRPr="00630B09">
              <w:rPr>
                <w:rFonts w:ascii="Times New Roman" w:hAnsi="Times New Roman" w:cs="Times New Roman"/>
                <w:sz w:val="24"/>
                <w:szCs w:val="24"/>
              </w:rPr>
              <w:t>30м2</w:t>
            </w:r>
          </w:p>
        </w:tc>
        <w:tc>
          <w:tcPr>
            <w:tcW w:w="6373" w:type="dxa"/>
          </w:tcPr>
          <w:p w:rsidR="00B36377" w:rsidRPr="00630B09" w:rsidRDefault="00B36377" w:rsidP="00B36377">
            <w:pPr>
              <w:rPr>
                <w:rFonts w:ascii="Times New Roman" w:hAnsi="Times New Roman" w:cs="Times New Roman"/>
                <w:sz w:val="24"/>
                <w:szCs w:val="24"/>
              </w:rPr>
            </w:pPr>
            <w:r w:rsidRPr="00630B09">
              <w:rPr>
                <w:rFonts w:ascii="Times New Roman" w:hAnsi="Times New Roman" w:cs="Times New Roman"/>
                <w:sz w:val="24"/>
                <w:szCs w:val="24"/>
              </w:rPr>
              <w:t>Замена асфальтового покрытия</w:t>
            </w:r>
          </w:p>
        </w:tc>
      </w:tr>
      <w:tr w:rsidR="00B36377" w:rsidRPr="00630B09" w:rsidTr="00B36377">
        <w:tc>
          <w:tcPr>
            <w:tcW w:w="1075" w:type="dxa"/>
          </w:tcPr>
          <w:p w:rsidR="00B36377" w:rsidRPr="00630B09" w:rsidRDefault="00B36377" w:rsidP="00B36377">
            <w:pPr>
              <w:rPr>
                <w:rFonts w:ascii="Times New Roman" w:hAnsi="Times New Roman" w:cs="Times New Roman"/>
                <w:b/>
                <w:sz w:val="24"/>
                <w:szCs w:val="24"/>
              </w:rPr>
            </w:pPr>
            <w:r w:rsidRPr="00630B09">
              <w:rPr>
                <w:rFonts w:ascii="Times New Roman" w:hAnsi="Times New Roman" w:cs="Times New Roman"/>
                <w:b/>
                <w:sz w:val="24"/>
                <w:szCs w:val="24"/>
              </w:rPr>
              <w:lastRenderedPageBreak/>
              <w:t xml:space="preserve">    23</w:t>
            </w:r>
          </w:p>
        </w:tc>
        <w:tc>
          <w:tcPr>
            <w:tcW w:w="2123" w:type="dxa"/>
          </w:tcPr>
          <w:p w:rsidR="00B36377" w:rsidRPr="00630B09" w:rsidRDefault="00B36377" w:rsidP="00B36377">
            <w:pPr>
              <w:rPr>
                <w:rFonts w:ascii="Times New Roman" w:hAnsi="Times New Roman" w:cs="Times New Roman"/>
                <w:sz w:val="24"/>
                <w:szCs w:val="24"/>
              </w:rPr>
            </w:pPr>
            <w:r w:rsidRPr="00630B09">
              <w:rPr>
                <w:rFonts w:ascii="Times New Roman" w:hAnsi="Times New Roman" w:cs="Times New Roman"/>
                <w:sz w:val="24"/>
                <w:szCs w:val="24"/>
              </w:rPr>
              <w:t>1м2</w:t>
            </w:r>
          </w:p>
        </w:tc>
        <w:tc>
          <w:tcPr>
            <w:tcW w:w="6373" w:type="dxa"/>
          </w:tcPr>
          <w:p w:rsidR="00B36377" w:rsidRPr="00630B09" w:rsidRDefault="00B36377" w:rsidP="00B36377">
            <w:pPr>
              <w:rPr>
                <w:rFonts w:ascii="Times New Roman" w:hAnsi="Times New Roman" w:cs="Times New Roman"/>
                <w:sz w:val="24"/>
                <w:szCs w:val="24"/>
              </w:rPr>
            </w:pPr>
            <w:r w:rsidRPr="00630B09">
              <w:rPr>
                <w:rFonts w:ascii="Times New Roman" w:hAnsi="Times New Roman" w:cs="Times New Roman"/>
                <w:sz w:val="24"/>
                <w:szCs w:val="24"/>
              </w:rPr>
              <w:t>Замена асфальтобетонного  покрытия</w:t>
            </w:r>
          </w:p>
        </w:tc>
      </w:tr>
      <w:tr w:rsidR="00B36377" w:rsidRPr="00630B09" w:rsidTr="00B36377">
        <w:tc>
          <w:tcPr>
            <w:tcW w:w="1075" w:type="dxa"/>
          </w:tcPr>
          <w:p w:rsidR="00B36377" w:rsidRPr="00630B09" w:rsidRDefault="00B36377" w:rsidP="00B36377">
            <w:pPr>
              <w:rPr>
                <w:rFonts w:ascii="Times New Roman" w:hAnsi="Times New Roman" w:cs="Times New Roman"/>
                <w:b/>
                <w:sz w:val="24"/>
                <w:szCs w:val="24"/>
              </w:rPr>
            </w:pPr>
            <w:r w:rsidRPr="00630B09">
              <w:rPr>
                <w:rFonts w:ascii="Times New Roman" w:hAnsi="Times New Roman" w:cs="Times New Roman"/>
                <w:b/>
                <w:sz w:val="24"/>
                <w:szCs w:val="24"/>
              </w:rPr>
              <w:t xml:space="preserve">    24</w:t>
            </w:r>
          </w:p>
        </w:tc>
        <w:tc>
          <w:tcPr>
            <w:tcW w:w="2123" w:type="dxa"/>
          </w:tcPr>
          <w:p w:rsidR="00B36377" w:rsidRPr="00630B09" w:rsidRDefault="00B36377" w:rsidP="00B36377">
            <w:pPr>
              <w:rPr>
                <w:rFonts w:ascii="Times New Roman" w:hAnsi="Times New Roman" w:cs="Times New Roman"/>
                <w:sz w:val="24"/>
                <w:szCs w:val="24"/>
              </w:rPr>
            </w:pPr>
            <w:r w:rsidRPr="00630B09">
              <w:rPr>
                <w:rFonts w:ascii="Times New Roman" w:hAnsi="Times New Roman" w:cs="Times New Roman"/>
                <w:sz w:val="24"/>
                <w:szCs w:val="24"/>
              </w:rPr>
              <w:t>4м2</w:t>
            </w:r>
          </w:p>
        </w:tc>
        <w:tc>
          <w:tcPr>
            <w:tcW w:w="6373" w:type="dxa"/>
          </w:tcPr>
          <w:p w:rsidR="00B36377" w:rsidRPr="00630B09" w:rsidRDefault="00B36377" w:rsidP="00B36377">
            <w:pPr>
              <w:rPr>
                <w:rFonts w:ascii="Times New Roman" w:hAnsi="Times New Roman" w:cs="Times New Roman"/>
                <w:sz w:val="24"/>
                <w:szCs w:val="24"/>
              </w:rPr>
            </w:pPr>
            <w:r w:rsidRPr="00630B09">
              <w:rPr>
                <w:rFonts w:ascii="Times New Roman" w:hAnsi="Times New Roman" w:cs="Times New Roman"/>
                <w:sz w:val="24"/>
                <w:szCs w:val="24"/>
              </w:rPr>
              <w:t>Замена  асфальтобетонного покрытия</w:t>
            </w:r>
          </w:p>
        </w:tc>
      </w:tr>
      <w:tr w:rsidR="00B36377" w:rsidRPr="00630B09" w:rsidTr="00B36377">
        <w:tc>
          <w:tcPr>
            <w:tcW w:w="1075" w:type="dxa"/>
          </w:tcPr>
          <w:p w:rsidR="00B36377" w:rsidRPr="00630B09" w:rsidRDefault="00B36377" w:rsidP="00B36377">
            <w:pPr>
              <w:rPr>
                <w:rFonts w:ascii="Times New Roman" w:hAnsi="Times New Roman" w:cs="Times New Roman"/>
                <w:b/>
                <w:sz w:val="24"/>
                <w:szCs w:val="24"/>
              </w:rPr>
            </w:pPr>
            <w:r w:rsidRPr="00630B09">
              <w:rPr>
                <w:rFonts w:ascii="Times New Roman" w:hAnsi="Times New Roman" w:cs="Times New Roman"/>
                <w:b/>
                <w:sz w:val="24"/>
                <w:szCs w:val="24"/>
              </w:rPr>
              <w:t xml:space="preserve">    25</w:t>
            </w:r>
          </w:p>
        </w:tc>
        <w:tc>
          <w:tcPr>
            <w:tcW w:w="2123" w:type="dxa"/>
          </w:tcPr>
          <w:p w:rsidR="00B36377" w:rsidRPr="00630B09" w:rsidRDefault="00B36377" w:rsidP="00B36377">
            <w:pPr>
              <w:rPr>
                <w:rFonts w:ascii="Times New Roman" w:hAnsi="Times New Roman" w:cs="Times New Roman"/>
                <w:sz w:val="24"/>
                <w:szCs w:val="24"/>
              </w:rPr>
            </w:pPr>
            <w:r w:rsidRPr="00630B09">
              <w:rPr>
                <w:rFonts w:ascii="Times New Roman" w:hAnsi="Times New Roman" w:cs="Times New Roman"/>
                <w:sz w:val="24"/>
                <w:szCs w:val="24"/>
              </w:rPr>
              <w:t>9м2</w:t>
            </w:r>
          </w:p>
        </w:tc>
        <w:tc>
          <w:tcPr>
            <w:tcW w:w="6373" w:type="dxa"/>
          </w:tcPr>
          <w:p w:rsidR="00B36377" w:rsidRPr="00630B09" w:rsidRDefault="00B36377" w:rsidP="00B36377">
            <w:pPr>
              <w:rPr>
                <w:rFonts w:ascii="Times New Roman" w:hAnsi="Times New Roman" w:cs="Times New Roman"/>
                <w:sz w:val="24"/>
                <w:szCs w:val="24"/>
              </w:rPr>
            </w:pPr>
            <w:r w:rsidRPr="00630B09">
              <w:rPr>
                <w:rFonts w:ascii="Times New Roman" w:hAnsi="Times New Roman" w:cs="Times New Roman"/>
                <w:sz w:val="24"/>
                <w:szCs w:val="24"/>
              </w:rPr>
              <w:t>Замена асфальтобетонного  покрытия</w:t>
            </w:r>
          </w:p>
        </w:tc>
      </w:tr>
      <w:tr w:rsidR="00B36377" w:rsidRPr="00630B09" w:rsidTr="00B36377">
        <w:tc>
          <w:tcPr>
            <w:tcW w:w="1075" w:type="dxa"/>
          </w:tcPr>
          <w:p w:rsidR="00B36377" w:rsidRPr="00630B09" w:rsidRDefault="00B36377" w:rsidP="00B36377">
            <w:pPr>
              <w:rPr>
                <w:rFonts w:ascii="Times New Roman" w:hAnsi="Times New Roman" w:cs="Times New Roman"/>
                <w:b/>
                <w:sz w:val="24"/>
                <w:szCs w:val="24"/>
              </w:rPr>
            </w:pPr>
            <w:r w:rsidRPr="00630B09">
              <w:rPr>
                <w:rFonts w:ascii="Times New Roman" w:hAnsi="Times New Roman" w:cs="Times New Roman"/>
                <w:b/>
                <w:sz w:val="24"/>
                <w:szCs w:val="24"/>
              </w:rPr>
              <w:t xml:space="preserve">    26</w:t>
            </w:r>
          </w:p>
        </w:tc>
        <w:tc>
          <w:tcPr>
            <w:tcW w:w="2123" w:type="dxa"/>
          </w:tcPr>
          <w:p w:rsidR="00B36377" w:rsidRPr="00630B09" w:rsidRDefault="00B36377" w:rsidP="00B36377">
            <w:pPr>
              <w:rPr>
                <w:rFonts w:ascii="Times New Roman" w:hAnsi="Times New Roman" w:cs="Times New Roman"/>
                <w:sz w:val="24"/>
                <w:szCs w:val="24"/>
              </w:rPr>
            </w:pPr>
            <w:r w:rsidRPr="00630B09">
              <w:rPr>
                <w:rFonts w:ascii="Times New Roman" w:hAnsi="Times New Roman" w:cs="Times New Roman"/>
                <w:sz w:val="24"/>
                <w:szCs w:val="24"/>
              </w:rPr>
              <w:t>8м2</w:t>
            </w:r>
          </w:p>
        </w:tc>
        <w:tc>
          <w:tcPr>
            <w:tcW w:w="6373" w:type="dxa"/>
          </w:tcPr>
          <w:p w:rsidR="00B36377" w:rsidRPr="00630B09" w:rsidRDefault="00B36377" w:rsidP="00B36377">
            <w:pPr>
              <w:rPr>
                <w:rFonts w:ascii="Times New Roman" w:hAnsi="Times New Roman" w:cs="Times New Roman"/>
                <w:sz w:val="24"/>
                <w:szCs w:val="24"/>
              </w:rPr>
            </w:pPr>
            <w:r w:rsidRPr="00630B09">
              <w:rPr>
                <w:rFonts w:ascii="Times New Roman" w:hAnsi="Times New Roman" w:cs="Times New Roman"/>
                <w:sz w:val="24"/>
                <w:szCs w:val="24"/>
              </w:rPr>
              <w:t>Замена  асфальтобетонного  покрытия</w:t>
            </w:r>
          </w:p>
        </w:tc>
      </w:tr>
      <w:tr w:rsidR="00B36377" w:rsidRPr="00630B09" w:rsidTr="00B36377">
        <w:tc>
          <w:tcPr>
            <w:tcW w:w="1075" w:type="dxa"/>
          </w:tcPr>
          <w:p w:rsidR="00B36377" w:rsidRPr="00630B09" w:rsidRDefault="00B36377" w:rsidP="00B36377">
            <w:pPr>
              <w:rPr>
                <w:rFonts w:ascii="Times New Roman" w:hAnsi="Times New Roman" w:cs="Times New Roman"/>
                <w:b/>
                <w:sz w:val="24"/>
                <w:szCs w:val="24"/>
              </w:rPr>
            </w:pPr>
            <w:r w:rsidRPr="00630B09">
              <w:rPr>
                <w:rFonts w:ascii="Times New Roman" w:hAnsi="Times New Roman" w:cs="Times New Roman"/>
                <w:b/>
                <w:sz w:val="24"/>
                <w:szCs w:val="24"/>
              </w:rPr>
              <w:t xml:space="preserve">    27</w:t>
            </w:r>
          </w:p>
        </w:tc>
        <w:tc>
          <w:tcPr>
            <w:tcW w:w="2123" w:type="dxa"/>
          </w:tcPr>
          <w:p w:rsidR="00B36377" w:rsidRPr="00630B09" w:rsidRDefault="00B36377" w:rsidP="00B36377">
            <w:pPr>
              <w:rPr>
                <w:rFonts w:ascii="Times New Roman" w:hAnsi="Times New Roman" w:cs="Times New Roman"/>
                <w:sz w:val="24"/>
                <w:szCs w:val="24"/>
              </w:rPr>
            </w:pPr>
            <w:r w:rsidRPr="00630B09">
              <w:rPr>
                <w:rFonts w:ascii="Times New Roman" w:hAnsi="Times New Roman" w:cs="Times New Roman"/>
                <w:sz w:val="24"/>
                <w:szCs w:val="24"/>
              </w:rPr>
              <w:t>5м2</w:t>
            </w:r>
          </w:p>
        </w:tc>
        <w:tc>
          <w:tcPr>
            <w:tcW w:w="6373" w:type="dxa"/>
          </w:tcPr>
          <w:p w:rsidR="00B36377" w:rsidRPr="00630B09" w:rsidRDefault="00B36377" w:rsidP="00B36377">
            <w:pPr>
              <w:rPr>
                <w:rFonts w:ascii="Times New Roman" w:hAnsi="Times New Roman" w:cs="Times New Roman"/>
                <w:sz w:val="24"/>
                <w:szCs w:val="24"/>
              </w:rPr>
            </w:pPr>
            <w:r w:rsidRPr="00630B09">
              <w:rPr>
                <w:rFonts w:ascii="Times New Roman" w:hAnsi="Times New Roman" w:cs="Times New Roman"/>
                <w:sz w:val="24"/>
                <w:szCs w:val="24"/>
              </w:rPr>
              <w:t>Замена асфальтобетонного  покрытия</w:t>
            </w:r>
          </w:p>
        </w:tc>
      </w:tr>
      <w:tr w:rsidR="00B36377" w:rsidRPr="00630B09" w:rsidTr="00B36377">
        <w:tc>
          <w:tcPr>
            <w:tcW w:w="1075" w:type="dxa"/>
          </w:tcPr>
          <w:p w:rsidR="00B36377" w:rsidRPr="00630B09" w:rsidRDefault="00B36377" w:rsidP="00B36377">
            <w:pPr>
              <w:rPr>
                <w:rFonts w:ascii="Times New Roman" w:hAnsi="Times New Roman" w:cs="Times New Roman"/>
                <w:b/>
                <w:sz w:val="24"/>
                <w:szCs w:val="24"/>
              </w:rPr>
            </w:pPr>
            <w:r w:rsidRPr="00630B09">
              <w:rPr>
                <w:rFonts w:ascii="Times New Roman" w:hAnsi="Times New Roman" w:cs="Times New Roman"/>
                <w:b/>
                <w:sz w:val="24"/>
                <w:szCs w:val="24"/>
              </w:rPr>
              <w:t xml:space="preserve">    28</w:t>
            </w:r>
          </w:p>
        </w:tc>
        <w:tc>
          <w:tcPr>
            <w:tcW w:w="2123" w:type="dxa"/>
          </w:tcPr>
          <w:p w:rsidR="00B36377" w:rsidRPr="00630B09" w:rsidRDefault="00B36377" w:rsidP="00B36377">
            <w:pPr>
              <w:rPr>
                <w:rFonts w:ascii="Times New Roman" w:hAnsi="Times New Roman" w:cs="Times New Roman"/>
                <w:sz w:val="24"/>
                <w:szCs w:val="24"/>
              </w:rPr>
            </w:pPr>
            <w:r w:rsidRPr="00630B09">
              <w:rPr>
                <w:rFonts w:ascii="Times New Roman" w:hAnsi="Times New Roman" w:cs="Times New Roman"/>
                <w:sz w:val="24"/>
                <w:szCs w:val="24"/>
              </w:rPr>
              <w:t>10м2</w:t>
            </w:r>
          </w:p>
        </w:tc>
        <w:tc>
          <w:tcPr>
            <w:tcW w:w="6373" w:type="dxa"/>
          </w:tcPr>
          <w:p w:rsidR="00B36377" w:rsidRPr="00630B09" w:rsidRDefault="00B36377" w:rsidP="00B36377">
            <w:pPr>
              <w:rPr>
                <w:rFonts w:ascii="Times New Roman" w:hAnsi="Times New Roman" w:cs="Times New Roman"/>
                <w:sz w:val="24"/>
                <w:szCs w:val="24"/>
              </w:rPr>
            </w:pPr>
            <w:r w:rsidRPr="00630B09">
              <w:rPr>
                <w:rFonts w:ascii="Times New Roman" w:hAnsi="Times New Roman" w:cs="Times New Roman"/>
                <w:sz w:val="24"/>
                <w:szCs w:val="24"/>
              </w:rPr>
              <w:t>Замена асфальтобетонного  покрытия</w:t>
            </w:r>
          </w:p>
        </w:tc>
      </w:tr>
      <w:tr w:rsidR="00B36377" w:rsidRPr="00630B09" w:rsidTr="00B36377">
        <w:tc>
          <w:tcPr>
            <w:tcW w:w="1075" w:type="dxa"/>
          </w:tcPr>
          <w:p w:rsidR="00B36377" w:rsidRPr="00630B09" w:rsidRDefault="00B36377" w:rsidP="00B36377">
            <w:pPr>
              <w:rPr>
                <w:rFonts w:ascii="Times New Roman" w:hAnsi="Times New Roman" w:cs="Times New Roman"/>
                <w:b/>
                <w:sz w:val="24"/>
                <w:szCs w:val="24"/>
              </w:rPr>
            </w:pPr>
            <w:r w:rsidRPr="00630B09">
              <w:rPr>
                <w:rFonts w:ascii="Times New Roman" w:hAnsi="Times New Roman" w:cs="Times New Roman"/>
                <w:b/>
                <w:sz w:val="24"/>
                <w:szCs w:val="24"/>
              </w:rPr>
              <w:t xml:space="preserve">    29</w:t>
            </w:r>
          </w:p>
        </w:tc>
        <w:tc>
          <w:tcPr>
            <w:tcW w:w="2123" w:type="dxa"/>
          </w:tcPr>
          <w:p w:rsidR="00B36377" w:rsidRPr="00630B09" w:rsidRDefault="00B36377" w:rsidP="00B36377">
            <w:pPr>
              <w:rPr>
                <w:rFonts w:ascii="Times New Roman" w:hAnsi="Times New Roman" w:cs="Times New Roman"/>
                <w:sz w:val="24"/>
                <w:szCs w:val="24"/>
              </w:rPr>
            </w:pPr>
            <w:r w:rsidRPr="00630B09">
              <w:rPr>
                <w:rFonts w:ascii="Times New Roman" w:hAnsi="Times New Roman" w:cs="Times New Roman"/>
                <w:sz w:val="24"/>
                <w:szCs w:val="24"/>
              </w:rPr>
              <w:t>4м2</w:t>
            </w:r>
          </w:p>
        </w:tc>
        <w:tc>
          <w:tcPr>
            <w:tcW w:w="6373" w:type="dxa"/>
          </w:tcPr>
          <w:p w:rsidR="00B36377" w:rsidRPr="00630B09" w:rsidRDefault="00B36377" w:rsidP="00B36377">
            <w:pPr>
              <w:rPr>
                <w:rFonts w:ascii="Times New Roman" w:hAnsi="Times New Roman" w:cs="Times New Roman"/>
                <w:sz w:val="24"/>
                <w:szCs w:val="24"/>
              </w:rPr>
            </w:pPr>
            <w:r w:rsidRPr="00630B09">
              <w:rPr>
                <w:rFonts w:ascii="Times New Roman" w:hAnsi="Times New Roman" w:cs="Times New Roman"/>
                <w:sz w:val="24"/>
                <w:szCs w:val="24"/>
              </w:rPr>
              <w:t>Замена  асфальтобетонного покрытия</w:t>
            </w:r>
          </w:p>
        </w:tc>
      </w:tr>
      <w:tr w:rsidR="00B36377" w:rsidRPr="00630B09" w:rsidTr="00B36377">
        <w:tc>
          <w:tcPr>
            <w:tcW w:w="1075" w:type="dxa"/>
          </w:tcPr>
          <w:p w:rsidR="00B36377" w:rsidRPr="00630B09" w:rsidRDefault="00B36377" w:rsidP="00B36377">
            <w:pPr>
              <w:rPr>
                <w:rFonts w:ascii="Times New Roman" w:hAnsi="Times New Roman" w:cs="Times New Roman"/>
                <w:b/>
                <w:sz w:val="24"/>
                <w:szCs w:val="24"/>
              </w:rPr>
            </w:pPr>
            <w:r w:rsidRPr="00630B09">
              <w:rPr>
                <w:rFonts w:ascii="Times New Roman" w:hAnsi="Times New Roman" w:cs="Times New Roman"/>
                <w:b/>
                <w:sz w:val="24"/>
                <w:szCs w:val="24"/>
              </w:rPr>
              <w:t xml:space="preserve">    30</w:t>
            </w:r>
          </w:p>
        </w:tc>
        <w:tc>
          <w:tcPr>
            <w:tcW w:w="2123" w:type="dxa"/>
          </w:tcPr>
          <w:p w:rsidR="00B36377" w:rsidRPr="00630B09" w:rsidRDefault="00B36377" w:rsidP="00B36377">
            <w:pPr>
              <w:rPr>
                <w:rFonts w:ascii="Times New Roman" w:hAnsi="Times New Roman" w:cs="Times New Roman"/>
                <w:sz w:val="24"/>
                <w:szCs w:val="24"/>
              </w:rPr>
            </w:pPr>
            <w:r w:rsidRPr="00630B09">
              <w:rPr>
                <w:rFonts w:ascii="Times New Roman" w:hAnsi="Times New Roman" w:cs="Times New Roman"/>
                <w:sz w:val="24"/>
                <w:szCs w:val="24"/>
              </w:rPr>
              <w:t>2м2</w:t>
            </w:r>
          </w:p>
        </w:tc>
        <w:tc>
          <w:tcPr>
            <w:tcW w:w="6373" w:type="dxa"/>
          </w:tcPr>
          <w:p w:rsidR="00B36377" w:rsidRPr="00630B09" w:rsidRDefault="00B36377" w:rsidP="00B36377">
            <w:pPr>
              <w:rPr>
                <w:rFonts w:ascii="Times New Roman" w:hAnsi="Times New Roman" w:cs="Times New Roman"/>
                <w:sz w:val="24"/>
                <w:szCs w:val="24"/>
              </w:rPr>
            </w:pPr>
            <w:r w:rsidRPr="00630B09">
              <w:rPr>
                <w:rFonts w:ascii="Times New Roman" w:hAnsi="Times New Roman" w:cs="Times New Roman"/>
                <w:sz w:val="24"/>
                <w:szCs w:val="24"/>
              </w:rPr>
              <w:t>Замена асфальтобетонного  покрытия</w:t>
            </w:r>
          </w:p>
        </w:tc>
      </w:tr>
      <w:tr w:rsidR="00B36377" w:rsidRPr="00630B09" w:rsidTr="00B36377">
        <w:tc>
          <w:tcPr>
            <w:tcW w:w="1075" w:type="dxa"/>
          </w:tcPr>
          <w:p w:rsidR="00B36377" w:rsidRPr="00630B09" w:rsidRDefault="00B36377" w:rsidP="00B36377">
            <w:pPr>
              <w:rPr>
                <w:rFonts w:ascii="Times New Roman" w:hAnsi="Times New Roman" w:cs="Times New Roman"/>
                <w:b/>
                <w:sz w:val="24"/>
                <w:szCs w:val="24"/>
              </w:rPr>
            </w:pPr>
            <w:r w:rsidRPr="00630B09">
              <w:rPr>
                <w:rFonts w:ascii="Times New Roman" w:hAnsi="Times New Roman" w:cs="Times New Roman"/>
                <w:b/>
                <w:sz w:val="24"/>
                <w:szCs w:val="24"/>
              </w:rPr>
              <w:t xml:space="preserve">    31</w:t>
            </w:r>
          </w:p>
        </w:tc>
        <w:tc>
          <w:tcPr>
            <w:tcW w:w="2123" w:type="dxa"/>
          </w:tcPr>
          <w:p w:rsidR="00B36377" w:rsidRPr="00630B09" w:rsidRDefault="00B36377" w:rsidP="00B36377">
            <w:pPr>
              <w:rPr>
                <w:rFonts w:ascii="Times New Roman" w:hAnsi="Times New Roman" w:cs="Times New Roman"/>
                <w:sz w:val="24"/>
                <w:szCs w:val="24"/>
              </w:rPr>
            </w:pPr>
            <w:r w:rsidRPr="00630B09">
              <w:rPr>
                <w:rFonts w:ascii="Times New Roman" w:hAnsi="Times New Roman" w:cs="Times New Roman"/>
                <w:sz w:val="24"/>
                <w:szCs w:val="24"/>
              </w:rPr>
              <w:t>2,0м</w:t>
            </w:r>
            <w:proofErr w:type="gramStart"/>
            <w:r w:rsidRPr="00630B09">
              <w:rPr>
                <w:rFonts w:ascii="Times New Roman" w:hAnsi="Times New Roman" w:cs="Times New Roman"/>
                <w:sz w:val="24"/>
                <w:szCs w:val="24"/>
              </w:rPr>
              <w:t>2</w:t>
            </w:r>
            <w:proofErr w:type="gramEnd"/>
          </w:p>
        </w:tc>
        <w:tc>
          <w:tcPr>
            <w:tcW w:w="6373" w:type="dxa"/>
          </w:tcPr>
          <w:p w:rsidR="00B36377" w:rsidRPr="00630B09" w:rsidRDefault="00B36377" w:rsidP="00B36377">
            <w:pPr>
              <w:rPr>
                <w:rFonts w:ascii="Times New Roman" w:hAnsi="Times New Roman" w:cs="Times New Roman"/>
                <w:sz w:val="24"/>
                <w:szCs w:val="24"/>
              </w:rPr>
            </w:pPr>
            <w:r w:rsidRPr="00630B09">
              <w:rPr>
                <w:rFonts w:ascii="Times New Roman" w:hAnsi="Times New Roman" w:cs="Times New Roman"/>
                <w:sz w:val="24"/>
                <w:szCs w:val="24"/>
              </w:rPr>
              <w:t>Устройство  асфальтобетонного  покрытия</w:t>
            </w:r>
          </w:p>
        </w:tc>
      </w:tr>
      <w:tr w:rsidR="00B36377" w:rsidRPr="00630B09" w:rsidTr="00B36377">
        <w:tc>
          <w:tcPr>
            <w:tcW w:w="1075" w:type="dxa"/>
          </w:tcPr>
          <w:p w:rsidR="00B36377" w:rsidRPr="00630B09" w:rsidRDefault="00B36377" w:rsidP="00B36377">
            <w:pPr>
              <w:rPr>
                <w:rFonts w:ascii="Times New Roman" w:hAnsi="Times New Roman" w:cs="Times New Roman"/>
                <w:b/>
                <w:sz w:val="24"/>
                <w:szCs w:val="24"/>
              </w:rPr>
            </w:pPr>
            <w:r w:rsidRPr="00630B09">
              <w:rPr>
                <w:rFonts w:ascii="Times New Roman" w:hAnsi="Times New Roman" w:cs="Times New Roman"/>
                <w:b/>
                <w:sz w:val="24"/>
                <w:szCs w:val="24"/>
              </w:rPr>
              <w:t xml:space="preserve">    31а</w:t>
            </w:r>
          </w:p>
        </w:tc>
        <w:tc>
          <w:tcPr>
            <w:tcW w:w="2123" w:type="dxa"/>
          </w:tcPr>
          <w:p w:rsidR="00B36377" w:rsidRPr="00630B09" w:rsidRDefault="00B36377" w:rsidP="00B36377">
            <w:pPr>
              <w:rPr>
                <w:rFonts w:ascii="Times New Roman" w:hAnsi="Times New Roman" w:cs="Times New Roman"/>
                <w:sz w:val="24"/>
                <w:szCs w:val="24"/>
              </w:rPr>
            </w:pPr>
            <w:r w:rsidRPr="00630B09">
              <w:rPr>
                <w:rFonts w:ascii="Times New Roman" w:hAnsi="Times New Roman" w:cs="Times New Roman"/>
                <w:sz w:val="24"/>
                <w:szCs w:val="24"/>
              </w:rPr>
              <w:t>2,5м</w:t>
            </w:r>
            <w:proofErr w:type="gramStart"/>
            <w:r w:rsidRPr="00630B09">
              <w:rPr>
                <w:rFonts w:ascii="Times New Roman" w:hAnsi="Times New Roman" w:cs="Times New Roman"/>
                <w:sz w:val="24"/>
                <w:szCs w:val="24"/>
              </w:rPr>
              <w:t>2</w:t>
            </w:r>
            <w:proofErr w:type="gramEnd"/>
          </w:p>
        </w:tc>
        <w:tc>
          <w:tcPr>
            <w:tcW w:w="6373" w:type="dxa"/>
          </w:tcPr>
          <w:p w:rsidR="00B36377" w:rsidRPr="00630B09" w:rsidRDefault="00B36377" w:rsidP="00B36377">
            <w:pPr>
              <w:rPr>
                <w:rFonts w:ascii="Times New Roman" w:hAnsi="Times New Roman" w:cs="Times New Roman"/>
                <w:sz w:val="24"/>
                <w:szCs w:val="24"/>
              </w:rPr>
            </w:pPr>
            <w:r w:rsidRPr="00630B09">
              <w:rPr>
                <w:rFonts w:ascii="Times New Roman" w:hAnsi="Times New Roman" w:cs="Times New Roman"/>
                <w:sz w:val="24"/>
                <w:szCs w:val="24"/>
              </w:rPr>
              <w:t>Устройство  асфальтобетонного покрытия</w:t>
            </w:r>
          </w:p>
        </w:tc>
      </w:tr>
      <w:tr w:rsidR="00B36377" w:rsidRPr="00630B09" w:rsidTr="00B36377">
        <w:tc>
          <w:tcPr>
            <w:tcW w:w="1075" w:type="dxa"/>
          </w:tcPr>
          <w:p w:rsidR="00B36377" w:rsidRPr="00630B09" w:rsidRDefault="00B36377" w:rsidP="00B36377">
            <w:pPr>
              <w:rPr>
                <w:rFonts w:ascii="Times New Roman" w:hAnsi="Times New Roman" w:cs="Times New Roman"/>
                <w:b/>
                <w:sz w:val="24"/>
                <w:szCs w:val="24"/>
              </w:rPr>
            </w:pPr>
            <w:r w:rsidRPr="00630B09">
              <w:rPr>
                <w:rFonts w:ascii="Times New Roman" w:hAnsi="Times New Roman" w:cs="Times New Roman"/>
                <w:b/>
                <w:sz w:val="24"/>
                <w:szCs w:val="24"/>
              </w:rPr>
              <w:t xml:space="preserve">    32</w:t>
            </w:r>
          </w:p>
        </w:tc>
        <w:tc>
          <w:tcPr>
            <w:tcW w:w="2123" w:type="dxa"/>
          </w:tcPr>
          <w:p w:rsidR="00B36377" w:rsidRPr="00630B09" w:rsidRDefault="00B36377" w:rsidP="00B36377">
            <w:pPr>
              <w:rPr>
                <w:rFonts w:ascii="Times New Roman" w:hAnsi="Times New Roman" w:cs="Times New Roman"/>
                <w:sz w:val="24"/>
                <w:szCs w:val="24"/>
              </w:rPr>
            </w:pPr>
            <w:r w:rsidRPr="00630B09">
              <w:rPr>
                <w:rFonts w:ascii="Times New Roman" w:hAnsi="Times New Roman" w:cs="Times New Roman"/>
                <w:sz w:val="24"/>
                <w:szCs w:val="24"/>
              </w:rPr>
              <w:t>6м2</w:t>
            </w:r>
          </w:p>
        </w:tc>
        <w:tc>
          <w:tcPr>
            <w:tcW w:w="6373" w:type="dxa"/>
          </w:tcPr>
          <w:p w:rsidR="00B36377" w:rsidRPr="00630B09" w:rsidRDefault="00B36377" w:rsidP="00B36377">
            <w:pPr>
              <w:rPr>
                <w:rFonts w:ascii="Times New Roman" w:hAnsi="Times New Roman" w:cs="Times New Roman"/>
                <w:sz w:val="24"/>
                <w:szCs w:val="24"/>
              </w:rPr>
            </w:pPr>
            <w:r w:rsidRPr="00630B09">
              <w:rPr>
                <w:rFonts w:ascii="Times New Roman" w:hAnsi="Times New Roman" w:cs="Times New Roman"/>
                <w:sz w:val="24"/>
                <w:szCs w:val="24"/>
              </w:rPr>
              <w:t xml:space="preserve">Устройство асфальтобетонного  покрытия  с добавлением щебня демонтаж и установка </w:t>
            </w:r>
            <w:proofErr w:type="spellStart"/>
            <w:r w:rsidRPr="00630B09">
              <w:rPr>
                <w:rFonts w:ascii="Times New Roman" w:hAnsi="Times New Roman" w:cs="Times New Roman"/>
                <w:sz w:val="24"/>
                <w:szCs w:val="24"/>
              </w:rPr>
              <w:t>б.у</w:t>
            </w:r>
            <w:proofErr w:type="spellEnd"/>
            <w:r w:rsidRPr="00630B09">
              <w:rPr>
                <w:rFonts w:ascii="Times New Roman" w:hAnsi="Times New Roman" w:cs="Times New Roman"/>
                <w:sz w:val="24"/>
                <w:szCs w:val="24"/>
              </w:rPr>
              <w:t>. бортового камня (1000х200х80мм) - 6 шт.</w:t>
            </w:r>
          </w:p>
        </w:tc>
      </w:tr>
      <w:tr w:rsidR="00B36377" w:rsidRPr="00630B09" w:rsidTr="00B36377">
        <w:tc>
          <w:tcPr>
            <w:tcW w:w="1075" w:type="dxa"/>
          </w:tcPr>
          <w:p w:rsidR="00B36377" w:rsidRPr="00630B09" w:rsidRDefault="00B36377" w:rsidP="00B36377">
            <w:pPr>
              <w:rPr>
                <w:rFonts w:ascii="Times New Roman" w:hAnsi="Times New Roman" w:cs="Times New Roman"/>
                <w:b/>
                <w:sz w:val="24"/>
                <w:szCs w:val="24"/>
              </w:rPr>
            </w:pPr>
            <w:r w:rsidRPr="00630B09">
              <w:rPr>
                <w:rFonts w:ascii="Times New Roman" w:hAnsi="Times New Roman" w:cs="Times New Roman"/>
                <w:b/>
                <w:sz w:val="24"/>
                <w:szCs w:val="24"/>
              </w:rPr>
              <w:t xml:space="preserve">    33</w:t>
            </w:r>
          </w:p>
        </w:tc>
        <w:tc>
          <w:tcPr>
            <w:tcW w:w="2123" w:type="dxa"/>
          </w:tcPr>
          <w:p w:rsidR="00B36377" w:rsidRPr="00630B09" w:rsidRDefault="00B36377" w:rsidP="00B36377">
            <w:pPr>
              <w:rPr>
                <w:rFonts w:ascii="Times New Roman" w:hAnsi="Times New Roman" w:cs="Times New Roman"/>
                <w:sz w:val="24"/>
                <w:szCs w:val="24"/>
              </w:rPr>
            </w:pPr>
            <w:r w:rsidRPr="00630B09">
              <w:rPr>
                <w:rFonts w:ascii="Times New Roman" w:hAnsi="Times New Roman" w:cs="Times New Roman"/>
                <w:sz w:val="24"/>
                <w:szCs w:val="24"/>
              </w:rPr>
              <w:t>110м2</w:t>
            </w:r>
          </w:p>
        </w:tc>
        <w:tc>
          <w:tcPr>
            <w:tcW w:w="6373" w:type="dxa"/>
          </w:tcPr>
          <w:p w:rsidR="00B36377" w:rsidRPr="00630B09" w:rsidRDefault="00B36377" w:rsidP="00B36377">
            <w:pPr>
              <w:rPr>
                <w:rFonts w:ascii="Times New Roman" w:hAnsi="Times New Roman" w:cs="Times New Roman"/>
                <w:sz w:val="24"/>
                <w:szCs w:val="24"/>
              </w:rPr>
            </w:pPr>
            <w:r w:rsidRPr="00630B09">
              <w:rPr>
                <w:rFonts w:ascii="Times New Roman" w:hAnsi="Times New Roman" w:cs="Times New Roman"/>
                <w:sz w:val="24"/>
                <w:szCs w:val="24"/>
              </w:rPr>
              <w:t>Замена асфальтобетонного  покрытия</w:t>
            </w:r>
          </w:p>
        </w:tc>
      </w:tr>
      <w:tr w:rsidR="00B36377" w:rsidRPr="00630B09" w:rsidTr="00B36377">
        <w:tc>
          <w:tcPr>
            <w:tcW w:w="1075" w:type="dxa"/>
          </w:tcPr>
          <w:p w:rsidR="00B36377" w:rsidRPr="00630B09" w:rsidRDefault="00B36377" w:rsidP="00B36377">
            <w:pPr>
              <w:rPr>
                <w:rFonts w:ascii="Times New Roman" w:hAnsi="Times New Roman" w:cs="Times New Roman"/>
                <w:b/>
                <w:sz w:val="24"/>
                <w:szCs w:val="24"/>
              </w:rPr>
            </w:pPr>
            <w:r w:rsidRPr="00630B09">
              <w:rPr>
                <w:rFonts w:ascii="Times New Roman" w:hAnsi="Times New Roman" w:cs="Times New Roman"/>
                <w:b/>
                <w:sz w:val="24"/>
                <w:szCs w:val="24"/>
              </w:rPr>
              <w:t xml:space="preserve">    34</w:t>
            </w:r>
          </w:p>
        </w:tc>
        <w:tc>
          <w:tcPr>
            <w:tcW w:w="2123" w:type="dxa"/>
          </w:tcPr>
          <w:p w:rsidR="00B36377" w:rsidRPr="00630B09" w:rsidRDefault="00B36377" w:rsidP="00B36377">
            <w:pPr>
              <w:rPr>
                <w:rFonts w:ascii="Times New Roman" w:hAnsi="Times New Roman" w:cs="Times New Roman"/>
                <w:sz w:val="24"/>
                <w:szCs w:val="24"/>
              </w:rPr>
            </w:pPr>
            <w:r w:rsidRPr="00630B09">
              <w:rPr>
                <w:rFonts w:ascii="Times New Roman" w:hAnsi="Times New Roman" w:cs="Times New Roman"/>
                <w:sz w:val="24"/>
                <w:szCs w:val="24"/>
              </w:rPr>
              <w:t>4,75м</w:t>
            </w:r>
            <w:proofErr w:type="gramStart"/>
            <w:r w:rsidRPr="00630B09">
              <w:rPr>
                <w:rFonts w:ascii="Times New Roman" w:hAnsi="Times New Roman" w:cs="Times New Roman"/>
                <w:sz w:val="24"/>
                <w:szCs w:val="24"/>
              </w:rPr>
              <w:t>2</w:t>
            </w:r>
            <w:proofErr w:type="gramEnd"/>
          </w:p>
        </w:tc>
        <w:tc>
          <w:tcPr>
            <w:tcW w:w="6373" w:type="dxa"/>
          </w:tcPr>
          <w:p w:rsidR="00B36377" w:rsidRPr="00630B09" w:rsidRDefault="00B36377" w:rsidP="00B36377">
            <w:pPr>
              <w:rPr>
                <w:rFonts w:ascii="Times New Roman" w:hAnsi="Times New Roman" w:cs="Times New Roman"/>
                <w:sz w:val="24"/>
                <w:szCs w:val="24"/>
              </w:rPr>
            </w:pPr>
            <w:r w:rsidRPr="00630B09">
              <w:rPr>
                <w:rFonts w:ascii="Times New Roman" w:hAnsi="Times New Roman" w:cs="Times New Roman"/>
                <w:sz w:val="24"/>
                <w:szCs w:val="24"/>
              </w:rPr>
              <w:t>Замена асфальтобетонного  покрытия</w:t>
            </w:r>
          </w:p>
        </w:tc>
      </w:tr>
      <w:tr w:rsidR="00B36377" w:rsidRPr="00630B09" w:rsidTr="00B36377">
        <w:tc>
          <w:tcPr>
            <w:tcW w:w="1075" w:type="dxa"/>
          </w:tcPr>
          <w:p w:rsidR="00B36377" w:rsidRPr="00630B09" w:rsidRDefault="00B36377" w:rsidP="00B36377">
            <w:pPr>
              <w:rPr>
                <w:rFonts w:ascii="Times New Roman" w:hAnsi="Times New Roman" w:cs="Times New Roman"/>
                <w:b/>
                <w:sz w:val="24"/>
                <w:szCs w:val="24"/>
              </w:rPr>
            </w:pPr>
            <w:r w:rsidRPr="00630B09">
              <w:rPr>
                <w:rFonts w:ascii="Times New Roman" w:hAnsi="Times New Roman" w:cs="Times New Roman"/>
                <w:b/>
                <w:sz w:val="24"/>
                <w:szCs w:val="24"/>
              </w:rPr>
              <w:t xml:space="preserve">    35</w:t>
            </w:r>
          </w:p>
        </w:tc>
        <w:tc>
          <w:tcPr>
            <w:tcW w:w="2123" w:type="dxa"/>
          </w:tcPr>
          <w:p w:rsidR="00B36377" w:rsidRPr="00630B09" w:rsidRDefault="00B36377" w:rsidP="00B36377">
            <w:pPr>
              <w:rPr>
                <w:rFonts w:ascii="Times New Roman" w:hAnsi="Times New Roman" w:cs="Times New Roman"/>
                <w:sz w:val="24"/>
                <w:szCs w:val="24"/>
              </w:rPr>
            </w:pPr>
            <w:r w:rsidRPr="00630B09">
              <w:rPr>
                <w:rFonts w:ascii="Times New Roman" w:hAnsi="Times New Roman" w:cs="Times New Roman"/>
                <w:sz w:val="24"/>
                <w:szCs w:val="24"/>
              </w:rPr>
              <w:t>1м2</w:t>
            </w:r>
          </w:p>
        </w:tc>
        <w:tc>
          <w:tcPr>
            <w:tcW w:w="6373" w:type="dxa"/>
          </w:tcPr>
          <w:p w:rsidR="00B36377" w:rsidRPr="00630B09" w:rsidRDefault="00B36377" w:rsidP="00B36377">
            <w:pPr>
              <w:rPr>
                <w:rFonts w:ascii="Times New Roman" w:hAnsi="Times New Roman" w:cs="Times New Roman"/>
                <w:sz w:val="24"/>
                <w:szCs w:val="24"/>
              </w:rPr>
            </w:pPr>
            <w:r w:rsidRPr="00630B09">
              <w:rPr>
                <w:rFonts w:ascii="Times New Roman" w:hAnsi="Times New Roman" w:cs="Times New Roman"/>
                <w:sz w:val="24"/>
                <w:szCs w:val="24"/>
              </w:rPr>
              <w:t>Опустить 1 колодец до уровня существующего асфальта</w:t>
            </w:r>
          </w:p>
        </w:tc>
      </w:tr>
      <w:tr w:rsidR="00B36377" w:rsidRPr="00630B09" w:rsidTr="00B36377">
        <w:tc>
          <w:tcPr>
            <w:tcW w:w="1075" w:type="dxa"/>
          </w:tcPr>
          <w:p w:rsidR="00B36377" w:rsidRPr="00630B09" w:rsidRDefault="00B36377" w:rsidP="00B36377">
            <w:pPr>
              <w:rPr>
                <w:rFonts w:ascii="Times New Roman" w:hAnsi="Times New Roman" w:cs="Times New Roman"/>
                <w:b/>
                <w:sz w:val="24"/>
                <w:szCs w:val="24"/>
              </w:rPr>
            </w:pPr>
            <w:r w:rsidRPr="00630B09">
              <w:rPr>
                <w:rFonts w:ascii="Times New Roman" w:hAnsi="Times New Roman" w:cs="Times New Roman"/>
                <w:b/>
                <w:sz w:val="24"/>
                <w:szCs w:val="24"/>
              </w:rPr>
              <w:t xml:space="preserve">    36</w:t>
            </w:r>
          </w:p>
        </w:tc>
        <w:tc>
          <w:tcPr>
            <w:tcW w:w="2123" w:type="dxa"/>
          </w:tcPr>
          <w:p w:rsidR="00B36377" w:rsidRPr="00630B09" w:rsidRDefault="00B36377" w:rsidP="00B36377">
            <w:pPr>
              <w:rPr>
                <w:rFonts w:ascii="Times New Roman" w:hAnsi="Times New Roman" w:cs="Times New Roman"/>
                <w:sz w:val="24"/>
                <w:szCs w:val="24"/>
              </w:rPr>
            </w:pPr>
            <w:r w:rsidRPr="00630B09">
              <w:rPr>
                <w:rFonts w:ascii="Times New Roman" w:hAnsi="Times New Roman" w:cs="Times New Roman"/>
                <w:sz w:val="24"/>
                <w:szCs w:val="24"/>
              </w:rPr>
              <w:t>1м2</w:t>
            </w:r>
          </w:p>
        </w:tc>
        <w:tc>
          <w:tcPr>
            <w:tcW w:w="6373" w:type="dxa"/>
          </w:tcPr>
          <w:p w:rsidR="00B36377" w:rsidRPr="00630B09" w:rsidRDefault="00B36377" w:rsidP="00B36377">
            <w:pPr>
              <w:rPr>
                <w:rFonts w:ascii="Times New Roman" w:hAnsi="Times New Roman" w:cs="Times New Roman"/>
                <w:sz w:val="24"/>
                <w:szCs w:val="24"/>
              </w:rPr>
            </w:pPr>
            <w:r w:rsidRPr="00630B09">
              <w:rPr>
                <w:rFonts w:ascii="Times New Roman" w:hAnsi="Times New Roman" w:cs="Times New Roman"/>
                <w:sz w:val="24"/>
                <w:szCs w:val="24"/>
              </w:rPr>
              <w:t>Замена асфальтобетонного  покрытия</w:t>
            </w:r>
          </w:p>
        </w:tc>
      </w:tr>
      <w:tr w:rsidR="00B36377" w:rsidRPr="00630B09" w:rsidTr="00B36377">
        <w:tc>
          <w:tcPr>
            <w:tcW w:w="1075" w:type="dxa"/>
          </w:tcPr>
          <w:p w:rsidR="00B36377" w:rsidRPr="00630B09" w:rsidRDefault="00B36377" w:rsidP="00B36377">
            <w:pPr>
              <w:rPr>
                <w:rFonts w:ascii="Times New Roman" w:hAnsi="Times New Roman" w:cs="Times New Roman"/>
                <w:b/>
                <w:sz w:val="24"/>
                <w:szCs w:val="24"/>
              </w:rPr>
            </w:pPr>
            <w:r w:rsidRPr="00630B09">
              <w:rPr>
                <w:rFonts w:ascii="Times New Roman" w:hAnsi="Times New Roman" w:cs="Times New Roman"/>
                <w:b/>
                <w:sz w:val="24"/>
                <w:szCs w:val="24"/>
              </w:rPr>
              <w:t xml:space="preserve">    37</w:t>
            </w:r>
          </w:p>
        </w:tc>
        <w:tc>
          <w:tcPr>
            <w:tcW w:w="2123" w:type="dxa"/>
          </w:tcPr>
          <w:p w:rsidR="00B36377" w:rsidRPr="00630B09" w:rsidRDefault="00B36377" w:rsidP="00B36377">
            <w:pPr>
              <w:rPr>
                <w:rFonts w:ascii="Times New Roman" w:hAnsi="Times New Roman" w:cs="Times New Roman"/>
                <w:sz w:val="24"/>
                <w:szCs w:val="24"/>
              </w:rPr>
            </w:pPr>
            <w:r w:rsidRPr="00630B09">
              <w:rPr>
                <w:rFonts w:ascii="Times New Roman" w:hAnsi="Times New Roman" w:cs="Times New Roman"/>
                <w:sz w:val="24"/>
                <w:szCs w:val="24"/>
              </w:rPr>
              <w:t>30м2</w:t>
            </w:r>
          </w:p>
        </w:tc>
        <w:tc>
          <w:tcPr>
            <w:tcW w:w="6373" w:type="dxa"/>
          </w:tcPr>
          <w:p w:rsidR="00B36377" w:rsidRPr="00630B09" w:rsidRDefault="00B36377" w:rsidP="00B36377">
            <w:pPr>
              <w:rPr>
                <w:rFonts w:ascii="Times New Roman" w:hAnsi="Times New Roman" w:cs="Times New Roman"/>
                <w:sz w:val="24"/>
                <w:szCs w:val="24"/>
              </w:rPr>
            </w:pPr>
            <w:r w:rsidRPr="00630B09">
              <w:rPr>
                <w:rFonts w:ascii="Times New Roman" w:hAnsi="Times New Roman" w:cs="Times New Roman"/>
                <w:sz w:val="24"/>
                <w:szCs w:val="24"/>
              </w:rPr>
              <w:t>Замена асфальтобетонного  покрытия</w:t>
            </w:r>
          </w:p>
        </w:tc>
      </w:tr>
      <w:tr w:rsidR="00B36377" w:rsidRPr="00630B09" w:rsidTr="00B36377">
        <w:tc>
          <w:tcPr>
            <w:tcW w:w="1075" w:type="dxa"/>
          </w:tcPr>
          <w:p w:rsidR="00B36377" w:rsidRPr="00630B09" w:rsidRDefault="00B36377" w:rsidP="00B36377">
            <w:pPr>
              <w:rPr>
                <w:rFonts w:ascii="Times New Roman" w:hAnsi="Times New Roman" w:cs="Times New Roman"/>
                <w:b/>
                <w:sz w:val="24"/>
                <w:szCs w:val="24"/>
              </w:rPr>
            </w:pPr>
            <w:r w:rsidRPr="00630B09">
              <w:rPr>
                <w:rFonts w:ascii="Times New Roman" w:hAnsi="Times New Roman" w:cs="Times New Roman"/>
                <w:b/>
                <w:sz w:val="24"/>
                <w:szCs w:val="24"/>
              </w:rPr>
              <w:t xml:space="preserve">    38</w:t>
            </w:r>
          </w:p>
        </w:tc>
        <w:tc>
          <w:tcPr>
            <w:tcW w:w="2123" w:type="dxa"/>
          </w:tcPr>
          <w:p w:rsidR="00B36377" w:rsidRPr="00630B09" w:rsidRDefault="00B36377" w:rsidP="00B36377">
            <w:pPr>
              <w:rPr>
                <w:rFonts w:ascii="Times New Roman" w:hAnsi="Times New Roman" w:cs="Times New Roman"/>
                <w:sz w:val="24"/>
                <w:szCs w:val="24"/>
              </w:rPr>
            </w:pPr>
            <w:r w:rsidRPr="00630B09">
              <w:rPr>
                <w:rFonts w:ascii="Times New Roman" w:hAnsi="Times New Roman" w:cs="Times New Roman"/>
                <w:sz w:val="24"/>
                <w:szCs w:val="24"/>
              </w:rPr>
              <w:t>10м2</w:t>
            </w:r>
          </w:p>
        </w:tc>
        <w:tc>
          <w:tcPr>
            <w:tcW w:w="6373" w:type="dxa"/>
          </w:tcPr>
          <w:p w:rsidR="00B36377" w:rsidRPr="00630B09" w:rsidRDefault="00B36377" w:rsidP="00B36377">
            <w:pPr>
              <w:rPr>
                <w:rFonts w:ascii="Times New Roman" w:hAnsi="Times New Roman" w:cs="Times New Roman"/>
                <w:sz w:val="24"/>
                <w:szCs w:val="24"/>
              </w:rPr>
            </w:pPr>
            <w:r w:rsidRPr="00630B09">
              <w:rPr>
                <w:rFonts w:ascii="Times New Roman" w:hAnsi="Times New Roman" w:cs="Times New Roman"/>
                <w:sz w:val="24"/>
                <w:szCs w:val="24"/>
              </w:rPr>
              <w:t>Замена асфальтобетонного  покрытия</w:t>
            </w:r>
          </w:p>
        </w:tc>
      </w:tr>
      <w:tr w:rsidR="00B36377" w:rsidRPr="00630B09" w:rsidTr="00B36377">
        <w:tc>
          <w:tcPr>
            <w:tcW w:w="1075" w:type="dxa"/>
          </w:tcPr>
          <w:p w:rsidR="00B36377" w:rsidRPr="00630B09" w:rsidRDefault="00B36377" w:rsidP="00B36377">
            <w:pPr>
              <w:rPr>
                <w:rFonts w:ascii="Times New Roman" w:hAnsi="Times New Roman" w:cs="Times New Roman"/>
                <w:b/>
                <w:sz w:val="24"/>
                <w:szCs w:val="24"/>
              </w:rPr>
            </w:pPr>
            <w:r w:rsidRPr="00630B09">
              <w:rPr>
                <w:rFonts w:ascii="Times New Roman" w:hAnsi="Times New Roman" w:cs="Times New Roman"/>
                <w:b/>
                <w:sz w:val="24"/>
                <w:szCs w:val="24"/>
              </w:rPr>
              <w:t xml:space="preserve">    39</w:t>
            </w:r>
          </w:p>
        </w:tc>
        <w:tc>
          <w:tcPr>
            <w:tcW w:w="2123" w:type="dxa"/>
          </w:tcPr>
          <w:p w:rsidR="00B36377" w:rsidRPr="00630B09" w:rsidRDefault="00B36377" w:rsidP="00B36377">
            <w:pPr>
              <w:rPr>
                <w:rFonts w:ascii="Times New Roman" w:hAnsi="Times New Roman" w:cs="Times New Roman"/>
                <w:sz w:val="24"/>
                <w:szCs w:val="24"/>
              </w:rPr>
            </w:pPr>
            <w:r w:rsidRPr="00630B09">
              <w:rPr>
                <w:rFonts w:ascii="Times New Roman" w:hAnsi="Times New Roman" w:cs="Times New Roman"/>
                <w:sz w:val="24"/>
                <w:szCs w:val="24"/>
              </w:rPr>
              <w:t>12,25м</w:t>
            </w:r>
            <w:proofErr w:type="gramStart"/>
            <w:r w:rsidRPr="00630B09">
              <w:rPr>
                <w:rFonts w:ascii="Times New Roman" w:hAnsi="Times New Roman" w:cs="Times New Roman"/>
                <w:sz w:val="24"/>
                <w:szCs w:val="24"/>
              </w:rPr>
              <w:t>2</w:t>
            </w:r>
            <w:proofErr w:type="gramEnd"/>
          </w:p>
        </w:tc>
        <w:tc>
          <w:tcPr>
            <w:tcW w:w="6373" w:type="dxa"/>
          </w:tcPr>
          <w:p w:rsidR="00B36377" w:rsidRPr="00630B09" w:rsidRDefault="00B36377" w:rsidP="00B36377">
            <w:pPr>
              <w:rPr>
                <w:rFonts w:ascii="Times New Roman" w:hAnsi="Times New Roman" w:cs="Times New Roman"/>
                <w:sz w:val="24"/>
                <w:szCs w:val="24"/>
              </w:rPr>
            </w:pPr>
            <w:r w:rsidRPr="00630B09">
              <w:rPr>
                <w:rFonts w:ascii="Times New Roman" w:hAnsi="Times New Roman" w:cs="Times New Roman"/>
                <w:sz w:val="24"/>
                <w:szCs w:val="24"/>
              </w:rPr>
              <w:t>Замена асфальтобетонного покрытия</w:t>
            </w:r>
          </w:p>
        </w:tc>
      </w:tr>
      <w:tr w:rsidR="00B36377" w:rsidRPr="00630B09" w:rsidTr="00B36377">
        <w:tc>
          <w:tcPr>
            <w:tcW w:w="1075" w:type="dxa"/>
          </w:tcPr>
          <w:p w:rsidR="00B36377" w:rsidRPr="00630B09" w:rsidRDefault="00B36377" w:rsidP="00B36377">
            <w:pPr>
              <w:rPr>
                <w:rFonts w:ascii="Times New Roman" w:hAnsi="Times New Roman" w:cs="Times New Roman"/>
                <w:b/>
                <w:sz w:val="24"/>
                <w:szCs w:val="24"/>
              </w:rPr>
            </w:pPr>
            <w:r w:rsidRPr="00630B09">
              <w:rPr>
                <w:rFonts w:ascii="Times New Roman" w:hAnsi="Times New Roman" w:cs="Times New Roman"/>
                <w:b/>
                <w:sz w:val="24"/>
                <w:szCs w:val="24"/>
              </w:rPr>
              <w:t xml:space="preserve">    40</w:t>
            </w:r>
          </w:p>
        </w:tc>
        <w:tc>
          <w:tcPr>
            <w:tcW w:w="2123" w:type="dxa"/>
          </w:tcPr>
          <w:p w:rsidR="00B36377" w:rsidRPr="00630B09" w:rsidRDefault="00B36377" w:rsidP="00B36377">
            <w:pPr>
              <w:rPr>
                <w:rFonts w:ascii="Times New Roman" w:hAnsi="Times New Roman" w:cs="Times New Roman"/>
                <w:sz w:val="24"/>
                <w:szCs w:val="24"/>
              </w:rPr>
            </w:pPr>
            <w:r w:rsidRPr="00630B09">
              <w:rPr>
                <w:rFonts w:ascii="Times New Roman" w:hAnsi="Times New Roman" w:cs="Times New Roman"/>
                <w:sz w:val="24"/>
                <w:szCs w:val="24"/>
              </w:rPr>
              <w:t>1м2</w:t>
            </w:r>
          </w:p>
        </w:tc>
        <w:tc>
          <w:tcPr>
            <w:tcW w:w="6373" w:type="dxa"/>
          </w:tcPr>
          <w:p w:rsidR="00B36377" w:rsidRPr="00630B09" w:rsidRDefault="00B36377" w:rsidP="00B36377">
            <w:pPr>
              <w:rPr>
                <w:rFonts w:ascii="Times New Roman" w:hAnsi="Times New Roman" w:cs="Times New Roman"/>
                <w:sz w:val="24"/>
                <w:szCs w:val="24"/>
              </w:rPr>
            </w:pPr>
            <w:r w:rsidRPr="00630B09">
              <w:rPr>
                <w:rFonts w:ascii="Times New Roman" w:hAnsi="Times New Roman" w:cs="Times New Roman"/>
                <w:sz w:val="24"/>
                <w:szCs w:val="24"/>
              </w:rPr>
              <w:t>Замена асфальтобетонного  покрытия</w:t>
            </w:r>
          </w:p>
        </w:tc>
      </w:tr>
      <w:tr w:rsidR="00B36377" w:rsidRPr="00630B09" w:rsidTr="00B36377">
        <w:tc>
          <w:tcPr>
            <w:tcW w:w="1075" w:type="dxa"/>
          </w:tcPr>
          <w:p w:rsidR="00B36377" w:rsidRPr="00630B09" w:rsidRDefault="00B36377" w:rsidP="00B36377">
            <w:pPr>
              <w:rPr>
                <w:rFonts w:ascii="Times New Roman" w:hAnsi="Times New Roman" w:cs="Times New Roman"/>
                <w:b/>
                <w:sz w:val="24"/>
                <w:szCs w:val="24"/>
              </w:rPr>
            </w:pPr>
            <w:r w:rsidRPr="00630B09">
              <w:rPr>
                <w:rFonts w:ascii="Times New Roman" w:hAnsi="Times New Roman" w:cs="Times New Roman"/>
                <w:b/>
                <w:sz w:val="24"/>
                <w:szCs w:val="24"/>
              </w:rPr>
              <w:t xml:space="preserve">    41</w:t>
            </w:r>
          </w:p>
        </w:tc>
        <w:tc>
          <w:tcPr>
            <w:tcW w:w="2123" w:type="dxa"/>
          </w:tcPr>
          <w:p w:rsidR="00B36377" w:rsidRPr="00630B09" w:rsidRDefault="00B36377" w:rsidP="00B36377">
            <w:pPr>
              <w:rPr>
                <w:rFonts w:ascii="Times New Roman" w:hAnsi="Times New Roman" w:cs="Times New Roman"/>
                <w:sz w:val="24"/>
                <w:szCs w:val="24"/>
              </w:rPr>
            </w:pPr>
            <w:r w:rsidRPr="00630B09">
              <w:rPr>
                <w:rFonts w:ascii="Times New Roman" w:hAnsi="Times New Roman" w:cs="Times New Roman"/>
                <w:sz w:val="24"/>
                <w:szCs w:val="24"/>
              </w:rPr>
              <w:t>2м2</w:t>
            </w:r>
          </w:p>
        </w:tc>
        <w:tc>
          <w:tcPr>
            <w:tcW w:w="6373" w:type="dxa"/>
          </w:tcPr>
          <w:p w:rsidR="00B36377" w:rsidRPr="00630B09" w:rsidRDefault="00B36377" w:rsidP="00B36377">
            <w:pPr>
              <w:rPr>
                <w:rFonts w:ascii="Times New Roman" w:hAnsi="Times New Roman" w:cs="Times New Roman"/>
                <w:sz w:val="24"/>
                <w:szCs w:val="24"/>
              </w:rPr>
            </w:pPr>
            <w:r w:rsidRPr="00630B09">
              <w:rPr>
                <w:rFonts w:ascii="Times New Roman" w:hAnsi="Times New Roman" w:cs="Times New Roman"/>
                <w:sz w:val="24"/>
                <w:szCs w:val="24"/>
              </w:rPr>
              <w:t>Замена асфальтобетонного покрытия</w:t>
            </w:r>
          </w:p>
        </w:tc>
      </w:tr>
      <w:tr w:rsidR="00B36377" w:rsidRPr="00630B09" w:rsidTr="00B36377">
        <w:tc>
          <w:tcPr>
            <w:tcW w:w="1075" w:type="dxa"/>
          </w:tcPr>
          <w:p w:rsidR="00B36377" w:rsidRPr="00630B09" w:rsidRDefault="00B36377" w:rsidP="00B36377">
            <w:pPr>
              <w:rPr>
                <w:rFonts w:ascii="Times New Roman" w:hAnsi="Times New Roman" w:cs="Times New Roman"/>
                <w:b/>
                <w:sz w:val="24"/>
                <w:szCs w:val="24"/>
              </w:rPr>
            </w:pPr>
            <w:r w:rsidRPr="00630B09">
              <w:rPr>
                <w:rFonts w:ascii="Times New Roman" w:hAnsi="Times New Roman" w:cs="Times New Roman"/>
                <w:b/>
                <w:sz w:val="24"/>
                <w:szCs w:val="24"/>
              </w:rPr>
              <w:t xml:space="preserve">    42</w:t>
            </w:r>
          </w:p>
        </w:tc>
        <w:tc>
          <w:tcPr>
            <w:tcW w:w="2123" w:type="dxa"/>
          </w:tcPr>
          <w:p w:rsidR="00B36377" w:rsidRPr="00630B09" w:rsidRDefault="00B36377" w:rsidP="00B36377">
            <w:pPr>
              <w:rPr>
                <w:rFonts w:ascii="Times New Roman" w:hAnsi="Times New Roman" w:cs="Times New Roman"/>
                <w:sz w:val="24"/>
                <w:szCs w:val="24"/>
              </w:rPr>
            </w:pPr>
            <w:r w:rsidRPr="00630B09">
              <w:rPr>
                <w:rFonts w:ascii="Times New Roman" w:hAnsi="Times New Roman" w:cs="Times New Roman"/>
                <w:sz w:val="24"/>
                <w:szCs w:val="24"/>
              </w:rPr>
              <w:t>1м2</w:t>
            </w:r>
          </w:p>
        </w:tc>
        <w:tc>
          <w:tcPr>
            <w:tcW w:w="6373" w:type="dxa"/>
          </w:tcPr>
          <w:p w:rsidR="00B36377" w:rsidRPr="00630B09" w:rsidRDefault="00B36377" w:rsidP="00B36377">
            <w:pPr>
              <w:rPr>
                <w:rFonts w:ascii="Times New Roman" w:hAnsi="Times New Roman" w:cs="Times New Roman"/>
                <w:sz w:val="24"/>
                <w:szCs w:val="24"/>
              </w:rPr>
            </w:pPr>
            <w:r w:rsidRPr="00630B09">
              <w:rPr>
                <w:rFonts w:ascii="Times New Roman" w:hAnsi="Times New Roman" w:cs="Times New Roman"/>
                <w:sz w:val="24"/>
                <w:szCs w:val="24"/>
              </w:rPr>
              <w:t>Замена асфальтобетонного  покрытия</w:t>
            </w:r>
          </w:p>
        </w:tc>
      </w:tr>
      <w:tr w:rsidR="00B36377" w:rsidRPr="00630B09" w:rsidTr="00B36377">
        <w:tc>
          <w:tcPr>
            <w:tcW w:w="1075" w:type="dxa"/>
          </w:tcPr>
          <w:p w:rsidR="00B36377" w:rsidRPr="00630B09" w:rsidRDefault="00B36377" w:rsidP="00B36377">
            <w:pPr>
              <w:rPr>
                <w:rFonts w:ascii="Times New Roman" w:hAnsi="Times New Roman" w:cs="Times New Roman"/>
                <w:b/>
                <w:sz w:val="24"/>
                <w:szCs w:val="24"/>
              </w:rPr>
            </w:pPr>
            <w:r w:rsidRPr="00630B09">
              <w:rPr>
                <w:rFonts w:ascii="Times New Roman" w:hAnsi="Times New Roman" w:cs="Times New Roman"/>
                <w:b/>
                <w:sz w:val="24"/>
                <w:szCs w:val="24"/>
              </w:rPr>
              <w:t xml:space="preserve">    43</w:t>
            </w:r>
          </w:p>
        </w:tc>
        <w:tc>
          <w:tcPr>
            <w:tcW w:w="2123" w:type="dxa"/>
          </w:tcPr>
          <w:p w:rsidR="00B36377" w:rsidRPr="00630B09" w:rsidRDefault="00B36377" w:rsidP="00B36377">
            <w:pPr>
              <w:rPr>
                <w:rFonts w:ascii="Times New Roman" w:hAnsi="Times New Roman" w:cs="Times New Roman"/>
                <w:sz w:val="24"/>
                <w:szCs w:val="24"/>
              </w:rPr>
            </w:pPr>
            <w:r w:rsidRPr="00630B09">
              <w:rPr>
                <w:rFonts w:ascii="Times New Roman" w:hAnsi="Times New Roman" w:cs="Times New Roman"/>
                <w:sz w:val="24"/>
                <w:szCs w:val="24"/>
              </w:rPr>
              <w:t>16,8м</w:t>
            </w:r>
            <w:proofErr w:type="gramStart"/>
            <w:r w:rsidRPr="00630B09">
              <w:rPr>
                <w:rFonts w:ascii="Times New Roman" w:hAnsi="Times New Roman" w:cs="Times New Roman"/>
                <w:sz w:val="24"/>
                <w:szCs w:val="24"/>
              </w:rPr>
              <w:t>2</w:t>
            </w:r>
            <w:proofErr w:type="gramEnd"/>
          </w:p>
        </w:tc>
        <w:tc>
          <w:tcPr>
            <w:tcW w:w="6373" w:type="dxa"/>
          </w:tcPr>
          <w:p w:rsidR="00B36377" w:rsidRPr="00630B09" w:rsidRDefault="00B36377" w:rsidP="00B36377">
            <w:pPr>
              <w:rPr>
                <w:rFonts w:ascii="Times New Roman" w:hAnsi="Times New Roman" w:cs="Times New Roman"/>
                <w:sz w:val="24"/>
                <w:szCs w:val="24"/>
              </w:rPr>
            </w:pPr>
            <w:r w:rsidRPr="00630B09">
              <w:rPr>
                <w:rFonts w:ascii="Times New Roman" w:hAnsi="Times New Roman" w:cs="Times New Roman"/>
                <w:sz w:val="24"/>
                <w:szCs w:val="24"/>
              </w:rPr>
              <w:t xml:space="preserve">Устройство асфальтобетонного  покрытия с добавлением  щебня </w:t>
            </w:r>
          </w:p>
        </w:tc>
      </w:tr>
      <w:tr w:rsidR="00B36377" w:rsidRPr="00630B09" w:rsidTr="00B36377">
        <w:tc>
          <w:tcPr>
            <w:tcW w:w="1075" w:type="dxa"/>
          </w:tcPr>
          <w:p w:rsidR="00B36377" w:rsidRPr="00630B09" w:rsidRDefault="00B36377" w:rsidP="00B36377">
            <w:pPr>
              <w:rPr>
                <w:rFonts w:ascii="Times New Roman" w:hAnsi="Times New Roman" w:cs="Times New Roman"/>
                <w:b/>
                <w:sz w:val="24"/>
                <w:szCs w:val="24"/>
              </w:rPr>
            </w:pPr>
            <w:r w:rsidRPr="00630B09">
              <w:rPr>
                <w:rFonts w:ascii="Times New Roman" w:hAnsi="Times New Roman" w:cs="Times New Roman"/>
                <w:b/>
                <w:sz w:val="24"/>
                <w:szCs w:val="24"/>
              </w:rPr>
              <w:t xml:space="preserve">    44</w:t>
            </w:r>
          </w:p>
        </w:tc>
        <w:tc>
          <w:tcPr>
            <w:tcW w:w="2123" w:type="dxa"/>
          </w:tcPr>
          <w:p w:rsidR="00B36377" w:rsidRPr="00630B09" w:rsidRDefault="00B36377" w:rsidP="00B36377">
            <w:pPr>
              <w:rPr>
                <w:rFonts w:ascii="Times New Roman" w:hAnsi="Times New Roman" w:cs="Times New Roman"/>
                <w:sz w:val="24"/>
                <w:szCs w:val="24"/>
              </w:rPr>
            </w:pPr>
            <w:r w:rsidRPr="00630B09">
              <w:rPr>
                <w:rFonts w:ascii="Times New Roman" w:hAnsi="Times New Roman" w:cs="Times New Roman"/>
                <w:sz w:val="24"/>
                <w:szCs w:val="24"/>
              </w:rPr>
              <w:t>127,2м</w:t>
            </w:r>
            <w:proofErr w:type="gramStart"/>
            <w:r w:rsidRPr="00630B09">
              <w:rPr>
                <w:rFonts w:ascii="Times New Roman" w:hAnsi="Times New Roman" w:cs="Times New Roman"/>
                <w:sz w:val="24"/>
                <w:szCs w:val="24"/>
              </w:rPr>
              <w:t>2</w:t>
            </w:r>
            <w:proofErr w:type="gramEnd"/>
          </w:p>
        </w:tc>
        <w:tc>
          <w:tcPr>
            <w:tcW w:w="6373" w:type="dxa"/>
          </w:tcPr>
          <w:p w:rsidR="00B36377" w:rsidRPr="00630B09" w:rsidRDefault="00B36377" w:rsidP="00B36377">
            <w:pPr>
              <w:rPr>
                <w:rFonts w:ascii="Times New Roman" w:hAnsi="Times New Roman" w:cs="Times New Roman"/>
                <w:sz w:val="24"/>
                <w:szCs w:val="24"/>
              </w:rPr>
            </w:pPr>
            <w:r w:rsidRPr="00630B09">
              <w:rPr>
                <w:rFonts w:ascii="Times New Roman" w:hAnsi="Times New Roman" w:cs="Times New Roman"/>
                <w:sz w:val="24"/>
                <w:szCs w:val="24"/>
              </w:rPr>
              <w:t>Устройство асфальтобетонного  покрытия  с устройством основания из песка и щебня после прокладки электрического кабеля</w:t>
            </w:r>
          </w:p>
        </w:tc>
      </w:tr>
    </w:tbl>
    <w:p w:rsidR="00B36377" w:rsidRPr="00630B09" w:rsidRDefault="00B36377" w:rsidP="00B36377">
      <w:pPr>
        <w:rPr>
          <w:rFonts w:ascii="Times New Roman" w:hAnsi="Times New Roman" w:cs="Times New Roman"/>
          <w:b/>
          <w:sz w:val="24"/>
          <w:szCs w:val="24"/>
        </w:rPr>
      </w:pPr>
      <w:r w:rsidRPr="00630B09">
        <w:rPr>
          <w:rFonts w:ascii="Times New Roman" w:hAnsi="Times New Roman" w:cs="Times New Roman"/>
          <w:b/>
          <w:noProof/>
          <w:sz w:val="24"/>
          <w:szCs w:val="24"/>
          <w:lang w:eastAsia="ru-RU"/>
        </w:rPr>
        <w:lastRenderedPageBreak/>
        <w:drawing>
          <wp:inline distT="0" distB="0" distL="0" distR="0" wp14:anchorId="61B65547" wp14:editId="2AF26860">
            <wp:extent cx="5940425" cy="8330096"/>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0425" cy="8330096"/>
                    </a:xfrm>
                    <a:prstGeom prst="rect">
                      <a:avLst/>
                    </a:prstGeom>
                    <a:noFill/>
                    <a:ln>
                      <a:noFill/>
                    </a:ln>
                  </pic:spPr>
                </pic:pic>
              </a:graphicData>
            </a:graphic>
          </wp:inline>
        </w:drawing>
      </w:r>
    </w:p>
    <w:p w:rsidR="00B36377" w:rsidRPr="00630B09" w:rsidRDefault="00B36377" w:rsidP="00B36377">
      <w:pPr>
        <w:rPr>
          <w:rFonts w:ascii="Times New Roman" w:hAnsi="Times New Roman" w:cs="Times New Roman"/>
          <w:b/>
          <w:sz w:val="24"/>
          <w:szCs w:val="24"/>
        </w:rPr>
      </w:pPr>
      <w:r w:rsidRPr="00630B09">
        <w:rPr>
          <w:rFonts w:ascii="Times New Roman" w:hAnsi="Times New Roman" w:cs="Times New Roman"/>
          <w:b/>
          <w:sz w:val="24"/>
          <w:szCs w:val="24"/>
        </w:rPr>
        <w:t xml:space="preserve">                                          </w:t>
      </w:r>
    </w:p>
    <w:p w:rsidR="00B36377" w:rsidRPr="00630B09" w:rsidRDefault="00B36377" w:rsidP="00B36377">
      <w:pPr>
        <w:rPr>
          <w:rFonts w:ascii="Times New Roman" w:hAnsi="Times New Roman" w:cs="Times New Roman"/>
          <w:b/>
          <w:sz w:val="24"/>
          <w:szCs w:val="24"/>
        </w:rPr>
      </w:pPr>
    </w:p>
    <w:p w:rsidR="00B36377" w:rsidRPr="00630B09" w:rsidRDefault="00B36377" w:rsidP="00B36377">
      <w:pPr>
        <w:rPr>
          <w:rFonts w:ascii="Times New Roman" w:hAnsi="Times New Roman" w:cs="Times New Roman"/>
          <w:b/>
          <w:sz w:val="24"/>
          <w:szCs w:val="24"/>
        </w:rPr>
      </w:pPr>
      <w:r w:rsidRPr="00630B09">
        <w:rPr>
          <w:rFonts w:ascii="Times New Roman" w:hAnsi="Times New Roman" w:cs="Times New Roman"/>
          <w:b/>
          <w:sz w:val="24"/>
          <w:szCs w:val="24"/>
        </w:rPr>
        <w:t xml:space="preserve">                                                      Ведомость объемов работ</w:t>
      </w:r>
    </w:p>
    <w:p w:rsidR="00B36377" w:rsidRPr="00630B09" w:rsidRDefault="00B36377" w:rsidP="00B36377">
      <w:pPr>
        <w:rPr>
          <w:rFonts w:ascii="Times New Roman" w:hAnsi="Times New Roman" w:cs="Times New Roman"/>
          <w:sz w:val="24"/>
          <w:szCs w:val="24"/>
        </w:rPr>
      </w:pPr>
      <w:r w:rsidRPr="00630B09">
        <w:rPr>
          <w:rFonts w:ascii="Times New Roman" w:hAnsi="Times New Roman" w:cs="Times New Roman"/>
          <w:sz w:val="24"/>
          <w:szCs w:val="24"/>
        </w:rPr>
        <w:t xml:space="preserve">                                            </w:t>
      </w:r>
    </w:p>
    <w:tbl>
      <w:tblPr>
        <w:tblStyle w:val="53"/>
        <w:tblW w:w="0" w:type="auto"/>
        <w:tblLayout w:type="fixed"/>
        <w:tblLook w:val="04A0" w:firstRow="1" w:lastRow="0" w:firstColumn="1" w:lastColumn="0" w:noHBand="0" w:noVBand="1"/>
      </w:tblPr>
      <w:tblGrid>
        <w:gridCol w:w="611"/>
        <w:gridCol w:w="5734"/>
        <w:gridCol w:w="851"/>
        <w:gridCol w:w="1496"/>
        <w:gridCol w:w="879"/>
      </w:tblGrid>
      <w:tr w:rsidR="00B36377" w:rsidRPr="00630B09" w:rsidTr="00B36377">
        <w:tc>
          <w:tcPr>
            <w:tcW w:w="611" w:type="dxa"/>
          </w:tcPr>
          <w:p w:rsidR="00B36377" w:rsidRPr="00630B09" w:rsidRDefault="00B36377" w:rsidP="00B36377">
            <w:pPr>
              <w:rPr>
                <w:rFonts w:ascii="Times New Roman" w:hAnsi="Times New Roman" w:cs="Times New Roman"/>
                <w:sz w:val="24"/>
                <w:szCs w:val="24"/>
              </w:rPr>
            </w:pPr>
            <w:r w:rsidRPr="00630B09">
              <w:rPr>
                <w:rFonts w:ascii="Times New Roman" w:hAnsi="Times New Roman" w:cs="Times New Roman"/>
                <w:sz w:val="24"/>
                <w:szCs w:val="24"/>
              </w:rPr>
              <w:lastRenderedPageBreak/>
              <w:t xml:space="preserve">№ </w:t>
            </w:r>
            <w:proofErr w:type="spellStart"/>
            <w:r w:rsidRPr="00630B09">
              <w:rPr>
                <w:rFonts w:ascii="Times New Roman" w:hAnsi="Times New Roman" w:cs="Times New Roman"/>
                <w:sz w:val="24"/>
                <w:szCs w:val="24"/>
              </w:rPr>
              <w:t>п.п</w:t>
            </w:r>
            <w:proofErr w:type="spellEnd"/>
            <w:r w:rsidRPr="00630B09">
              <w:rPr>
                <w:rFonts w:ascii="Times New Roman" w:hAnsi="Times New Roman" w:cs="Times New Roman"/>
                <w:sz w:val="24"/>
                <w:szCs w:val="24"/>
              </w:rPr>
              <w:t>.</w:t>
            </w:r>
          </w:p>
        </w:tc>
        <w:tc>
          <w:tcPr>
            <w:tcW w:w="5734" w:type="dxa"/>
          </w:tcPr>
          <w:p w:rsidR="00B36377" w:rsidRPr="00630B09" w:rsidRDefault="00B36377" w:rsidP="00B36377">
            <w:pPr>
              <w:rPr>
                <w:rFonts w:ascii="Times New Roman" w:hAnsi="Times New Roman" w:cs="Times New Roman"/>
                <w:sz w:val="24"/>
                <w:szCs w:val="24"/>
              </w:rPr>
            </w:pPr>
            <w:r w:rsidRPr="00630B09">
              <w:rPr>
                <w:rFonts w:ascii="Times New Roman" w:hAnsi="Times New Roman" w:cs="Times New Roman"/>
                <w:sz w:val="24"/>
                <w:szCs w:val="24"/>
              </w:rPr>
              <w:t xml:space="preserve">          Наименование работ</w:t>
            </w:r>
          </w:p>
        </w:tc>
        <w:tc>
          <w:tcPr>
            <w:tcW w:w="851" w:type="dxa"/>
          </w:tcPr>
          <w:p w:rsidR="00B36377" w:rsidRPr="00630B09" w:rsidRDefault="00B36377" w:rsidP="00B36377">
            <w:pPr>
              <w:rPr>
                <w:rFonts w:ascii="Times New Roman" w:hAnsi="Times New Roman" w:cs="Times New Roman"/>
                <w:sz w:val="24"/>
                <w:szCs w:val="24"/>
              </w:rPr>
            </w:pPr>
            <w:proofErr w:type="spellStart"/>
            <w:r w:rsidRPr="00630B09">
              <w:rPr>
                <w:rFonts w:ascii="Times New Roman" w:hAnsi="Times New Roman" w:cs="Times New Roman"/>
                <w:sz w:val="24"/>
                <w:szCs w:val="24"/>
              </w:rPr>
              <w:t>Ед</w:t>
            </w:r>
            <w:proofErr w:type="gramStart"/>
            <w:r w:rsidRPr="00630B09">
              <w:rPr>
                <w:rFonts w:ascii="Times New Roman" w:hAnsi="Times New Roman" w:cs="Times New Roman"/>
                <w:sz w:val="24"/>
                <w:szCs w:val="24"/>
              </w:rPr>
              <w:t>.и</w:t>
            </w:r>
            <w:proofErr w:type="gramEnd"/>
            <w:r w:rsidRPr="00630B09">
              <w:rPr>
                <w:rFonts w:ascii="Times New Roman" w:hAnsi="Times New Roman" w:cs="Times New Roman"/>
                <w:sz w:val="24"/>
                <w:szCs w:val="24"/>
              </w:rPr>
              <w:t>зм</w:t>
            </w:r>
            <w:proofErr w:type="spellEnd"/>
            <w:r w:rsidRPr="00630B09">
              <w:rPr>
                <w:rFonts w:ascii="Times New Roman" w:hAnsi="Times New Roman" w:cs="Times New Roman"/>
                <w:sz w:val="24"/>
                <w:szCs w:val="24"/>
              </w:rPr>
              <w:t>.</w:t>
            </w:r>
          </w:p>
        </w:tc>
        <w:tc>
          <w:tcPr>
            <w:tcW w:w="1496" w:type="dxa"/>
          </w:tcPr>
          <w:p w:rsidR="00B36377" w:rsidRPr="00630B09" w:rsidRDefault="00B36377" w:rsidP="00B36377">
            <w:pPr>
              <w:rPr>
                <w:rFonts w:ascii="Times New Roman" w:hAnsi="Times New Roman" w:cs="Times New Roman"/>
                <w:sz w:val="24"/>
                <w:szCs w:val="24"/>
              </w:rPr>
            </w:pPr>
            <w:r w:rsidRPr="00630B09">
              <w:rPr>
                <w:rFonts w:ascii="Times New Roman" w:hAnsi="Times New Roman" w:cs="Times New Roman"/>
                <w:sz w:val="24"/>
                <w:szCs w:val="24"/>
              </w:rPr>
              <w:t xml:space="preserve"> Кол-во</w:t>
            </w:r>
          </w:p>
        </w:tc>
        <w:tc>
          <w:tcPr>
            <w:tcW w:w="879" w:type="dxa"/>
          </w:tcPr>
          <w:p w:rsidR="00B36377" w:rsidRPr="00630B09" w:rsidRDefault="00B36377" w:rsidP="00B36377">
            <w:pPr>
              <w:rPr>
                <w:rFonts w:ascii="Times New Roman" w:hAnsi="Times New Roman" w:cs="Times New Roman"/>
                <w:sz w:val="24"/>
                <w:szCs w:val="24"/>
              </w:rPr>
            </w:pPr>
            <w:r w:rsidRPr="00630B09">
              <w:rPr>
                <w:rFonts w:ascii="Times New Roman" w:hAnsi="Times New Roman" w:cs="Times New Roman"/>
                <w:sz w:val="24"/>
                <w:szCs w:val="24"/>
              </w:rPr>
              <w:t>Прим.</w:t>
            </w:r>
          </w:p>
        </w:tc>
      </w:tr>
      <w:tr w:rsidR="00B36377" w:rsidRPr="00630B09" w:rsidTr="00B36377">
        <w:tc>
          <w:tcPr>
            <w:tcW w:w="611" w:type="dxa"/>
          </w:tcPr>
          <w:p w:rsidR="00B36377" w:rsidRPr="00630B09" w:rsidRDefault="00B36377" w:rsidP="00B36377">
            <w:pPr>
              <w:rPr>
                <w:rFonts w:ascii="Times New Roman" w:hAnsi="Times New Roman" w:cs="Times New Roman"/>
                <w:sz w:val="24"/>
                <w:szCs w:val="24"/>
              </w:rPr>
            </w:pPr>
            <w:r w:rsidRPr="00630B09">
              <w:rPr>
                <w:rFonts w:ascii="Times New Roman" w:hAnsi="Times New Roman" w:cs="Times New Roman"/>
                <w:sz w:val="24"/>
                <w:szCs w:val="24"/>
              </w:rPr>
              <w:t>1.</w:t>
            </w:r>
          </w:p>
        </w:tc>
        <w:tc>
          <w:tcPr>
            <w:tcW w:w="5734" w:type="dxa"/>
          </w:tcPr>
          <w:p w:rsidR="00B36377" w:rsidRPr="00630B09" w:rsidRDefault="00B36377" w:rsidP="00B36377">
            <w:pPr>
              <w:rPr>
                <w:rFonts w:ascii="Times New Roman" w:hAnsi="Times New Roman" w:cs="Times New Roman"/>
                <w:sz w:val="24"/>
                <w:szCs w:val="24"/>
              </w:rPr>
            </w:pPr>
            <w:r w:rsidRPr="00630B09">
              <w:rPr>
                <w:rFonts w:ascii="Times New Roman" w:hAnsi="Times New Roman" w:cs="Times New Roman"/>
                <w:sz w:val="24"/>
                <w:szCs w:val="24"/>
              </w:rPr>
              <w:t>Разборка асфальтового покрытия (5см) тротуаров</w:t>
            </w:r>
          </w:p>
          <w:p w:rsidR="00B36377" w:rsidRPr="00630B09" w:rsidRDefault="00B36377" w:rsidP="00B36377">
            <w:pPr>
              <w:rPr>
                <w:rFonts w:ascii="Times New Roman" w:hAnsi="Times New Roman" w:cs="Times New Roman"/>
                <w:sz w:val="24"/>
                <w:szCs w:val="24"/>
              </w:rPr>
            </w:pPr>
            <w:r w:rsidRPr="00630B09">
              <w:rPr>
                <w:rFonts w:ascii="Times New Roman" w:hAnsi="Times New Roman" w:cs="Times New Roman"/>
                <w:sz w:val="24"/>
                <w:szCs w:val="24"/>
              </w:rPr>
              <w:t>( уч.№1,20)</w:t>
            </w:r>
          </w:p>
        </w:tc>
        <w:tc>
          <w:tcPr>
            <w:tcW w:w="851" w:type="dxa"/>
          </w:tcPr>
          <w:p w:rsidR="00B36377" w:rsidRPr="00630B09" w:rsidRDefault="00B36377" w:rsidP="00B36377">
            <w:pPr>
              <w:rPr>
                <w:rFonts w:ascii="Times New Roman" w:hAnsi="Times New Roman" w:cs="Times New Roman"/>
                <w:sz w:val="24"/>
                <w:szCs w:val="24"/>
              </w:rPr>
            </w:pPr>
            <w:r w:rsidRPr="00630B09">
              <w:rPr>
                <w:rFonts w:ascii="Times New Roman" w:hAnsi="Times New Roman" w:cs="Times New Roman"/>
                <w:sz w:val="24"/>
                <w:szCs w:val="24"/>
              </w:rPr>
              <w:t>м</w:t>
            </w:r>
            <w:proofErr w:type="gramStart"/>
            <w:r w:rsidRPr="00630B09">
              <w:rPr>
                <w:rFonts w:ascii="Times New Roman" w:hAnsi="Times New Roman" w:cs="Times New Roman"/>
                <w:sz w:val="24"/>
                <w:szCs w:val="24"/>
              </w:rPr>
              <w:t>2</w:t>
            </w:r>
            <w:proofErr w:type="gramEnd"/>
          </w:p>
        </w:tc>
        <w:tc>
          <w:tcPr>
            <w:tcW w:w="1496" w:type="dxa"/>
          </w:tcPr>
          <w:p w:rsidR="00B36377" w:rsidRPr="00630B09" w:rsidRDefault="00B36377" w:rsidP="00B36377">
            <w:pPr>
              <w:rPr>
                <w:rFonts w:ascii="Times New Roman" w:hAnsi="Times New Roman" w:cs="Times New Roman"/>
                <w:sz w:val="24"/>
                <w:szCs w:val="24"/>
              </w:rPr>
            </w:pPr>
            <w:r w:rsidRPr="00630B09">
              <w:rPr>
                <w:rFonts w:ascii="Times New Roman" w:hAnsi="Times New Roman" w:cs="Times New Roman"/>
                <w:sz w:val="24"/>
                <w:szCs w:val="24"/>
              </w:rPr>
              <w:t>26,5</w:t>
            </w:r>
          </w:p>
        </w:tc>
        <w:tc>
          <w:tcPr>
            <w:tcW w:w="879" w:type="dxa"/>
          </w:tcPr>
          <w:p w:rsidR="00B36377" w:rsidRPr="00630B09" w:rsidRDefault="00B36377" w:rsidP="00B36377">
            <w:pPr>
              <w:rPr>
                <w:rFonts w:ascii="Times New Roman" w:hAnsi="Times New Roman" w:cs="Times New Roman"/>
                <w:sz w:val="24"/>
                <w:szCs w:val="24"/>
              </w:rPr>
            </w:pPr>
          </w:p>
        </w:tc>
      </w:tr>
      <w:tr w:rsidR="00B36377" w:rsidRPr="00630B09" w:rsidTr="00B36377">
        <w:tc>
          <w:tcPr>
            <w:tcW w:w="611" w:type="dxa"/>
          </w:tcPr>
          <w:p w:rsidR="00B36377" w:rsidRPr="00630B09" w:rsidRDefault="00B36377" w:rsidP="00B36377">
            <w:pPr>
              <w:rPr>
                <w:rFonts w:ascii="Times New Roman" w:hAnsi="Times New Roman" w:cs="Times New Roman"/>
                <w:sz w:val="24"/>
                <w:szCs w:val="24"/>
              </w:rPr>
            </w:pPr>
            <w:r w:rsidRPr="00630B09">
              <w:rPr>
                <w:rFonts w:ascii="Times New Roman" w:hAnsi="Times New Roman" w:cs="Times New Roman"/>
                <w:sz w:val="24"/>
                <w:szCs w:val="24"/>
              </w:rPr>
              <w:t>2.</w:t>
            </w:r>
          </w:p>
        </w:tc>
        <w:tc>
          <w:tcPr>
            <w:tcW w:w="5734" w:type="dxa"/>
          </w:tcPr>
          <w:p w:rsidR="00B36377" w:rsidRPr="00630B09" w:rsidRDefault="00B36377" w:rsidP="00B36377">
            <w:pPr>
              <w:rPr>
                <w:rFonts w:ascii="Times New Roman" w:hAnsi="Times New Roman" w:cs="Times New Roman"/>
                <w:sz w:val="24"/>
                <w:szCs w:val="24"/>
              </w:rPr>
            </w:pPr>
            <w:r w:rsidRPr="00630B09">
              <w:rPr>
                <w:rFonts w:ascii="Times New Roman" w:hAnsi="Times New Roman" w:cs="Times New Roman"/>
                <w:sz w:val="24"/>
                <w:szCs w:val="24"/>
              </w:rPr>
              <w:t xml:space="preserve">Разборка бортовых камней на бетонном основании (из них 11 </w:t>
            </w:r>
            <w:proofErr w:type="gramStart"/>
            <w:r w:rsidRPr="00630B09">
              <w:rPr>
                <w:rFonts w:ascii="Times New Roman" w:hAnsi="Times New Roman" w:cs="Times New Roman"/>
                <w:sz w:val="24"/>
                <w:szCs w:val="24"/>
              </w:rPr>
              <w:t>шт. б</w:t>
            </w:r>
            <w:proofErr w:type="gramEnd"/>
            <w:r w:rsidRPr="00630B09">
              <w:rPr>
                <w:rFonts w:ascii="Times New Roman" w:hAnsi="Times New Roman" w:cs="Times New Roman"/>
                <w:sz w:val="24"/>
                <w:szCs w:val="24"/>
              </w:rPr>
              <w:t>/у1000х300х150; 6шт. б/у 1000х210х80)</w:t>
            </w:r>
          </w:p>
        </w:tc>
        <w:tc>
          <w:tcPr>
            <w:tcW w:w="851" w:type="dxa"/>
          </w:tcPr>
          <w:p w:rsidR="00B36377" w:rsidRPr="00630B09" w:rsidRDefault="00B36377" w:rsidP="00B36377">
            <w:pPr>
              <w:rPr>
                <w:rFonts w:ascii="Times New Roman" w:hAnsi="Times New Roman" w:cs="Times New Roman"/>
                <w:sz w:val="24"/>
                <w:szCs w:val="24"/>
              </w:rPr>
            </w:pPr>
            <w:r w:rsidRPr="00630B09">
              <w:rPr>
                <w:rFonts w:ascii="Times New Roman" w:hAnsi="Times New Roman" w:cs="Times New Roman"/>
                <w:sz w:val="24"/>
                <w:szCs w:val="24"/>
              </w:rPr>
              <w:t>м</w:t>
            </w:r>
          </w:p>
        </w:tc>
        <w:tc>
          <w:tcPr>
            <w:tcW w:w="1496" w:type="dxa"/>
          </w:tcPr>
          <w:p w:rsidR="00B36377" w:rsidRPr="00630B09" w:rsidRDefault="00B36377" w:rsidP="00B36377">
            <w:pPr>
              <w:rPr>
                <w:rFonts w:ascii="Times New Roman" w:hAnsi="Times New Roman" w:cs="Times New Roman"/>
                <w:sz w:val="24"/>
                <w:szCs w:val="24"/>
              </w:rPr>
            </w:pPr>
            <w:r w:rsidRPr="00630B09">
              <w:rPr>
                <w:rFonts w:ascii="Times New Roman" w:hAnsi="Times New Roman" w:cs="Times New Roman"/>
                <w:sz w:val="24"/>
                <w:szCs w:val="24"/>
              </w:rPr>
              <w:t>17</w:t>
            </w:r>
          </w:p>
        </w:tc>
        <w:tc>
          <w:tcPr>
            <w:tcW w:w="879" w:type="dxa"/>
          </w:tcPr>
          <w:p w:rsidR="00B36377" w:rsidRPr="00630B09" w:rsidRDefault="00B36377" w:rsidP="00B36377">
            <w:pPr>
              <w:rPr>
                <w:rFonts w:ascii="Times New Roman" w:hAnsi="Times New Roman" w:cs="Times New Roman"/>
                <w:sz w:val="24"/>
                <w:szCs w:val="24"/>
              </w:rPr>
            </w:pPr>
          </w:p>
        </w:tc>
      </w:tr>
      <w:tr w:rsidR="00B36377" w:rsidRPr="00630B09" w:rsidTr="00B36377">
        <w:tc>
          <w:tcPr>
            <w:tcW w:w="611" w:type="dxa"/>
          </w:tcPr>
          <w:p w:rsidR="00B36377" w:rsidRPr="00630B09" w:rsidRDefault="00B36377" w:rsidP="00B36377">
            <w:pPr>
              <w:rPr>
                <w:rFonts w:ascii="Times New Roman" w:hAnsi="Times New Roman" w:cs="Times New Roman"/>
                <w:sz w:val="24"/>
                <w:szCs w:val="24"/>
              </w:rPr>
            </w:pPr>
            <w:r w:rsidRPr="00630B09">
              <w:rPr>
                <w:rFonts w:ascii="Times New Roman" w:hAnsi="Times New Roman" w:cs="Times New Roman"/>
                <w:sz w:val="24"/>
                <w:szCs w:val="24"/>
              </w:rPr>
              <w:t>3.</w:t>
            </w:r>
          </w:p>
        </w:tc>
        <w:tc>
          <w:tcPr>
            <w:tcW w:w="5734" w:type="dxa"/>
          </w:tcPr>
          <w:p w:rsidR="00B36377" w:rsidRPr="00630B09" w:rsidRDefault="00B36377" w:rsidP="00B36377">
            <w:pPr>
              <w:rPr>
                <w:rFonts w:ascii="Times New Roman" w:hAnsi="Times New Roman" w:cs="Times New Roman"/>
                <w:sz w:val="24"/>
                <w:szCs w:val="24"/>
              </w:rPr>
            </w:pPr>
            <w:r w:rsidRPr="00630B09">
              <w:rPr>
                <w:rFonts w:ascii="Times New Roman" w:hAnsi="Times New Roman" w:cs="Times New Roman"/>
                <w:sz w:val="24"/>
                <w:szCs w:val="24"/>
              </w:rPr>
              <w:t xml:space="preserve">Установка бортовых камней бетонных </w:t>
            </w:r>
            <w:proofErr w:type="gramStart"/>
            <w:r w:rsidRPr="00630B09">
              <w:rPr>
                <w:rFonts w:ascii="Times New Roman" w:hAnsi="Times New Roman" w:cs="Times New Roman"/>
                <w:sz w:val="24"/>
                <w:szCs w:val="24"/>
              </w:rPr>
              <w:t xml:space="preserve">( </w:t>
            </w:r>
            <w:proofErr w:type="gramEnd"/>
            <w:r w:rsidRPr="00630B09">
              <w:rPr>
                <w:rFonts w:ascii="Times New Roman" w:hAnsi="Times New Roman" w:cs="Times New Roman"/>
                <w:sz w:val="24"/>
                <w:szCs w:val="24"/>
              </w:rPr>
              <w:t>из них 11 шт. б/у1000х300х150; 6шт. б/у 1000х210х80 и7шт. новые 1000х210х80)</w:t>
            </w:r>
          </w:p>
        </w:tc>
        <w:tc>
          <w:tcPr>
            <w:tcW w:w="851" w:type="dxa"/>
          </w:tcPr>
          <w:p w:rsidR="00B36377" w:rsidRPr="00630B09" w:rsidRDefault="00B36377" w:rsidP="00B36377">
            <w:pPr>
              <w:rPr>
                <w:rFonts w:ascii="Times New Roman" w:hAnsi="Times New Roman" w:cs="Times New Roman"/>
                <w:sz w:val="24"/>
                <w:szCs w:val="24"/>
              </w:rPr>
            </w:pPr>
            <w:r w:rsidRPr="00630B09">
              <w:rPr>
                <w:rFonts w:ascii="Times New Roman" w:hAnsi="Times New Roman" w:cs="Times New Roman"/>
                <w:sz w:val="24"/>
                <w:szCs w:val="24"/>
              </w:rPr>
              <w:t>м</w:t>
            </w:r>
          </w:p>
        </w:tc>
        <w:tc>
          <w:tcPr>
            <w:tcW w:w="1496" w:type="dxa"/>
          </w:tcPr>
          <w:p w:rsidR="00B36377" w:rsidRPr="00630B09" w:rsidRDefault="00B36377" w:rsidP="00B36377">
            <w:pPr>
              <w:rPr>
                <w:rFonts w:ascii="Times New Roman" w:hAnsi="Times New Roman" w:cs="Times New Roman"/>
                <w:sz w:val="24"/>
                <w:szCs w:val="24"/>
              </w:rPr>
            </w:pPr>
            <w:r w:rsidRPr="00630B09">
              <w:rPr>
                <w:rFonts w:ascii="Times New Roman" w:hAnsi="Times New Roman" w:cs="Times New Roman"/>
                <w:sz w:val="24"/>
                <w:szCs w:val="24"/>
              </w:rPr>
              <w:t>24</w:t>
            </w:r>
          </w:p>
        </w:tc>
        <w:tc>
          <w:tcPr>
            <w:tcW w:w="879" w:type="dxa"/>
          </w:tcPr>
          <w:p w:rsidR="00B36377" w:rsidRPr="00630B09" w:rsidRDefault="00B36377" w:rsidP="00B36377">
            <w:pPr>
              <w:rPr>
                <w:rFonts w:ascii="Times New Roman" w:hAnsi="Times New Roman" w:cs="Times New Roman"/>
                <w:sz w:val="24"/>
                <w:szCs w:val="24"/>
              </w:rPr>
            </w:pPr>
          </w:p>
        </w:tc>
      </w:tr>
      <w:tr w:rsidR="00B36377" w:rsidRPr="00630B09" w:rsidTr="00B36377">
        <w:tc>
          <w:tcPr>
            <w:tcW w:w="611" w:type="dxa"/>
          </w:tcPr>
          <w:p w:rsidR="00B36377" w:rsidRPr="00630B09" w:rsidRDefault="00B36377" w:rsidP="00B36377">
            <w:pPr>
              <w:rPr>
                <w:rFonts w:ascii="Times New Roman" w:hAnsi="Times New Roman" w:cs="Times New Roman"/>
                <w:sz w:val="24"/>
                <w:szCs w:val="24"/>
              </w:rPr>
            </w:pPr>
            <w:r w:rsidRPr="00630B09">
              <w:rPr>
                <w:rFonts w:ascii="Times New Roman" w:hAnsi="Times New Roman" w:cs="Times New Roman"/>
                <w:sz w:val="24"/>
                <w:szCs w:val="24"/>
              </w:rPr>
              <w:t>4.</w:t>
            </w:r>
          </w:p>
        </w:tc>
        <w:tc>
          <w:tcPr>
            <w:tcW w:w="5734" w:type="dxa"/>
          </w:tcPr>
          <w:p w:rsidR="00B36377" w:rsidRPr="00630B09" w:rsidRDefault="00B36377" w:rsidP="00B36377">
            <w:pPr>
              <w:rPr>
                <w:rFonts w:ascii="Times New Roman" w:hAnsi="Times New Roman" w:cs="Times New Roman"/>
                <w:sz w:val="24"/>
                <w:szCs w:val="24"/>
              </w:rPr>
            </w:pPr>
            <w:r w:rsidRPr="00630B09">
              <w:rPr>
                <w:rFonts w:ascii="Times New Roman" w:hAnsi="Times New Roman" w:cs="Times New Roman"/>
                <w:sz w:val="24"/>
                <w:szCs w:val="24"/>
              </w:rPr>
              <w:t>Исправление профиля оснований: щебеночных (Уч.№3,32)</w:t>
            </w:r>
          </w:p>
        </w:tc>
        <w:tc>
          <w:tcPr>
            <w:tcW w:w="851" w:type="dxa"/>
          </w:tcPr>
          <w:p w:rsidR="00B36377" w:rsidRPr="00630B09" w:rsidRDefault="00B36377" w:rsidP="00B36377">
            <w:pPr>
              <w:rPr>
                <w:rFonts w:ascii="Times New Roman" w:hAnsi="Times New Roman" w:cs="Times New Roman"/>
                <w:sz w:val="24"/>
                <w:szCs w:val="24"/>
              </w:rPr>
            </w:pPr>
            <w:r w:rsidRPr="00630B09">
              <w:rPr>
                <w:rFonts w:ascii="Times New Roman" w:hAnsi="Times New Roman" w:cs="Times New Roman"/>
                <w:sz w:val="24"/>
                <w:szCs w:val="24"/>
              </w:rPr>
              <w:t>м</w:t>
            </w:r>
            <w:proofErr w:type="gramStart"/>
            <w:r w:rsidRPr="00630B09">
              <w:rPr>
                <w:rFonts w:ascii="Times New Roman" w:hAnsi="Times New Roman" w:cs="Times New Roman"/>
                <w:sz w:val="24"/>
                <w:szCs w:val="24"/>
              </w:rPr>
              <w:t>2</w:t>
            </w:r>
            <w:proofErr w:type="gramEnd"/>
          </w:p>
        </w:tc>
        <w:tc>
          <w:tcPr>
            <w:tcW w:w="1496" w:type="dxa"/>
          </w:tcPr>
          <w:p w:rsidR="00B36377" w:rsidRPr="00630B09" w:rsidRDefault="00B36377" w:rsidP="00B36377">
            <w:pPr>
              <w:rPr>
                <w:rFonts w:ascii="Times New Roman" w:hAnsi="Times New Roman" w:cs="Times New Roman"/>
                <w:sz w:val="24"/>
                <w:szCs w:val="24"/>
              </w:rPr>
            </w:pPr>
            <w:r w:rsidRPr="00630B09">
              <w:rPr>
                <w:rFonts w:ascii="Times New Roman" w:hAnsi="Times New Roman" w:cs="Times New Roman"/>
                <w:sz w:val="24"/>
                <w:szCs w:val="24"/>
              </w:rPr>
              <w:t>18</w:t>
            </w:r>
          </w:p>
        </w:tc>
        <w:tc>
          <w:tcPr>
            <w:tcW w:w="879" w:type="dxa"/>
          </w:tcPr>
          <w:p w:rsidR="00B36377" w:rsidRPr="00630B09" w:rsidRDefault="00B36377" w:rsidP="00B36377">
            <w:pPr>
              <w:rPr>
                <w:rFonts w:ascii="Times New Roman" w:hAnsi="Times New Roman" w:cs="Times New Roman"/>
                <w:sz w:val="24"/>
                <w:szCs w:val="24"/>
              </w:rPr>
            </w:pPr>
          </w:p>
        </w:tc>
      </w:tr>
      <w:tr w:rsidR="00B36377" w:rsidRPr="00630B09" w:rsidTr="00B36377">
        <w:tc>
          <w:tcPr>
            <w:tcW w:w="611" w:type="dxa"/>
          </w:tcPr>
          <w:p w:rsidR="00B36377" w:rsidRPr="00630B09" w:rsidRDefault="00B36377" w:rsidP="00B36377">
            <w:pPr>
              <w:rPr>
                <w:rFonts w:ascii="Times New Roman" w:hAnsi="Times New Roman" w:cs="Times New Roman"/>
                <w:sz w:val="24"/>
                <w:szCs w:val="24"/>
              </w:rPr>
            </w:pPr>
            <w:r w:rsidRPr="00630B09">
              <w:rPr>
                <w:rFonts w:ascii="Times New Roman" w:hAnsi="Times New Roman" w:cs="Times New Roman"/>
                <w:sz w:val="24"/>
                <w:szCs w:val="24"/>
              </w:rPr>
              <w:t>5.</w:t>
            </w:r>
          </w:p>
        </w:tc>
        <w:tc>
          <w:tcPr>
            <w:tcW w:w="5734" w:type="dxa"/>
          </w:tcPr>
          <w:p w:rsidR="00B36377" w:rsidRPr="00630B09" w:rsidRDefault="00B36377" w:rsidP="00B36377">
            <w:pPr>
              <w:rPr>
                <w:rFonts w:ascii="Times New Roman" w:hAnsi="Times New Roman" w:cs="Times New Roman"/>
                <w:sz w:val="24"/>
                <w:szCs w:val="24"/>
              </w:rPr>
            </w:pPr>
            <w:r w:rsidRPr="00630B09">
              <w:rPr>
                <w:rFonts w:ascii="Times New Roman" w:hAnsi="Times New Roman" w:cs="Times New Roman"/>
                <w:sz w:val="24"/>
                <w:szCs w:val="24"/>
              </w:rPr>
              <w:t>Исправление профиля оснований: щебеночных с добавлением нового материала (уч.№43)</w:t>
            </w:r>
          </w:p>
        </w:tc>
        <w:tc>
          <w:tcPr>
            <w:tcW w:w="851" w:type="dxa"/>
          </w:tcPr>
          <w:p w:rsidR="00B36377" w:rsidRPr="00630B09" w:rsidRDefault="00B36377" w:rsidP="00B36377">
            <w:pPr>
              <w:rPr>
                <w:rFonts w:ascii="Times New Roman" w:hAnsi="Times New Roman" w:cs="Times New Roman"/>
                <w:sz w:val="24"/>
                <w:szCs w:val="24"/>
              </w:rPr>
            </w:pPr>
            <w:r w:rsidRPr="00630B09">
              <w:rPr>
                <w:rFonts w:ascii="Times New Roman" w:hAnsi="Times New Roman" w:cs="Times New Roman"/>
                <w:sz w:val="24"/>
                <w:szCs w:val="24"/>
              </w:rPr>
              <w:t>м</w:t>
            </w:r>
            <w:proofErr w:type="gramStart"/>
            <w:r w:rsidRPr="00630B09">
              <w:rPr>
                <w:rFonts w:ascii="Times New Roman" w:hAnsi="Times New Roman" w:cs="Times New Roman"/>
                <w:sz w:val="24"/>
                <w:szCs w:val="24"/>
              </w:rPr>
              <w:t>2</w:t>
            </w:r>
            <w:proofErr w:type="gramEnd"/>
          </w:p>
        </w:tc>
        <w:tc>
          <w:tcPr>
            <w:tcW w:w="1496" w:type="dxa"/>
          </w:tcPr>
          <w:p w:rsidR="00B36377" w:rsidRPr="00630B09" w:rsidRDefault="00B36377" w:rsidP="00B36377">
            <w:pPr>
              <w:rPr>
                <w:rFonts w:ascii="Times New Roman" w:hAnsi="Times New Roman" w:cs="Times New Roman"/>
                <w:sz w:val="24"/>
                <w:szCs w:val="24"/>
              </w:rPr>
            </w:pPr>
            <w:r w:rsidRPr="00630B09">
              <w:rPr>
                <w:rFonts w:ascii="Times New Roman" w:hAnsi="Times New Roman" w:cs="Times New Roman"/>
                <w:sz w:val="24"/>
                <w:szCs w:val="24"/>
              </w:rPr>
              <w:t>16,8</w:t>
            </w:r>
          </w:p>
        </w:tc>
        <w:tc>
          <w:tcPr>
            <w:tcW w:w="879" w:type="dxa"/>
          </w:tcPr>
          <w:p w:rsidR="00B36377" w:rsidRPr="00630B09" w:rsidRDefault="00B36377" w:rsidP="00B36377">
            <w:pPr>
              <w:rPr>
                <w:rFonts w:ascii="Times New Roman" w:hAnsi="Times New Roman" w:cs="Times New Roman"/>
                <w:sz w:val="24"/>
                <w:szCs w:val="24"/>
              </w:rPr>
            </w:pPr>
          </w:p>
        </w:tc>
      </w:tr>
      <w:tr w:rsidR="00B36377" w:rsidRPr="00630B09" w:rsidTr="00B36377">
        <w:tc>
          <w:tcPr>
            <w:tcW w:w="611" w:type="dxa"/>
          </w:tcPr>
          <w:p w:rsidR="00B36377" w:rsidRPr="00630B09" w:rsidRDefault="00B36377" w:rsidP="00B36377">
            <w:pPr>
              <w:rPr>
                <w:rFonts w:ascii="Times New Roman" w:hAnsi="Times New Roman" w:cs="Times New Roman"/>
                <w:sz w:val="24"/>
                <w:szCs w:val="24"/>
              </w:rPr>
            </w:pPr>
            <w:r w:rsidRPr="00630B09">
              <w:rPr>
                <w:rFonts w:ascii="Times New Roman" w:hAnsi="Times New Roman" w:cs="Times New Roman"/>
                <w:sz w:val="24"/>
                <w:szCs w:val="24"/>
              </w:rPr>
              <w:t>5.</w:t>
            </w:r>
          </w:p>
        </w:tc>
        <w:tc>
          <w:tcPr>
            <w:tcW w:w="5734" w:type="dxa"/>
          </w:tcPr>
          <w:p w:rsidR="00B36377" w:rsidRPr="00630B09" w:rsidRDefault="00B36377" w:rsidP="00B36377">
            <w:pPr>
              <w:rPr>
                <w:rFonts w:ascii="Times New Roman" w:hAnsi="Times New Roman" w:cs="Times New Roman"/>
                <w:sz w:val="24"/>
                <w:szCs w:val="24"/>
              </w:rPr>
            </w:pPr>
            <w:r w:rsidRPr="00630B09">
              <w:rPr>
                <w:rFonts w:ascii="Times New Roman" w:hAnsi="Times New Roman" w:cs="Times New Roman"/>
                <w:sz w:val="24"/>
                <w:szCs w:val="24"/>
              </w:rPr>
              <w:t>Разборка газона, выборка грунта (15см) (Уч.20)</w:t>
            </w:r>
          </w:p>
        </w:tc>
        <w:tc>
          <w:tcPr>
            <w:tcW w:w="851" w:type="dxa"/>
          </w:tcPr>
          <w:p w:rsidR="00B36377" w:rsidRPr="00630B09" w:rsidRDefault="00B36377" w:rsidP="00B36377">
            <w:pPr>
              <w:rPr>
                <w:rFonts w:ascii="Times New Roman" w:hAnsi="Times New Roman" w:cs="Times New Roman"/>
                <w:sz w:val="24"/>
                <w:szCs w:val="24"/>
              </w:rPr>
            </w:pPr>
            <w:r w:rsidRPr="00630B09">
              <w:rPr>
                <w:rFonts w:ascii="Times New Roman" w:hAnsi="Times New Roman" w:cs="Times New Roman"/>
                <w:sz w:val="24"/>
                <w:szCs w:val="24"/>
              </w:rPr>
              <w:t>м</w:t>
            </w:r>
            <w:proofErr w:type="gramStart"/>
            <w:r w:rsidRPr="00630B09">
              <w:rPr>
                <w:rFonts w:ascii="Times New Roman" w:hAnsi="Times New Roman" w:cs="Times New Roman"/>
                <w:sz w:val="24"/>
                <w:szCs w:val="24"/>
              </w:rPr>
              <w:t>2</w:t>
            </w:r>
            <w:proofErr w:type="gramEnd"/>
          </w:p>
        </w:tc>
        <w:tc>
          <w:tcPr>
            <w:tcW w:w="1496" w:type="dxa"/>
          </w:tcPr>
          <w:p w:rsidR="00B36377" w:rsidRPr="00630B09" w:rsidRDefault="00B36377" w:rsidP="00B36377">
            <w:pPr>
              <w:rPr>
                <w:rFonts w:ascii="Times New Roman" w:hAnsi="Times New Roman" w:cs="Times New Roman"/>
                <w:sz w:val="24"/>
                <w:szCs w:val="24"/>
              </w:rPr>
            </w:pPr>
            <w:r w:rsidRPr="00630B09">
              <w:rPr>
                <w:rFonts w:ascii="Times New Roman" w:hAnsi="Times New Roman" w:cs="Times New Roman"/>
                <w:sz w:val="24"/>
                <w:szCs w:val="24"/>
              </w:rPr>
              <w:t>12</w:t>
            </w:r>
          </w:p>
        </w:tc>
        <w:tc>
          <w:tcPr>
            <w:tcW w:w="879" w:type="dxa"/>
          </w:tcPr>
          <w:p w:rsidR="00B36377" w:rsidRPr="00630B09" w:rsidRDefault="00B36377" w:rsidP="00B36377">
            <w:pPr>
              <w:rPr>
                <w:rFonts w:ascii="Times New Roman" w:hAnsi="Times New Roman" w:cs="Times New Roman"/>
                <w:sz w:val="24"/>
                <w:szCs w:val="24"/>
              </w:rPr>
            </w:pPr>
          </w:p>
        </w:tc>
      </w:tr>
      <w:tr w:rsidR="00B36377" w:rsidRPr="00630B09" w:rsidTr="00B36377">
        <w:tc>
          <w:tcPr>
            <w:tcW w:w="611" w:type="dxa"/>
          </w:tcPr>
          <w:p w:rsidR="00B36377" w:rsidRPr="00630B09" w:rsidRDefault="00B36377" w:rsidP="00B36377">
            <w:pPr>
              <w:rPr>
                <w:rFonts w:ascii="Times New Roman" w:hAnsi="Times New Roman" w:cs="Times New Roman"/>
                <w:sz w:val="24"/>
                <w:szCs w:val="24"/>
              </w:rPr>
            </w:pPr>
            <w:r w:rsidRPr="00630B09">
              <w:rPr>
                <w:rFonts w:ascii="Times New Roman" w:hAnsi="Times New Roman" w:cs="Times New Roman"/>
                <w:sz w:val="24"/>
                <w:szCs w:val="24"/>
              </w:rPr>
              <w:t>6.</w:t>
            </w:r>
          </w:p>
        </w:tc>
        <w:tc>
          <w:tcPr>
            <w:tcW w:w="5734" w:type="dxa"/>
          </w:tcPr>
          <w:p w:rsidR="00B36377" w:rsidRPr="00630B09" w:rsidRDefault="00B36377" w:rsidP="00B36377">
            <w:pPr>
              <w:rPr>
                <w:rFonts w:ascii="Times New Roman" w:hAnsi="Times New Roman" w:cs="Times New Roman"/>
                <w:sz w:val="24"/>
                <w:szCs w:val="24"/>
              </w:rPr>
            </w:pPr>
            <w:r w:rsidRPr="00630B09">
              <w:rPr>
                <w:rFonts w:ascii="Times New Roman" w:hAnsi="Times New Roman" w:cs="Times New Roman"/>
                <w:sz w:val="24"/>
                <w:szCs w:val="24"/>
              </w:rPr>
              <w:t>Устройство щебеночного основания (10см) (уч.№ 44,3,32,20)</w:t>
            </w:r>
          </w:p>
        </w:tc>
        <w:tc>
          <w:tcPr>
            <w:tcW w:w="851" w:type="dxa"/>
          </w:tcPr>
          <w:p w:rsidR="00B36377" w:rsidRPr="00630B09" w:rsidRDefault="00B36377" w:rsidP="00B36377">
            <w:pPr>
              <w:rPr>
                <w:rFonts w:ascii="Times New Roman" w:hAnsi="Times New Roman" w:cs="Times New Roman"/>
                <w:sz w:val="24"/>
                <w:szCs w:val="24"/>
              </w:rPr>
            </w:pPr>
            <w:r w:rsidRPr="00630B09">
              <w:rPr>
                <w:rFonts w:ascii="Times New Roman" w:hAnsi="Times New Roman" w:cs="Times New Roman"/>
                <w:sz w:val="24"/>
                <w:szCs w:val="24"/>
              </w:rPr>
              <w:t>м</w:t>
            </w:r>
            <w:proofErr w:type="gramStart"/>
            <w:r w:rsidRPr="00630B09">
              <w:rPr>
                <w:rFonts w:ascii="Times New Roman" w:hAnsi="Times New Roman" w:cs="Times New Roman"/>
                <w:sz w:val="24"/>
                <w:szCs w:val="24"/>
              </w:rPr>
              <w:t>2</w:t>
            </w:r>
            <w:proofErr w:type="gramEnd"/>
          </w:p>
        </w:tc>
        <w:tc>
          <w:tcPr>
            <w:tcW w:w="1496" w:type="dxa"/>
          </w:tcPr>
          <w:p w:rsidR="00B36377" w:rsidRPr="00630B09" w:rsidRDefault="00B36377" w:rsidP="00B36377">
            <w:pPr>
              <w:rPr>
                <w:rFonts w:ascii="Times New Roman" w:hAnsi="Times New Roman" w:cs="Times New Roman"/>
                <w:sz w:val="24"/>
                <w:szCs w:val="24"/>
              </w:rPr>
            </w:pPr>
            <w:r w:rsidRPr="00630B09">
              <w:rPr>
                <w:rFonts w:ascii="Times New Roman" w:hAnsi="Times New Roman" w:cs="Times New Roman"/>
                <w:sz w:val="24"/>
                <w:szCs w:val="24"/>
              </w:rPr>
              <w:t>175,2</w:t>
            </w:r>
          </w:p>
        </w:tc>
        <w:tc>
          <w:tcPr>
            <w:tcW w:w="879" w:type="dxa"/>
          </w:tcPr>
          <w:p w:rsidR="00B36377" w:rsidRPr="00630B09" w:rsidRDefault="00B36377" w:rsidP="00B36377">
            <w:pPr>
              <w:rPr>
                <w:rFonts w:ascii="Times New Roman" w:hAnsi="Times New Roman" w:cs="Times New Roman"/>
                <w:sz w:val="24"/>
                <w:szCs w:val="24"/>
              </w:rPr>
            </w:pPr>
          </w:p>
        </w:tc>
      </w:tr>
      <w:tr w:rsidR="00B36377" w:rsidRPr="00630B09" w:rsidTr="00B36377">
        <w:tc>
          <w:tcPr>
            <w:tcW w:w="611" w:type="dxa"/>
          </w:tcPr>
          <w:p w:rsidR="00B36377" w:rsidRPr="00630B09" w:rsidRDefault="00B36377" w:rsidP="00B36377">
            <w:pPr>
              <w:rPr>
                <w:rFonts w:ascii="Times New Roman" w:hAnsi="Times New Roman" w:cs="Times New Roman"/>
                <w:sz w:val="24"/>
                <w:szCs w:val="24"/>
              </w:rPr>
            </w:pPr>
            <w:r w:rsidRPr="00630B09">
              <w:rPr>
                <w:rFonts w:ascii="Times New Roman" w:hAnsi="Times New Roman" w:cs="Times New Roman"/>
                <w:sz w:val="24"/>
                <w:szCs w:val="24"/>
              </w:rPr>
              <w:t>7.</w:t>
            </w:r>
          </w:p>
        </w:tc>
        <w:tc>
          <w:tcPr>
            <w:tcW w:w="5734" w:type="dxa"/>
          </w:tcPr>
          <w:p w:rsidR="00B36377" w:rsidRPr="00630B09" w:rsidRDefault="00B36377" w:rsidP="00B36377">
            <w:pPr>
              <w:rPr>
                <w:rFonts w:ascii="Times New Roman" w:hAnsi="Times New Roman" w:cs="Times New Roman"/>
                <w:sz w:val="24"/>
                <w:szCs w:val="24"/>
              </w:rPr>
            </w:pPr>
            <w:r w:rsidRPr="00630B09">
              <w:rPr>
                <w:rFonts w:ascii="Times New Roman" w:hAnsi="Times New Roman" w:cs="Times New Roman"/>
                <w:sz w:val="24"/>
                <w:szCs w:val="24"/>
              </w:rPr>
              <w:t>Выравнивание  колодца(1 поднять,1 опустить)</w:t>
            </w:r>
          </w:p>
        </w:tc>
        <w:tc>
          <w:tcPr>
            <w:tcW w:w="851" w:type="dxa"/>
          </w:tcPr>
          <w:p w:rsidR="00B36377" w:rsidRPr="00630B09" w:rsidRDefault="00B36377" w:rsidP="00B36377">
            <w:pPr>
              <w:rPr>
                <w:rFonts w:ascii="Times New Roman" w:hAnsi="Times New Roman" w:cs="Times New Roman"/>
                <w:sz w:val="24"/>
                <w:szCs w:val="24"/>
              </w:rPr>
            </w:pPr>
            <w:proofErr w:type="spellStart"/>
            <w:proofErr w:type="gramStart"/>
            <w:r w:rsidRPr="00630B09">
              <w:rPr>
                <w:rFonts w:ascii="Times New Roman" w:hAnsi="Times New Roman" w:cs="Times New Roman"/>
                <w:sz w:val="24"/>
                <w:szCs w:val="24"/>
              </w:rPr>
              <w:t>шт</w:t>
            </w:r>
            <w:proofErr w:type="spellEnd"/>
            <w:proofErr w:type="gramEnd"/>
          </w:p>
        </w:tc>
        <w:tc>
          <w:tcPr>
            <w:tcW w:w="1496" w:type="dxa"/>
          </w:tcPr>
          <w:p w:rsidR="00B36377" w:rsidRPr="00630B09" w:rsidRDefault="00B36377" w:rsidP="00B36377">
            <w:pPr>
              <w:rPr>
                <w:rFonts w:ascii="Times New Roman" w:hAnsi="Times New Roman" w:cs="Times New Roman"/>
                <w:sz w:val="24"/>
                <w:szCs w:val="24"/>
              </w:rPr>
            </w:pPr>
            <w:r w:rsidRPr="00630B09">
              <w:rPr>
                <w:rFonts w:ascii="Times New Roman" w:hAnsi="Times New Roman" w:cs="Times New Roman"/>
                <w:sz w:val="24"/>
                <w:szCs w:val="24"/>
              </w:rPr>
              <w:t>2</w:t>
            </w:r>
          </w:p>
        </w:tc>
        <w:tc>
          <w:tcPr>
            <w:tcW w:w="879" w:type="dxa"/>
          </w:tcPr>
          <w:p w:rsidR="00B36377" w:rsidRPr="00630B09" w:rsidRDefault="00B36377" w:rsidP="00B36377">
            <w:pPr>
              <w:rPr>
                <w:rFonts w:ascii="Times New Roman" w:hAnsi="Times New Roman" w:cs="Times New Roman"/>
                <w:sz w:val="24"/>
                <w:szCs w:val="24"/>
              </w:rPr>
            </w:pPr>
          </w:p>
        </w:tc>
      </w:tr>
      <w:tr w:rsidR="00B36377" w:rsidRPr="00630B09" w:rsidTr="00B36377">
        <w:tc>
          <w:tcPr>
            <w:tcW w:w="611" w:type="dxa"/>
          </w:tcPr>
          <w:p w:rsidR="00B36377" w:rsidRPr="00630B09" w:rsidRDefault="00B36377" w:rsidP="00B36377">
            <w:pPr>
              <w:rPr>
                <w:rFonts w:ascii="Times New Roman" w:hAnsi="Times New Roman" w:cs="Times New Roman"/>
                <w:sz w:val="24"/>
                <w:szCs w:val="24"/>
              </w:rPr>
            </w:pPr>
            <w:r w:rsidRPr="00630B09">
              <w:rPr>
                <w:rFonts w:ascii="Times New Roman" w:hAnsi="Times New Roman" w:cs="Times New Roman"/>
                <w:sz w:val="24"/>
                <w:szCs w:val="24"/>
              </w:rPr>
              <w:t>8.</w:t>
            </w:r>
          </w:p>
        </w:tc>
        <w:tc>
          <w:tcPr>
            <w:tcW w:w="5734" w:type="dxa"/>
          </w:tcPr>
          <w:p w:rsidR="00B36377" w:rsidRPr="00630B09" w:rsidRDefault="00B36377" w:rsidP="00B36377">
            <w:pPr>
              <w:rPr>
                <w:rFonts w:ascii="Times New Roman" w:hAnsi="Times New Roman" w:cs="Times New Roman"/>
                <w:sz w:val="24"/>
                <w:szCs w:val="24"/>
              </w:rPr>
            </w:pPr>
            <w:r w:rsidRPr="00630B09">
              <w:rPr>
                <w:rFonts w:ascii="Times New Roman" w:hAnsi="Times New Roman" w:cs="Times New Roman"/>
                <w:sz w:val="24"/>
                <w:szCs w:val="24"/>
              </w:rPr>
              <w:t>Устройство покрытия толщиной 5см  из асфальтобетон</w:t>
            </w:r>
            <w:proofErr w:type="gramStart"/>
            <w:r w:rsidRPr="00630B09">
              <w:rPr>
                <w:rFonts w:ascii="Times New Roman" w:hAnsi="Times New Roman" w:cs="Times New Roman"/>
                <w:sz w:val="24"/>
                <w:szCs w:val="24"/>
              </w:rPr>
              <w:t>а(</w:t>
            </w:r>
            <w:proofErr w:type="gramEnd"/>
            <w:r w:rsidRPr="00630B09">
              <w:rPr>
                <w:rFonts w:ascii="Times New Roman" w:hAnsi="Times New Roman" w:cs="Times New Roman"/>
                <w:sz w:val="24"/>
                <w:szCs w:val="24"/>
              </w:rPr>
              <w:t>уч. №3,20,31,31а,32,44,43)</w:t>
            </w:r>
          </w:p>
        </w:tc>
        <w:tc>
          <w:tcPr>
            <w:tcW w:w="851" w:type="dxa"/>
          </w:tcPr>
          <w:p w:rsidR="00B36377" w:rsidRPr="00630B09" w:rsidRDefault="00B36377" w:rsidP="00B36377">
            <w:pPr>
              <w:rPr>
                <w:rFonts w:ascii="Times New Roman" w:hAnsi="Times New Roman" w:cs="Times New Roman"/>
                <w:sz w:val="24"/>
                <w:szCs w:val="24"/>
              </w:rPr>
            </w:pPr>
            <w:r w:rsidRPr="00630B09">
              <w:rPr>
                <w:rFonts w:ascii="Times New Roman" w:hAnsi="Times New Roman" w:cs="Times New Roman"/>
                <w:sz w:val="24"/>
                <w:szCs w:val="24"/>
              </w:rPr>
              <w:t>м</w:t>
            </w:r>
            <w:proofErr w:type="gramStart"/>
            <w:r w:rsidRPr="00630B09">
              <w:rPr>
                <w:rFonts w:ascii="Times New Roman" w:hAnsi="Times New Roman" w:cs="Times New Roman"/>
                <w:sz w:val="24"/>
                <w:szCs w:val="24"/>
              </w:rPr>
              <w:t>2</w:t>
            </w:r>
            <w:proofErr w:type="gramEnd"/>
          </w:p>
        </w:tc>
        <w:tc>
          <w:tcPr>
            <w:tcW w:w="1496" w:type="dxa"/>
          </w:tcPr>
          <w:p w:rsidR="00B36377" w:rsidRPr="00630B09" w:rsidRDefault="00B36377" w:rsidP="00B36377">
            <w:pPr>
              <w:rPr>
                <w:rFonts w:ascii="Times New Roman" w:hAnsi="Times New Roman" w:cs="Times New Roman"/>
                <w:sz w:val="24"/>
                <w:szCs w:val="24"/>
              </w:rPr>
            </w:pPr>
            <w:r w:rsidRPr="00630B09">
              <w:rPr>
                <w:rFonts w:ascii="Times New Roman" w:hAnsi="Times New Roman" w:cs="Times New Roman"/>
                <w:sz w:val="24"/>
                <w:szCs w:val="24"/>
              </w:rPr>
              <w:t>196,5</w:t>
            </w:r>
          </w:p>
        </w:tc>
        <w:tc>
          <w:tcPr>
            <w:tcW w:w="879" w:type="dxa"/>
          </w:tcPr>
          <w:p w:rsidR="00B36377" w:rsidRPr="00630B09" w:rsidRDefault="00B36377" w:rsidP="00B36377">
            <w:pPr>
              <w:rPr>
                <w:rFonts w:ascii="Times New Roman" w:hAnsi="Times New Roman" w:cs="Times New Roman"/>
                <w:sz w:val="24"/>
                <w:szCs w:val="24"/>
              </w:rPr>
            </w:pPr>
          </w:p>
        </w:tc>
      </w:tr>
      <w:tr w:rsidR="00B36377" w:rsidRPr="00630B09" w:rsidTr="00B36377">
        <w:tc>
          <w:tcPr>
            <w:tcW w:w="611" w:type="dxa"/>
          </w:tcPr>
          <w:p w:rsidR="00B36377" w:rsidRPr="00630B09" w:rsidRDefault="00B36377" w:rsidP="00B36377">
            <w:pPr>
              <w:rPr>
                <w:rFonts w:ascii="Times New Roman" w:hAnsi="Times New Roman" w:cs="Times New Roman"/>
                <w:sz w:val="24"/>
                <w:szCs w:val="24"/>
              </w:rPr>
            </w:pPr>
            <w:r w:rsidRPr="00630B09">
              <w:rPr>
                <w:rFonts w:ascii="Times New Roman" w:hAnsi="Times New Roman" w:cs="Times New Roman"/>
                <w:sz w:val="24"/>
                <w:szCs w:val="24"/>
              </w:rPr>
              <w:t>9.</w:t>
            </w:r>
          </w:p>
        </w:tc>
        <w:tc>
          <w:tcPr>
            <w:tcW w:w="5734" w:type="dxa"/>
          </w:tcPr>
          <w:p w:rsidR="00B36377" w:rsidRPr="00630B09" w:rsidRDefault="00B36377" w:rsidP="00B36377">
            <w:pPr>
              <w:rPr>
                <w:rFonts w:ascii="Times New Roman" w:hAnsi="Times New Roman" w:cs="Times New Roman"/>
                <w:sz w:val="24"/>
                <w:szCs w:val="24"/>
              </w:rPr>
            </w:pPr>
            <w:r w:rsidRPr="00630B09">
              <w:rPr>
                <w:rFonts w:ascii="Times New Roman" w:hAnsi="Times New Roman" w:cs="Times New Roman"/>
                <w:sz w:val="24"/>
                <w:szCs w:val="24"/>
              </w:rPr>
              <w:t>Замена асфальтобетонного покрытия дорог однослойного толщиной 50 мм площадью ремонта до: 5 м</w:t>
            </w:r>
            <w:proofErr w:type="gramStart"/>
            <w:r w:rsidRPr="00630B09">
              <w:rPr>
                <w:rFonts w:ascii="Times New Roman" w:hAnsi="Times New Roman" w:cs="Times New Roman"/>
                <w:sz w:val="24"/>
                <w:szCs w:val="24"/>
              </w:rPr>
              <w:t>2</w:t>
            </w:r>
            <w:proofErr w:type="gramEnd"/>
            <w:r w:rsidRPr="00630B09">
              <w:rPr>
                <w:rFonts w:ascii="Times New Roman" w:hAnsi="Times New Roman" w:cs="Times New Roman"/>
                <w:sz w:val="24"/>
                <w:szCs w:val="24"/>
              </w:rPr>
              <w:t>(уч.№2,6,7,8,11,13,14,23,24,27,29,30,34,35,36,40,41,42)</w:t>
            </w:r>
          </w:p>
        </w:tc>
        <w:tc>
          <w:tcPr>
            <w:tcW w:w="851" w:type="dxa"/>
          </w:tcPr>
          <w:p w:rsidR="00B36377" w:rsidRPr="00630B09" w:rsidRDefault="00B36377" w:rsidP="00B36377">
            <w:pPr>
              <w:rPr>
                <w:rFonts w:ascii="Times New Roman" w:hAnsi="Times New Roman" w:cs="Times New Roman"/>
                <w:sz w:val="24"/>
                <w:szCs w:val="24"/>
              </w:rPr>
            </w:pPr>
            <w:r w:rsidRPr="00630B09">
              <w:rPr>
                <w:rFonts w:ascii="Times New Roman" w:hAnsi="Times New Roman" w:cs="Times New Roman"/>
                <w:sz w:val="24"/>
                <w:szCs w:val="24"/>
              </w:rPr>
              <w:t>м</w:t>
            </w:r>
            <w:proofErr w:type="gramStart"/>
            <w:r w:rsidRPr="00630B09">
              <w:rPr>
                <w:rFonts w:ascii="Times New Roman" w:hAnsi="Times New Roman" w:cs="Times New Roman"/>
                <w:sz w:val="24"/>
                <w:szCs w:val="24"/>
              </w:rPr>
              <w:t>2</w:t>
            </w:r>
            <w:proofErr w:type="gramEnd"/>
          </w:p>
        </w:tc>
        <w:tc>
          <w:tcPr>
            <w:tcW w:w="1496" w:type="dxa"/>
          </w:tcPr>
          <w:p w:rsidR="00B36377" w:rsidRPr="00630B09" w:rsidRDefault="00B36377" w:rsidP="00B36377">
            <w:pPr>
              <w:rPr>
                <w:rFonts w:ascii="Times New Roman" w:hAnsi="Times New Roman" w:cs="Times New Roman"/>
                <w:sz w:val="24"/>
                <w:szCs w:val="24"/>
              </w:rPr>
            </w:pPr>
            <w:r w:rsidRPr="00630B09">
              <w:rPr>
                <w:rFonts w:ascii="Times New Roman" w:hAnsi="Times New Roman" w:cs="Times New Roman"/>
                <w:sz w:val="24"/>
                <w:szCs w:val="24"/>
              </w:rPr>
              <w:t>42,1</w:t>
            </w:r>
          </w:p>
        </w:tc>
        <w:tc>
          <w:tcPr>
            <w:tcW w:w="879" w:type="dxa"/>
          </w:tcPr>
          <w:p w:rsidR="00B36377" w:rsidRPr="00630B09" w:rsidRDefault="00B36377" w:rsidP="00B36377">
            <w:pPr>
              <w:rPr>
                <w:rFonts w:ascii="Times New Roman" w:hAnsi="Times New Roman" w:cs="Times New Roman"/>
                <w:sz w:val="24"/>
                <w:szCs w:val="24"/>
              </w:rPr>
            </w:pPr>
          </w:p>
        </w:tc>
      </w:tr>
      <w:tr w:rsidR="00B36377" w:rsidRPr="00630B09" w:rsidTr="00B36377">
        <w:tc>
          <w:tcPr>
            <w:tcW w:w="611" w:type="dxa"/>
          </w:tcPr>
          <w:p w:rsidR="00B36377" w:rsidRPr="00630B09" w:rsidRDefault="00B36377" w:rsidP="00B36377">
            <w:pPr>
              <w:rPr>
                <w:rFonts w:ascii="Times New Roman" w:hAnsi="Times New Roman" w:cs="Times New Roman"/>
                <w:sz w:val="24"/>
                <w:szCs w:val="24"/>
              </w:rPr>
            </w:pPr>
            <w:r w:rsidRPr="00630B09">
              <w:rPr>
                <w:rFonts w:ascii="Times New Roman" w:hAnsi="Times New Roman" w:cs="Times New Roman"/>
                <w:sz w:val="24"/>
                <w:szCs w:val="24"/>
              </w:rPr>
              <w:t>10.</w:t>
            </w:r>
          </w:p>
        </w:tc>
        <w:tc>
          <w:tcPr>
            <w:tcW w:w="5734" w:type="dxa"/>
          </w:tcPr>
          <w:p w:rsidR="00B36377" w:rsidRPr="00630B09" w:rsidRDefault="00B36377" w:rsidP="00B36377">
            <w:pPr>
              <w:rPr>
                <w:rFonts w:ascii="Times New Roman" w:hAnsi="Times New Roman" w:cs="Times New Roman"/>
                <w:sz w:val="24"/>
                <w:szCs w:val="24"/>
              </w:rPr>
            </w:pPr>
            <w:r w:rsidRPr="00630B09">
              <w:rPr>
                <w:rFonts w:ascii="Times New Roman" w:hAnsi="Times New Roman" w:cs="Times New Roman"/>
                <w:sz w:val="24"/>
                <w:szCs w:val="24"/>
              </w:rPr>
              <w:t>Замена асфальтобетонного покрытия дорог однослойного толщиной 50 мм площадью  до: 25 м</w:t>
            </w:r>
            <w:proofErr w:type="gramStart"/>
            <w:r w:rsidRPr="00630B09">
              <w:rPr>
                <w:rFonts w:ascii="Times New Roman" w:hAnsi="Times New Roman" w:cs="Times New Roman"/>
                <w:sz w:val="24"/>
                <w:szCs w:val="24"/>
              </w:rPr>
              <w:t>2</w:t>
            </w:r>
            <w:proofErr w:type="gramEnd"/>
          </w:p>
          <w:p w:rsidR="00B36377" w:rsidRPr="00630B09" w:rsidRDefault="00B36377" w:rsidP="00B36377">
            <w:pPr>
              <w:rPr>
                <w:rFonts w:ascii="Times New Roman" w:hAnsi="Times New Roman" w:cs="Times New Roman"/>
                <w:sz w:val="24"/>
                <w:szCs w:val="24"/>
              </w:rPr>
            </w:pPr>
            <w:r w:rsidRPr="00630B09">
              <w:rPr>
                <w:rFonts w:ascii="Times New Roman" w:hAnsi="Times New Roman" w:cs="Times New Roman"/>
                <w:sz w:val="24"/>
                <w:szCs w:val="24"/>
              </w:rPr>
              <w:t>(№4,5,10,12,16,18,25,26,28,38,39)</w:t>
            </w:r>
          </w:p>
        </w:tc>
        <w:tc>
          <w:tcPr>
            <w:tcW w:w="851" w:type="dxa"/>
          </w:tcPr>
          <w:p w:rsidR="00B36377" w:rsidRPr="00630B09" w:rsidRDefault="00B36377" w:rsidP="00B36377">
            <w:pPr>
              <w:rPr>
                <w:rFonts w:ascii="Times New Roman" w:hAnsi="Times New Roman" w:cs="Times New Roman"/>
                <w:sz w:val="24"/>
                <w:szCs w:val="24"/>
              </w:rPr>
            </w:pPr>
            <w:r w:rsidRPr="00630B09">
              <w:rPr>
                <w:rFonts w:ascii="Times New Roman" w:hAnsi="Times New Roman" w:cs="Times New Roman"/>
                <w:sz w:val="24"/>
                <w:szCs w:val="24"/>
              </w:rPr>
              <w:t>м</w:t>
            </w:r>
            <w:proofErr w:type="gramStart"/>
            <w:r w:rsidRPr="00630B09">
              <w:rPr>
                <w:rFonts w:ascii="Times New Roman" w:hAnsi="Times New Roman" w:cs="Times New Roman"/>
                <w:sz w:val="24"/>
                <w:szCs w:val="24"/>
              </w:rPr>
              <w:t>2</w:t>
            </w:r>
            <w:proofErr w:type="gramEnd"/>
          </w:p>
        </w:tc>
        <w:tc>
          <w:tcPr>
            <w:tcW w:w="1496" w:type="dxa"/>
          </w:tcPr>
          <w:p w:rsidR="00B36377" w:rsidRPr="00630B09" w:rsidRDefault="00B36377" w:rsidP="00B36377">
            <w:pPr>
              <w:rPr>
                <w:rFonts w:ascii="Times New Roman" w:hAnsi="Times New Roman" w:cs="Times New Roman"/>
                <w:sz w:val="24"/>
                <w:szCs w:val="24"/>
              </w:rPr>
            </w:pPr>
            <w:r w:rsidRPr="00630B09">
              <w:rPr>
                <w:rFonts w:ascii="Times New Roman" w:hAnsi="Times New Roman" w:cs="Times New Roman"/>
                <w:sz w:val="24"/>
                <w:szCs w:val="24"/>
              </w:rPr>
              <w:t>109,1</w:t>
            </w:r>
          </w:p>
        </w:tc>
        <w:tc>
          <w:tcPr>
            <w:tcW w:w="879" w:type="dxa"/>
          </w:tcPr>
          <w:p w:rsidR="00B36377" w:rsidRPr="00630B09" w:rsidRDefault="00B36377" w:rsidP="00B36377">
            <w:pPr>
              <w:rPr>
                <w:rFonts w:ascii="Times New Roman" w:hAnsi="Times New Roman" w:cs="Times New Roman"/>
                <w:sz w:val="24"/>
                <w:szCs w:val="24"/>
              </w:rPr>
            </w:pPr>
          </w:p>
        </w:tc>
      </w:tr>
      <w:tr w:rsidR="00B36377" w:rsidRPr="00630B09" w:rsidTr="00B36377">
        <w:tc>
          <w:tcPr>
            <w:tcW w:w="611" w:type="dxa"/>
          </w:tcPr>
          <w:p w:rsidR="00B36377" w:rsidRPr="00630B09" w:rsidRDefault="00B36377" w:rsidP="00B36377">
            <w:pPr>
              <w:rPr>
                <w:rFonts w:ascii="Times New Roman" w:hAnsi="Times New Roman" w:cs="Times New Roman"/>
                <w:sz w:val="24"/>
                <w:szCs w:val="24"/>
              </w:rPr>
            </w:pPr>
            <w:r w:rsidRPr="00630B09">
              <w:rPr>
                <w:rFonts w:ascii="Times New Roman" w:hAnsi="Times New Roman" w:cs="Times New Roman"/>
                <w:sz w:val="24"/>
                <w:szCs w:val="24"/>
              </w:rPr>
              <w:t>11.</w:t>
            </w:r>
          </w:p>
        </w:tc>
        <w:tc>
          <w:tcPr>
            <w:tcW w:w="5734" w:type="dxa"/>
          </w:tcPr>
          <w:p w:rsidR="00B36377" w:rsidRPr="00630B09" w:rsidRDefault="00B36377" w:rsidP="00B36377">
            <w:pPr>
              <w:rPr>
                <w:rFonts w:ascii="Times New Roman" w:hAnsi="Times New Roman" w:cs="Times New Roman"/>
                <w:sz w:val="24"/>
                <w:szCs w:val="24"/>
              </w:rPr>
            </w:pPr>
            <w:r w:rsidRPr="00630B09">
              <w:rPr>
                <w:rFonts w:ascii="Times New Roman" w:hAnsi="Times New Roman" w:cs="Times New Roman"/>
                <w:sz w:val="24"/>
                <w:szCs w:val="24"/>
              </w:rPr>
              <w:t>Замена асфальтобетонного покрытия дорог однослойного толщиной 50 мм площадью  более 25 м2</w:t>
            </w:r>
            <w:proofErr w:type="gramStart"/>
            <w:r w:rsidRPr="00630B09">
              <w:rPr>
                <w:rFonts w:ascii="Times New Roman" w:hAnsi="Times New Roman" w:cs="Times New Roman"/>
                <w:sz w:val="24"/>
                <w:szCs w:val="24"/>
              </w:rPr>
              <w:t xml:space="preserve">( </w:t>
            </w:r>
            <w:proofErr w:type="gramEnd"/>
            <w:r w:rsidRPr="00630B09">
              <w:rPr>
                <w:rFonts w:ascii="Times New Roman" w:hAnsi="Times New Roman" w:cs="Times New Roman"/>
                <w:sz w:val="24"/>
                <w:szCs w:val="24"/>
              </w:rPr>
              <w:t>уч.№1,9,15,17,19,21,22,33,37)</w:t>
            </w:r>
          </w:p>
        </w:tc>
        <w:tc>
          <w:tcPr>
            <w:tcW w:w="851" w:type="dxa"/>
          </w:tcPr>
          <w:p w:rsidR="00B36377" w:rsidRPr="00630B09" w:rsidRDefault="00B36377" w:rsidP="00B36377">
            <w:pPr>
              <w:rPr>
                <w:rFonts w:ascii="Times New Roman" w:hAnsi="Times New Roman" w:cs="Times New Roman"/>
                <w:sz w:val="24"/>
                <w:szCs w:val="24"/>
              </w:rPr>
            </w:pPr>
            <w:r w:rsidRPr="00630B09">
              <w:rPr>
                <w:rFonts w:ascii="Times New Roman" w:hAnsi="Times New Roman" w:cs="Times New Roman"/>
                <w:sz w:val="24"/>
                <w:szCs w:val="24"/>
              </w:rPr>
              <w:t>м</w:t>
            </w:r>
            <w:proofErr w:type="gramStart"/>
            <w:r w:rsidRPr="00630B09">
              <w:rPr>
                <w:rFonts w:ascii="Times New Roman" w:hAnsi="Times New Roman" w:cs="Times New Roman"/>
                <w:sz w:val="24"/>
                <w:szCs w:val="24"/>
              </w:rPr>
              <w:t>2</w:t>
            </w:r>
            <w:proofErr w:type="gramEnd"/>
          </w:p>
        </w:tc>
        <w:tc>
          <w:tcPr>
            <w:tcW w:w="1496" w:type="dxa"/>
          </w:tcPr>
          <w:p w:rsidR="00B36377" w:rsidRPr="00630B09" w:rsidRDefault="00B36377" w:rsidP="00B36377">
            <w:pPr>
              <w:rPr>
                <w:rFonts w:ascii="Times New Roman" w:hAnsi="Times New Roman" w:cs="Times New Roman"/>
                <w:sz w:val="24"/>
                <w:szCs w:val="24"/>
              </w:rPr>
            </w:pPr>
            <w:r w:rsidRPr="00630B09">
              <w:rPr>
                <w:rFonts w:ascii="Times New Roman" w:hAnsi="Times New Roman" w:cs="Times New Roman"/>
                <w:sz w:val="24"/>
                <w:szCs w:val="24"/>
              </w:rPr>
              <w:t>722,3</w:t>
            </w:r>
          </w:p>
        </w:tc>
        <w:tc>
          <w:tcPr>
            <w:tcW w:w="879" w:type="dxa"/>
          </w:tcPr>
          <w:p w:rsidR="00B36377" w:rsidRPr="00630B09" w:rsidRDefault="00B36377" w:rsidP="00B36377">
            <w:pPr>
              <w:rPr>
                <w:rFonts w:ascii="Times New Roman" w:hAnsi="Times New Roman" w:cs="Times New Roman"/>
                <w:sz w:val="24"/>
                <w:szCs w:val="24"/>
              </w:rPr>
            </w:pPr>
          </w:p>
        </w:tc>
      </w:tr>
      <w:tr w:rsidR="00B36377" w:rsidRPr="00630B09" w:rsidTr="00B36377">
        <w:tc>
          <w:tcPr>
            <w:tcW w:w="611" w:type="dxa"/>
          </w:tcPr>
          <w:p w:rsidR="00B36377" w:rsidRPr="00630B09" w:rsidRDefault="00B36377" w:rsidP="00B36377">
            <w:pPr>
              <w:rPr>
                <w:rFonts w:ascii="Times New Roman" w:hAnsi="Times New Roman" w:cs="Times New Roman"/>
                <w:sz w:val="24"/>
                <w:szCs w:val="24"/>
              </w:rPr>
            </w:pPr>
            <w:r w:rsidRPr="00630B09">
              <w:rPr>
                <w:rFonts w:ascii="Times New Roman" w:hAnsi="Times New Roman" w:cs="Times New Roman"/>
                <w:sz w:val="24"/>
                <w:szCs w:val="24"/>
              </w:rPr>
              <w:t>12.</w:t>
            </w:r>
          </w:p>
        </w:tc>
        <w:tc>
          <w:tcPr>
            <w:tcW w:w="5734" w:type="dxa"/>
          </w:tcPr>
          <w:p w:rsidR="00B36377" w:rsidRPr="00630B09" w:rsidRDefault="00B36377" w:rsidP="00B36377">
            <w:pPr>
              <w:rPr>
                <w:rFonts w:ascii="Times New Roman" w:hAnsi="Times New Roman" w:cs="Times New Roman"/>
                <w:sz w:val="24"/>
                <w:szCs w:val="24"/>
              </w:rPr>
            </w:pPr>
            <w:r w:rsidRPr="00630B09">
              <w:rPr>
                <w:rFonts w:ascii="Times New Roman" w:hAnsi="Times New Roman" w:cs="Times New Roman"/>
                <w:sz w:val="24"/>
                <w:szCs w:val="24"/>
              </w:rPr>
              <w:t>Устройство основания из песка(10см) (уч.44)</w:t>
            </w:r>
          </w:p>
        </w:tc>
        <w:tc>
          <w:tcPr>
            <w:tcW w:w="851" w:type="dxa"/>
          </w:tcPr>
          <w:p w:rsidR="00B36377" w:rsidRPr="00630B09" w:rsidRDefault="00B36377" w:rsidP="00B36377">
            <w:pPr>
              <w:rPr>
                <w:rFonts w:ascii="Times New Roman" w:hAnsi="Times New Roman" w:cs="Times New Roman"/>
                <w:sz w:val="24"/>
                <w:szCs w:val="24"/>
              </w:rPr>
            </w:pPr>
            <w:r w:rsidRPr="00630B09">
              <w:rPr>
                <w:rFonts w:ascii="Times New Roman" w:hAnsi="Times New Roman" w:cs="Times New Roman"/>
                <w:sz w:val="24"/>
                <w:szCs w:val="24"/>
              </w:rPr>
              <w:t>м</w:t>
            </w:r>
            <w:proofErr w:type="gramStart"/>
            <w:r w:rsidRPr="00630B09">
              <w:rPr>
                <w:rFonts w:ascii="Times New Roman" w:hAnsi="Times New Roman" w:cs="Times New Roman"/>
                <w:sz w:val="24"/>
                <w:szCs w:val="24"/>
              </w:rPr>
              <w:t>2</w:t>
            </w:r>
            <w:proofErr w:type="gramEnd"/>
          </w:p>
        </w:tc>
        <w:tc>
          <w:tcPr>
            <w:tcW w:w="1496" w:type="dxa"/>
          </w:tcPr>
          <w:p w:rsidR="00B36377" w:rsidRPr="00630B09" w:rsidRDefault="00B36377" w:rsidP="00B36377">
            <w:pPr>
              <w:rPr>
                <w:rFonts w:ascii="Times New Roman" w:hAnsi="Times New Roman" w:cs="Times New Roman"/>
                <w:sz w:val="24"/>
                <w:szCs w:val="24"/>
              </w:rPr>
            </w:pPr>
            <w:r w:rsidRPr="00630B09">
              <w:rPr>
                <w:rFonts w:ascii="Times New Roman" w:hAnsi="Times New Roman" w:cs="Times New Roman"/>
                <w:sz w:val="24"/>
                <w:szCs w:val="24"/>
              </w:rPr>
              <w:t>127,2</w:t>
            </w:r>
          </w:p>
        </w:tc>
        <w:tc>
          <w:tcPr>
            <w:tcW w:w="879" w:type="dxa"/>
          </w:tcPr>
          <w:p w:rsidR="00B36377" w:rsidRPr="00630B09" w:rsidRDefault="00B36377" w:rsidP="00B36377">
            <w:pPr>
              <w:rPr>
                <w:rFonts w:ascii="Times New Roman" w:hAnsi="Times New Roman" w:cs="Times New Roman"/>
                <w:sz w:val="24"/>
                <w:szCs w:val="24"/>
              </w:rPr>
            </w:pPr>
          </w:p>
        </w:tc>
      </w:tr>
      <w:tr w:rsidR="00B36377" w:rsidRPr="00630B09" w:rsidTr="00B36377">
        <w:tc>
          <w:tcPr>
            <w:tcW w:w="611" w:type="dxa"/>
          </w:tcPr>
          <w:p w:rsidR="00B36377" w:rsidRPr="00630B09" w:rsidRDefault="00B36377" w:rsidP="00B36377">
            <w:pPr>
              <w:rPr>
                <w:rFonts w:ascii="Times New Roman" w:hAnsi="Times New Roman" w:cs="Times New Roman"/>
                <w:sz w:val="24"/>
                <w:szCs w:val="24"/>
              </w:rPr>
            </w:pPr>
            <w:r w:rsidRPr="00630B09">
              <w:rPr>
                <w:rFonts w:ascii="Times New Roman" w:hAnsi="Times New Roman" w:cs="Times New Roman"/>
                <w:sz w:val="24"/>
                <w:szCs w:val="24"/>
              </w:rPr>
              <w:t>13.</w:t>
            </w:r>
          </w:p>
        </w:tc>
        <w:tc>
          <w:tcPr>
            <w:tcW w:w="5734" w:type="dxa"/>
          </w:tcPr>
          <w:p w:rsidR="00B36377" w:rsidRPr="00630B09" w:rsidRDefault="00B36377" w:rsidP="00B36377">
            <w:pPr>
              <w:rPr>
                <w:rFonts w:ascii="Times New Roman" w:hAnsi="Times New Roman" w:cs="Times New Roman"/>
                <w:sz w:val="24"/>
                <w:szCs w:val="24"/>
              </w:rPr>
            </w:pPr>
            <w:r w:rsidRPr="00630B09">
              <w:rPr>
                <w:rFonts w:ascii="Times New Roman" w:hAnsi="Times New Roman" w:cs="Times New Roman"/>
                <w:sz w:val="24"/>
                <w:szCs w:val="24"/>
              </w:rPr>
              <w:t xml:space="preserve">Погрузка </w:t>
            </w:r>
            <w:proofErr w:type="gramStart"/>
            <w:r w:rsidRPr="00630B09">
              <w:rPr>
                <w:rFonts w:ascii="Times New Roman" w:hAnsi="Times New Roman" w:cs="Times New Roman"/>
                <w:sz w:val="24"/>
                <w:szCs w:val="24"/>
              </w:rPr>
              <w:t xml:space="preserve">( </w:t>
            </w:r>
            <w:proofErr w:type="gramEnd"/>
            <w:r w:rsidRPr="00630B09">
              <w:rPr>
                <w:rFonts w:ascii="Times New Roman" w:hAnsi="Times New Roman" w:cs="Times New Roman"/>
                <w:sz w:val="24"/>
                <w:szCs w:val="24"/>
              </w:rPr>
              <w:t>вручную) строительного мусора</w:t>
            </w:r>
          </w:p>
        </w:tc>
        <w:tc>
          <w:tcPr>
            <w:tcW w:w="851" w:type="dxa"/>
          </w:tcPr>
          <w:p w:rsidR="00B36377" w:rsidRPr="00630B09" w:rsidRDefault="00B36377" w:rsidP="00B36377">
            <w:pPr>
              <w:rPr>
                <w:rFonts w:ascii="Times New Roman" w:hAnsi="Times New Roman" w:cs="Times New Roman"/>
                <w:sz w:val="24"/>
                <w:szCs w:val="24"/>
              </w:rPr>
            </w:pPr>
            <w:r w:rsidRPr="00630B09">
              <w:rPr>
                <w:rFonts w:ascii="Times New Roman" w:hAnsi="Times New Roman" w:cs="Times New Roman"/>
                <w:sz w:val="24"/>
                <w:szCs w:val="24"/>
              </w:rPr>
              <w:t>т</w:t>
            </w:r>
          </w:p>
        </w:tc>
        <w:tc>
          <w:tcPr>
            <w:tcW w:w="1496" w:type="dxa"/>
          </w:tcPr>
          <w:p w:rsidR="00B36377" w:rsidRPr="00630B09" w:rsidRDefault="00B36377" w:rsidP="00B36377">
            <w:pPr>
              <w:rPr>
                <w:rFonts w:ascii="Times New Roman" w:hAnsi="Times New Roman" w:cs="Times New Roman"/>
                <w:sz w:val="24"/>
                <w:szCs w:val="24"/>
              </w:rPr>
            </w:pPr>
            <w:r w:rsidRPr="00630B09">
              <w:rPr>
                <w:rFonts w:ascii="Times New Roman" w:hAnsi="Times New Roman" w:cs="Times New Roman"/>
                <w:sz w:val="24"/>
                <w:szCs w:val="24"/>
              </w:rPr>
              <w:t>33,552</w:t>
            </w:r>
          </w:p>
        </w:tc>
        <w:tc>
          <w:tcPr>
            <w:tcW w:w="879" w:type="dxa"/>
          </w:tcPr>
          <w:p w:rsidR="00B36377" w:rsidRPr="00630B09" w:rsidRDefault="00B36377" w:rsidP="00B36377">
            <w:pPr>
              <w:rPr>
                <w:rFonts w:ascii="Times New Roman" w:hAnsi="Times New Roman" w:cs="Times New Roman"/>
                <w:sz w:val="24"/>
                <w:szCs w:val="24"/>
              </w:rPr>
            </w:pPr>
          </w:p>
        </w:tc>
      </w:tr>
      <w:tr w:rsidR="00B36377" w:rsidRPr="00630B09" w:rsidTr="00B36377">
        <w:tc>
          <w:tcPr>
            <w:tcW w:w="611" w:type="dxa"/>
          </w:tcPr>
          <w:p w:rsidR="00B36377" w:rsidRPr="00630B09" w:rsidRDefault="00B36377" w:rsidP="00B36377">
            <w:pPr>
              <w:rPr>
                <w:rFonts w:ascii="Times New Roman" w:hAnsi="Times New Roman" w:cs="Times New Roman"/>
                <w:sz w:val="24"/>
                <w:szCs w:val="24"/>
              </w:rPr>
            </w:pPr>
            <w:r w:rsidRPr="00630B09">
              <w:rPr>
                <w:rFonts w:ascii="Times New Roman" w:hAnsi="Times New Roman" w:cs="Times New Roman"/>
                <w:sz w:val="24"/>
                <w:szCs w:val="24"/>
              </w:rPr>
              <w:t>14.</w:t>
            </w:r>
          </w:p>
        </w:tc>
        <w:tc>
          <w:tcPr>
            <w:tcW w:w="5734" w:type="dxa"/>
          </w:tcPr>
          <w:p w:rsidR="00B36377" w:rsidRPr="00630B09" w:rsidRDefault="00B36377" w:rsidP="00B36377">
            <w:pPr>
              <w:rPr>
                <w:rFonts w:ascii="Times New Roman" w:hAnsi="Times New Roman" w:cs="Times New Roman"/>
                <w:sz w:val="24"/>
                <w:szCs w:val="24"/>
              </w:rPr>
            </w:pPr>
            <w:r w:rsidRPr="00630B09">
              <w:rPr>
                <w:rFonts w:ascii="Times New Roman" w:hAnsi="Times New Roman" w:cs="Times New Roman"/>
                <w:sz w:val="24"/>
                <w:szCs w:val="24"/>
              </w:rPr>
              <w:t>Погрузка строительного мусора экскаватором</w:t>
            </w:r>
          </w:p>
        </w:tc>
        <w:tc>
          <w:tcPr>
            <w:tcW w:w="851" w:type="dxa"/>
          </w:tcPr>
          <w:p w:rsidR="00B36377" w:rsidRPr="00630B09" w:rsidRDefault="00B36377" w:rsidP="00B36377">
            <w:pPr>
              <w:rPr>
                <w:rFonts w:ascii="Times New Roman" w:hAnsi="Times New Roman" w:cs="Times New Roman"/>
                <w:sz w:val="24"/>
                <w:szCs w:val="24"/>
              </w:rPr>
            </w:pPr>
            <w:r w:rsidRPr="00630B09">
              <w:rPr>
                <w:rFonts w:ascii="Times New Roman" w:hAnsi="Times New Roman" w:cs="Times New Roman"/>
                <w:sz w:val="24"/>
                <w:szCs w:val="24"/>
              </w:rPr>
              <w:t>т</w:t>
            </w:r>
          </w:p>
        </w:tc>
        <w:tc>
          <w:tcPr>
            <w:tcW w:w="1496" w:type="dxa"/>
          </w:tcPr>
          <w:p w:rsidR="00B36377" w:rsidRPr="00630B09" w:rsidRDefault="00B36377" w:rsidP="00B36377">
            <w:pPr>
              <w:rPr>
                <w:rFonts w:ascii="Times New Roman" w:hAnsi="Times New Roman" w:cs="Times New Roman"/>
                <w:sz w:val="24"/>
                <w:szCs w:val="24"/>
              </w:rPr>
            </w:pPr>
            <w:r w:rsidRPr="00630B09">
              <w:rPr>
                <w:rFonts w:ascii="Times New Roman" w:hAnsi="Times New Roman" w:cs="Times New Roman"/>
                <w:sz w:val="24"/>
                <w:szCs w:val="24"/>
              </w:rPr>
              <w:t>50,328</w:t>
            </w:r>
          </w:p>
        </w:tc>
        <w:tc>
          <w:tcPr>
            <w:tcW w:w="879" w:type="dxa"/>
          </w:tcPr>
          <w:p w:rsidR="00B36377" w:rsidRPr="00630B09" w:rsidRDefault="00B36377" w:rsidP="00B36377">
            <w:pPr>
              <w:rPr>
                <w:rFonts w:ascii="Times New Roman" w:hAnsi="Times New Roman" w:cs="Times New Roman"/>
                <w:sz w:val="24"/>
                <w:szCs w:val="24"/>
              </w:rPr>
            </w:pPr>
          </w:p>
        </w:tc>
      </w:tr>
      <w:tr w:rsidR="00B36377" w:rsidRPr="00630B09" w:rsidTr="00B36377">
        <w:tc>
          <w:tcPr>
            <w:tcW w:w="611" w:type="dxa"/>
          </w:tcPr>
          <w:p w:rsidR="00B36377" w:rsidRPr="00630B09" w:rsidRDefault="00B36377" w:rsidP="00B36377">
            <w:pPr>
              <w:rPr>
                <w:rFonts w:ascii="Times New Roman" w:hAnsi="Times New Roman" w:cs="Times New Roman"/>
                <w:sz w:val="24"/>
                <w:szCs w:val="24"/>
              </w:rPr>
            </w:pPr>
            <w:r w:rsidRPr="00630B09">
              <w:rPr>
                <w:rFonts w:ascii="Times New Roman" w:hAnsi="Times New Roman" w:cs="Times New Roman"/>
                <w:sz w:val="24"/>
                <w:szCs w:val="24"/>
              </w:rPr>
              <w:t>15.</w:t>
            </w:r>
          </w:p>
        </w:tc>
        <w:tc>
          <w:tcPr>
            <w:tcW w:w="5734" w:type="dxa"/>
          </w:tcPr>
          <w:p w:rsidR="00B36377" w:rsidRPr="00630B09" w:rsidRDefault="00B36377" w:rsidP="00B36377">
            <w:pPr>
              <w:rPr>
                <w:rFonts w:ascii="Times New Roman" w:hAnsi="Times New Roman" w:cs="Times New Roman"/>
                <w:sz w:val="24"/>
                <w:szCs w:val="24"/>
              </w:rPr>
            </w:pPr>
            <w:r w:rsidRPr="00630B09">
              <w:rPr>
                <w:rFonts w:ascii="Times New Roman" w:hAnsi="Times New Roman" w:cs="Times New Roman"/>
                <w:sz w:val="24"/>
                <w:szCs w:val="24"/>
              </w:rPr>
              <w:t>Вывоз строительного мусора самосвалами  на 15 км</w:t>
            </w:r>
          </w:p>
        </w:tc>
        <w:tc>
          <w:tcPr>
            <w:tcW w:w="851" w:type="dxa"/>
          </w:tcPr>
          <w:p w:rsidR="00B36377" w:rsidRPr="00630B09" w:rsidRDefault="00B36377" w:rsidP="00B36377">
            <w:pPr>
              <w:rPr>
                <w:rFonts w:ascii="Times New Roman" w:hAnsi="Times New Roman" w:cs="Times New Roman"/>
                <w:sz w:val="24"/>
                <w:szCs w:val="24"/>
              </w:rPr>
            </w:pPr>
            <w:r w:rsidRPr="00630B09">
              <w:rPr>
                <w:rFonts w:ascii="Times New Roman" w:hAnsi="Times New Roman" w:cs="Times New Roman"/>
                <w:sz w:val="24"/>
                <w:szCs w:val="24"/>
              </w:rPr>
              <w:t>т</w:t>
            </w:r>
          </w:p>
        </w:tc>
        <w:tc>
          <w:tcPr>
            <w:tcW w:w="1496" w:type="dxa"/>
          </w:tcPr>
          <w:p w:rsidR="00B36377" w:rsidRPr="00630B09" w:rsidRDefault="00B36377" w:rsidP="00B36377">
            <w:pPr>
              <w:rPr>
                <w:rFonts w:ascii="Times New Roman" w:hAnsi="Times New Roman" w:cs="Times New Roman"/>
                <w:sz w:val="24"/>
                <w:szCs w:val="24"/>
              </w:rPr>
            </w:pPr>
            <w:r w:rsidRPr="00630B09">
              <w:rPr>
                <w:rFonts w:ascii="Times New Roman" w:hAnsi="Times New Roman" w:cs="Times New Roman"/>
                <w:sz w:val="24"/>
                <w:szCs w:val="24"/>
              </w:rPr>
              <w:t>83,880</w:t>
            </w:r>
          </w:p>
        </w:tc>
        <w:tc>
          <w:tcPr>
            <w:tcW w:w="879" w:type="dxa"/>
          </w:tcPr>
          <w:p w:rsidR="00B36377" w:rsidRPr="00630B09" w:rsidRDefault="00B36377" w:rsidP="00B36377">
            <w:pPr>
              <w:rPr>
                <w:rFonts w:ascii="Times New Roman" w:hAnsi="Times New Roman" w:cs="Times New Roman"/>
                <w:sz w:val="24"/>
                <w:szCs w:val="24"/>
              </w:rPr>
            </w:pPr>
          </w:p>
        </w:tc>
      </w:tr>
    </w:tbl>
    <w:p w:rsidR="00B36377" w:rsidRPr="00630B09" w:rsidRDefault="00B36377" w:rsidP="00B36377">
      <w:pPr>
        <w:rPr>
          <w:rFonts w:ascii="Times New Roman" w:hAnsi="Times New Roman" w:cs="Times New Roman"/>
          <w:b/>
          <w:sz w:val="24"/>
          <w:szCs w:val="24"/>
        </w:rPr>
      </w:pPr>
    </w:p>
    <w:p w:rsidR="00B36377" w:rsidRPr="00630B09" w:rsidRDefault="00B36377" w:rsidP="00B36377">
      <w:pPr>
        <w:rPr>
          <w:rFonts w:ascii="Times New Roman" w:hAnsi="Times New Roman" w:cs="Times New Roman"/>
          <w:b/>
          <w:sz w:val="24"/>
          <w:szCs w:val="24"/>
        </w:rPr>
      </w:pPr>
    </w:p>
    <w:p w:rsidR="00B162E0" w:rsidRPr="00630B09" w:rsidRDefault="00B162E0" w:rsidP="00044701">
      <w:pPr>
        <w:spacing w:after="0" w:line="240" w:lineRule="auto"/>
        <w:rPr>
          <w:rFonts w:ascii="Times New Roman" w:hAnsi="Times New Roman" w:cs="Times New Roman"/>
          <w:bCs/>
          <w:sz w:val="20"/>
          <w:szCs w:val="20"/>
        </w:rPr>
        <w:sectPr w:rsidR="00B162E0" w:rsidRPr="00630B09" w:rsidSect="00433BF6">
          <w:pgSz w:w="11906" w:h="16838"/>
          <w:pgMar w:top="720" w:right="720" w:bottom="720" w:left="720" w:header="709" w:footer="709" w:gutter="0"/>
          <w:cols w:space="708"/>
          <w:docGrid w:linePitch="360"/>
        </w:sectPr>
      </w:pPr>
    </w:p>
    <w:p w:rsidR="008057BA" w:rsidRPr="00630B09" w:rsidRDefault="008057BA" w:rsidP="008057BA">
      <w:pPr>
        <w:spacing w:after="0" w:line="240" w:lineRule="auto"/>
        <w:jc w:val="center"/>
        <w:rPr>
          <w:rFonts w:ascii="Times New Roman" w:hAnsi="Times New Roman" w:cs="Times New Roman"/>
        </w:rPr>
      </w:pPr>
      <w:r w:rsidRPr="00630B09">
        <w:rPr>
          <w:rFonts w:ascii="Times New Roman" w:hAnsi="Times New Roman" w:cs="Times New Roman"/>
        </w:rPr>
        <w:lastRenderedPageBreak/>
        <w:t>Федеральное государственное бюджетное образовательное учреждение высшего образования</w:t>
      </w:r>
    </w:p>
    <w:p w:rsidR="008057BA" w:rsidRPr="00630B09" w:rsidRDefault="008057BA" w:rsidP="008057BA">
      <w:pPr>
        <w:spacing w:after="0" w:line="240" w:lineRule="auto"/>
        <w:jc w:val="center"/>
        <w:rPr>
          <w:rFonts w:ascii="Times New Roman" w:hAnsi="Times New Roman" w:cs="Times New Roman"/>
        </w:rPr>
      </w:pPr>
      <w:r w:rsidRPr="00630B09">
        <w:rPr>
          <w:rFonts w:ascii="Times New Roman" w:hAnsi="Times New Roman" w:cs="Times New Roman"/>
        </w:rPr>
        <w:t>«Сибирский государственный университет путей сообщения» (СГУПС)</w:t>
      </w:r>
    </w:p>
    <w:p w:rsidR="008057BA" w:rsidRPr="00630B09" w:rsidRDefault="008057BA" w:rsidP="008057BA">
      <w:pPr>
        <w:spacing w:after="0" w:line="240" w:lineRule="auto"/>
        <w:jc w:val="center"/>
        <w:rPr>
          <w:rFonts w:ascii="Times New Roman" w:hAnsi="Times New Roman" w:cs="Times New Roman"/>
          <w:b/>
          <w:bCs/>
          <w:sz w:val="26"/>
          <w:szCs w:val="26"/>
        </w:rPr>
      </w:pPr>
      <w:r w:rsidRPr="00630B09">
        <w:rPr>
          <w:rFonts w:ascii="Times New Roman" w:hAnsi="Times New Roman" w:cs="Times New Roman"/>
          <w:b/>
          <w:bCs/>
          <w:sz w:val="26"/>
          <w:szCs w:val="26"/>
        </w:rPr>
        <w:t>Обоснование</w:t>
      </w:r>
      <w:r w:rsidRPr="00630B09">
        <w:rPr>
          <w:rFonts w:ascii="Times New Roman" w:hAnsi="Times New Roman" w:cs="Times New Roman"/>
          <w:b/>
          <w:bCs/>
          <w:sz w:val="26"/>
          <w:szCs w:val="26"/>
        </w:rPr>
        <w:br/>
        <w:t xml:space="preserve"> начальной (максимальной) цены контракта при осуществлении закупок в соответствии </w:t>
      </w:r>
    </w:p>
    <w:p w:rsidR="008057BA" w:rsidRPr="00630B09" w:rsidRDefault="008057BA" w:rsidP="008057BA">
      <w:pPr>
        <w:spacing w:after="0" w:line="240" w:lineRule="auto"/>
        <w:jc w:val="center"/>
        <w:rPr>
          <w:rFonts w:ascii="Times New Roman" w:hAnsi="Times New Roman" w:cs="Times New Roman"/>
          <w:b/>
          <w:bCs/>
          <w:sz w:val="26"/>
          <w:szCs w:val="26"/>
        </w:rPr>
      </w:pPr>
      <w:r w:rsidRPr="00630B09">
        <w:rPr>
          <w:rFonts w:ascii="Times New Roman" w:hAnsi="Times New Roman" w:cs="Times New Roman"/>
          <w:b/>
          <w:bCs/>
          <w:sz w:val="26"/>
          <w:szCs w:val="26"/>
        </w:rPr>
        <w:t>с Федеральным законом от 05.04.2013г. №44-ФЗ</w:t>
      </w:r>
    </w:p>
    <w:p w:rsidR="008057BA" w:rsidRPr="00630B09" w:rsidRDefault="00044701" w:rsidP="006B5732">
      <w:pPr>
        <w:spacing w:after="0" w:line="240" w:lineRule="auto"/>
        <w:ind w:left="720"/>
        <w:jc w:val="center"/>
        <w:rPr>
          <w:rFonts w:ascii="Times New Roman" w:hAnsi="Times New Roman" w:cs="Times New Roman"/>
          <w:b/>
          <w:bCs/>
          <w:sz w:val="26"/>
          <w:szCs w:val="26"/>
        </w:rPr>
      </w:pPr>
      <w:r w:rsidRPr="00630B09">
        <w:rPr>
          <w:rFonts w:ascii="Times New Roman" w:eastAsia="Times New Roman" w:hAnsi="Times New Roman" w:cs="Times New Roman"/>
          <w:b/>
          <w:sz w:val="24"/>
          <w:szCs w:val="24"/>
          <w:lang w:eastAsia="ru-RU"/>
        </w:rPr>
        <w:t xml:space="preserve">Выполнение работ по </w:t>
      </w:r>
      <w:r w:rsidR="006B5732" w:rsidRPr="00630B09">
        <w:rPr>
          <w:rFonts w:ascii="Times New Roman" w:eastAsia="Times New Roman" w:hAnsi="Times New Roman" w:cs="Times New Roman"/>
          <w:b/>
          <w:sz w:val="24"/>
          <w:szCs w:val="24"/>
          <w:lang w:eastAsia="ru-RU"/>
        </w:rPr>
        <w:t>текущему ремонту асфальтного покрытия внутриквартальной территории университета</w:t>
      </w:r>
    </w:p>
    <w:p w:rsidR="008057BA" w:rsidRPr="00630B09" w:rsidRDefault="00044701" w:rsidP="008057BA">
      <w:pPr>
        <w:pBdr>
          <w:top w:val="single" w:sz="4" w:space="1" w:color="auto"/>
        </w:pBdr>
        <w:spacing w:after="0" w:line="240" w:lineRule="auto"/>
        <w:jc w:val="center"/>
        <w:rPr>
          <w:rFonts w:ascii="Times New Roman" w:hAnsi="Times New Roman" w:cs="Times New Roman"/>
          <w:i/>
          <w:iCs/>
          <w:sz w:val="18"/>
          <w:szCs w:val="18"/>
        </w:rPr>
      </w:pPr>
      <w:r w:rsidRPr="00630B09">
        <w:rPr>
          <w:rFonts w:ascii="Times New Roman" w:hAnsi="Times New Roman" w:cs="Times New Roman"/>
          <w:i/>
          <w:iCs/>
          <w:sz w:val="18"/>
          <w:szCs w:val="18"/>
        </w:rPr>
        <w:t xml:space="preserve"> </w:t>
      </w:r>
      <w:r w:rsidR="008057BA" w:rsidRPr="00630B09">
        <w:rPr>
          <w:rFonts w:ascii="Times New Roman" w:hAnsi="Times New Roman" w:cs="Times New Roman"/>
          <w:i/>
          <w:iCs/>
          <w:sz w:val="18"/>
          <w:szCs w:val="18"/>
        </w:rPr>
        <w:t>(указывается предмет контракта)</w:t>
      </w:r>
    </w:p>
    <w:tbl>
      <w:tblPr>
        <w:tblW w:w="0" w:type="auto"/>
        <w:tblInd w:w="-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289"/>
        <w:gridCol w:w="5103"/>
        <w:gridCol w:w="5103"/>
      </w:tblGrid>
      <w:tr w:rsidR="008057BA" w:rsidRPr="00630B09" w:rsidTr="008057BA">
        <w:tc>
          <w:tcPr>
            <w:tcW w:w="3289" w:type="dxa"/>
          </w:tcPr>
          <w:p w:rsidR="008057BA" w:rsidRPr="00630B09" w:rsidRDefault="008057BA" w:rsidP="008057BA">
            <w:pPr>
              <w:spacing w:after="0" w:line="240" w:lineRule="auto"/>
              <w:jc w:val="both"/>
              <w:rPr>
                <w:rFonts w:ascii="Times New Roman" w:hAnsi="Times New Roman" w:cs="Times New Roman"/>
                <w:b/>
                <w:bCs/>
                <w:sz w:val="24"/>
                <w:szCs w:val="24"/>
              </w:rPr>
            </w:pPr>
            <w:r w:rsidRPr="00630B09">
              <w:rPr>
                <w:rFonts w:ascii="Times New Roman" w:hAnsi="Times New Roman" w:cs="Times New Roman"/>
                <w:b/>
                <w:bCs/>
                <w:sz w:val="24"/>
                <w:szCs w:val="24"/>
              </w:rPr>
              <w:t>Основные характеристики объекта закупки</w:t>
            </w:r>
          </w:p>
        </w:tc>
        <w:tc>
          <w:tcPr>
            <w:tcW w:w="10206" w:type="dxa"/>
            <w:gridSpan w:val="2"/>
          </w:tcPr>
          <w:p w:rsidR="008057BA" w:rsidRPr="00630B09" w:rsidRDefault="006B5732" w:rsidP="006B5732">
            <w:pPr>
              <w:spacing w:after="0" w:line="240" w:lineRule="auto"/>
              <w:ind w:left="720"/>
              <w:rPr>
                <w:rFonts w:ascii="Times New Roman" w:hAnsi="Times New Roman" w:cs="Times New Roman"/>
                <w:b/>
                <w:bCs/>
                <w:sz w:val="26"/>
                <w:szCs w:val="26"/>
              </w:rPr>
            </w:pPr>
            <w:r w:rsidRPr="00630B09">
              <w:rPr>
                <w:rFonts w:ascii="Times New Roman" w:eastAsia="Times New Roman" w:hAnsi="Times New Roman" w:cs="Times New Roman"/>
                <w:b/>
                <w:sz w:val="24"/>
                <w:szCs w:val="24"/>
                <w:lang w:eastAsia="ru-RU"/>
              </w:rPr>
              <w:t>Выполнение работ по текущему ремонту асфальтного покрытия внутриквартальной территории университета</w:t>
            </w:r>
          </w:p>
        </w:tc>
      </w:tr>
      <w:tr w:rsidR="008057BA" w:rsidRPr="00630B09" w:rsidTr="008057BA">
        <w:tc>
          <w:tcPr>
            <w:tcW w:w="3289" w:type="dxa"/>
          </w:tcPr>
          <w:p w:rsidR="008057BA" w:rsidRPr="00630B09" w:rsidRDefault="008057BA" w:rsidP="008057BA">
            <w:pPr>
              <w:spacing w:after="0" w:line="240" w:lineRule="auto"/>
              <w:jc w:val="both"/>
              <w:rPr>
                <w:rFonts w:ascii="Times New Roman" w:hAnsi="Times New Roman" w:cs="Times New Roman"/>
                <w:b/>
                <w:bCs/>
                <w:sz w:val="24"/>
                <w:szCs w:val="24"/>
              </w:rPr>
            </w:pPr>
            <w:r w:rsidRPr="00630B09">
              <w:rPr>
                <w:rFonts w:ascii="Times New Roman" w:hAnsi="Times New Roman" w:cs="Times New Roman"/>
                <w:b/>
                <w:bCs/>
                <w:sz w:val="24"/>
                <w:szCs w:val="24"/>
              </w:rPr>
              <w:t xml:space="preserve">Используемый метод определения НМЦК </w:t>
            </w:r>
            <w:r w:rsidRPr="00630B09">
              <w:rPr>
                <w:rFonts w:ascii="Times New Roman" w:hAnsi="Times New Roman" w:cs="Times New Roman"/>
                <w:b/>
                <w:bCs/>
                <w:sz w:val="24"/>
                <w:szCs w:val="24"/>
              </w:rPr>
              <w:br/>
              <w:t>с обоснованием:</w:t>
            </w:r>
          </w:p>
        </w:tc>
        <w:tc>
          <w:tcPr>
            <w:tcW w:w="10206" w:type="dxa"/>
            <w:gridSpan w:val="2"/>
          </w:tcPr>
          <w:p w:rsidR="008057BA" w:rsidRPr="00630B09" w:rsidRDefault="008057BA" w:rsidP="008057BA">
            <w:pPr>
              <w:spacing w:after="0" w:line="240" w:lineRule="auto"/>
              <w:rPr>
                <w:rFonts w:ascii="Times New Roman" w:hAnsi="Times New Roman" w:cs="Times New Roman"/>
                <w:sz w:val="24"/>
                <w:szCs w:val="24"/>
              </w:rPr>
            </w:pPr>
            <w:proofErr w:type="spellStart"/>
            <w:r w:rsidRPr="00630B09">
              <w:rPr>
                <w:rFonts w:ascii="Times New Roman" w:hAnsi="Times New Roman" w:cs="Times New Roman"/>
                <w:sz w:val="24"/>
                <w:szCs w:val="24"/>
              </w:rPr>
              <w:t>Проектно</w:t>
            </w:r>
            <w:proofErr w:type="spellEnd"/>
            <w:r w:rsidRPr="00630B09">
              <w:rPr>
                <w:rFonts w:ascii="Times New Roman" w:hAnsi="Times New Roman" w:cs="Times New Roman"/>
                <w:sz w:val="24"/>
                <w:szCs w:val="24"/>
              </w:rPr>
              <w:t xml:space="preserve"> - сметный метод.  Использованы</w:t>
            </w:r>
            <w:r w:rsidRPr="00630B09">
              <w:rPr>
                <w:rFonts w:ascii="Times New Roman" w:hAnsi="Times New Roman" w:cs="Times New Roman"/>
              </w:rPr>
              <w:t xml:space="preserve"> Федеральные единичные расценки (ФЕР), предназначенные для определения прямых затрат в сметной стоимости строительных и ремонтных работ (</w:t>
            </w:r>
            <w:proofErr w:type="spellStart"/>
            <w:r w:rsidRPr="00630B09">
              <w:rPr>
                <w:rFonts w:ascii="Times New Roman" w:hAnsi="Times New Roman" w:cs="Times New Roman"/>
              </w:rPr>
              <w:t>утвержд</w:t>
            </w:r>
            <w:proofErr w:type="gramStart"/>
            <w:r w:rsidRPr="00630B09">
              <w:rPr>
                <w:rFonts w:ascii="Times New Roman" w:hAnsi="Times New Roman" w:cs="Times New Roman"/>
              </w:rPr>
              <w:t>.П</w:t>
            </w:r>
            <w:proofErr w:type="gramEnd"/>
            <w:r w:rsidRPr="00630B09">
              <w:rPr>
                <w:rFonts w:ascii="Times New Roman" w:hAnsi="Times New Roman" w:cs="Times New Roman"/>
              </w:rPr>
              <w:t>риказом</w:t>
            </w:r>
            <w:proofErr w:type="spellEnd"/>
            <w:r w:rsidRPr="00630B09">
              <w:rPr>
                <w:rFonts w:ascii="Times New Roman" w:hAnsi="Times New Roman" w:cs="Times New Roman"/>
              </w:rPr>
              <w:t xml:space="preserve"> Минстроя России)</w:t>
            </w:r>
          </w:p>
        </w:tc>
      </w:tr>
      <w:tr w:rsidR="008057BA" w:rsidRPr="00630B09" w:rsidTr="008057BA">
        <w:tc>
          <w:tcPr>
            <w:tcW w:w="3289" w:type="dxa"/>
          </w:tcPr>
          <w:p w:rsidR="008057BA" w:rsidRPr="00630B09" w:rsidRDefault="008057BA" w:rsidP="008057BA">
            <w:pPr>
              <w:spacing w:after="0" w:line="240" w:lineRule="auto"/>
              <w:jc w:val="both"/>
              <w:rPr>
                <w:rFonts w:ascii="Times New Roman" w:hAnsi="Times New Roman" w:cs="Times New Roman"/>
                <w:b/>
                <w:bCs/>
                <w:sz w:val="24"/>
                <w:szCs w:val="24"/>
              </w:rPr>
            </w:pPr>
            <w:r w:rsidRPr="00630B09">
              <w:rPr>
                <w:rFonts w:ascii="Times New Roman" w:hAnsi="Times New Roman" w:cs="Times New Roman"/>
                <w:b/>
                <w:bCs/>
                <w:sz w:val="24"/>
                <w:szCs w:val="24"/>
              </w:rPr>
              <w:t>Расчет НМЦК</w:t>
            </w:r>
          </w:p>
        </w:tc>
        <w:tc>
          <w:tcPr>
            <w:tcW w:w="10206" w:type="dxa"/>
            <w:gridSpan w:val="2"/>
          </w:tcPr>
          <w:p w:rsidR="008057BA" w:rsidRPr="00630B09" w:rsidRDefault="008057BA" w:rsidP="008057BA">
            <w:pPr>
              <w:spacing w:after="0" w:line="240" w:lineRule="auto"/>
              <w:rPr>
                <w:rFonts w:ascii="Times New Roman" w:hAnsi="Times New Roman" w:cs="Times New Roman"/>
                <w:sz w:val="24"/>
                <w:szCs w:val="24"/>
              </w:rPr>
            </w:pPr>
            <w:r w:rsidRPr="00630B09">
              <w:rPr>
                <w:rFonts w:ascii="Times New Roman" w:hAnsi="Times New Roman" w:cs="Times New Roman"/>
                <w:sz w:val="24"/>
                <w:szCs w:val="24"/>
              </w:rPr>
              <w:t>См. приложение.</w:t>
            </w:r>
          </w:p>
        </w:tc>
      </w:tr>
      <w:tr w:rsidR="008057BA" w:rsidRPr="00630B09" w:rsidTr="008057BA">
        <w:trPr>
          <w:cantSplit/>
        </w:trPr>
        <w:tc>
          <w:tcPr>
            <w:tcW w:w="8392" w:type="dxa"/>
            <w:gridSpan w:val="2"/>
            <w:tcBorders>
              <w:right w:val="nil"/>
            </w:tcBorders>
          </w:tcPr>
          <w:p w:rsidR="008057BA" w:rsidRPr="00630B09" w:rsidRDefault="008057BA" w:rsidP="008057BA">
            <w:pPr>
              <w:spacing w:after="0" w:line="240" w:lineRule="auto"/>
              <w:jc w:val="right"/>
              <w:rPr>
                <w:rFonts w:ascii="Times New Roman" w:hAnsi="Times New Roman" w:cs="Times New Roman"/>
                <w:b/>
                <w:bCs/>
                <w:sz w:val="24"/>
                <w:szCs w:val="24"/>
              </w:rPr>
            </w:pPr>
            <w:r w:rsidRPr="00630B09">
              <w:rPr>
                <w:rFonts w:ascii="Times New Roman" w:hAnsi="Times New Roman" w:cs="Times New Roman"/>
                <w:b/>
                <w:bCs/>
                <w:sz w:val="24"/>
                <w:szCs w:val="24"/>
              </w:rPr>
              <w:t>Дата подготовки обоснования НМЦК:</w:t>
            </w:r>
          </w:p>
        </w:tc>
        <w:tc>
          <w:tcPr>
            <w:tcW w:w="5103" w:type="dxa"/>
            <w:tcBorders>
              <w:left w:val="nil"/>
            </w:tcBorders>
          </w:tcPr>
          <w:p w:rsidR="008057BA" w:rsidRPr="00630B09" w:rsidRDefault="006B5732" w:rsidP="008057BA">
            <w:pPr>
              <w:spacing w:after="0" w:line="240" w:lineRule="auto"/>
              <w:rPr>
                <w:rFonts w:ascii="Times New Roman" w:hAnsi="Times New Roman" w:cs="Times New Roman"/>
                <w:b/>
                <w:bCs/>
                <w:sz w:val="24"/>
                <w:szCs w:val="24"/>
              </w:rPr>
            </w:pPr>
            <w:r w:rsidRPr="00630B09">
              <w:rPr>
                <w:rFonts w:ascii="Times New Roman" w:hAnsi="Times New Roman" w:cs="Times New Roman"/>
                <w:b/>
                <w:bCs/>
                <w:sz w:val="24"/>
                <w:szCs w:val="24"/>
              </w:rPr>
              <w:t>03.07.2019г.</w:t>
            </w:r>
          </w:p>
        </w:tc>
      </w:tr>
    </w:tbl>
    <w:p w:rsidR="008057BA" w:rsidRPr="00630B09" w:rsidRDefault="008057BA" w:rsidP="008057BA">
      <w:pPr>
        <w:tabs>
          <w:tab w:val="left" w:pos="13438"/>
        </w:tabs>
        <w:spacing w:after="0" w:line="240" w:lineRule="auto"/>
        <w:ind w:firstLine="567"/>
        <w:jc w:val="both"/>
        <w:rPr>
          <w:rFonts w:ascii="Times New Roman" w:hAnsi="Times New Roman" w:cs="Times New Roman"/>
          <w:b/>
          <w:bCs/>
          <w:sz w:val="24"/>
          <w:szCs w:val="24"/>
        </w:rPr>
      </w:pPr>
      <w:r w:rsidRPr="00630B09">
        <w:rPr>
          <w:rFonts w:ascii="Times New Roman" w:hAnsi="Times New Roman" w:cs="Times New Roman"/>
          <w:b/>
          <w:bCs/>
          <w:sz w:val="24"/>
          <w:szCs w:val="24"/>
        </w:rPr>
        <w:t>Работник контрактной службы</w:t>
      </w:r>
    </w:p>
    <w:tbl>
      <w:tblPr>
        <w:tblW w:w="0" w:type="auto"/>
        <w:tblInd w:w="-26" w:type="dxa"/>
        <w:tblLayout w:type="fixed"/>
        <w:tblCellMar>
          <w:left w:w="28" w:type="dxa"/>
          <w:right w:w="28" w:type="dxa"/>
        </w:tblCellMar>
        <w:tblLook w:val="0000" w:firstRow="0" w:lastRow="0" w:firstColumn="0" w:lastColumn="0" w:noHBand="0" w:noVBand="0"/>
      </w:tblPr>
      <w:tblGrid>
        <w:gridCol w:w="4649"/>
      </w:tblGrid>
      <w:tr w:rsidR="008057BA" w:rsidRPr="00630B09" w:rsidTr="008057BA">
        <w:tc>
          <w:tcPr>
            <w:tcW w:w="4649" w:type="dxa"/>
            <w:tcBorders>
              <w:top w:val="nil"/>
              <w:left w:val="nil"/>
              <w:bottom w:val="single" w:sz="4" w:space="0" w:color="auto"/>
              <w:right w:val="nil"/>
            </w:tcBorders>
            <w:vAlign w:val="bottom"/>
          </w:tcPr>
          <w:p w:rsidR="008057BA" w:rsidRPr="00630B09" w:rsidRDefault="008057BA" w:rsidP="008057BA">
            <w:pPr>
              <w:spacing w:after="0" w:line="240" w:lineRule="auto"/>
              <w:jc w:val="center"/>
              <w:rPr>
                <w:rFonts w:ascii="Times New Roman" w:hAnsi="Times New Roman" w:cs="Times New Roman"/>
                <w:sz w:val="24"/>
                <w:szCs w:val="24"/>
              </w:rPr>
            </w:pPr>
            <w:r w:rsidRPr="00630B09">
              <w:rPr>
                <w:rFonts w:ascii="Times New Roman" w:hAnsi="Times New Roman" w:cs="Times New Roman"/>
                <w:sz w:val="24"/>
                <w:szCs w:val="24"/>
              </w:rPr>
              <w:t>Печко Е.И.</w:t>
            </w:r>
          </w:p>
        </w:tc>
      </w:tr>
    </w:tbl>
    <w:p w:rsidR="00044701" w:rsidRPr="00630B09" w:rsidRDefault="006B5732" w:rsidP="00DF0241">
      <w:pPr>
        <w:spacing w:after="0" w:line="240" w:lineRule="auto"/>
        <w:jc w:val="center"/>
        <w:rPr>
          <w:rFonts w:ascii="Times New Roman" w:hAnsi="Times New Roman" w:cs="Times New Roman"/>
          <w:bCs/>
          <w:sz w:val="20"/>
          <w:szCs w:val="20"/>
        </w:rPr>
      </w:pPr>
      <w:r w:rsidRPr="00630B09">
        <w:rPr>
          <w:noProof/>
          <w:lang w:eastAsia="ru-RU"/>
        </w:rPr>
        <w:drawing>
          <wp:inline distT="0" distB="0" distL="0" distR="0" wp14:anchorId="309AEDB6" wp14:editId="429E39DB">
            <wp:extent cx="9431655" cy="2638424"/>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431655" cy="2638424"/>
                    </a:xfrm>
                    <a:prstGeom prst="rect">
                      <a:avLst/>
                    </a:prstGeom>
                    <a:noFill/>
                    <a:ln>
                      <a:noFill/>
                    </a:ln>
                  </pic:spPr>
                </pic:pic>
              </a:graphicData>
            </a:graphic>
          </wp:inline>
        </w:drawing>
      </w:r>
    </w:p>
    <w:p w:rsidR="006B5732" w:rsidRPr="00630B09" w:rsidRDefault="006B5732" w:rsidP="00DF0241">
      <w:pPr>
        <w:spacing w:after="0" w:line="240" w:lineRule="auto"/>
        <w:jc w:val="center"/>
        <w:rPr>
          <w:rFonts w:ascii="Times New Roman" w:hAnsi="Times New Roman" w:cs="Times New Roman"/>
          <w:bCs/>
          <w:sz w:val="20"/>
          <w:szCs w:val="20"/>
        </w:rPr>
      </w:pPr>
    </w:p>
    <w:tbl>
      <w:tblPr>
        <w:tblW w:w="15423" w:type="dxa"/>
        <w:tblInd w:w="93" w:type="dxa"/>
        <w:tblLayout w:type="fixed"/>
        <w:tblLook w:val="04A0" w:firstRow="1" w:lastRow="0" w:firstColumn="1" w:lastColumn="0" w:noHBand="0" w:noVBand="1"/>
      </w:tblPr>
      <w:tblGrid>
        <w:gridCol w:w="417"/>
        <w:gridCol w:w="1487"/>
        <w:gridCol w:w="3640"/>
        <w:gridCol w:w="992"/>
        <w:gridCol w:w="884"/>
        <w:gridCol w:w="959"/>
        <w:gridCol w:w="708"/>
        <w:gridCol w:w="709"/>
        <w:gridCol w:w="709"/>
        <w:gridCol w:w="831"/>
        <w:gridCol w:w="831"/>
        <w:gridCol w:w="790"/>
        <w:gridCol w:w="915"/>
        <w:gridCol w:w="789"/>
        <w:gridCol w:w="762"/>
      </w:tblGrid>
      <w:tr w:rsidR="006B5732" w:rsidRPr="00630B09" w:rsidTr="006B5732">
        <w:trPr>
          <w:trHeight w:val="192"/>
        </w:trPr>
        <w:tc>
          <w:tcPr>
            <w:tcW w:w="41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B5732" w:rsidRPr="00630B09" w:rsidRDefault="006B5732" w:rsidP="006B5732">
            <w:pPr>
              <w:spacing w:after="0" w:line="240" w:lineRule="auto"/>
              <w:jc w:val="center"/>
              <w:rPr>
                <w:rFonts w:ascii="Arial" w:eastAsia="Times New Roman" w:hAnsi="Arial" w:cs="Arial"/>
                <w:sz w:val="18"/>
                <w:szCs w:val="18"/>
                <w:lang w:eastAsia="ru-RU"/>
              </w:rPr>
            </w:pPr>
            <w:r w:rsidRPr="00630B09">
              <w:rPr>
                <w:rFonts w:ascii="Arial" w:eastAsia="Times New Roman" w:hAnsi="Arial" w:cs="Arial"/>
                <w:sz w:val="18"/>
                <w:szCs w:val="18"/>
                <w:lang w:eastAsia="ru-RU"/>
              </w:rPr>
              <w:t xml:space="preserve">№ </w:t>
            </w:r>
            <w:proofErr w:type="spellStart"/>
            <w:r w:rsidRPr="00630B09">
              <w:rPr>
                <w:rFonts w:ascii="Arial" w:eastAsia="Times New Roman" w:hAnsi="Arial" w:cs="Arial"/>
                <w:sz w:val="18"/>
                <w:szCs w:val="18"/>
                <w:lang w:eastAsia="ru-RU"/>
              </w:rPr>
              <w:t>пп</w:t>
            </w:r>
            <w:proofErr w:type="spellEnd"/>
          </w:p>
        </w:tc>
        <w:tc>
          <w:tcPr>
            <w:tcW w:w="148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B5732" w:rsidRPr="00630B09" w:rsidRDefault="006B5732" w:rsidP="006B5732">
            <w:pPr>
              <w:spacing w:after="0" w:line="240" w:lineRule="auto"/>
              <w:jc w:val="center"/>
              <w:rPr>
                <w:rFonts w:ascii="Arial" w:eastAsia="Times New Roman" w:hAnsi="Arial" w:cs="Arial"/>
                <w:sz w:val="18"/>
                <w:szCs w:val="18"/>
                <w:lang w:eastAsia="ru-RU"/>
              </w:rPr>
            </w:pPr>
            <w:r w:rsidRPr="00630B09">
              <w:rPr>
                <w:rFonts w:ascii="Arial" w:eastAsia="Times New Roman" w:hAnsi="Arial" w:cs="Arial"/>
                <w:sz w:val="18"/>
                <w:szCs w:val="18"/>
                <w:lang w:eastAsia="ru-RU"/>
              </w:rPr>
              <w:t>Шифр и номер позиции норматива</w:t>
            </w:r>
          </w:p>
        </w:tc>
        <w:tc>
          <w:tcPr>
            <w:tcW w:w="36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B5732" w:rsidRPr="00630B09" w:rsidRDefault="006B5732" w:rsidP="006B5732">
            <w:pPr>
              <w:spacing w:after="0" w:line="240" w:lineRule="auto"/>
              <w:jc w:val="center"/>
              <w:rPr>
                <w:rFonts w:ascii="Arial" w:eastAsia="Times New Roman" w:hAnsi="Arial" w:cs="Arial"/>
                <w:sz w:val="18"/>
                <w:szCs w:val="18"/>
                <w:lang w:eastAsia="ru-RU"/>
              </w:rPr>
            </w:pPr>
            <w:r w:rsidRPr="00630B09">
              <w:rPr>
                <w:rFonts w:ascii="Arial" w:eastAsia="Times New Roman" w:hAnsi="Arial" w:cs="Arial"/>
                <w:sz w:val="18"/>
                <w:szCs w:val="18"/>
                <w:lang w:eastAsia="ru-RU"/>
              </w:rPr>
              <w:t>Наименование работ и затрат, единица измерения</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B5732" w:rsidRPr="00630B09" w:rsidRDefault="006B5732" w:rsidP="006B5732">
            <w:pPr>
              <w:spacing w:after="0" w:line="240" w:lineRule="auto"/>
              <w:jc w:val="center"/>
              <w:rPr>
                <w:rFonts w:ascii="Arial" w:eastAsia="Times New Roman" w:hAnsi="Arial" w:cs="Arial"/>
                <w:sz w:val="18"/>
                <w:szCs w:val="18"/>
                <w:lang w:eastAsia="ru-RU"/>
              </w:rPr>
            </w:pPr>
            <w:r w:rsidRPr="00630B09">
              <w:rPr>
                <w:rFonts w:ascii="Arial" w:eastAsia="Times New Roman" w:hAnsi="Arial" w:cs="Arial"/>
                <w:sz w:val="18"/>
                <w:szCs w:val="18"/>
                <w:lang w:eastAsia="ru-RU"/>
              </w:rPr>
              <w:t>Количество</w:t>
            </w:r>
          </w:p>
        </w:tc>
        <w:tc>
          <w:tcPr>
            <w:tcW w:w="2551" w:type="dxa"/>
            <w:gridSpan w:val="3"/>
            <w:tcBorders>
              <w:top w:val="single" w:sz="4" w:space="0" w:color="auto"/>
              <w:left w:val="nil"/>
              <w:bottom w:val="single" w:sz="4" w:space="0" w:color="auto"/>
              <w:right w:val="single" w:sz="4" w:space="0" w:color="auto"/>
            </w:tcBorders>
            <w:shd w:val="clear" w:color="auto" w:fill="auto"/>
            <w:vAlign w:val="center"/>
            <w:hideMark/>
          </w:tcPr>
          <w:p w:rsidR="006B5732" w:rsidRPr="00630B09" w:rsidRDefault="006B5732" w:rsidP="006B5732">
            <w:pPr>
              <w:spacing w:after="0" w:line="240" w:lineRule="auto"/>
              <w:jc w:val="center"/>
              <w:rPr>
                <w:rFonts w:ascii="Arial" w:eastAsia="Times New Roman" w:hAnsi="Arial" w:cs="Arial"/>
                <w:sz w:val="18"/>
                <w:szCs w:val="18"/>
                <w:lang w:eastAsia="ru-RU"/>
              </w:rPr>
            </w:pPr>
            <w:r w:rsidRPr="00630B09">
              <w:rPr>
                <w:rFonts w:ascii="Arial" w:eastAsia="Times New Roman" w:hAnsi="Arial" w:cs="Arial"/>
                <w:sz w:val="18"/>
                <w:szCs w:val="18"/>
                <w:lang w:eastAsia="ru-RU"/>
              </w:rPr>
              <w:t>Стоимость единицы, руб.</w:t>
            </w:r>
          </w:p>
        </w:tc>
        <w:tc>
          <w:tcPr>
            <w:tcW w:w="3870" w:type="dxa"/>
            <w:gridSpan w:val="5"/>
            <w:tcBorders>
              <w:top w:val="single" w:sz="4" w:space="0" w:color="auto"/>
              <w:left w:val="nil"/>
              <w:bottom w:val="single" w:sz="4" w:space="0" w:color="auto"/>
              <w:right w:val="single" w:sz="4" w:space="0" w:color="auto"/>
            </w:tcBorders>
            <w:shd w:val="clear" w:color="auto" w:fill="auto"/>
            <w:vAlign w:val="center"/>
            <w:hideMark/>
          </w:tcPr>
          <w:p w:rsidR="006B5732" w:rsidRPr="00630B09" w:rsidRDefault="006B5732" w:rsidP="006B5732">
            <w:pPr>
              <w:spacing w:after="0" w:line="240" w:lineRule="auto"/>
              <w:jc w:val="center"/>
              <w:rPr>
                <w:rFonts w:ascii="Arial" w:eastAsia="Times New Roman" w:hAnsi="Arial" w:cs="Arial"/>
                <w:sz w:val="18"/>
                <w:szCs w:val="18"/>
                <w:lang w:eastAsia="ru-RU"/>
              </w:rPr>
            </w:pPr>
            <w:r w:rsidRPr="00630B09">
              <w:rPr>
                <w:rFonts w:ascii="Arial" w:eastAsia="Times New Roman" w:hAnsi="Arial" w:cs="Arial"/>
                <w:sz w:val="18"/>
                <w:szCs w:val="18"/>
                <w:lang w:eastAsia="ru-RU"/>
              </w:rPr>
              <w:t>Общая стоимость, руб.</w:t>
            </w:r>
          </w:p>
        </w:tc>
        <w:tc>
          <w:tcPr>
            <w:tcW w:w="1704"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B5732" w:rsidRPr="00630B09" w:rsidRDefault="006B5732" w:rsidP="006B5732">
            <w:pPr>
              <w:spacing w:after="0" w:line="240" w:lineRule="auto"/>
              <w:jc w:val="center"/>
              <w:rPr>
                <w:rFonts w:ascii="Arial" w:eastAsia="Times New Roman" w:hAnsi="Arial" w:cs="Arial"/>
                <w:sz w:val="18"/>
                <w:szCs w:val="18"/>
                <w:lang w:eastAsia="ru-RU"/>
              </w:rPr>
            </w:pPr>
            <w:r w:rsidRPr="00630B09">
              <w:rPr>
                <w:rFonts w:ascii="Arial" w:eastAsia="Times New Roman" w:hAnsi="Arial" w:cs="Arial"/>
                <w:sz w:val="18"/>
                <w:szCs w:val="18"/>
                <w:lang w:eastAsia="ru-RU"/>
              </w:rPr>
              <w:t>Затраты труда рабочих, чел</w:t>
            </w:r>
            <w:proofErr w:type="gramStart"/>
            <w:r w:rsidRPr="00630B09">
              <w:rPr>
                <w:rFonts w:ascii="Arial" w:eastAsia="Times New Roman" w:hAnsi="Arial" w:cs="Arial"/>
                <w:sz w:val="18"/>
                <w:szCs w:val="18"/>
                <w:lang w:eastAsia="ru-RU"/>
              </w:rPr>
              <w:t>.-</w:t>
            </w:r>
            <w:proofErr w:type="gramEnd"/>
            <w:r w:rsidRPr="00630B09">
              <w:rPr>
                <w:rFonts w:ascii="Arial" w:eastAsia="Times New Roman" w:hAnsi="Arial" w:cs="Arial"/>
                <w:sz w:val="18"/>
                <w:szCs w:val="18"/>
                <w:lang w:eastAsia="ru-RU"/>
              </w:rPr>
              <w:t>ч, не занятых обслуживанием машин</w:t>
            </w:r>
          </w:p>
        </w:tc>
        <w:tc>
          <w:tcPr>
            <w:tcW w:w="762"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6B5732" w:rsidRPr="00630B09" w:rsidRDefault="006B5732" w:rsidP="006B5732">
            <w:pPr>
              <w:spacing w:after="0" w:line="240" w:lineRule="auto"/>
              <w:jc w:val="center"/>
              <w:rPr>
                <w:rFonts w:ascii="Arial" w:eastAsia="Times New Roman" w:hAnsi="Arial" w:cs="Arial"/>
                <w:sz w:val="18"/>
                <w:szCs w:val="18"/>
                <w:lang w:eastAsia="ru-RU"/>
              </w:rPr>
            </w:pPr>
            <w:r w:rsidRPr="00630B09">
              <w:rPr>
                <w:rFonts w:ascii="Arial" w:eastAsia="Times New Roman" w:hAnsi="Arial" w:cs="Arial"/>
                <w:sz w:val="18"/>
                <w:szCs w:val="18"/>
                <w:lang w:eastAsia="ru-RU"/>
              </w:rPr>
              <w:t xml:space="preserve">Общая масса </w:t>
            </w:r>
            <w:proofErr w:type="gramStart"/>
            <w:r w:rsidRPr="00630B09">
              <w:rPr>
                <w:rFonts w:ascii="Arial" w:eastAsia="Times New Roman" w:hAnsi="Arial" w:cs="Arial"/>
                <w:sz w:val="18"/>
                <w:szCs w:val="18"/>
                <w:lang w:eastAsia="ru-RU"/>
              </w:rPr>
              <w:t>обору-</w:t>
            </w:r>
            <w:proofErr w:type="spellStart"/>
            <w:r w:rsidRPr="00630B09">
              <w:rPr>
                <w:rFonts w:ascii="Arial" w:eastAsia="Times New Roman" w:hAnsi="Arial" w:cs="Arial"/>
                <w:sz w:val="18"/>
                <w:szCs w:val="18"/>
                <w:lang w:eastAsia="ru-RU"/>
              </w:rPr>
              <w:lastRenderedPageBreak/>
              <w:t>дования</w:t>
            </w:r>
            <w:proofErr w:type="spellEnd"/>
            <w:proofErr w:type="gramEnd"/>
            <w:r w:rsidRPr="00630B09">
              <w:rPr>
                <w:rFonts w:ascii="Arial" w:eastAsia="Times New Roman" w:hAnsi="Arial" w:cs="Arial"/>
                <w:sz w:val="18"/>
                <w:szCs w:val="18"/>
                <w:lang w:eastAsia="ru-RU"/>
              </w:rPr>
              <w:t>, т</w:t>
            </w:r>
          </w:p>
        </w:tc>
      </w:tr>
      <w:tr w:rsidR="006B5732" w:rsidRPr="00630B09" w:rsidTr="006B5732">
        <w:trPr>
          <w:trHeight w:val="684"/>
        </w:trPr>
        <w:tc>
          <w:tcPr>
            <w:tcW w:w="417" w:type="dxa"/>
            <w:vMerge/>
            <w:tcBorders>
              <w:top w:val="single" w:sz="4" w:space="0" w:color="auto"/>
              <w:left w:val="single" w:sz="4" w:space="0" w:color="auto"/>
              <w:bottom w:val="single" w:sz="4" w:space="0" w:color="auto"/>
              <w:right w:val="single" w:sz="4" w:space="0" w:color="auto"/>
            </w:tcBorders>
            <w:vAlign w:val="center"/>
            <w:hideMark/>
          </w:tcPr>
          <w:p w:rsidR="006B5732" w:rsidRPr="00630B09" w:rsidRDefault="006B5732" w:rsidP="006B5732">
            <w:pPr>
              <w:spacing w:after="0" w:line="240" w:lineRule="auto"/>
              <w:rPr>
                <w:rFonts w:ascii="Arial" w:eastAsia="Times New Roman" w:hAnsi="Arial" w:cs="Arial"/>
                <w:sz w:val="18"/>
                <w:szCs w:val="18"/>
                <w:lang w:eastAsia="ru-RU"/>
              </w:rPr>
            </w:pPr>
          </w:p>
        </w:tc>
        <w:tc>
          <w:tcPr>
            <w:tcW w:w="1487" w:type="dxa"/>
            <w:vMerge/>
            <w:tcBorders>
              <w:top w:val="single" w:sz="4" w:space="0" w:color="auto"/>
              <w:left w:val="single" w:sz="4" w:space="0" w:color="auto"/>
              <w:bottom w:val="single" w:sz="4" w:space="0" w:color="auto"/>
              <w:right w:val="single" w:sz="4" w:space="0" w:color="auto"/>
            </w:tcBorders>
            <w:vAlign w:val="center"/>
            <w:hideMark/>
          </w:tcPr>
          <w:p w:rsidR="006B5732" w:rsidRPr="00630B09" w:rsidRDefault="006B5732" w:rsidP="006B5732">
            <w:pPr>
              <w:spacing w:after="0" w:line="240" w:lineRule="auto"/>
              <w:rPr>
                <w:rFonts w:ascii="Arial" w:eastAsia="Times New Roman" w:hAnsi="Arial" w:cs="Arial"/>
                <w:sz w:val="18"/>
                <w:szCs w:val="18"/>
                <w:lang w:eastAsia="ru-RU"/>
              </w:rPr>
            </w:pPr>
          </w:p>
        </w:tc>
        <w:tc>
          <w:tcPr>
            <w:tcW w:w="3640" w:type="dxa"/>
            <w:vMerge/>
            <w:tcBorders>
              <w:top w:val="single" w:sz="4" w:space="0" w:color="auto"/>
              <w:left w:val="single" w:sz="4" w:space="0" w:color="auto"/>
              <w:bottom w:val="single" w:sz="4" w:space="0" w:color="auto"/>
              <w:right w:val="single" w:sz="4" w:space="0" w:color="auto"/>
            </w:tcBorders>
            <w:vAlign w:val="center"/>
            <w:hideMark/>
          </w:tcPr>
          <w:p w:rsidR="006B5732" w:rsidRPr="00630B09" w:rsidRDefault="006B5732" w:rsidP="006B5732">
            <w:pPr>
              <w:spacing w:after="0" w:line="240" w:lineRule="auto"/>
              <w:rPr>
                <w:rFonts w:ascii="Arial" w:eastAsia="Times New Roman" w:hAnsi="Arial" w:cs="Arial"/>
                <w:sz w:val="18"/>
                <w:szCs w:val="18"/>
                <w:lang w:eastAsia="ru-RU"/>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6B5732" w:rsidRPr="00630B09" w:rsidRDefault="006B5732" w:rsidP="006B5732">
            <w:pPr>
              <w:spacing w:after="0" w:line="240" w:lineRule="auto"/>
              <w:rPr>
                <w:rFonts w:ascii="Arial" w:eastAsia="Times New Roman" w:hAnsi="Arial" w:cs="Arial"/>
                <w:sz w:val="18"/>
                <w:szCs w:val="18"/>
                <w:lang w:eastAsia="ru-RU"/>
              </w:rPr>
            </w:pPr>
          </w:p>
        </w:tc>
        <w:tc>
          <w:tcPr>
            <w:tcW w:w="884" w:type="dxa"/>
            <w:tcBorders>
              <w:top w:val="nil"/>
              <w:left w:val="nil"/>
              <w:bottom w:val="single" w:sz="4" w:space="0" w:color="auto"/>
              <w:right w:val="single" w:sz="4" w:space="0" w:color="auto"/>
            </w:tcBorders>
            <w:shd w:val="clear" w:color="auto" w:fill="auto"/>
            <w:vAlign w:val="center"/>
            <w:hideMark/>
          </w:tcPr>
          <w:p w:rsidR="006B5732" w:rsidRPr="00630B09" w:rsidRDefault="006B5732" w:rsidP="006B5732">
            <w:pPr>
              <w:spacing w:after="0" w:line="240" w:lineRule="auto"/>
              <w:jc w:val="center"/>
              <w:rPr>
                <w:rFonts w:ascii="Arial" w:eastAsia="Times New Roman" w:hAnsi="Arial" w:cs="Arial"/>
                <w:sz w:val="18"/>
                <w:szCs w:val="18"/>
                <w:lang w:eastAsia="ru-RU"/>
              </w:rPr>
            </w:pPr>
            <w:r w:rsidRPr="00630B09">
              <w:rPr>
                <w:rFonts w:ascii="Arial" w:eastAsia="Times New Roman" w:hAnsi="Arial" w:cs="Arial"/>
                <w:sz w:val="18"/>
                <w:szCs w:val="18"/>
                <w:lang w:eastAsia="ru-RU"/>
              </w:rPr>
              <w:t>всего</w:t>
            </w:r>
          </w:p>
        </w:tc>
        <w:tc>
          <w:tcPr>
            <w:tcW w:w="959" w:type="dxa"/>
            <w:tcBorders>
              <w:top w:val="nil"/>
              <w:left w:val="nil"/>
              <w:bottom w:val="single" w:sz="4" w:space="0" w:color="auto"/>
              <w:right w:val="single" w:sz="4" w:space="0" w:color="auto"/>
            </w:tcBorders>
            <w:shd w:val="clear" w:color="auto" w:fill="auto"/>
            <w:vAlign w:val="center"/>
            <w:hideMark/>
          </w:tcPr>
          <w:p w:rsidR="006B5732" w:rsidRPr="00630B09" w:rsidRDefault="006B5732" w:rsidP="006B5732">
            <w:pPr>
              <w:spacing w:after="0" w:line="240" w:lineRule="auto"/>
              <w:jc w:val="center"/>
              <w:rPr>
                <w:rFonts w:ascii="Arial" w:eastAsia="Times New Roman" w:hAnsi="Arial" w:cs="Arial"/>
                <w:sz w:val="18"/>
                <w:szCs w:val="18"/>
                <w:lang w:eastAsia="ru-RU"/>
              </w:rPr>
            </w:pPr>
            <w:r w:rsidRPr="00630B09">
              <w:rPr>
                <w:rFonts w:ascii="Arial" w:eastAsia="Times New Roman" w:hAnsi="Arial" w:cs="Arial"/>
                <w:sz w:val="18"/>
                <w:szCs w:val="18"/>
                <w:lang w:eastAsia="ru-RU"/>
              </w:rPr>
              <w:t>эксплуатации машин</w:t>
            </w:r>
          </w:p>
        </w:tc>
        <w:tc>
          <w:tcPr>
            <w:tcW w:w="708" w:type="dxa"/>
            <w:vMerge w:val="restart"/>
            <w:tcBorders>
              <w:top w:val="nil"/>
              <w:left w:val="single" w:sz="4" w:space="0" w:color="auto"/>
              <w:bottom w:val="single" w:sz="4" w:space="0" w:color="auto"/>
              <w:right w:val="single" w:sz="4" w:space="0" w:color="auto"/>
            </w:tcBorders>
            <w:shd w:val="clear" w:color="auto" w:fill="auto"/>
            <w:vAlign w:val="center"/>
            <w:hideMark/>
          </w:tcPr>
          <w:p w:rsidR="006B5732" w:rsidRPr="00630B09" w:rsidRDefault="006B5732" w:rsidP="006B5732">
            <w:pPr>
              <w:spacing w:after="0" w:line="240" w:lineRule="auto"/>
              <w:jc w:val="center"/>
              <w:rPr>
                <w:rFonts w:ascii="Arial" w:eastAsia="Times New Roman" w:hAnsi="Arial" w:cs="Arial"/>
                <w:sz w:val="18"/>
                <w:szCs w:val="18"/>
                <w:lang w:eastAsia="ru-RU"/>
              </w:rPr>
            </w:pPr>
            <w:proofErr w:type="gramStart"/>
            <w:r w:rsidRPr="00630B09">
              <w:rPr>
                <w:rFonts w:ascii="Arial" w:eastAsia="Times New Roman" w:hAnsi="Arial" w:cs="Arial"/>
                <w:sz w:val="18"/>
                <w:szCs w:val="18"/>
                <w:lang w:eastAsia="ru-RU"/>
              </w:rPr>
              <w:t>мате-риалы</w:t>
            </w:r>
            <w:proofErr w:type="gramEnd"/>
          </w:p>
        </w:tc>
        <w:tc>
          <w:tcPr>
            <w:tcW w:w="709" w:type="dxa"/>
            <w:vMerge w:val="restart"/>
            <w:tcBorders>
              <w:top w:val="nil"/>
              <w:left w:val="single" w:sz="4" w:space="0" w:color="auto"/>
              <w:bottom w:val="single" w:sz="4" w:space="0" w:color="auto"/>
              <w:right w:val="single" w:sz="4" w:space="0" w:color="auto"/>
            </w:tcBorders>
            <w:shd w:val="clear" w:color="auto" w:fill="auto"/>
            <w:vAlign w:val="center"/>
            <w:hideMark/>
          </w:tcPr>
          <w:p w:rsidR="006B5732" w:rsidRPr="00630B09" w:rsidRDefault="006B5732" w:rsidP="006B5732">
            <w:pPr>
              <w:spacing w:after="0" w:line="240" w:lineRule="auto"/>
              <w:jc w:val="center"/>
              <w:rPr>
                <w:rFonts w:ascii="Arial" w:eastAsia="Times New Roman" w:hAnsi="Arial" w:cs="Arial"/>
                <w:sz w:val="18"/>
                <w:szCs w:val="18"/>
                <w:lang w:eastAsia="ru-RU"/>
              </w:rPr>
            </w:pPr>
            <w:proofErr w:type="gramStart"/>
            <w:r w:rsidRPr="00630B09">
              <w:rPr>
                <w:rFonts w:ascii="Arial" w:eastAsia="Times New Roman" w:hAnsi="Arial" w:cs="Arial"/>
                <w:sz w:val="18"/>
                <w:szCs w:val="18"/>
                <w:lang w:eastAsia="ru-RU"/>
              </w:rPr>
              <w:t>обору-</w:t>
            </w:r>
            <w:proofErr w:type="spellStart"/>
            <w:r w:rsidRPr="00630B09">
              <w:rPr>
                <w:rFonts w:ascii="Arial" w:eastAsia="Times New Roman" w:hAnsi="Arial" w:cs="Arial"/>
                <w:sz w:val="18"/>
                <w:szCs w:val="18"/>
                <w:lang w:eastAsia="ru-RU"/>
              </w:rPr>
              <w:t>дова</w:t>
            </w:r>
            <w:r w:rsidRPr="00630B09">
              <w:rPr>
                <w:rFonts w:ascii="Arial" w:eastAsia="Times New Roman" w:hAnsi="Arial" w:cs="Arial"/>
                <w:sz w:val="18"/>
                <w:szCs w:val="18"/>
                <w:lang w:eastAsia="ru-RU"/>
              </w:rPr>
              <w:lastRenderedPageBreak/>
              <w:t>ния</w:t>
            </w:r>
            <w:proofErr w:type="spellEnd"/>
            <w:proofErr w:type="gramEnd"/>
          </w:p>
        </w:tc>
        <w:tc>
          <w:tcPr>
            <w:tcW w:w="709" w:type="dxa"/>
            <w:vMerge w:val="restart"/>
            <w:tcBorders>
              <w:top w:val="nil"/>
              <w:left w:val="single" w:sz="4" w:space="0" w:color="auto"/>
              <w:bottom w:val="single" w:sz="4" w:space="0" w:color="auto"/>
              <w:right w:val="single" w:sz="4" w:space="0" w:color="auto"/>
            </w:tcBorders>
            <w:shd w:val="clear" w:color="auto" w:fill="auto"/>
            <w:vAlign w:val="center"/>
            <w:hideMark/>
          </w:tcPr>
          <w:p w:rsidR="006B5732" w:rsidRPr="00630B09" w:rsidRDefault="006B5732" w:rsidP="006B5732">
            <w:pPr>
              <w:spacing w:after="0" w:line="240" w:lineRule="auto"/>
              <w:jc w:val="center"/>
              <w:rPr>
                <w:rFonts w:ascii="Arial" w:eastAsia="Times New Roman" w:hAnsi="Arial" w:cs="Arial"/>
                <w:sz w:val="18"/>
                <w:szCs w:val="18"/>
                <w:lang w:eastAsia="ru-RU"/>
              </w:rPr>
            </w:pPr>
            <w:r w:rsidRPr="00630B09">
              <w:rPr>
                <w:rFonts w:ascii="Arial" w:eastAsia="Times New Roman" w:hAnsi="Arial" w:cs="Arial"/>
                <w:sz w:val="18"/>
                <w:szCs w:val="18"/>
                <w:lang w:eastAsia="ru-RU"/>
              </w:rPr>
              <w:lastRenderedPageBreak/>
              <w:t>Всего</w:t>
            </w:r>
          </w:p>
        </w:tc>
        <w:tc>
          <w:tcPr>
            <w:tcW w:w="831" w:type="dxa"/>
            <w:vMerge w:val="restart"/>
            <w:tcBorders>
              <w:top w:val="nil"/>
              <w:left w:val="single" w:sz="4" w:space="0" w:color="auto"/>
              <w:bottom w:val="single" w:sz="4" w:space="0" w:color="auto"/>
              <w:right w:val="single" w:sz="4" w:space="0" w:color="auto"/>
            </w:tcBorders>
            <w:shd w:val="clear" w:color="auto" w:fill="auto"/>
            <w:vAlign w:val="center"/>
            <w:hideMark/>
          </w:tcPr>
          <w:p w:rsidR="006B5732" w:rsidRPr="00630B09" w:rsidRDefault="006B5732" w:rsidP="006B5732">
            <w:pPr>
              <w:spacing w:after="0" w:line="240" w:lineRule="auto"/>
              <w:jc w:val="center"/>
              <w:rPr>
                <w:rFonts w:ascii="Arial" w:eastAsia="Times New Roman" w:hAnsi="Arial" w:cs="Arial"/>
                <w:sz w:val="18"/>
                <w:szCs w:val="18"/>
                <w:lang w:eastAsia="ru-RU"/>
              </w:rPr>
            </w:pPr>
            <w:r w:rsidRPr="00630B09">
              <w:rPr>
                <w:rFonts w:ascii="Arial" w:eastAsia="Times New Roman" w:hAnsi="Arial" w:cs="Arial"/>
                <w:sz w:val="18"/>
                <w:szCs w:val="18"/>
                <w:lang w:eastAsia="ru-RU"/>
              </w:rPr>
              <w:t>оплаты труда</w:t>
            </w:r>
          </w:p>
        </w:tc>
        <w:tc>
          <w:tcPr>
            <w:tcW w:w="831" w:type="dxa"/>
            <w:tcBorders>
              <w:top w:val="nil"/>
              <w:left w:val="nil"/>
              <w:bottom w:val="single" w:sz="4" w:space="0" w:color="auto"/>
              <w:right w:val="single" w:sz="4" w:space="0" w:color="auto"/>
            </w:tcBorders>
            <w:shd w:val="clear" w:color="auto" w:fill="auto"/>
            <w:vAlign w:val="center"/>
            <w:hideMark/>
          </w:tcPr>
          <w:p w:rsidR="006B5732" w:rsidRPr="00630B09" w:rsidRDefault="006B5732" w:rsidP="006B5732">
            <w:pPr>
              <w:spacing w:after="0" w:line="240" w:lineRule="auto"/>
              <w:jc w:val="center"/>
              <w:rPr>
                <w:rFonts w:ascii="Arial" w:eastAsia="Times New Roman" w:hAnsi="Arial" w:cs="Arial"/>
                <w:sz w:val="18"/>
                <w:szCs w:val="18"/>
                <w:lang w:eastAsia="ru-RU"/>
              </w:rPr>
            </w:pPr>
            <w:r w:rsidRPr="00630B09">
              <w:rPr>
                <w:rFonts w:ascii="Arial" w:eastAsia="Times New Roman" w:hAnsi="Arial" w:cs="Arial"/>
                <w:sz w:val="18"/>
                <w:szCs w:val="18"/>
                <w:lang w:eastAsia="ru-RU"/>
              </w:rPr>
              <w:t>эксплуатации машин</w:t>
            </w:r>
          </w:p>
        </w:tc>
        <w:tc>
          <w:tcPr>
            <w:tcW w:w="790" w:type="dxa"/>
            <w:vMerge w:val="restart"/>
            <w:tcBorders>
              <w:top w:val="nil"/>
              <w:left w:val="single" w:sz="4" w:space="0" w:color="auto"/>
              <w:bottom w:val="single" w:sz="4" w:space="0" w:color="auto"/>
              <w:right w:val="single" w:sz="4" w:space="0" w:color="auto"/>
            </w:tcBorders>
            <w:shd w:val="clear" w:color="auto" w:fill="auto"/>
            <w:vAlign w:val="center"/>
            <w:hideMark/>
          </w:tcPr>
          <w:p w:rsidR="006B5732" w:rsidRPr="00630B09" w:rsidRDefault="006B5732" w:rsidP="006B5732">
            <w:pPr>
              <w:spacing w:after="0" w:line="240" w:lineRule="auto"/>
              <w:jc w:val="center"/>
              <w:rPr>
                <w:rFonts w:ascii="Arial" w:eastAsia="Times New Roman" w:hAnsi="Arial" w:cs="Arial"/>
                <w:sz w:val="18"/>
                <w:szCs w:val="18"/>
                <w:lang w:eastAsia="ru-RU"/>
              </w:rPr>
            </w:pPr>
            <w:proofErr w:type="gramStart"/>
            <w:r w:rsidRPr="00630B09">
              <w:rPr>
                <w:rFonts w:ascii="Arial" w:eastAsia="Times New Roman" w:hAnsi="Arial" w:cs="Arial"/>
                <w:sz w:val="18"/>
                <w:szCs w:val="18"/>
                <w:lang w:eastAsia="ru-RU"/>
              </w:rPr>
              <w:t>мате-риалы</w:t>
            </w:r>
            <w:proofErr w:type="gramEnd"/>
          </w:p>
        </w:tc>
        <w:tc>
          <w:tcPr>
            <w:tcW w:w="1704" w:type="dxa"/>
            <w:gridSpan w:val="2"/>
            <w:vMerge/>
            <w:tcBorders>
              <w:top w:val="nil"/>
              <w:left w:val="single" w:sz="4" w:space="0" w:color="auto"/>
              <w:bottom w:val="single" w:sz="4" w:space="0" w:color="auto"/>
              <w:right w:val="single" w:sz="4" w:space="0" w:color="auto"/>
            </w:tcBorders>
            <w:vAlign w:val="center"/>
            <w:hideMark/>
          </w:tcPr>
          <w:p w:rsidR="006B5732" w:rsidRPr="00630B09" w:rsidRDefault="006B5732" w:rsidP="006B5732">
            <w:pPr>
              <w:spacing w:after="0" w:line="240" w:lineRule="auto"/>
              <w:rPr>
                <w:rFonts w:ascii="Arial" w:eastAsia="Times New Roman" w:hAnsi="Arial" w:cs="Arial"/>
                <w:sz w:val="18"/>
                <w:szCs w:val="18"/>
                <w:lang w:eastAsia="ru-RU"/>
              </w:rPr>
            </w:pPr>
          </w:p>
        </w:tc>
        <w:tc>
          <w:tcPr>
            <w:tcW w:w="762" w:type="dxa"/>
            <w:vMerge/>
            <w:tcBorders>
              <w:top w:val="single" w:sz="4" w:space="0" w:color="auto"/>
              <w:left w:val="single" w:sz="4" w:space="0" w:color="auto"/>
              <w:bottom w:val="single" w:sz="4" w:space="0" w:color="auto"/>
              <w:right w:val="single" w:sz="4" w:space="0" w:color="auto"/>
            </w:tcBorders>
            <w:vAlign w:val="center"/>
            <w:hideMark/>
          </w:tcPr>
          <w:p w:rsidR="006B5732" w:rsidRPr="00630B09" w:rsidRDefault="006B5732" w:rsidP="006B5732">
            <w:pPr>
              <w:spacing w:after="0" w:line="240" w:lineRule="auto"/>
              <w:rPr>
                <w:rFonts w:ascii="Arial" w:eastAsia="Times New Roman" w:hAnsi="Arial" w:cs="Arial"/>
                <w:sz w:val="18"/>
                <w:szCs w:val="18"/>
                <w:lang w:eastAsia="ru-RU"/>
              </w:rPr>
            </w:pPr>
          </w:p>
        </w:tc>
      </w:tr>
      <w:tr w:rsidR="006B5732" w:rsidRPr="00630B09" w:rsidTr="006B5732">
        <w:trPr>
          <w:trHeight w:val="765"/>
        </w:trPr>
        <w:tc>
          <w:tcPr>
            <w:tcW w:w="417" w:type="dxa"/>
            <w:vMerge/>
            <w:tcBorders>
              <w:top w:val="single" w:sz="4" w:space="0" w:color="auto"/>
              <w:left w:val="single" w:sz="4" w:space="0" w:color="auto"/>
              <w:bottom w:val="single" w:sz="4" w:space="0" w:color="auto"/>
              <w:right w:val="single" w:sz="4" w:space="0" w:color="auto"/>
            </w:tcBorders>
            <w:vAlign w:val="center"/>
            <w:hideMark/>
          </w:tcPr>
          <w:p w:rsidR="006B5732" w:rsidRPr="00630B09" w:rsidRDefault="006B5732" w:rsidP="006B5732">
            <w:pPr>
              <w:spacing w:after="0" w:line="240" w:lineRule="auto"/>
              <w:rPr>
                <w:rFonts w:ascii="Arial" w:eastAsia="Times New Roman" w:hAnsi="Arial" w:cs="Arial"/>
                <w:sz w:val="18"/>
                <w:szCs w:val="18"/>
                <w:lang w:eastAsia="ru-RU"/>
              </w:rPr>
            </w:pPr>
          </w:p>
        </w:tc>
        <w:tc>
          <w:tcPr>
            <w:tcW w:w="1487" w:type="dxa"/>
            <w:vMerge/>
            <w:tcBorders>
              <w:top w:val="single" w:sz="4" w:space="0" w:color="auto"/>
              <w:left w:val="single" w:sz="4" w:space="0" w:color="auto"/>
              <w:bottom w:val="single" w:sz="4" w:space="0" w:color="auto"/>
              <w:right w:val="single" w:sz="4" w:space="0" w:color="auto"/>
            </w:tcBorders>
            <w:vAlign w:val="center"/>
            <w:hideMark/>
          </w:tcPr>
          <w:p w:rsidR="006B5732" w:rsidRPr="00630B09" w:rsidRDefault="006B5732" w:rsidP="006B5732">
            <w:pPr>
              <w:spacing w:after="0" w:line="240" w:lineRule="auto"/>
              <w:rPr>
                <w:rFonts w:ascii="Arial" w:eastAsia="Times New Roman" w:hAnsi="Arial" w:cs="Arial"/>
                <w:sz w:val="18"/>
                <w:szCs w:val="18"/>
                <w:lang w:eastAsia="ru-RU"/>
              </w:rPr>
            </w:pPr>
          </w:p>
        </w:tc>
        <w:tc>
          <w:tcPr>
            <w:tcW w:w="3640" w:type="dxa"/>
            <w:vMerge/>
            <w:tcBorders>
              <w:top w:val="single" w:sz="4" w:space="0" w:color="auto"/>
              <w:left w:val="single" w:sz="4" w:space="0" w:color="auto"/>
              <w:bottom w:val="single" w:sz="4" w:space="0" w:color="auto"/>
              <w:right w:val="single" w:sz="4" w:space="0" w:color="auto"/>
            </w:tcBorders>
            <w:vAlign w:val="center"/>
            <w:hideMark/>
          </w:tcPr>
          <w:p w:rsidR="006B5732" w:rsidRPr="00630B09" w:rsidRDefault="006B5732" w:rsidP="006B5732">
            <w:pPr>
              <w:spacing w:after="0" w:line="240" w:lineRule="auto"/>
              <w:rPr>
                <w:rFonts w:ascii="Arial" w:eastAsia="Times New Roman" w:hAnsi="Arial" w:cs="Arial"/>
                <w:sz w:val="18"/>
                <w:szCs w:val="18"/>
                <w:lang w:eastAsia="ru-RU"/>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6B5732" w:rsidRPr="00630B09" w:rsidRDefault="006B5732" w:rsidP="006B5732">
            <w:pPr>
              <w:spacing w:after="0" w:line="240" w:lineRule="auto"/>
              <w:rPr>
                <w:rFonts w:ascii="Arial" w:eastAsia="Times New Roman" w:hAnsi="Arial" w:cs="Arial"/>
                <w:sz w:val="18"/>
                <w:szCs w:val="18"/>
                <w:lang w:eastAsia="ru-RU"/>
              </w:rPr>
            </w:pPr>
          </w:p>
        </w:tc>
        <w:tc>
          <w:tcPr>
            <w:tcW w:w="884" w:type="dxa"/>
            <w:tcBorders>
              <w:top w:val="nil"/>
              <w:left w:val="nil"/>
              <w:bottom w:val="single" w:sz="4" w:space="0" w:color="auto"/>
              <w:right w:val="single" w:sz="4" w:space="0" w:color="auto"/>
            </w:tcBorders>
            <w:shd w:val="clear" w:color="auto" w:fill="auto"/>
            <w:vAlign w:val="center"/>
            <w:hideMark/>
          </w:tcPr>
          <w:p w:rsidR="006B5732" w:rsidRPr="00630B09" w:rsidRDefault="006B5732" w:rsidP="006B5732">
            <w:pPr>
              <w:spacing w:after="0" w:line="240" w:lineRule="auto"/>
              <w:jc w:val="center"/>
              <w:rPr>
                <w:rFonts w:ascii="Arial" w:eastAsia="Times New Roman" w:hAnsi="Arial" w:cs="Arial"/>
                <w:sz w:val="18"/>
                <w:szCs w:val="18"/>
                <w:lang w:eastAsia="ru-RU"/>
              </w:rPr>
            </w:pPr>
            <w:r w:rsidRPr="00630B09">
              <w:rPr>
                <w:rFonts w:ascii="Arial" w:eastAsia="Times New Roman" w:hAnsi="Arial" w:cs="Arial"/>
                <w:sz w:val="18"/>
                <w:szCs w:val="18"/>
                <w:lang w:eastAsia="ru-RU"/>
              </w:rPr>
              <w:t>оплаты труда</w:t>
            </w:r>
          </w:p>
        </w:tc>
        <w:tc>
          <w:tcPr>
            <w:tcW w:w="959" w:type="dxa"/>
            <w:tcBorders>
              <w:top w:val="nil"/>
              <w:left w:val="nil"/>
              <w:bottom w:val="single" w:sz="4" w:space="0" w:color="auto"/>
              <w:right w:val="single" w:sz="4" w:space="0" w:color="auto"/>
            </w:tcBorders>
            <w:shd w:val="clear" w:color="auto" w:fill="auto"/>
            <w:vAlign w:val="center"/>
            <w:hideMark/>
          </w:tcPr>
          <w:p w:rsidR="006B5732" w:rsidRPr="00630B09" w:rsidRDefault="006B5732" w:rsidP="006B5732">
            <w:pPr>
              <w:spacing w:after="0" w:line="240" w:lineRule="auto"/>
              <w:jc w:val="center"/>
              <w:rPr>
                <w:rFonts w:ascii="Arial" w:eastAsia="Times New Roman" w:hAnsi="Arial" w:cs="Arial"/>
                <w:sz w:val="18"/>
                <w:szCs w:val="18"/>
                <w:lang w:eastAsia="ru-RU"/>
              </w:rPr>
            </w:pPr>
            <w:r w:rsidRPr="00630B09">
              <w:rPr>
                <w:rFonts w:ascii="Arial" w:eastAsia="Times New Roman" w:hAnsi="Arial" w:cs="Arial"/>
                <w:sz w:val="18"/>
                <w:szCs w:val="18"/>
                <w:lang w:eastAsia="ru-RU"/>
              </w:rPr>
              <w:t xml:space="preserve">в </w:t>
            </w:r>
            <w:proofErr w:type="spellStart"/>
            <w:r w:rsidRPr="00630B09">
              <w:rPr>
                <w:rFonts w:ascii="Arial" w:eastAsia="Times New Roman" w:hAnsi="Arial" w:cs="Arial"/>
                <w:sz w:val="18"/>
                <w:szCs w:val="18"/>
                <w:lang w:eastAsia="ru-RU"/>
              </w:rPr>
              <w:t>т.ч</w:t>
            </w:r>
            <w:proofErr w:type="spellEnd"/>
            <w:r w:rsidRPr="00630B09">
              <w:rPr>
                <w:rFonts w:ascii="Arial" w:eastAsia="Times New Roman" w:hAnsi="Arial" w:cs="Arial"/>
                <w:sz w:val="18"/>
                <w:szCs w:val="18"/>
                <w:lang w:eastAsia="ru-RU"/>
              </w:rPr>
              <w:t>. оплаты труда</w:t>
            </w:r>
          </w:p>
        </w:tc>
        <w:tc>
          <w:tcPr>
            <w:tcW w:w="708" w:type="dxa"/>
            <w:vMerge/>
            <w:tcBorders>
              <w:top w:val="nil"/>
              <w:left w:val="single" w:sz="4" w:space="0" w:color="auto"/>
              <w:bottom w:val="single" w:sz="4" w:space="0" w:color="auto"/>
              <w:right w:val="single" w:sz="4" w:space="0" w:color="auto"/>
            </w:tcBorders>
            <w:vAlign w:val="center"/>
            <w:hideMark/>
          </w:tcPr>
          <w:p w:rsidR="006B5732" w:rsidRPr="00630B09" w:rsidRDefault="006B5732" w:rsidP="006B5732">
            <w:pPr>
              <w:spacing w:after="0" w:line="240" w:lineRule="auto"/>
              <w:rPr>
                <w:rFonts w:ascii="Arial" w:eastAsia="Times New Roman" w:hAnsi="Arial" w:cs="Arial"/>
                <w:sz w:val="18"/>
                <w:szCs w:val="18"/>
                <w:lang w:eastAsia="ru-RU"/>
              </w:rPr>
            </w:pPr>
          </w:p>
        </w:tc>
        <w:tc>
          <w:tcPr>
            <w:tcW w:w="709" w:type="dxa"/>
            <w:vMerge/>
            <w:tcBorders>
              <w:top w:val="nil"/>
              <w:left w:val="single" w:sz="4" w:space="0" w:color="auto"/>
              <w:bottom w:val="single" w:sz="4" w:space="0" w:color="auto"/>
              <w:right w:val="single" w:sz="4" w:space="0" w:color="auto"/>
            </w:tcBorders>
            <w:vAlign w:val="center"/>
            <w:hideMark/>
          </w:tcPr>
          <w:p w:rsidR="006B5732" w:rsidRPr="00630B09" w:rsidRDefault="006B5732" w:rsidP="006B5732">
            <w:pPr>
              <w:spacing w:after="0" w:line="240" w:lineRule="auto"/>
              <w:rPr>
                <w:rFonts w:ascii="Arial" w:eastAsia="Times New Roman" w:hAnsi="Arial" w:cs="Arial"/>
                <w:sz w:val="18"/>
                <w:szCs w:val="18"/>
                <w:lang w:eastAsia="ru-RU"/>
              </w:rPr>
            </w:pPr>
          </w:p>
        </w:tc>
        <w:tc>
          <w:tcPr>
            <w:tcW w:w="709" w:type="dxa"/>
            <w:vMerge/>
            <w:tcBorders>
              <w:top w:val="nil"/>
              <w:left w:val="single" w:sz="4" w:space="0" w:color="auto"/>
              <w:bottom w:val="single" w:sz="4" w:space="0" w:color="auto"/>
              <w:right w:val="single" w:sz="4" w:space="0" w:color="auto"/>
            </w:tcBorders>
            <w:vAlign w:val="center"/>
            <w:hideMark/>
          </w:tcPr>
          <w:p w:rsidR="006B5732" w:rsidRPr="00630B09" w:rsidRDefault="006B5732" w:rsidP="006B5732">
            <w:pPr>
              <w:spacing w:after="0" w:line="240" w:lineRule="auto"/>
              <w:rPr>
                <w:rFonts w:ascii="Arial" w:eastAsia="Times New Roman" w:hAnsi="Arial" w:cs="Arial"/>
                <w:sz w:val="18"/>
                <w:szCs w:val="18"/>
                <w:lang w:eastAsia="ru-RU"/>
              </w:rPr>
            </w:pPr>
          </w:p>
        </w:tc>
        <w:tc>
          <w:tcPr>
            <w:tcW w:w="831" w:type="dxa"/>
            <w:vMerge/>
            <w:tcBorders>
              <w:top w:val="nil"/>
              <w:left w:val="single" w:sz="4" w:space="0" w:color="auto"/>
              <w:bottom w:val="single" w:sz="4" w:space="0" w:color="auto"/>
              <w:right w:val="single" w:sz="4" w:space="0" w:color="auto"/>
            </w:tcBorders>
            <w:vAlign w:val="center"/>
            <w:hideMark/>
          </w:tcPr>
          <w:p w:rsidR="006B5732" w:rsidRPr="00630B09" w:rsidRDefault="006B5732" w:rsidP="006B5732">
            <w:pPr>
              <w:spacing w:after="0" w:line="240" w:lineRule="auto"/>
              <w:rPr>
                <w:rFonts w:ascii="Arial" w:eastAsia="Times New Roman" w:hAnsi="Arial" w:cs="Arial"/>
                <w:sz w:val="18"/>
                <w:szCs w:val="18"/>
                <w:lang w:eastAsia="ru-RU"/>
              </w:rPr>
            </w:pPr>
          </w:p>
        </w:tc>
        <w:tc>
          <w:tcPr>
            <w:tcW w:w="831" w:type="dxa"/>
            <w:tcBorders>
              <w:top w:val="nil"/>
              <w:left w:val="nil"/>
              <w:bottom w:val="single" w:sz="4" w:space="0" w:color="auto"/>
              <w:right w:val="single" w:sz="4" w:space="0" w:color="auto"/>
            </w:tcBorders>
            <w:shd w:val="clear" w:color="auto" w:fill="auto"/>
            <w:vAlign w:val="center"/>
            <w:hideMark/>
          </w:tcPr>
          <w:p w:rsidR="006B5732" w:rsidRPr="00630B09" w:rsidRDefault="006B5732" w:rsidP="006B5732">
            <w:pPr>
              <w:spacing w:after="0" w:line="240" w:lineRule="auto"/>
              <w:jc w:val="center"/>
              <w:rPr>
                <w:rFonts w:ascii="Arial" w:eastAsia="Times New Roman" w:hAnsi="Arial" w:cs="Arial"/>
                <w:sz w:val="18"/>
                <w:szCs w:val="18"/>
                <w:lang w:eastAsia="ru-RU"/>
              </w:rPr>
            </w:pPr>
            <w:r w:rsidRPr="00630B09">
              <w:rPr>
                <w:rFonts w:ascii="Arial" w:eastAsia="Times New Roman" w:hAnsi="Arial" w:cs="Arial"/>
                <w:sz w:val="18"/>
                <w:szCs w:val="18"/>
                <w:lang w:eastAsia="ru-RU"/>
              </w:rPr>
              <w:t xml:space="preserve">в </w:t>
            </w:r>
            <w:proofErr w:type="spellStart"/>
            <w:r w:rsidRPr="00630B09">
              <w:rPr>
                <w:rFonts w:ascii="Arial" w:eastAsia="Times New Roman" w:hAnsi="Arial" w:cs="Arial"/>
                <w:sz w:val="18"/>
                <w:szCs w:val="18"/>
                <w:lang w:eastAsia="ru-RU"/>
              </w:rPr>
              <w:t>т.ч</w:t>
            </w:r>
            <w:proofErr w:type="spellEnd"/>
            <w:r w:rsidRPr="00630B09">
              <w:rPr>
                <w:rFonts w:ascii="Arial" w:eastAsia="Times New Roman" w:hAnsi="Arial" w:cs="Arial"/>
                <w:sz w:val="18"/>
                <w:szCs w:val="18"/>
                <w:lang w:eastAsia="ru-RU"/>
              </w:rPr>
              <w:t>. оплаты труда</w:t>
            </w:r>
          </w:p>
        </w:tc>
        <w:tc>
          <w:tcPr>
            <w:tcW w:w="790" w:type="dxa"/>
            <w:vMerge/>
            <w:tcBorders>
              <w:top w:val="nil"/>
              <w:left w:val="single" w:sz="4" w:space="0" w:color="auto"/>
              <w:bottom w:val="single" w:sz="4" w:space="0" w:color="auto"/>
              <w:right w:val="single" w:sz="4" w:space="0" w:color="auto"/>
            </w:tcBorders>
            <w:vAlign w:val="center"/>
            <w:hideMark/>
          </w:tcPr>
          <w:p w:rsidR="006B5732" w:rsidRPr="00630B09" w:rsidRDefault="006B5732" w:rsidP="006B5732">
            <w:pPr>
              <w:spacing w:after="0" w:line="240" w:lineRule="auto"/>
              <w:rPr>
                <w:rFonts w:ascii="Arial" w:eastAsia="Times New Roman" w:hAnsi="Arial" w:cs="Arial"/>
                <w:sz w:val="18"/>
                <w:szCs w:val="18"/>
                <w:lang w:eastAsia="ru-RU"/>
              </w:rPr>
            </w:pPr>
          </w:p>
        </w:tc>
        <w:tc>
          <w:tcPr>
            <w:tcW w:w="915" w:type="dxa"/>
            <w:tcBorders>
              <w:top w:val="nil"/>
              <w:left w:val="nil"/>
              <w:bottom w:val="single" w:sz="4" w:space="0" w:color="auto"/>
              <w:right w:val="single" w:sz="4" w:space="0" w:color="auto"/>
            </w:tcBorders>
            <w:shd w:val="clear" w:color="auto" w:fill="auto"/>
            <w:vAlign w:val="center"/>
            <w:hideMark/>
          </w:tcPr>
          <w:p w:rsidR="006B5732" w:rsidRPr="00630B09" w:rsidRDefault="006B5732" w:rsidP="006B5732">
            <w:pPr>
              <w:spacing w:after="0" w:line="240" w:lineRule="auto"/>
              <w:jc w:val="center"/>
              <w:rPr>
                <w:rFonts w:ascii="Arial" w:eastAsia="Times New Roman" w:hAnsi="Arial" w:cs="Arial"/>
                <w:sz w:val="18"/>
                <w:szCs w:val="18"/>
                <w:lang w:eastAsia="ru-RU"/>
              </w:rPr>
            </w:pPr>
            <w:r w:rsidRPr="00630B09">
              <w:rPr>
                <w:rFonts w:ascii="Arial" w:eastAsia="Times New Roman" w:hAnsi="Arial" w:cs="Arial"/>
                <w:sz w:val="18"/>
                <w:szCs w:val="18"/>
                <w:lang w:eastAsia="ru-RU"/>
              </w:rPr>
              <w:t>на единицу</w:t>
            </w:r>
          </w:p>
        </w:tc>
        <w:tc>
          <w:tcPr>
            <w:tcW w:w="789" w:type="dxa"/>
            <w:tcBorders>
              <w:top w:val="nil"/>
              <w:left w:val="nil"/>
              <w:bottom w:val="single" w:sz="4" w:space="0" w:color="auto"/>
              <w:right w:val="single" w:sz="4" w:space="0" w:color="auto"/>
            </w:tcBorders>
            <w:shd w:val="clear" w:color="auto" w:fill="auto"/>
            <w:vAlign w:val="center"/>
            <w:hideMark/>
          </w:tcPr>
          <w:p w:rsidR="006B5732" w:rsidRPr="00630B09" w:rsidRDefault="006B5732" w:rsidP="006B5732">
            <w:pPr>
              <w:spacing w:after="0" w:line="240" w:lineRule="auto"/>
              <w:jc w:val="center"/>
              <w:rPr>
                <w:rFonts w:ascii="Arial" w:eastAsia="Times New Roman" w:hAnsi="Arial" w:cs="Arial"/>
                <w:sz w:val="18"/>
                <w:szCs w:val="18"/>
                <w:lang w:eastAsia="ru-RU"/>
              </w:rPr>
            </w:pPr>
            <w:r w:rsidRPr="00630B09">
              <w:rPr>
                <w:rFonts w:ascii="Arial" w:eastAsia="Times New Roman" w:hAnsi="Arial" w:cs="Arial"/>
                <w:sz w:val="18"/>
                <w:szCs w:val="18"/>
                <w:lang w:eastAsia="ru-RU"/>
              </w:rPr>
              <w:t>всего</w:t>
            </w:r>
          </w:p>
        </w:tc>
        <w:tc>
          <w:tcPr>
            <w:tcW w:w="762" w:type="dxa"/>
            <w:vMerge/>
            <w:tcBorders>
              <w:top w:val="single" w:sz="4" w:space="0" w:color="auto"/>
              <w:left w:val="single" w:sz="4" w:space="0" w:color="auto"/>
              <w:bottom w:val="single" w:sz="4" w:space="0" w:color="auto"/>
              <w:right w:val="single" w:sz="4" w:space="0" w:color="auto"/>
            </w:tcBorders>
            <w:vAlign w:val="center"/>
            <w:hideMark/>
          </w:tcPr>
          <w:p w:rsidR="006B5732" w:rsidRPr="00630B09" w:rsidRDefault="006B5732" w:rsidP="006B5732">
            <w:pPr>
              <w:spacing w:after="0" w:line="240" w:lineRule="auto"/>
              <w:rPr>
                <w:rFonts w:ascii="Arial" w:eastAsia="Times New Roman" w:hAnsi="Arial" w:cs="Arial"/>
                <w:sz w:val="18"/>
                <w:szCs w:val="18"/>
                <w:lang w:eastAsia="ru-RU"/>
              </w:rPr>
            </w:pPr>
          </w:p>
        </w:tc>
      </w:tr>
      <w:tr w:rsidR="006B5732" w:rsidRPr="00630B09" w:rsidTr="006B5732">
        <w:trPr>
          <w:trHeight w:val="264"/>
        </w:trPr>
        <w:tc>
          <w:tcPr>
            <w:tcW w:w="417" w:type="dxa"/>
            <w:tcBorders>
              <w:top w:val="nil"/>
              <w:left w:val="single" w:sz="4" w:space="0" w:color="auto"/>
              <w:bottom w:val="single" w:sz="4" w:space="0" w:color="auto"/>
              <w:right w:val="single" w:sz="4" w:space="0" w:color="auto"/>
            </w:tcBorders>
            <w:shd w:val="clear" w:color="auto" w:fill="auto"/>
            <w:noWrap/>
            <w:vAlign w:val="center"/>
            <w:hideMark/>
          </w:tcPr>
          <w:p w:rsidR="006B5732" w:rsidRPr="00630B09" w:rsidRDefault="006B5732" w:rsidP="006B5732">
            <w:pPr>
              <w:spacing w:after="0" w:line="240" w:lineRule="auto"/>
              <w:jc w:val="center"/>
              <w:rPr>
                <w:rFonts w:ascii="Arial" w:eastAsia="Times New Roman" w:hAnsi="Arial" w:cs="Arial"/>
                <w:sz w:val="18"/>
                <w:szCs w:val="18"/>
                <w:lang w:eastAsia="ru-RU"/>
              </w:rPr>
            </w:pPr>
            <w:r w:rsidRPr="00630B09">
              <w:rPr>
                <w:rFonts w:ascii="Arial" w:eastAsia="Times New Roman" w:hAnsi="Arial" w:cs="Arial"/>
                <w:sz w:val="18"/>
                <w:szCs w:val="18"/>
                <w:lang w:eastAsia="ru-RU"/>
              </w:rPr>
              <w:lastRenderedPageBreak/>
              <w:t>1</w:t>
            </w:r>
          </w:p>
        </w:tc>
        <w:tc>
          <w:tcPr>
            <w:tcW w:w="1487" w:type="dxa"/>
            <w:tcBorders>
              <w:top w:val="nil"/>
              <w:left w:val="nil"/>
              <w:bottom w:val="single" w:sz="4" w:space="0" w:color="auto"/>
              <w:right w:val="single" w:sz="4" w:space="0" w:color="auto"/>
            </w:tcBorders>
            <w:shd w:val="clear" w:color="auto" w:fill="auto"/>
            <w:noWrap/>
            <w:vAlign w:val="center"/>
            <w:hideMark/>
          </w:tcPr>
          <w:p w:rsidR="006B5732" w:rsidRPr="00630B09" w:rsidRDefault="006B5732" w:rsidP="006B5732">
            <w:pPr>
              <w:spacing w:after="0" w:line="240" w:lineRule="auto"/>
              <w:jc w:val="center"/>
              <w:rPr>
                <w:rFonts w:ascii="Arial" w:eastAsia="Times New Roman" w:hAnsi="Arial" w:cs="Arial"/>
                <w:sz w:val="18"/>
                <w:szCs w:val="18"/>
                <w:lang w:eastAsia="ru-RU"/>
              </w:rPr>
            </w:pPr>
            <w:r w:rsidRPr="00630B09">
              <w:rPr>
                <w:rFonts w:ascii="Arial" w:eastAsia="Times New Roman" w:hAnsi="Arial" w:cs="Arial"/>
                <w:sz w:val="18"/>
                <w:szCs w:val="18"/>
                <w:lang w:eastAsia="ru-RU"/>
              </w:rPr>
              <w:t>2</w:t>
            </w:r>
          </w:p>
        </w:tc>
        <w:tc>
          <w:tcPr>
            <w:tcW w:w="3640" w:type="dxa"/>
            <w:tcBorders>
              <w:top w:val="nil"/>
              <w:left w:val="nil"/>
              <w:bottom w:val="single" w:sz="4" w:space="0" w:color="auto"/>
              <w:right w:val="single" w:sz="4" w:space="0" w:color="auto"/>
            </w:tcBorders>
            <w:shd w:val="clear" w:color="auto" w:fill="auto"/>
            <w:vAlign w:val="center"/>
            <w:hideMark/>
          </w:tcPr>
          <w:p w:rsidR="006B5732" w:rsidRPr="00630B09" w:rsidRDefault="006B5732" w:rsidP="006B5732">
            <w:pPr>
              <w:spacing w:after="0" w:line="240" w:lineRule="auto"/>
              <w:jc w:val="center"/>
              <w:rPr>
                <w:rFonts w:ascii="Arial" w:eastAsia="Times New Roman" w:hAnsi="Arial" w:cs="Arial"/>
                <w:sz w:val="18"/>
                <w:szCs w:val="18"/>
                <w:lang w:eastAsia="ru-RU"/>
              </w:rPr>
            </w:pPr>
            <w:r w:rsidRPr="00630B09">
              <w:rPr>
                <w:rFonts w:ascii="Arial" w:eastAsia="Times New Roman" w:hAnsi="Arial" w:cs="Arial"/>
                <w:sz w:val="18"/>
                <w:szCs w:val="18"/>
                <w:lang w:eastAsia="ru-RU"/>
              </w:rPr>
              <w:t>3</w:t>
            </w:r>
          </w:p>
        </w:tc>
        <w:tc>
          <w:tcPr>
            <w:tcW w:w="992" w:type="dxa"/>
            <w:tcBorders>
              <w:top w:val="nil"/>
              <w:left w:val="nil"/>
              <w:bottom w:val="single" w:sz="4" w:space="0" w:color="auto"/>
              <w:right w:val="single" w:sz="4" w:space="0" w:color="auto"/>
            </w:tcBorders>
            <w:shd w:val="clear" w:color="auto" w:fill="auto"/>
            <w:vAlign w:val="center"/>
            <w:hideMark/>
          </w:tcPr>
          <w:p w:rsidR="006B5732" w:rsidRPr="00630B09" w:rsidRDefault="006B5732" w:rsidP="006B5732">
            <w:pPr>
              <w:spacing w:after="0" w:line="240" w:lineRule="auto"/>
              <w:jc w:val="center"/>
              <w:rPr>
                <w:rFonts w:ascii="Arial" w:eastAsia="Times New Roman" w:hAnsi="Arial" w:cs="Arial"/>
                <w:sz w:val="18"/>
                <w:szCs w:val="18"/>
                <w:lang w:eastAsia="ru-RU"/>
              </w:rPr>
            </w:pPr>
            <w:r w:rsidRPr="00630B09">
              <w:rPr>
                <w:rFonts w:ascii="Arial" w:eastAsia="Times New Roman" w:hAnsi="Arial" w:cs="Arial"/>
                <w:sz w:val="18"/>
                <w:szCs w:val="18"/>
                <w:lang w:eastAsia="ru-RU"/>
              </w:rPr>
              <w:t>4</w:t>
            </w:r>
          </w:p>
        </w:tc>
        <w:tc>
          <w:tcPr>
            <w:tcW w:w="884" w:type="dxa"/>
            <w:tcBorders>
              <w:top w:val="nil"/>
              <w:left w:val="nil"/>
              <w:bottom w:val="single" w:sz="4" w:space="0" w:color="auto"/>
              <w:right w:val="single" w:sz="4" w:space="0" w:color="auto"/>
            </w:tcBorders>
            <w:shd w:val="clear" w:color="auto" w:fill="auto"/>
            <w:vAlign w:val="center"/>
            <w:hideMark/>
          </w:tcPr>
          <w:p w:rsidR="006B5732" w:rsidRPr="00630B09" w:rsidRDefault="006B5732" w:rsidP="006B5732">
            <w:pPr>
              <w:spacing w:after="0" w:line="240" w:lineRule="auto"/>
              <w:jc w:val="center"/>
              <w:rPr>
                <w:rFonts w:ascii="Arial" w:eastAsia="Times New Roman" w:hAnsi="Arial" w:cs="Arial"/>
                <w:sz w:val="18"/>
                <w:szCs w:val="18"/>
                <w:lang w:eastAsia="ru-RU"/>
              </w:rPr>
            </w:pPr>
            <w:r w:rsidRPr="00630B09">
              <w:rPr>
                <w:rFonts w:ascii="Arial" w:eastAsia="Times New Roman" w:hAnsi="Arial" w:cs="Arial"/>
                <w:sz w:val="18"/>
                <w:szCs w:val="18"/>
                <w:lang w:eastAsia="ru-RU"/>
              </w:rPr>
              <w:t>5</w:t>
            </w:r>
          </w:p>
        </w:tc>
        <w:tc>
          <w:tcPr>
            <w:tcW w:w="959" w:type="dxa"/>
            <w:tcBorders>
              <w:top w:val="nil"/>
              <w:left w:val="nil"/>
              <w:bottom w:val="single" w:sz="4" w:space="0" w:color="auto"/>
              <w:right w:val="single" w:sz="4" w:space="0" w:color="auto"/>
            </w:tcBorders>
            <w:shd w:val="clear" w:color="auto" w:fill="auto"/>
            <w:noWrap/>
            <w:vAlign w:val="center"/>
            <w:hideMark/>
          </w:tcPr>
          <w:p w:rsidR="006B5732" w:rsidRPr="00630B09" w:rsidRDefault="006B5732" w:rsidP="006B5732">
            <w:pPr>
              <w:spacing w:after="0" w:line="240" w:lineRule="auto"/>
              <w:jc w:val="center"/>
              <w:rPr>
                <w:rFonts w:ascii="Arial" w:eastAsia="Times New Roman" w:hAnsi="Arial" w:cs="Arial"/>
                <w:sz w:val="18"/>
                <w:szCs w:val="18"/>
                <w:lang w:eastAsia="ru-RU"/>
              </w:rPr>
            </w:pPr>
            <w:r w:rsidRPr="00630B09">
              <w:rPr>
                <w:rFonts w:ascii="Arial" w:eastAsia="Times New Roman" w:hAnsi="Arial" w:cs="Arial"/>
                <w:sz w:val="18"/>
                <w:szCs w:val="18"/>
                <w:lang w:eastAsia="ru-RU"/>
              </w:rPr>
              <w:t>6</w:t>
            </w:r>
          </w:p>
        </w:tc>
        <w:tc>
          <w:tcPr>
            <w:tcW w:w="708" w:type="dxa"/>
            <w:tcBorders>
              <w:top w:val="nil"/>
              <w:left w:val="nil"/>
              <w:bottom w:val="single" w:sz="4" w:space="0" w:color="auto"/>
              <w:right w:val="single" w:sz="4" w:space="0" w:color="auto"/>
            </w:tcBorders>
            <w:shd w:val="clear" w:color="auto" w:fill="auto"/>
            <w:noWrap/>
            <w:vAlign w:val="center"/>
            <w:hideMark/>
          </w:tcPr>
          <w:p w:rsidR="006B5732" w:rsidRPr="00630B09" w:rsidRDefault="006B5732" w:rsidP="006B5732">
            <w:pPr>
              <w:spacing w:after="0" w:line="240" w:lineRule="auto"/>
              <w:jc w:val="center"/>
              <w:rPr>
                <w:rFonts w:ascii="Arial" w:eastAsia="Times New Roman" w:hAnsi="Arial" w:cs="Arial"/>
                <w:sz w:val="18"/>
                <w:szCs w:val="18"/>
                <w:lang w:eastAsia="ru-RU"/>
              </w:rPr>
            </w:pPr>
            <w:r w:rsidRPr="00630B09">
              <w:rPr>
                <w:rFonts w:ascii="Arial" w:eastAsia="Times New Roman" w:hAnsi="Arial" w:cs="Arial"/>
                <w:sz w:val="18"/>
                <w:szCs w:val="18"/>
                <w:lang w:eastAsia="ru-RU"/>
              </w:rPr>
              <w:t>7</w:t>
            </w:r>
          </w:p>
        </w:tc>
        <w:tc>
          <w:tcPr>
            <w:tcW w:w="709" w:type="dxa"/>
            <w:tcBorders>
              <w:top w:val="nil"/>
              <w:left w:val="nil"/>
              <w:bottom w:val="single" w:sz="4" w:space="0" w:color="auto"/>
              <w:right w:val="single" w:sz="4" w:space="0" w:color="auto"/>
            </w:tcBorders>
            <w:shd w:val="clear" w:color="auto" w:fill="auto"/>
            <w:noWrap/>
            <w:vAlign w:val="center"/>
            <w:hideMark/>
          </w:tcPr>
          <w:p w:rsidR="006B5732" w:rsidRPr="00630B09" w:rsidRDefault="006B5732" w:rsidP="006B5732">
            <w:pPr>
              <w:spacing w:after="0" w:line="240" w:lineRule="auto"/>
              <w:jc w:val="center"/>
              <w:rPr>
                <w:rFonts w:ascii="Arial" w:eastAsia="Times New Roman" w:hAnsi="Arial" w:cs="Arial"/>
                <w:sz w:val="18"/>
                <w:szCs w:val="18"/>
                <w:lang w:eastAsia="ru-RU"/>
              </w:rPr>
            </w:pPr>
            <w:r w:rsidRPr="00630B09">
              <w:rPr>
                <w:rFonts w:ascii="Arial" w:eastAsia="Times New Roman" w:hAnsi="Arial" w:cs="Arial"/>
                <w:sz w:val="18"/>
                <w:szCs w:val="18"/>
                <w:lang w:eastAsia="ru-RU"/>
              </w:rPr>
              <w:t>8</w:t>
            </w:r>
          </w:p>
        </w:tc>
        <w:tc>
          <w:tcPr>
            <w:tcW w:w="709" w:type="dxa"/>
            <w:tcBorders>
              <w:top w:val="nil"/>
              <w:left w:val="nil"/>
              <w:bottom w:val="single" w:sz="4" w:space="0" w:color="auto"/>
              <w:right w:val="single" w:sz="4" w:space="0" w:color="auto"/>
            </w:tcBorders>
            <w:shd w:val="clear" w:color="auto" w:fill="auto"/>
            <w:noWrap/>
            <w:vAlign w:val="center"/>
            <w:hideMark/>
          </w:tcPr>
          <w:p w:rsidR="006B5732" w:rsidRPr="00630B09" w:rsidRDefault="006B5732" w:rsidP="006B5732">
            <w:pPr>
              <w:spacing w:after="0" w:line="240" w:lineRule="auto"/>
              <w:jc w:val="center"/>
              <w:rPr>
                <w:rFonts w:ascii="Arial" w:eastAsia="Times New Roman" w:hAnsi="Arial" w:cs="Arial"/>
                <w:sz w:val="18"/>
                <w:szCs w:val="18"/>
                <w:lang w:eastAsia="ru-RU"/>
              </w:rPr>
            </w:pPr>
            <w:r w:rsidRPr="00630B09">
              <w:rPr>
                <w:rFonts w:ascii="Arial" w:eastAsia="Times New Roman" w:hAnsi="Arial" w:cs="Arial"/>
                <w:sz w:val="18"/>
                <w:szCs w:val="18"/>
                <w:lang w:eastAsia="ru-RU"/>
              </w:rPr>
              <w:t>9</w:t>
            </w:r>
          </w:p>
        </w:tc>
        <w:tc>
          <w:tcPr>
            <w:tcW w:w="831" w:type="dxa"/>
            <w:tcBorders>
              <w:top w:val="nil"/>
              <w:left w:val="nil"/>
              <w:bottom w:val="single" w:sz="4" w:space="0" w:color="auto"/>
              <w:right w:val="single" w:sz="4" w:space="0" w:color="auto"/>
            </w:tcBorders>
            <w:shd w:val="clear" w:color="auto" w:fill="auto"/>
            <w:noWrap/>
            <w:vAlign w:val="center"/>
            <w:hideMark/>
          </w:tcPr>
          <w:p w:rsidR="006B5732" w:rsidRPr="00630B09" w:rsidRDefault="006B5732" w:rsidP="006B5732">
            <w:pPr>
              <w:spacing w:after="0" w:line="240" w:lineRule="auto"/>
              <w:jc w:val="center"/>
              <w:rPr>
                <w:rFonts w:ascii="Arial" w:eastAsia="Times New Roman" w:hAnsi="Arial" w:cs="Arial"/>
                <w:sz w:val="18"/>
                <w:szCs w:val="18"/>
                <w:lang w:eastAsia="ru-RU"/>
              </w:rPr>
            </w:pPr>
            <w:r w:rsidRPr="00630B09">
              <w:rPr>
                <w:rFonts w:ascii="Arial" w:eastAsia="Times New Roman" w:hAnsi="Arial" w:cs="Arial"/>
                <w:sz w:val="18"/>
                <w:szCs w:val="18"/>
                <w:lang w:eastAsia="ru-RU"/>
              </w:rPr>
              <w:t>10</w:t>
            </w:r>
          </w:p>
        </w:tc>
        <w:tc>
          <w:tcPr>
            <w:tcW w:w="831" w:type="dxa"/>
            <w:tcBorders>
              <w:top w:val="nil"/>
              <w:left w:val="nil"/>
              <w:bottom w:val="single" w:sz="4" w:space="0" w:color="auto"/>
              <w:right w:val="single" w:sz="4" w:space="0" w:color="auto"/>
            </w:tcBorders>
            <w:shd w:val="clear" w:color="auto" w:fill="auto"/>
            <w:noWrap/>
            <w:vAlign w:val="center"/>
            <w:hideMark/>
          </w:tcPr>
          <w:p w:rsidR="006B5732" w:rsidRPr="00630B09" w:rsidRDefault="006B5732" w:rsidP="006B5732">
            <w:pPr>
              <w:spacing w:after="0" w:line="240" w:lineRule="auto"/>
              <w:jc w:val="center"/>
              <w:rPr>
                <w:rFonts w:ascii="Arial" w:eastAsia="Times New Roman" w:hAnsi="Arial" w:cs="Arial"/>
                <w:sz w:val="18"/>
                <w:szCs w:val="18"/>
                <w:lang w:eastAsia="ru-RU"/>
              </w:rPr>
            </w:pPr>
            <w:r w:rsidRPr="00630B09">
              <w:rPr>
                <w:rFonts w:ascii="Arial" w:eastAsia="Times New Roman" w:hAnsi="Arial" w:cs="Arial"/>
                <w:sz w:val="18"/>
                <w:szCs w:val="18"/>
                <w:lang w:eastAsia="ru-RU"/>
              </w:rPr>
              <w:t>11</w:t>
            </w:r>
          </w:p>
        </w:tc>
        <w:tc>
          <w:tcPr>
            <w:tcW w:w="790" w:type="dxa"/>
            <w:tcBorders>
              <w:top w:val="nil"/>
              <w:left w:val="nil"/>
              <w:bottom w:val="single" w:sz="4" w:space="0" w:color="auto"/>
              <w:right w:val="single" w:sz="4" w:space="0" w:color="auto"/>
            </w:tcBorders>
            <w:shd w:val="clear" w:color="auto" w:fill="auto"/>
            <w:noWrap/>
            <w:vAlign w:val="center"/>
            <w:hideMark/>
          </w:tcPr>
          <w:p w:rsidR="006B5732" w:rsidRPr="00630B09" w:rsidRDefault="006B5732" w:rsidP="006B5732">
            <w:pPr>
              <w:spacing w:after="0" w:line="240" w:lineRule="auto"/>
              <w:jc w:val="center"/>
              <w:rPr>
                <w:rFonts w:ascii="Arial" w:eastAsia="Times New Roman" w:hAnsi="Arial" w:cs="Arial"/>
                <w:sz w:val="18"/>
                <w:szCs w:val="18"/>
                <w:lang w:eastAsia="ru-RU"/>
              </w:rPr>
            </w:pPr>
            <w:r w:rsidRPr="00630B09">
              <w:rPr>
                <w:rFonts w:ascii="Arial" w:eastAsia="Times New Roman" w:hAnsi="Arial" w:cs="Arial"/>
                <w:sz w:val="18"/>
                <w:szCs w:val="18"/>
                <w:lang w:eastAsia="ru-RU"/>
              </w:rPr>
              <w:t>12</w:t>
            </w:r>
          </w:p>
        </w:tc>
        <w:tc>
          <w:tcPr>
            <w:tcW w:w="915" w:type="dxa"/>
            <w:tcBorders>
              <w:top w:val="nil"/>
              <w:left w:val="nil"/>
              <w:bottom w:val="single" w:sz="4" w:space="0" w:color="auto"/>
              <w:right w:val="single" w:sz="4" w:space="0" w:color="auto"/>
            </w:tcBorders>
            <w:shd w:val="clear" w:color="auto" w:fill="auto"/>
            <w:noWrap/>
            <w:vAlign w:val="center"/>
            <w:hideMark/>
          </w:tcPr>
          <w:p w:rsidR="006B5732" w:rsidRPr="00630B09" w:rsidRDefault="006B5732" w:rsidP="006B5732">
            <w:pPr>
              <w:spacing w:after="0" w:line="240" w:lineRule="auto"/>
              <w:jc w:val="center"/>
              <w:rPr>
                <w:rFonts w:ascii="Arial" w:eastAsia="Times New Roman" w:hAnsi="Arial" w:cs="Arial"/>
                <w:sz w:val="18"/>
                <w:szCs w:val="18"/>
                <w:lang w:eastAsia="ru-RU"/>
              </w:rPr>
            </w:pPr>
            <w:r w:rsidRPr="00630B09">
              <w:rPr>
                <w:rFonts w:ascii="Arial" w:eastAsia="Times New Roman" w:hAnsi="Arial" w:cs="Arial"/>
                <w:sz w:val="18"/>
                <w:szCs w:val="18"/>
                <w:lang w:eastAsia="ru-RU"/>
              </w:rPr>
              <w:t>13</w:t>
            </w:r>
          </w:p>
        </w:tc>
        <w:tc>
          <w:tcPr>
            <w:tcW w:w="789" w:type="dxa"/>
            <w:tcBorders>
              <w:top w:val="nil"/>
              <w:left w:val="nil"/>
              <w:bottom w:val="single" w:sz="4" w:space="0" w:color="auto"/>
              <w:right w:val="single" w:sz="4" w:space="0" w:color="auto"/>
            </w:tcBorders>
            <w:shd w:val="clear" w:color="auto" w:fill="auto"/>
            <w:noWrap/>
            <w:vAlign w:val="center"/>
            <w:hideMark/>
          </w:tcPr>
          <w:p w:rsidR="006B5732" w:rsidRPr="00630B09" w:rsidRDefault="006B5732" w:rsidP="006B5732">
            <w:pPr>
              <w:spacing w:after="0" w:line="240" w:lineRule="auto"/>
              <w:jc w:val="center"/>
              <w:rPr>
                <w:rFonts w:ascii="Arial" w:eastAsia="Times New Roman" w:hAnsi="Arial" w:cs="Arial"/>
                <w:sz w:val="18"/>
                <w:szCs w:val="18"/>
                <w:lang w:eastAsia="ru-RU"/>
              </w:rPr>
            </w:pPr>
            <w:r w:rsidRPr="00630B09">
              <w:rPr>
                <w:rFonts w:ascii="Arial" w:eastAsia="Times New Roman" w:hAnsi="Arial" w:cs="Arial"/>
                <w:sz w:val="18"/>
                <w:szCs w:val="18"/>
                <w:lang w:eastAsia="ru-RU"/>
              </w:rPr>
              <w:t>14</w:t>
            </w:r>
          </w:p>
        </w:tc>
        <w:tc>
          <w:tcPr>
            <w:tcW w:w="762" w:type="dxa"/>
            <w:tcBorders>
              <w:top w:val="nil"/>
              <w:left w:val="nil"/>
              <w:bottom w:val="single" w:sz="4" w:space="0" w:color="auto"/>
              <w:right w:val="single" w:sz="4" w:space="0" w:color="auto"/>
            </w:tcBorders>
            <w:shd w:val="clear" w:color="auto" w:fill="auto"/>
            <w:noWrap/>
            <w:vAlign w:val="center"/>
            <w:hideMark/>
          </w:tcPr>
          <w:p w:rsidR="006B5732" w:rsidRPr="00630B09" w:rsidRDefault="006B5732" w:rsidP="006B5732">
            <w:pPr>
              <w:spacing w:after="0" w:line="240" w:lineRule="auto"/>
              <w:jc w:val="center"/>
              <w:rPr>
                <w:rFonts w:ascii="Arial" w:eastAsia="Times New Roman" w:hAnsi="Arial" w:cs="Arial"/>
                <w:sz w:val="18"/>
                <w:szCs w:val="18"/>
                <w:lang w:eastAsia="ru-RU"/>
              </w:rPr>
            </w:pPr>
            <w:r w:rsidRPr="00630B09">
              <w:rPr>
                <w:rFonts w:ascii="Arial" w:eastAsia="Times New Roman" w:hAnsi="Arial" w:cs="Arial"/>
                <w:sz w:val="18"/>
                <w:szCs w:val="18"/>
                <w:lang w:eastAsia="ru-RU"/>
              </w:rPr>
              <w:t>15</w:t>
            </w:r>
          </w:p>
        </w:tc>
      </w:tr>
      <w:tr w:rsidR="006B5732" w:rsidRPr="00630B09" w:rsidTr="006B5732">
        <w:trPr>
          <w:trHeight w:val="324"/>
        </w:trPr>
        <w:tc>
          <w:tcPr>
            <w:tcW w:w="15423" w:type="dxa"/>
            <w:gridSpan w:val="15"/>
            <w:tcBorders>
              <w:top w:val="single" w:sz="4" w:space="0" w:color="auto"/>
              <w:left w:val="single" w:sz="4" w:space="0" w:color="auto"/>
              <w:bottom w:val="single" w:sz="4" w:space="0" w:color="auto"/>
              <w:right w:val="single" w:sz="4" w:space="0" w:color="auto"/>
            </w:tcBorders>
            <w:shd w:val="clear" w:color="auto" w:fill="auto"/>
            <w:hideMark/>
          </w:tcPr>
          <w:p w:rsidR="006B5732" w:rsidRPr="00630B09" w:rsidRDefault="006B5732" w:rsidP="006B5732">
            <w:pPr>
              <w:spacing w:after="0" w:line="240" w:lineRule="auto"/>
              <w:rPr>
                <w:rFonts w:ascii="Arial" w:eastAsia="Times New Roman" w:hAnsi="Arial" w:cs="Arial"/>
                <w:b/>
                <w:bCs/>
                <w:sz w:val="20"/>
                <w:szCs w:val="20"/>
                <w:lang w:eastAsia="ru-RU"/>
              </w:rPr>
            </w:pPr>
            <w:r w:rsidRPr="00630B09">
              <w:rPr>
                <w:rFonts w:ascii="Arial" w:eastAsia="Times New Roman" w:hAnsi="Arial" w:cs="Arial"/>
                <w:b/>
                <w:bCs/>
                <w:sz w:val="20"/>
                <w:szCs w:val="20"/>
                <w:lang w:eastAsia="ru-RU"/>
              </w:rPr>
              <w:t xml:space="preserve">Раздел 1. </w:t>
            </w:r>
          </w:p>
        </w:tc>
      </w:tr>
      <w:tr w:rsidR="006B5732" w:rsidRPr="00630B09" w:rsidTr="006B5732">
        <w:trPr>
          <w:trHeight w:val="1836"/>
        </w:trPr>
        <w:tc>
          <w:tcPr>
            <w:tcW w:w="417" w:type="dxa"/>
            <w:tcBorders>
              <w:top w:val="nil"/>
              <w:left w:val="single" w:sz="4" w:space="0" w:color="auto"/>
              <w:bottom w:val="single" w:sz="4" w:space="0" w:color="auto"/>
              <w:right w:val="single" w:sz="4" w:space="0" w:color="auto"/>
            </w:tcBorders>
            <w:shd w:val="clear" w:color="auto" w:fill="auto"/>
            <w:noWrap/>
            <w:hideMark/>
          </w:tcPr>
          <w:p w:rsidR="006B5732" w:rsidRPr="00630B09" w:rsidRDefault="006B5732" w:rsidP="006B5732">
            <w:pPr>
              <w:spacing w:after="0" w:line="240" w:lineRule="auto"/>
              <w:jc w:val="center"/>
              <w:rPr>
                <w:rFonts w:ascii="Arial" w:eastAsia="Times New Roman" w:hAnsi="Arial" w:cs="Arial"/>
                <w:sz w:val="18"/>
                <w:szCs w:val="18"/>
                <w:lang w:eastAsia="ru-RU"/>
              </w:rPr>
            </w:pPr>
            <w:r w:rsidRPr="00630B09">
              <w:rPr>
                <w:rFonts w:ascii="Arial" w:eastAsia="Times New Roman" w:hAnsi="Arial" w:cs="Arial"/>
                <w:sz w:val="18"/>
                <w:szCs w:val="18"/>
                <w:lang w:eastAsia="ru-RU"/>
              </w:rPr>
              <w:t>1</w:t>
            </w:r>
          </w:p>
        </w:tc>
        <w:tc>
          <w:tcPr>
            <w:tcW w:w="1487" w:type="dxa"/>
            <w:tcBorders>
              <w:top w:val="nil"/>
              <w:left w:val="nil"/>
              <w:bottom w:val="single" w:sz="4" w:space="0" w:color="auto"/>
              <w:right w:val="single" w:sz="4" w:space="0" w:color="auto"/>
            </w:tcBorders>
            <w:shd w:val="clear" w:color="auto" w:fill="auto"/>
            <w:hideMark/>
          </w:tcPr>
          <w:p w:rsidR="006B5732" w:rsidRPr="00630B09" w:rsidRDefault="006B5732" w:rsidP="006B5732">
            <w:pPr>
              <w:spacing w:after="0" w:line="240" w:lineRule="auto"/>
              <w:rPr>
                <w:rFonts w:ascii="Arial" w:eastAsia="Times New Roman" w:hAnsi="Arial" w:cs="Arial"/>
                <w:b/>
                <w:bCs/>
                <w:sz w:val="18"/>
                <w:szCs w:val="18"/>
                <w:lang w:eastAsia="ru-RU"/>
              </w:rPr>
            </w:pPr>
            <w:r w:rsidRPr="00630B09">
              <w:rPr>
                <w:rFonts w:ascii="Arial" w:eastAsia="Times New Roman" w:hAnsi="Arial" w:cs="Arial"/>
                <w:b/>
                <w:bCs/>
                <w:sz w:val="18"/>
                <w:szCs w:val="18"/>
                <w:lang w:eastAsia="ru-RU"/>
              </w:rPr>
              <w:t>ФЕРр68-12-4</w:t>
            </w:r>
            <w:r w:rsidRPr="00630B09">
              <w:rPr>
                <w:rFonts w:ascii="Arial" w:eastAsia="Times New Roman" w:hAnsi="Arial" w:cs="Arial"/>
                <w:i/>
                <w:iCs/>
                <w:sz w:val="14"/>
                <w:szCs w:val="14"/>
                <w:lang w:eastAsia="ru-RU"/>
              </w:rPr>
              <w:br/>
              <w:t>Приказ Минстроя России от 30.12.2016 №1039/</w:t>
            </w:r>
            <w:proofErr w:type="spellStart"/>
            <w:proofErr w:type="gramStart"/>
            <w:r w:rsidRPr="00630B09">
              <w:rPr>
                <w:rFonts w:ascii="Arial" w:eastAsia="Times New Roman" w:hAnsi="Arial" w:cs="Arial"/>
                <w:i/>
                <w:iCs/>
                <w:sz w:val="14"/>
                <w:szCs w:val="14"/>
                <w:lang w:eastAsia="ru-RU"/>
              </w:rPr>
              <w:t>пр</w:t>
            </w:r>
            <w:proofErr w:type="spellEnd"/>
            <w:proofErr w:type="gramEnd"/>
          </w:p>
        </w:tc>
        <w:tc>
          <w:tcPr>
            <w:tcW w:w="3640" w:type="dxa"/>
            <w:tcBorders>
              <w:top w:val="nil"/>
              <w:left w:val="nil"/>
              <w:bottom w:val="single" w:sz="4" w:space="0" w:color="auto"/>
              <w:right w:val="single" w:sz="4" w:space="0" w:color="auto"/>
            </w:tcBorders>
            <w:shd w:val="clear" w:color="auto" w:fill="auto"/>
            <w:hideMark/>
          </w:tcPr>
          <w:p w:rsidR="006B5732" w:rsidRPr="00630B09" w:rsidRDefault="006B5732" w:rsidP="006B5732">
            <w:pPr>
              <w:spacing w:after="0" w:line="240" w:lineRule="auto"/>
              <w:rPr>
                <w:rFonts w:ascii="Arial" w:eastAsia="Times New Roman" w:hAnsi="Arial" w:cs="Arial"/>
                <w:sz w:val="18"/>
                <w:szCs w:val="18"/>
                <w:lang w:eastAsia="ru-RU"/>
              </w:rPr>
            </w:pPr>
            <w:proofErr w:type="gramStart"/>
            <w:r w:rsidRPr="00630B09">
              <w:rPr>
                <w:rFonts w:ascii="Arial" w:eastAsia="Times New Roman" w:hAnsi="Arial" w:cs="Arial"/>
                <w:sz w:val="18"/>
                <w:szCs w:val="18"/>
                <w:lang w:eastAsia="ru-RU"/>
              </w:rPr>
              <w:t>Разборка покрытий и оснований: асфальтобетонных с помощью молотков отбойных</w:t>
            </w:r>
            <w:r w:rsidRPr="00630B09">
              <w:rPr>
                <w:rFonts w:ascii="Arial" w:eastAsia="Times New Roman" w:hAnsi="Arial" w:cs="Arial"/>
                <w:sz w:val="18"/>
                <w:szCs w:val="18"/>
                <w:lang w:eastAsia="ru-RU"/>
              </w:rPr>
              <w:br/>
              <w:t>(100 м3)</w:t>
            </w:r>
            <w:r w:rsidRPr="00630B09">
              <w:rPr>
                <w:rFonts w:ascii="Arial" w:eastAsia="Times New Roman" w:hAnsi="Arial" w:cs="Arial"/>
                <w:i/>
                <w:iCs/>
                <w:sz w:val="14"/>
                <w:szCs w:val="14"/>
                <w:lang w:eastAsia="ru-RU"/>
              </w:rPr>
              <w:br/>
              <w:t>(Прил.2, Табл.3, п.10.3 Производство ремонтно-строительных работ осуществляется в стесненных условиях застроенной части населенных пунктов: территорий общего пользования.</w:t>
            </w:r>
            <w:proofErr w:type="gramEnd"/>
            <w:r w:rsidRPr="00630B09">
              <w:rPr>
                <w:rFonts w:ascii="Arial" w:eastAsia="Times New Roman" w:hAnsi="Arial" w:cs="Arial"/>
                <w:i/>
                <w:iCs/>
                <w:sz w:val="14"/>
                <w:szCs w:val="14"/>
                <w:lang w:eastAsia="ru-RU"/>
              </w:rPr>
              <w:t xml:space="preserve"> ОЗП=1,1; ЭМ=1,1 к </w:t>
            </w:r>
            <w:proofErr w:type="spellStart"/>
            <w:r w:rsidRPr="00630B09">
              <w:rPr>
                <w:rFonts w:ascii="Arial" w:eastAsia="Times New Roman" w:hAnsi="Arial" w:cs="Arial"/>
                <w:i/>
                <w:iCs/>
                <w:sz w:val="14"/>
                <w:szCs w:val="14"/>
                <w:lang w:eastAsia="ru-RU"/>
              </w:rPr>
              <w:t>расх</w:t>
            </w:r>
            <w:proofErr w:type="spellEnd"/>
            <w:r w:rsidRPr="00630B09">
              <w:rPr>
                <w:rFonts w:ascii="Arial" w:eastAsia="Times New Roman" w:hAnsi="Arial" w:cs="Arial"/>
                <w:i/>
                <w:iCs/>
                <w:sz w:val="14"/>
                <w:szCs w:val="14"/>
                <w:lang w:eastAsia="ru-RU"/>
              </w:rPr>
              <w:t>.; ЗПМ=1,1; ТЗ=1,1; ТЗМ=1,1)</w:t>
            </w:r>
            <w:r w:rsidRPr="00630B09">
              <w:rPr>
                <w:rFonts w:ascii="Arial" w:eastAsia="Times New Roman" w:hAnsi="Arial" w:cs="Arial"/>
                <w:i/>
                <w:iCs/>
                <w:sz w:val="14"/>
                <w:szCs w:val="14"/>
                <w:lang w:eastAsia="ru-RU"/>
              </w:rPr>
              <w:br/>
              <w:t>ИНДЕКС К ПОЗИЦИИ(</w:t>
            </w:r>
            <w:proofErr w:type="spellStart"/>
            <w:r w:rsidRPr="00630B09">
              <w:rPr>
                <w:rFonts w:ascii="Arial" w:eastAsia="Times New Roman" w:hAnsi="Arial" w:cs="Arial"/>
                <w:i/>
                <w:iCs/>
                <w:sz w:val="14"/>
                <w:szCs w:val="14"/>
                <w:lang w:eastAsia="ru-RU"/>
              </w:rPr>
              <w:t>справочно</w:t>
            </w:r>
            <w:proofErr w:type="spellEnd"/>
            <w:r w:rsidRPr="00630B09">
              <w:rPr>
                <w:rFonts w:ascii="Arial" w:eastAsia="Times New Roman" w:hAnsi="Arial" w:cs="Arial"/>
                <w:i/>
                <w:iCs/>
                <w:sz w:val="14"/>
                <w:szCs w:val="14"/>
                <w:lang w:eastAsia="ru-RU"/>
              </w:rPr>
              <w:t>):</w:t>
            </w:r>
            <w:r w:rsidRPr="00630B09">
              <w:rPr>
                <w:rFonts w:ascii="Arial" w:eastAsia="Times New Roman" w:hAnsi="Arial" w:cs="Arial"/>
                <w:i/>
                <w:iCs/>
                <w:sz w:val="14"/>
                <w:szCs w:val="14"/>
                <w:lang w:eastAsia="ru-RU"/>
              </w:rPr>
              <w:br/>
            </w:r>
            <w:proofErr w:type="spellStart"/>
            <w:r w:rsidRPr="00630B09">
              <w:rPr>
                <w:rFonts w:ascii="Arial" w:eastAsia="Times New Roman" w:hAnsi="Arial" w:cs="Arial"/>
                <w:i/>
                <w:iCs/>
                <w:sz w:val="14"/>
                <w:szCs w:val="14"/>
                <w:lang w:eastAsia="ru-RU"/>
              </w:rPr>
              <w:t>фер</w:t>
            </w:r>
            <w:proofErr w:type="spellEnd"/>
            <w:r w:rsidRPr="00630B09">
              <w:rPr>
                <w:rFonts w:ascii="Arial" w:eastAsia="Times New Roman" w:hAnsi="Arial" w:cs="Arial"/>
                <w:i/>
                <w:iCs/>
                <w:sz w:val="14"/>
                <w:szCs w:val="14"/>
                <w:lang w:eastAsia="ru-RU"/>
              </w:rPr>
              <w:t xml:space="preserve"> №20003-ДВ/09 от 04.06.2019года</w:t>
            </w:r>
            <w:proofErr w:type="gramStart"/>
            <w:r w:rsidRPr="00630B09">
              <w:rPr>
                <w:rFonts w:ascii="Arial" w:eastAsia="Times New Roman" w:hAnsi="Arial" w:cs="Arial"/>
                <w:i/>
                <w:iCs/>
                <w:sz w:val="14"/>
                <w:szCs w:val="14"/>
                <w:lang w:eastAsia="ru-RU"/>
              </w:rPr>
              <w:t>.О</w:t>
            </w:r>
            <w:proofErr w:type="gramEnd"/>
            <w:r w:rsidRPr="00630B09">
              <w:rPr>
                <w:rFonts w:ascii="Arial" w:eastAsia="Times New Roman" w:hAnsi="Arial" w:cs="Arial"/>
                <w:i/>
                <w:iCs/>
                <w:sz w:val="14"/>
                <w:szCs w:val="14"/>
                <w:lang w:eastAsia="ru-RU"/>
              </w:rPr>
              <w:t>бъекты образования. Прочие СМР=6,48</w:t>
            </w:r>
          </w:p>
        </w:tc>
        <w:tc>
          <w:tcPr>
            <w:tcW w:w="992" w:type="dxa"/>
            <w:tcBorders>
              <w:top w:val="nil"/>
              <w:left w:val="nil"/>
              <w:bottom w:val="single" w:sz="4" w:space="0" w:color="auto"/>
              <w:right w:val="single" w:sz="4" w:space="0" w:color="auto"/>
            </w:tcBorders>
            <w:shd w:val="clear" w:color="auto" w:fill="auto"/>
            <w:hideMark/>
          </w:tcPr>
          <w:p w:rsidR="006B5732" w:rsidRPr="00630B09" w:rsidRDefault="006B5732" w:rsidP="006B5732">
            <w:pPr>
              <w:spacing w:after="0" w:line="240" w:lineRule="auto"/>
              <w:jc w:val="center"/>
              <w:rPr>
                <w:rFonts w:ascii="Arial" w:eastAsia="Times New Roman" w:hAnsi="Arial" w:cs="Arial"/>
                <w:sz w:val="18"/>
                <w:szCs w:val="18"/>
                <w:lang w:eastAsia="ru-RU"/>
              </w:rPr>
            </w:pPr>
            <w:r w:rsidRPr="00630B09">
              <w:rPr>
                <w:rFonts w:ascii="Arial" w:eastAsia="Times New Roman" w:hAnsi="Arial" w:cs="Arial"/>
                <w:sz w:val="18"/>
                <w:szCs w:val="18"/>
                <w:lang w:eastAsia="ru-RU"/>
              </w:rPr>
              <w:t>0,01325</w:t>
            </w:r>
          </w:p>
        </w:tc>
        <w:tc>
          <w:tcPr>
            <w:tcW w:w="884" w:type="dxa"/>
            <w:tcBorders>
              <w:top w:val="nil"/>
              <w:left w:val="nil"/>
              <w:bottom w:val="single" w:sz="4" w:space="0" w:color="auto"/>
              <w:right w:val="single" w:sz="4" w:space="0" w:color="auto"/>
            </w:tcBorders>
            <w:shd w:val="clear" w:color="auto" w:fill="auto"/>
            <w:hideMark/>
          </w:tcPr>
          <w:p w:rsidR="006B5732" w:rsidRPr="00630B09" w:rsidRDefault="006B5732" w:rsidP="006B5732">
            <w:pPr>
              <w:spacing w:after="0" w:line="240" w:lineRule="auto"/>
              <w:jc w:val="right"/>
              <w:rPr>
                <w:rFonts w:ascii="Arial" w:eastAsia="Times New Roman" w:hAnsi="Arial" w:cs="Arial"/>
                <w:sz w:val="16"/>
                <w:szCs w:val="16"/>
                <w:lang w:eastAsia="ru-RU"/>
              </w:rPr>
            </w:pPr>
            <w:r w:rsidRPr="00630B09">
              <w:rPr>
                <w:rFonts w:ascii="Arial" w:eastAsia="Times New Roman" w:hAnsi="Arial" w:cs="Arial"/>
                <w:sz w:val="16"/>
                <w:szCs w:val="16"/>
                <w:lang w:eastAsia="ru-RU"/>
              </w:rPr>
              <w:t>6609,28</w:t>
            </w:r>
            <w:r w:rsidRPr="00630B09">
              <w:rPr>
                <w:rFonts w:ascii="Arial" w:eastAsia="Times New Roman" w:hAnsi="Arial" w:cs="Arial"/>
                <w:sz w:val="16"/>
                <w:szCs w:val="16"/>
                <w:lang w:eastAsia="ru-RU"/>
              </w:rPr>
              <w:br/>
              <w:t>2224,46</w:t>
            </w:r>
          </w:p>
        </w:tc>
        <w:tc>
          <w:tcPr>
            <w:tcW w:w="959" w:type="dxa"/>
            <w:tcBorders>
              <w:top w:val="nil"/>
              <w:left w:val="nil"/>
              <w:bottom w:val="single" w:sz="4" w:space="0" w:color="auto"/>
              <w:right w:val="single" w:sz="4" w:space="0" w:color="auto"/>
            </w:tcBorders>
            <w:shd w:val="clear" w:color="auto" w:fill="auto"/>
            <w:hideMark/>
          </w:tcPr>
          <w:p w:rsidR="006B5732" w:rsidRPr="00630B09" w:rsidRDefault="006B5732" w:rsidP="006B5732">
            <w:pPr>
              <w:spacing w:after="0" w:line="240" w:lineRule="auto"/>
              <w:jc w:val="right"/>
              <w:rPr>
                <w:rFonts w:ascii="Arial" w:eastAsia="Times New Roman" w:hAnsi="Arial" w:cs="Arial"/>
                <w:sz w:val="16"/>
                <w:szCs w:val="16"/>
                <w:lang w:eastAsia="ru-RU"/>
              </w:rPr>
            </w:pPr>
            <w:r w:rsidRPr="00630B09">
              <w:rPr>
                <w:rFonts w:ascii="Arial" w:eastAsia="Times New Roman" w:hAnsi="Arial" w:cs="Arial"/>
                <w:sz w:val="16"/>
                <w:szCs w:val="16"/>
                <w:lang w:eastAsia="ru-RU"/>
              </w:rPr>
              <w:t>4384,82</w:t>
            </w:r>
            <w:r w:rsidRPr="00630B09">
              <w:rPr>
                <w:rFonts w:ascii="Arial" w:eastAsia="Times New Roman" w:hAnsi="Arial" w:cs="Arial"/>
                <w:sz w:val="16"/>
                <w:szCs w:val="16"/>
                <w:lang w:eastAsia="ru-RU"/>
              </w:rPr>
              <w:br/>
              <w:t>466,13</w:t>
            </w:r>
          </w:p>
        </w:tc>
        <w:tc>
          <w:tcPr>
            <w:tcW w:w="708" w:type="dxa"/>
            <w:tcBorders>
              <w:top w:val="nil"/>
              <w:left w:val="nil"/>
              <w:bottom w:val="single" w:sz="4" w:space="0" w:color="auto"/>
              <w:right w:val="single" w:sz="4" w:space="0" w:color="auto"/>
            </w:tcBorders>
            <w:shd w:val="clear" w:color="auto" w:fill="auto"/>
            <w:hideMark/>
          </w:tcPr>
          <w:p w:rsidR="006B5732" w:rsidRPr="00630B09" w:rsidRDefault="006B5732" w:rsidP="006B5732">
            <w:pPr>
              <w:spacing w:after="0" w:line="240" w:lineRule="auto"/>
              <w:jc w:val="right"/>
              <w:rPr>
                <w:rFonts w:ascii="Arial" w:eastAsia="Times New Roman" w:hAnsi="Arial" w:cs="Arial"/>
                <w:sz w:val="16"/>
                <w:szCs w:val="16"/>
                <w:lang w:eastAsia="ru-RU"/>
              </w:rPr>
            </w:pPr>
            <w:r w:rsidRPr="00630B09">
              <w:rPr>
                <w:rFonts w:ascii="Arial" w:eastAsia="Times New Roman" w:hAnsi="Arial" w:cs="Arial"/>
                <w:sz w:val="16"/>
                <w:szCs w:val="16"/>
                <w:lang w:eastAsia="ru-RU"/>
              </w:rPr>
              <w:t> </w:t>
            </w:r>
          </w:p>
        </w:tc>
        <w:tc>
          <w:tcPr>
            <w:tcW w:w="709" w:type="dxa"/>
            <w:tcBorders>
              <w:top w:val="nil"/>
              <w:left w:val="nil"/>
              <w:bottom w:val="single" w:sz="4" w:space="0" w:color="auto"/>
              <w:right w:val="single" w:sz="4" w:space="0" w:color="auto"/>
            </w:tcBorders>
            <w:shd w:val="clear" w:color="auto" w:fill="auto"/>
            <w:hideMark/>
          </w:tcPr>
          <w:p w:rsidR="006B5732" w:rsidRPr="00630B09" w:rsidRDefault="006B5732" w:rsidP="006B5732">
            <w:pPr>
              <w:spacing w:after="0" w:line="240" w:lineRule="auto"/>
              <w:jc w:val="right"/>
              <w:rPr>
                <w:rFonts w:ascii="Arial" w:eastAsia="Times New Roman" w:hAnsi="Arial" w:cs="Arial"/>
                <w:sz w:val="16"/>
                <w:szCs w:val="16"/>
                <w:lang w:eastAsia="ru-RU"/>
              </w:rPr>
            </w:pPr>
            <w:r w:rsidRPr="00630B09">
              <w:rPr>
                <w:rFonts w:ascii="Arial" w:eastAsia="Times New Roman" w:hAnsi="Arial" w:cs="Arial"/>
                <w:sz w:val="16"/>
                <w:szCs w:val="16"/>
                <w:lang w:eastAsia="ru-RU"/>
              </w:rPr>
              <w:t> </w:t>
            </w:r>
          </w:p>
        </w:tc>
        <w:tc>
          <w:tcPr>
            <w:tcW w:w="709" w:type="dxa"/>
            <w:tcBorders>
              <w:top w:val="nil"/>
              <w:left w:val="nil"/>
              <w:bottom w:val="single" w:sz="4" w:space="0" w:color="auto"/>
              <w:right w:val="single" w:sz="4" w:space="0" w:color="auto"/>
            </w:tcBorders>
            <w:shd w:val="clear" w:color="auto" w:fill="auto"/>
            <w:noWrap/>
            <w:hideMark/>
          </w:tcPr>
          <w:p w:rsidR="006B5732" w:rsidRPr="00630B09" w:rsidRDefault="006B5732" w:rsidP="006B5732">
            <w:pPr>
              <w:spacing w:after="0" w:line="240" w:lineRule="auto"/>
              <w:jc w:val="right"/>
              <w:rPr>
                <w:rFonts w:ascii="Arial" w:eastAsia="Times New Roman" w:hAnsi="Arial" w:cs="Arial"/>
                <w:sz w:val="16"/>
                <w:szCs w:val="16"/>
                <w:lang w:eastAsia="ru-RU"/>
              </w:rPr>
            </w:pPr>
            <w:r w:rsidRPr="00630B09">
              <w:rPr>
                <w:rFonts w:ascii="Arial" w:eastAsia="Times New Roman" w:hAnsi="Arial" w:cs="Arial"/>
                <w:sz w:val="16"/>
                <w:szCs w:val="16"/>
                <w:lang w:eastAsia="ru-RU"/>
              </w:rPr>
              <w:t>88</w:t>
            </w:r>
          </w:p>
        </w:tc>
        <w:tc>
          <w:tcPr>
            <w:tcW w:w="831" w:type="dxa"/>
            <w:tcBorders>
              <w:top w:val="nil"/>
              <w:left w:val="nil"/>
              <w:bottom w:val="single" w:sz="4" w:space="0" w:color="auto"/>
              <w:right w:val="single" w:sz="4" w:space="0" w:color="auto"/>
            </w:tcBorders>
            <w:shd w:val="clear" w:color="auto" w:fill="auto"/>
            <w:noWrap/>
            <w:hideMark/>
          </w:tcPr>
          <w:p w:rsidR="006B5732" w:rsidRPr="00630B09" w:rsidRDefault="006B5732" w:rsidP="006B5732">
            <w:pPr>
              <w:spacing w:after="0" w:line="240" w:lineRule="auto"/>
              <w:jc w:val="right"/>
              <w:rPr>
                <w:rFonts w:ascii="Arial" w:eastAsia="Times New Roman" w:hAnsi="Arial" w:cs="Arial"/>
                <w:sz w:val="16"/>
                <w:szCs w:val="16"/>
                <w:lang w:eastAsia="ru-RU"/>
              </w:rPr>
            </w:pPr>
            <w:r w:rsidRPr="00630B09">
              <w:rPr>
                <w:rFonts w:ascii="Arial" w:eastAsia="Times New Roman" w:hAnsi="Arial" w:cs="Arial"/>
                <w:sz w:val="16"/>
                <w:szCs w:val="16"/>
                <w:lang w:eastAsia="ru-RU"/>
              </w:rPr>
              <w:t>29</w:t>
            </w:r>
          </w:p>
        </w:tc>
        <w:tc>
          <w:tcPr>
            <w:tcW w:w="831" w:type="dxa"/>
            <w:tcBorders>
              <w:top w:val="nil"/>
              <w:left w:val="nil"/>
              <w:bottom w:val="single" w:sz="4" w:space="0" w:color="auto"/>
              <w:right w:val="single" w:sz="4" w:space="0" w:color="auto"/>
            </w:tcBorders>
            <w:shd w:val="clear" w:color="auto" w:fill="auto"/>
            <w:hideMark/>
          </w:tcPr>
          <w:p w:rsidR="006B5732" w:rsidRPr="00630B09" w:rsidRDefault="006B5732" w:rsidP="006B5732">
            <w:pPr>
              <w:spacing w:after="0" w:line="240" w:lineRule="auto"/>
              <w:jc w:val="right"/>
              <w:rPr>
                <w:rFonts w:ascii="Arial" w:eastAsia="Times New Roman" w:hAnsi="Arial" w:cs="Arial"/>
                <w:sz w:val="16"/>
                <w:szCs w:val="16"/>
                <w:lang w:eastAsia="ru-RU"/>
              </w:rPr>
            </w:pPr>
            <w:r w:rsidRPr="00630B09">
              <w:rPr>
                <w:rFonts w:ascii="Arial" w:eastAsia="Times New Roman" w:hAnsi="Arial" w:cs="Arial"/>
                <w:sz w:val="16"/>
                <w:szCs w:val="16"/>
                <w:lang w:eastAsia="ru-RU"/>
              </w:rPr>
              <w:t>59</w:t>
            </w:r>
            <w:r w:rsidRPr="00630B09">
              <w:rPr>
                <w:rFonts w:ascii="Arial" w:eastAsia="Times New Roman" w:hAnsi="Arial" w:cs="Arial"/>
                <w:sz w:val="16"/>
                <w:szCs w:val="16"/>
                <w:lang w:eastAsia="ru-RU"/>
              </w:rPr>
              <w:br/>
              <w:t>6</w:t>
            </w:r>
          </w:p>
        </w:tc>
        <w:tc>
          <w:tcPr>
            <w:tcW w:w="790" w:type="dxa"/>
            <w:tcBorders>
              <w:top w:val="nil"/>
              <w:left w:val="nil"/>
              <w:bottom w:val="single" w:sz="4" w:space="0" w:color="auto"/>
              <w:right w:val="single" w:sz="4" w:space="0" w:color="auto"/>
            </w:tcBorders>
            <w:shd w:val="clear" w:color="auto" w:fill="auto"/>
            <w:hideMark/>
          </w:tcPr>
          <w:p w:rsidR="006B5732" w:rsidRPr="00630B09" w:rsidRDefault="006B5732" w:rsidP="006B5732">
            <w:pPr>
              <w:spacing w:after="0" w:line="240" w:lineRule="auto"/>
              <w:jc w:val="right"/>
              <w:rPr>
                <w:rFonts w:ascii="Arial" w:eastAsia="Times New Roman" w:hAnsi="Arial" w:cs="Arial"/>
                <w:sz w:val="16"/>
                <w:szCs w:val="16"/>
                <w:lang w:eastAsia="ru-RU"/>
              </w:rPr>
            </w:pPr>
            <w:r w:rsidRPr="00630B09">
              <w:rPr>
                <w:rFonts w:ascii="Arial" w:eastAsia="Times New Roman" w:hAnsi="Arial" w:cs="Arial"/>
                <w:sz w:val="16"/>
                <w:szCs w:val="16"/>
                <w:lang w:eastAsia="ru-RU"/>
              </w:rPr>
              <w:t> </w:t>
            </w:r>
          </w:p>
        </w:tc>
        <w:tc>
          <w:tcPr>
            <w:tcW w:w="915" w:type="dxa"/>
            <w:tcBorders>
              <w:top w:val="nil"/>
              <w:left w:val="nil"/>
              <w:bottom w:val="single" w:sz="4" w:space="0" w:color="auto"/>
              <w:right w:val="single" w:sz="4" w:space="0" w:color="auto"/>
            </w:tcBorders>
            <w:shd w:val="clear" w:color="auto" w:fill="auto"/>
            <w:noWrap/>
            <w:hideMark/>
          </w:tcPr>
          <w:p w:rsidR="006B5732" w:rsidRPr="00630B09" w:rsidRDefault="006B5732" w:rsidP="006B5732">
            <w:pPr>
              <w:spacing w:after="0" w:line="240" w:lineRule="auto"/>
              <w:jc w:val="right"/>
              <w:rPr>
                <w:rFonts w:ascii="Arial" w:eastAsia="Times New Roman" w:hAnsi="Arial" w:cs="Arial"/>
                <w:sz w:val="16"/>
                <w:szCs w:val="16"/>
                <w:lang w:eastAsia="ru-RU"/>
              </w:rPr>
            </w:pPr>
            <w:r w:rsidRPr="00630B09">
              <w:rPr>
                <w:rFonts w:ascii="Arial" w:eastAsia="Times New Roman" w:hAnsi="Arial" w:cs="Arial"/>
                <w:sz w:val="16"/>
                <w:szCs w:val="16"/>
                <w:lang w:eastAsia="ru-RU"/>
              </w:rPr>
              <w:t>267,685</w:t>
            </w:r>
          </w:p>
        </w:tc>
        <w:tc>
          <w:tcPr>
            <w:tcW w:w="789" w:type="dxa"/>
            <w:tcBorders>
              <w:top w:val="nil"/>
              <w:left w:val="nil"/>
              <w:bottom w:val="single" w:sz="4" w:space="0" w:color="auto"/>
              <w:right w:val="single" w:sz="4" w:space="0" w:color="auto"/>
            </w:tcBorders>
            <w:shd w:val="clear" w:color="auto" w:fill="auto"/>
            <w:noWrap/>
            <w:hideMark/>
          </w:tcPr>
          <w:p w:rsidR="006B5732" w:rsidRPr="00630B09" w:rsidRDefault="006B5732" w:rsidP="006B5732">
            <w:pPr>
              <w:spacing w:after="0" w:line="240" w:lineRule="auto"/>
              <w:jc w:val="right"/>
              <w:rPr>
                <w:rFonts w:ascii="Arial" w:eastAsia="Times New Roman" w:hAnsi="Arial" w:cs="Arial"/>
                <w:sz w:val="16"/>
                <w:szCs w:val="16"/>
                <w:lang w:eastAsia="ru-RU"/>
              </w:rPr>
            </w:pPr>
            <w:r w:rsidRPr="00630B09">
              <w:rPr>
                <w:rFonts w:ascii="Arial" w:eastAsia="Times New Roman" w:hAnsi="Arial" w:cs="Arial"/>
                <w:sz w:val="16"/>
                <w:szCs w:val="16"/>
                <w:lang w:eastAsia="ru-RU"/>
              </w:rPr>
              <w:t>3,55</w:t>
            </w:r>
          </w:p>
        </w:tc>
        <w:tc>
          <w:tcPr>
            <w:tcW w:w="762" w:type="dxa"/>
            <w:tcBorders>
              <w:top w:val="nil"/>
              <w:left w:val="nil"/>
              <w:bottom w:val="single" w:sz="4" w:space="0" w:color="auto"/>
              <w:right w:val="single" w:sz="4" w:space="0" w:color="auto"/>
            </w:tcBorders>
            <w:shd w:val="clear" w:color="auto" w:fill="auto"/>
            <w:noWrap/>
            <w:hideMark/>
          </w:tcPr>
          <w:p w:rsidR="006B5732" w:rsidRPr="00630B09" w:rsidRDefault="006B5732" w:rsidP="006B5732">
            <w:pPr>
              <w:spacing w:after="0" w:line="240" w:lineRule="auto"/>
              <w:jc w:val="right"/>
              <w:rPr>
                <w:rFonts w:ascii="Arial" w:eastAsia="Times New Roman" w:hAnsi="Arial" w:cs="Arial"/>
                <w:sz w:val="16"/>
                <w:szCs w:val="16"/>
                <w:lang w:eastAsia="ru-RU"/>
              </w:rPr>
            </w:pPr>
            <w:r w:rsidRPr="00630B09">
              <w:rPr>
                <w:rFonts w:ascii="Arial" w:eastAsia="Times New Roman" w:hAnsi="Arial" w:cs="Arial"/>
                <w:sz w:val="16"/>
                <w:szCs w:val="16"/>
                <w:lang w:eastAsia="ru-RU"/>
              </w:rPr>
              <w:t> </w:t>
            </w:r>
          </w:p>
        </w:tc>
      </w:tr>
      <w:tr w:rsidR="006B5732" w:rsidRPr="00630B09" w:rsidTr="006B5732">
        <w:trPr>
          <w:trHeight w:val="1608"/>
        </w:trPr>
        <w:tc>
          <w:tcPr>
            <w:tcW w:w="417" w:type="dxa"/>
            <w:tcBorders>
              <w:top w:val="nil"/>
              <w:left w:val="single" w:sz="4" w:space="0" w:color="auto"/>
              <w:bottom w:val="single" w:sz="4" w:space="0" w:color="auto"/>
              <w:right w:val="single" w:sz="4" w:space="0" w:color="auto"/>
            </w:tcBorders>
            <w:shd w:val="clear" w:color="auto" w:fill="auto"/>
            <w:noWrap/>
            <w:hideMark/>
          </w:tcPr>
          <w:p w:rsidR="006B5732" w:rsidRPr="00630B09" w:rsidRDefault="006B5732" w:rsidP="006B5732">
            <w:pPr>
              <w:spacing w:after="0" w:line="240" w:lineRule="auto"/>
              <w:jc w:val="center"/>
              <w:rPr>
                <w:rFonts w:ascii="Arial" w:eastAsia="Times New Roman" w:hAnsi="Arial" w:cs="Arial"/>
                <w:sz w:val="18"/>
                <w:szCs w:val="18"/>
                <w:lang w:eastAsia="ru-RU"/>
              </w:rPr>
            </w:pPr>
            <w:r w:rsidRPr="00630B09">
              <w:rPr>
                <w:rFonts w:ascii="Arial" w:eastAsia="Times New Roman" w:hAnsi="Arial" w:cs="Arial"/>
                <w:sz w:val="18"/>
                <w:szCs w:val="18"/>
                <w:lang w:eastAsia="ru-RU"/>
              </w:rPr>
              <w:t>2</w:t>
            </w:r>
          </w:p>
        </w:tc>
        <w:tc>
          <w:tcPr>
            <w:tcW w:w="1487" w:type="dxa"/>
            <w:tcBorders>
              <w:top w:val="nil"/>
              <w:left w:val="nil"/>
              <w:bottom w:val="single" w:sz="4" w:space="0" w:color="auto"/>
              <w:right w:val="single" w:sz="4" w:space="0" w:color="auto"/>
            </w:tcBorders>
            <w:shd w:val="clear" w:color="auto" w:fill="auto"/>
            <w:hideMark/>
          </w:tcPr>
          <w:p w:rsidR="006B5732" w:rsidRPr="00630B09" w:rsidRDefault="006B5732" w:rsidP="006B5732">
            <w:pPr>
              <w:spacing w:after="0" w:line="240" w:lineRule="auto"/>
              <w:rPr>
                <w:rFonts w:ascii="Arial" w:eastAsia="Times New Roman" w:hAnsi="Arial" w:cs="Arial"/>
                <w:b/>
                <w:bCs/>
                <w:sz w:val="18"/>
                <w:szCs w:val="18"/>
                <w:lang w:eastAsia="ru-RU"/>
              </w:rPr>
            </w:pPr>
            <w:r w:rsidRPr="00630B09">
              <w:rPr>
                <w:rFonts w:ascii="Arial" w:eastAsia="Times New Roman" w:hAnsi="Arial" w:cs="Arial"/>
                <w:b/>
                <w:bCs/>
                <w:sz w:val="18"/>
                <w:szCs w:val="18"/>
                <w:lang w:eastAsia="ru-RU"/>
              </w:rPr>
              <w:t>ФЕРр68-14-1</w:t>
            </w:r>
            <w:r w:rsidRPr="00630B09">
              <w:rPr>
                <w:rFonts w:ascii="Arial" w:eastAsia="Times New Roman" w:hAnsi="Arial" w:cs="Arial"/>
                <w:i/>
                <w:iCs/>
                <w:sz w:val="14"/>
                <w:szCs w:val="14"/>
                <w:lang w:eastAsia="ru-RU"/>
              </w:rPr>
              <w:br/>
              <w:t>Приказ Минстроя России от 30.12.2016 №1039/</w:t>
            </w:r>
            <w:proofErr w:type="spellStart"/>
            <w:proofErr w:type="gramStart"/>
            <w:r w:rsidRPr="00630B09">
              <w:rPr>
                <w:rFonts w:ascii="Arial" w:eastAsia="Times New Roman" w:hAnsi="Arial" w:cs="Arial"/>
                <w:i/>
                <w:iCs/>
                <w:sz w:val="14"/>
                <w:szCs w:val="14"/>
                <w:lang w:eastAsia="ru-RU"/>
              </w:rPr>
              <w:t>пр</w:t>
            </w:r>
            <w:proofErr w:type="spellEnd"/>
            <w:proofErr w:type="gramEnd"/>
          </w:p>
        </w:tc>
        <w:tc>
          <w:tcPr>
            <w:tcW w:w="3640" w:type="dxa"/>
            <w:tcBorders>
              <w:top w:val="nil"/>
              <w:left w:val="nil"/>
              <w:bottom w:val="single" w:sz="4" w:space="0" w:color="auto"/>
              <w:right w:val="single" w:sz="4" w:space="0" w:color="auto"/>
            </w:tcBorders>
            <w:shd w:val="clear" w:color="auto" w:fill="auto"/>
            <w:hideMark/>
          </w:tcPr>
          <w:p w:rsidR="006B5732" w:rsidRPr="00630B09" w:rsidRDefault="006B5732" w:rsidP="006B5732">
            <w:pPr>
              <w:spacing w:after="0" w:line="240" w:lineRule="auto"/>
              <w:rPr>
                <w:rFonts w:ascii="Arial" w:eastAsia="Times New Roman" w:hAnsi="Arial" w:cs="Arial"/>
                <w:sz w:val="18"/>
                <w:szCs w:val="18"/>
                <w:lang w:eastAsia="ru-RU"/>
              </w:rPr>
            </w:pPr>
            <w:proofErr w:type="gramStart"/>
            <w:r w:rsidRPr="00630B09">
              <w:rPr>
                <w:rFonts w:ascii="Arial" w:eastAsia="Times New Roman" w:hAnsi="Arial" w:cs="Arial"/>
                <w:sz w:val="18"/>
                <w:szCs w:val="18"/>
                <w:lang w:eastAsia="ru-RU"/>
              </w:rPr>
              <w:t>Разборка бортовых камней: на бетонном основании</w:t>
            </w:r>
            <w:r w:rsidRPr="00630B09">
              <w:rPr>
                <w:rFonts w:ascii="Arial" w:eastAsia="Times New Roman" w:hAnsi="Arial" w:cs="Arial"/>
                <w:sz w:val="18"/>
                <w:szCs w:val="18"/>
                <w:lang w:eastAsia="ru-RU"/>
              </w:rPr>
              <w:br/>
              <w:t>(100 м)</w:t>
            </w:r>
            <w:r w:rsidRPr="00630B09">
              <w:rPr>
                <w:rFonts w:ascii="Arial" w:eastAsia="Times New Roman" w:hAnsi="Arial" w:cs="Arial"/>
                <w:i/>
                <w:iCs/>
                <w:sz w:val="14"/>
                <w:szCs w:val="14"/>
                <w:lang w:eastAsia="ru-RU"/>
              </w:rPr>
              <w:br/>
              <w:t>(Прил.2, Табл.3, п.10.3 Производство ремонтно-строительных работ осуществляется в стесненных условиях застроенной части населенных пунктов: территорий общего пользования.</w:t>
            </w:r>
            <w:proofErr w:type="gramEnd"/>
            <w:r w:rsidRPr="00630B09">
              <w:rPr>
                <w:rFonts w:ascii="Arial" w:eastAsia="Times New Roman" w:hAnsi="Arial" w:cs="Arial"/>
                <w:i/>
                <w:iCs/>
                <w:sz w:val="14"/>
                <w:szCs w:val="14"/>
                <w:lang w:eastAsia="ru-RU"/>
              </w:rPr>
              <w:t xml:space="preserve"> ОЗП=1,1; ЭМ=1,1 к </w:t>
            </w:r>
            <w:proofErr w:type="spellStart"/>
            <w:r w:rsidRPr="00630B09">
              <w:rPr>
                <w:rFonts w:ascii="Arial" w:eastAsia="Times New Roman" w:hAnsi="Arial" w:cs="Arial"/>
                <w:i/>
                <w:iCs/>
                <w:sz w:val="14"/>
                <w:szCs w:val="14"/>
                <w:lang w:eastAsia="ru-RU"/>
              </w:rPr>
              <w:t>расх</w:t>
            </w:r>
            <w:proofErr w:type="spellEnd"/>
            <w:r w:rsidRPr="00630B09">
              <w:rPr>
                <w:rFonts w:ascii="Arial" w:eastAsia="Times New Roman" w:hAnsi="Arial" w:cs="Arial"/>
                <w:i/>
                <w:iCs/>
                <w:sz w:val="14"/>
                <w:szCs w:val="14"/>
                <w:lang w:eastAsia="ru-RU"/>
              </w:rPr>
              <w:t>.; ЗПМ=1,1; ТЗ=1,1; ТЗМ=1,1)</w:t>
            </w:r>
            <w:r w:rsidRPr="00630B09">
              <w:rPr>
                <w:rFonts w:ascii="Arial" w:eastAsia="Times New Roman" w:hAnsi="Arial" w:cs="Arial"/>
                <w:i/>
                <w:iCs/>
                <w:sz w:val="14"/>
                <w:szCs w:val="14"/>
                <w:lang w:eastAsia="ru-RU"/>
              </w:rPr>
              <w:br/>
              <w:t>ИНДЕКС К ПОЗИЦИИ(</w:t>
            </w:r>
            <w:proofErr w:type="spellStart"/>
            <w:r w:rsidRPr="00630B09">
              <w:rPr>
                <w:rFonts w:ascii="Arial" w:eastAsia="Times New Roman" w:hAnsi="Arial" w:cs="Arial"/>
                <w:i/>
                <w:iCs/>
                <w:sz w:val="14"/>
                <w:szCs w:val="14"/>
                <w:lang w:eastAsia="ru-RU"/>
              </w:rPr>
              <w:t>справочно</w:t>
            </w:r>
            <w:proofErr w:type="spellEnd"/>
            <w:r w:rsidRPr="00630B09">
              <w:rPr>
                <w:rFonts w:ascii="Arial" w:eastAsia="Times New Roman" w:hAnsi="Arial" w:cs="Arial"/>
                <w:i/>
                <w:iCs/>
                <w:sz w:val="14"/>
                <w:szCs w:val="14"/>
                <w:lang w:eastAsia="ru-RU"/>
              </w:rPr>
              <w:t>):</w:t>
            </w:r>
            <w:r w:rsidRPr="00630B09">
              <w:rPr>
                <w:rFonts w:ascii="Arial" w:eastAsia="Times New Roman" w:hAnsi="Arial" w:cs="Arial"/>
                <w:i/>
                <w:iCs/>
                <w:sz w:val="14"/>
                <w:szCs w:val="14"/>
                <w:lang w:eastAsia="ru-RU"/>
              </w:rPr>
              <w:br/>
            </w:r>
            <w:proofErr w:type="spellStart"/>
            <w:r w:rsidRPr="00630B09">
              <w:rPr>
                <w:rFonts w:ascii="Arial" w:eastAsia="Times New Roman" w:hAnsi="Arial" w:cs="Arial"/>
                <w:i/>
                <w:iCs/>
                <w:sz w:val="14"/>
                <w:szCs w:val="14"/>
                <w:lang w:eastAsia="ru-RU"/>
              </w:rPr>
              <w:t>фер</w:t>
            </w:r>
            <w:proofErr w:type="spellEnd"/>
            <w:r w:rsidRPr="00630B09">
              <w:rPr>
                <w:rFonts w:ascii="Arial" w:eastAsia="Times New Roman" w:hAnsi="Arial" w:cs="Arial"/>
                <w:i/>
                <w:iCs/>
                <w:sz w:val="14"/>
                <w:szCs w:val="14"/>
                <w:lang w:eastAsia="ru-RU"/>
              </w:rPr>
              <w:t xml:space="preserve"> №20003-ДВ/09 от 04.06.2019года</w:t>
            </w:r>
            <w:proofErr w:type="gramStart"/>
            <w:r w:rsidRPr="00630B09">
              <w:rPr>
                <w:rFonts w:ascii="Arial" w:eastAsia="Times New Roman" w:hAnsi="Arial" w:cs="Arial"/>
                <w:i/>
                <w:iCs/>
                <w:sz w:val="14"/>
                <w:szCs w:val="14"/>
                <w:lang w:eastAsia="ru-RU"/>
              </w:rPr>
              <w:t>.О</w:t>
            </w:r>
            <w:proofErr w:type="gramEnd"/>
            <w:r w:rsidRPr="00630B09">
              <w:rPr>
                <w:rFonts w:ascii="Arial" w:eastAsia="Times New Roman" w:hAnsi="Arial" w:cs="Arial"/>
                <w:i/>
                <w:iCs/>
                <w:sz w:val="14"/>
                <w:szCs w:val="14"/>
                <w:lang w:eastAsia="ru-RU"/>
              </w:rPr>
              <w:t>бъекты образования. Прочие СМР=6,48</w:t>
            </w:r>
          </w:p>
        </w:tc>
        <w:tc>
          <w:tcPr>
            <w:tcW w:w="992" w:type="dxa"/>
            <w:tcBorders>
              <w:top w:val="nil"/>
              <w:left w:val="nil"/>
              <w:bottom w:val="single" w:sz="4" w:space="0" w:color="auto"/>
              <w:right w:val="single" w:sz="4" w:space="0" w:color="auto"/>
            </w:tcBorders>
            <w:shd w:val="clear" w:color="auto" w:fill="auto"/>
            <w:hideMark/>
          </w:tcPr>
          <w:p w:rsidR="006B5732" w:rsidRPr="00630B09" w:rsidRDefault="006B5732" w:rsidP="006B5732">
            <w:pPr>
              <w:spacing w:after="0" w:line="240" w:lineRule="auto"/>
              <w:jc w:val="center"/>
              <w:rPr>
                <w:rFonts w:ascii="Arial" w:eastAsia="Times New Roman" w:hAnsi="Arial" w:cs="Arial"/>
                <w:sz w:val="18"/>
                <w:szCs w:val="18"/>
                <w:lang w:eastAsia="ru-RU"/>
              </w:rPr>
            </w:pPr>
            <w:r w:rsidRPr="00630B09">
              <w:rPr>
                <w:rFonts w:ascii="Arial" w:eastAsia="Times New Roman" w:hAnsi="Arial" w:cs="Arial"/>
                <w:sz w:val="18"/>
                <w:szCs w:val="18"/>
                <w:lang w:eastAsia="ru-RU"/>
              </w:rPr>
              <w:t>0,17</w:t>
            </w:r>
          </w:p>
        </w:tc>
        <w:tc>
          <w:tcPr>
            <w:tcW w:w="884" w:type="dxa"/>
            <w:tcBorders>
              <w:top w:val="nil"/>
              <w:left w:val="nil"/>
              <w:bottom w:val="single" w:sz="4" w:space="0" w:color="auto"/>
              <w:right w:val="single" w:sz="4" w:space="0" w:color="auto"/>
            </w:tcBorders>
            <w:shd w:val="clear" w:color="auto" w:fill="auto"/>
            <w:hideMark/>
          </w:tcPr>
          <w:p w:rsidR="006B5732" w:rsidRPr="00630B09" w:rsidRDefault="006B5732" w:rsidP="006B5732">
            <w:pPr>
              <w:spacing w:after="0" w:line="240" w:lineRule="auto"/>
              <w:jc w:val="right"/>
              <w:rPr>
                <w:rFonts w:ascii="Arial" w:eastAsia="Times New Roman" w:hAnsi="Arial" w:cs="Arial"/>
                <w:sz w:val="16"/>
                <w:szCs w:val="16"/>
                <w:lang w:eastAsia="ru-RU"/>
              </w:rPr>
            </w:pPr>
            <w:r w:rsidRPr="00630B09">
              <w:rPr>
                <w:rFonts w:ascii="Arial" w:eastAsia="Times New Roman" w:hAnsi="Arial" w:cs="Arial"/>
                <w:sz w:val="16"/>
                <w:szCs w:val="16"/>
                <w:lang w:eastAsia="ru-RU"/>
              </w:rPr>
              <w:t>1626,81</w:t>
            </w:r>
            <w:r w:rsidRPr="00630B09">
              <w:rPr>
                <w:rFonts w:ascii="Arial" w:eastAsia="Times New Roman" w:hAnsi="Arial" w:cs="Arial"/>
                <w:sz w:val="16"/>
                <w:szCs w:val="16"/>
                <w:lang w:eastAsia="ru-RU"/>
              </w:rPr>
              <w:br/>
              <w:t>648,75</w:t>
            </w:r>
          </w:p>
        </w:tc>
        <w:tc>
          <w:tcPr>
            <w:tcW w:w="959" w:type="dxa"/>
            <w:tcBorders>
              <w:top w:val="nil"/>
              <w:left w:val="nil"/>
              <w:bottom w:val="single" w:sz="4" w:space="0" w:color="auto"/>
              <w:right w:val="single" w:sz="4" w:space="0" w:color="auto"/>
            </w:tcBorders>
            <w:shd w:val="clear" w:color="auto" w:fill="auto"/>
            <w:hideMark/>
          </w:tcPr>
          <w:p w:rsidR="006B5732" w:rsidRPr="00630B09" w:rsidRDefault="006B5732" w:rsidP="006B5732">
            <w:pPr>
              <w:spacing w:after="0" w:line="240" w:lineRule="auto"/>
              <w:jc w:val="right"/>
              <w:rPr>
                <w:rFonts w:ascii="Arial" w:eastAsia="Times New Roman" w:hAnsi="Arial" w:cs="Arial"/>
                <w:sz w:val="16"/>
                <w:szCs w:val="16"/>
                <w:lang w:eastAsia="ru-RU"/>
              </w:rPr>
            </w:pPr>
            <w:r w:rsidRPr="00630B09">
              <w:rPr>
                <w:rFonts w:ascii="Arial" w:eastAsia="Times New Roman" w:hAnsi="Arial" w:cs="Arial"/>
                <w:sz w:val="16"/>
                <w:szCs w:val="16"/>
                <w:lang w:eastAsia="ru-RU"/>
              </w:rPr>
              <w:t>978,06</w:t>
            </w:r>
            <w:r w:rsidRPr="00630B09">
              <w:rPr>
                <w:rFonts w:ascii="Arial" w:eastAsia="Times New Roman" w:hAnsi="Arial" w:cs="Arial"/>
                <w:sz w:val="16"/>
                <w:szCs w:val="16"/>
                <w:lang w:eastAsia="ru-RU"/>
              </w:rPr>
              <w:br/>
              <w:t>104,02</w:t>
            </w:r>
          </w:p>
        </w:tc>
        <w:tc>
          <w:tcPr>
            <w:tcW w:w="708" w:type="dxa"/>
            <w:tcBorders>
              <w:top w:val="nil"/>
              <w:left w:val="nil"/>
              <w:bottom w:val="single" w:sz="4" w:space="0" w:color="auto"/>
              <w:right w:val="single" w:sz="4" w:space="0" w:color="auto"/>
            </w:tcBorders>
            <w:shd w:val="clear" w:color="auto" w:fill="auto"/>
            <w:hideMark/>
          </w:tcPr>
          <w:p w:rsidR="006B5732" w:rsidRPr="00630B09" w:rsidRDefault="006B5732" w:rsidP="006B5732">
            <w:pPr>
              <w:spacing w:after="0" w:line="240" w:lineRule="auto"/>
              <w:jc w:val="right"/>
              <w:rPr>
                <w:rFonts w:ascii="Arial" w:eastAsia="Times New Roman" w:hAnsi="Arial" w:cs="Arial"/>
                <w:sz w:val="16"/>
                <w:szCs w:val="16"/>
                <w:lang w:eastAsia="ru-RU"/>
              </w:rPr>
            </w:pPr>
            <w:r w:rsidRPr="00630B09">
              <w:rPr>
                <w:rFonts w:ascii="Arial" w:eastAsia="Times New Roman" w:hAnsi="Arial" w:cs="Arial"/>
                <w:sz w:val="16"/>
                <w:szCs w:val="16"/>
                <w:lang w:eastAsia="ru-RU"/>
              </w:rPr>
              <w:t> </w:t>
            </w:r>
          </w:p>
        </w:tc>
        <w:tc>
          <w:tcPr>
            <w:tcW w:w="709" w:type="dxa"/>
            <w:tcBorders>
              <w:top w:val="nil"/>
              <w:left w:val="nil"/>
              <w:bottom w:val="single" w:sz="4" w:space="0" w:color="auto"/>
              <w:right w:val="single" w:sz="4" w:space="0" w:color="auto"/>
            </w:tcBorders>
            <w:shd w:val="clear" w:color="auto" w:fill="auto"/>
            <w:hideMark/>
          </w:tcPr>
          <w:p w:rsidR="006B5732" w:rsidRPr="00630B09" w:rsidRDefault="006B5732" w:rsidP="006B5732">
            <w:pPr>
              <w:spacing w:after="0" w:line="240" w:lineRule="auto"/>
              <w:jc w:val="right"/>
              <w:rPr>
                <w:rFonts w:ascii="Arial" w:eastAsia="Times New Roman" w:hAnsi="Arial" w:cs="Arial"/>
                <w:sz w:val="16"/>
                <w:szCs w:val="16"/>
                <w:lang w:eastAsia="ru-RU"/>
              </w:rPr>
            </w:pPr>
            <w:r w:rsidRPr="00630B09">
              <w:rPr>
                <w:rFonts w:ascii="Arial" w:eastAsia="Times New Roman" w:hAnsi="Arial" w:cs="Arial"/>
                <w:sz w:val="16"/>
                <w:szCs w:val="16"/>
                <w:lang w:eastAsia="ru-RU"/>
              </w:rPr>
              <w:t> </w:t>
            </w:r>
          </w:p>
        </w:tc>
        <w:tc>
          <w:tcPr>
            <w:tcW w:w="709" w:type="dxa"/>
            <w:tcBorders>
              <w:top w:val="nil"/>
              <w:left w:val="nil"/>
              <w:bottom w:val="single" w:sz="4" w:space="0" w:color="auto"/>
              <w:right w:val="single" w:sz="4" w:space="0" w:color="auto"/>
            </w:tcBorders>
            <w:shd w:val="clear" w:color="auto" w:fill="auto"/>
            <w:noWrap/>
            <w:hideMark/>
          </w:tcPr>
          <w:p w:rsidR="006B5732" w:rsidRPr="00630B09" w:rsidRDefault="006B5732" w:rsidP="006B5732">
            <w:pPr>
              <w:spacing w:after="0" w:line="240" w:lineRule="auto"/>
              <w:jc w:val="right"/>
              <w:rPr>
                <w:rFonts w:ascii="Arial" w:eastAsia="Times New Roman" w:hAnsi="Arial" w:cs="Arial"/>
                <w:sz w:val="16"/>
                <w:szCs w:val="16"/>
                <w:lang w:eastAsia="ru-RU"/>
              </w:rPr>
            </w:pPr>
            <w:r w:rsidRPr="00630B09">
              <w:rPr>
                <w:rFonts w:ascii="Arial" w:eastAsia="Times New Roman" w:hAnsi="Arial" w:cs="Arial"/>
                <w:sz w:val="16"/>
                <w:szCs w:val="16"/>
                <w:lang w:eastAsia="ru-RU"/>
              </w:rPr>
              <w:t>277</w:t>
            </w:r>
          </w:p>
        </w:tc>
        <w:tc>
          <w:tcPr>
            <w:tcW w:w="831" w:type="dxa"/>
            <w:tcBorders>
              <w:top w:val="nil"/>
              <w:left w:val="nil"/>
              <w:bottom w:val="single" w:sz="4" w:space="0" w:color="auto"/>
              <w:right w:val="single" w:sz="4" w:space="0" w:color="auto"/>
            </w:tcBorders>
            <w:shd w:val="clear" w:color="auto" w:fill="auto"/>
            <w:noWrap/>
            <w:hideMark/>
          </w:tcPr>
          <w:p w:rsidR="006B5732" w:rsidRPr="00630B09" w:rsidRDefault="006B5732" w:rsidP="006B5732">
            <w:pPr>
              <w:spacing w:after="0" w:line="240" w:lineRule="auto"/>
              <w:jc w:val="right"/>
              <w:rPr>
                <w:rFonts w:ascii="Arial" w:eastAsia="Times New Roman" w:hAnsi="Arial" w:cs="Arial"/>
                <w:sz w:val="16"/>
                <w:szCs w:val="16"/>
                <w:lang w:eastAsia="ru-RU"/>
              </w:rPr>
            </w:pPr>
            <w:r w:rsidRPr="00630B09">
              <w:rPr>
                <w:rFonts w:ascii="Arial" w:eastAsia="Times New Roman" w:hAnsi="Arial" w:cs="Arial"/>
                <w:sz w:val="16"/>
                <w:szCs w:val="16"/>
                <w:lang w:eastAsia="ru-RU"/>
              </w:rPr>
              <w:t>110</w:t>
            </w:r>
          </w:p>
        </w:tc>
        <w:tc>
          <w:tcPr>
            <w:tcW w:w="831" w:type="dxa"/>
            <w:tcBorders>
              <w:top w:val="nil"/>
              <w:left w:val="nil"/>
              <w:bottom w:val="single" w:sz="4" w:space="0" w:color="auto"/>
              <w:right w:val="single" w:sz="4" w:space="0" w:color="auto"/>
            </w:tcBorders>
            <w:shd w:val="clear" w:color="auto" w:fill="auto"/>
            <w:hideMark/>
          </w:tcPr>
          <w:p w:rsidR="006B5732" w:rsidRPr="00630B09" w:rsidRDefault="006B5732" w:rsidP="006B5732">
            <w:pPr>
              <w:spacing w:after="0" w:line="240" w:lineRule="auto"/>
              <w:jc w:val="right"/>
              <w:rPr>
                <w:rFonts w:ascii="Arial" w:eastAsia="Times New Roman" w:hAnsi="Arial" w:cs="Arial"/>
                <w:sz w:val="16"/>
                <w:szCs w:val="16"/>
                <w:lang w:eastAsia="ru-RU"/>
              </w:rPr>
            </w:pPr>
            <w:r w:rsidRPr="00630B09">
              <w:rPr>
                <w:rFonts w:ascii="Arial" w:eastAsia="Times New Roman" w:hAnsi="Arial" w:cs="Arial"/>
                <w:sz w:val="16"/>
                <w:szCs w:val="16"/>
                <w:lang w:eastAsia="ru-RU"/>
              </w:rPr>
              <w:t>167</w:t>
            </w:r>
            <w:r w:rsidRPr="00630B09">
              <w:rPr>
                <w:rFonts w:ascii="Arial" w:eastAsia="Times New Roman" w:hAnsi="Arial" w:cs="Arial"/>
                <w:sz w:val="16"/>
                <w:szCs w:val="16"/>
                <w:lang w:eastAsia="ru-RU"/>
              </w:rPr>
              <w:br/>
              <w:t>18</w:t>
            </w:r>
          </w:p>
        </w:tc>
        <w:tc>
          <w:tcPr>
            <w:tcW w:w="790" w:type="dxa"/>
            <w:tcBorders>
              <w:top w:val="nil"/>
              <w:left w:val="nil"/>
              <w:bottom w:val="single" w:sz="4" w:space="0" w:color="auto"/>
              <w:right w:val="single" w:sz="4" w:space="0" w:color="auto"/>
            </w:tcBorders>
            <w:shd w:val="clear" w:color="auto" w:fill="auto"/>
            <w:hideMark/>
          </w:tcPr>
          <w:p w:rsidR="006B5732" w:rsidRPr="00630B09" w:rsidRDefault="006B5732" w:rsidP="006B5732">
            <w:pPr>
              <w:spacing w:after="0" w:line="240" w:lineRule="auto"/>
              <w:jc w:val="right"/>
              <w:rPr>
                <w:rFonts w:ascii="Arial" w:eastAsia="Times New Roman" w:hAnsi="Arial" w:cs="Arial"/>
                <w:sz w:val="16"/>
                <w:szCs w:val="16"/>
                <w:lang w:eastAsia="ru-RU"/>
              </w:rPr>
            </w:pPr>
            <w:r w:rsidRPr="00630B09">
              <w:rPr>
                <w:rFonts w:ascii="Arial" w:eastAsia="Times New Roman" w:hAnsi="Arial" w:cs="Arial"/>
                <w:sz w:val="16"/>
                <w:szCs w:val="16"/>
                <w:lang w:eastAsia="ru-RU"/>
              </w:rPr>
              <w:t> </w:t>
            </w:r>
          </w:p>
        </w:tc>
        <w:tc>
          <w:tcPr>
            <w:tcW w:w="915" w:type="dxa"/>
            <w:tcBorders>
              <w:top w:val="nil"/>
              <w:left w:val="nil"/>
              <w:bottom w:val="single" w:sz="4" w:space="0" w:color="auto"/>
              <w:right w:val="single" w:sz="4" w:space="0" w:color="auto"/>
            </w:tcBorders>
            <w:shd w:val="clear" w:color="auto" w:fill="auto"/>
            <w:noWrap/>
            <w:hideMark/>
          </w:tcPr>
          <w:p w:rsidR="006B5732" w:rsidRPr="00630B09" w:rsidRDefault="006B5732" w:rsidP="006B5732">
            <w:pPr>
              <w:spacing w:after="0" w:line="240" w:lineRule="auto"/>
              <w:jc w:val="right"/>
              <w:rPr>
                <w:rFonts w:ascii="Arial" w:eastAsia="Times New Roman" w:hAnsi="Arial" w:cs="Arial"/>
                <w:sz w:val="16"/>
                <w:szCs w:val="16"/>
                <w:lang w:eastAsia="ru-RU"/>
              </w:rPr>
            </w:pPr>
            <w:r w:rsidRPr="00630B09">
              <w:rPr>
                <w:rFonts w:ascii="Arial" w:eastAsia="Times New Roman" w:hAnsi="Arial" w:cs="Arial"/>
                <w:sz w:val="16"/>
                <w:szCs w:val="16"/>
                <w:lang w:eastAsia="ru-RU"/>
              </w:rPr>
              <w:t>75,086</w:t>
            </w:r>
          </w:p>
        </w:tc>
        <w:tc>
          <w:tcPr>
            <w:tcW w:w="789" w:type="dxa"/>
            <w:tcBorders>
              <w:top w:val="nil"/>
              <w:left w:val="nil"/>
              <w:bottom w:val="single" w:sz="4" w:space="0" w:color="auto"/>
              <w:right w:val="single" w:sz="4" w:space="0" w:color="auto"/>
            </w:tcBorders>
            <w:shd w:val="clear" w:color="auto" w:fill="auto"/>
            <w:noWrap/>
            <w:hideMark/>
          </w:tcPr>
          <w:p w:rsidR="006B5732" w:rsidRPr="00630B09" w:rsidRDefault="006B5732" w:rsidP="006B5732">
            <w:pPr>
              <w:spacing w:after="0" w:line="240" w:lineRule="auto"/>
              <w:jc w:val="right"/>
              <w:rPr>
                <w:rFonts w:ascii="Arial" w:eastAsia="Times New Roman" w:hAnsi="Arial" w:cs="Arial"/>
                <w:sz w:val="16"/>
                <w:szCs w:val="16"/>
                <w:lang w:eastAsia="ru-RU"/>
              </w:rPr>
            </w:pPr>
            <w:r w:rsidRPr="00630B09">
              <w:rPr>
                <w:rFonts w:ascii="Arial" w:eastAsia="Times New Roman" w:hAnsi="Arial" w:cs="Arial"/>
                <w:sz w:val="16"/>
                <w:szCs w:val="16"/>
                <w:lang w:eastAsia="ru-RU"/>
              </w:rPr>
              <w:t>12,76</w:t>
            </w:r>
          </w:p>
        </w:tc>
        <w:tc>
          <w:tcPr>
            <w:tcW w:w="762" w:type="dxa"/>
            <w:tcBorders>
              <w:top w:val="nil"/>
              <w:left w:val="nil"/>
              <w:bottom w:val="single" w:sz="4" w:space="0" w:color="auto"/>
              <w:right w:val="single" w:sz="4" w:space="0" w:color="auto"/>
            </w:tcBorders>
            <w:shd w:val="clear" w:color="auto" w:fill="auto"/>
            <w:noWrap/>
            <w:hideMark/>
          </w:tcPr>
          <w:p w:rsidR="006B5732" w:rsidRPr="00630B09" w:rsidRDefault="006B5732" w:rsidP="006B5732">
            <w:pPr>
              <w:spacing w:after="0" w:line="240" w:lineRule="auto"/>
              <w:jc w:val="right"/>
              <w:rPr>
                <w:rFonts w:ascii="Arial" w:eastAsia="Times New Roman" w:hAnsi="Arial" w:cs="Arial"/>
                <w:sz w:val="16"/>
                <w:szCs w:val="16"/>
                <w:lang w:eastAsia="ru-RU"/>
              </w:rPr>
            </w:pPr>
            <w:r w:rsidRPr="00630B09">
              <w:rPr>
                <w:rFonts w:ascii="Arial" w:eastAsia="Times New Roman" w:hAnsi="Arial" w:cs="Arial"/>
                <w:sz w:val="16"/>
                <w:szCs w:val="16"/>
                <w:lang w:eastAsia="ru-RU"/>
              </w:rPr>
              <w:t> </w:t>
            </w:r>
          </w:p>
        </w:tc>
      </w:tr>
      <w:tr w:rsidR="006B5732" w:rsidRPr="00630B09" w:rsidTr="006B5732">
        <w:trPr>
          <w:trHeight w:val="3048"/>
        </w:trPr>
        <w:tc>
          <w:tcPr>
            <w:tcW w:w="417" w:type="dxa"/>
            <w:tcBorders>
              <w:top w:val="nil"/>
              <w:left w:val="single" w:sz="4" w:space="0" w:color="auto"/>
              <w:bottom w:val="single" w:sz="4" w:space="0" w:color="auto"/>
              <w:right w:val="single" w:sz="4" w:space="0" w:color="auto"/>
            </w:tcBorders>
            <w:shd w:val="clear" w:color="auto" w:fill="auto"/>
            <w:noWrap/>
            <w:hideMark/>
          </w:tcPr>
          <w:p w:rsidR="006B5732" w:rsidRPr="00630B09" w:rsidRDefault="006B5732" w:rsidP="006B5732">
            <w:pPr>
              <w:spacing w:after="0" w:line="240" w:lineRule="auto"/>
              <w:jc w:val="center"/>
              <w:rPr>
                <w:rFonts w:ascii="Arial" w:eastAsia="Times New Roman" w:hAnsi="Arial" w:cs="Arial"/>
                <w:sz w:val="18"/>
                <w:szCs w:val="18"/>
                <w:lang w:eastAsia="ru-RU"/>
              </w:rPr>
            </w:pPr>
            <w:r w:rsidRPr="00630B09">
              <w:rPr>
                <w:rFonts w:ascii="Arial" w:eastAsia="Times New Roman" w:hAnsi="Arial" w:cs="Arial"/>
                <w:sz w:val="18"/>
                <w:szCs w:val="18"/>
                <w:lang w:eastAsia="ru-RU"/>
              </w:rPr>
              <w:t>3</w:t>
            </w:r>
          </w:p>
        </w:tc>
        <w:tc>
          <w:tcPr>
            <w:tcW w:w="1487" w:type="dxa"/>
            <w:tcBorders>
              <w:top w:val="nil"/>
              <w:left w:val="nil"/>
              <w:bottom w:val="single" w:sz="4" w:space="0" w:color="auto"/>
              <w:right w:val="single" w:sz="4" w:space="0" w:color="auto"/>
            </w:tcBorders>
            <w:shd w:val="clear" w:color="auto" w:fill="auto"/>
            <w:hideMark/>
          </w:tcPr>
          <w:p w:rsidR="006B5732" w:rsidRPr="00630B09" w:rsidRDefault="006B5732" w:rsidP="006B5732">
            <w:pPr>
              <w:spacing w:after="0" w:line="240" w:lineRule="auto"/>
              <w:rPr>
                <w:rFonts w:ascii="Arial" w:eastAsia="Times New Roman" w:hAnsi="Arial" w:cs="Arial"/>
                <w:b/>
                <w:bCs/>
                <w:sz w:val="18"/>
                <w:szCs w:val="18"/>
                <w:lang w:eastAsia="ru-RU"/>
              </w:rPr>
            </w:pPr>
            <w:r w:rsidRPr="00630B09">
              <w:rPr>
                <w:rFonts w:ascii="Arial" w:eastAsia="Times New Roman" w:hAnsi="Arial" w:cs="Arial"/>
                <w:b/>
                <w:bCs/>
                <w:sz w:val="18"/>
                <w:szCs w:val="18"/>
                <w:lang w:eastAsia="ru-RU"/>
              </w:rPr>
              <w:t>ФЕР27-02-010-01</w:t>
            </w:r>
            <w:r w:rsidRPr="00630B09">
              <w:rPr>
                <w:rFonts w:ascii="Arial" w:eastAsia="Times New Roman" w:hAnsi="Arial" w:cs="Arial"/>
                <w:i/>
                <w:iCs/>
                <w:sz w:val="14"/>
                <w:szCs w:val="14"/>
                <w:lang w:eastAsia="ru-RU"/>
              </w:rPr>
              <w:br/>
              <w:t>Приказ Минстроя России от 30.12.2016 №1039/</w:t>
            </w:r>
            <w:proofErr w:type="spellStart"/>
            <w:proofErr w:type="gramStart"/>
            <w:r w:rsidRPr="00630B09">
              <w:rPr>
                <w:rFonts w:ascii="Arial" w:eastAsia="Times New Roman" w:hAnsi="Arial" w:cs="Arial"/>
                <w:i/>
                <w:iCs/>
                <w:sz w:val="14"/>
                <w:szCs w:val="14"/>
                <w:lang w:eastAsia="ru-RU"/>
              </w:rPr>
              <w:t>пр</w:t>
            </w:r>
            <w:proofErr w:type="spellEnd"/>
            <w:proofErr w:type="gramEnd"/>
          </w:p>
        </w:tc>
        <w:tc>
          <w:tcPr>
            <w:tcW w:w="3640" w:type="dxa"/>
            <w:tcBorders>
              <w:top w:val="nil"/>
              <w:left w:val="nil"/>
              <w:bottom w:val="single" w:sz="4" w:space="0" w:color="auto"/>
              <w:right w:val="single" w:sz="4" w:space="0" w:color="auto"/>
            </w:tcBorders>
            <w:shd w:val="clear" w:color="auto" w:fill="auto"/>
            <w:hideMark/>
          </w:tcPr>
          <w:p w:rsidR="006B5732" w:rsidRPr="00630B09" w:rsidRDefault="006B5732" w:rsidP="006B5732">
            <w:pPr>
              <w:spacing w:after="0" w:line="240" w:lineRule="auto"/>
              <w:rPr>
                <w:rFonts w:ascii="Arial" w:eastAsia="Times New Roman" w:hAnsi="Arial" w:cs="Arial"/>
                <w:sz w:val="18"/>
                <w:szCs w:val="18"/>
                <w:lang w:eastAsia="ru-RU"/>
              </w:rPr>
            </w:pPr>
            <w:r w:rsidRPr="00630B09">
              <w:rPr>
                <w:rFonts w:ascii="Arial" w:eastAsia="Times New Roman" w:hAnsi="Arial" w:cs="Arial"/>
                <w:sz w:val="18"/>
                <w:szCs w:val="18"/>
                <w:lang w:eastAsia="ru-RU"/>
              </w:rPr>
              <w:t>Установка бортовых камней бетонных: при цементобетонных покрытиях  (17 б/у)</w:t>
            </w:r>
            <w:r w:rsidRPr="00630B09">
              <w:rPr>
                <w:rFonts w:ascii="Arial" w:eastAsia="Times New Roman" w:hAnsi="Arial" w:cs="Arial"/>
                <w:sz w:val="18"/>
                <w:szCs w:val="18"/>
                <w:lang w:eastAsia="ru-RU"/>
              </w:rPr>
              <w:br/>
              <w:t>(100 м)</w:t>
            </w:r>
            <w:r w:rsidRPr="00630B09">
              <w:rPr>
                <w:rFonts w:ascii="Arial" w:eastAsia="Times New Roman" w:hAnsi="Arial" w:cs="Arial"/>
                <w:i/>
                <w:iCs/>
                <w:sz w:val="14"/>
                <w:szCs w:val="14"/>
                <w:lang w:eastAsia="ru-RU"/>
              </w:rPr>
              <w:br/>
              <w:t>(п.8.7.1</w:t>
            </w:r>
            <w:proofErr w:type="gramStart"/>
            <w:r w:rsidRPr="00630B09">
              <w:rPr>
                <w:rFonts w:ascii="Arial" w:eastAsia="Times New Roman" w:hAnsi="Arial" w:cs="Arial"/>
                <w:i/>
                <w:iCs/>
                <w:sz w:val="14"/>
                <w:szCs w:val="14"/>
                <w:lang w:eastAsia="ru-RU"/>
              </w:rPr>
              <w:t xml:space="preserve"> П</w:t>
            </w:r>
            <w:proofErr w:type="gramEnd"/>
            <w:r w:rsidRPr="00630B09">
              <w:rPr>
                <w:rFonts w:ascii="Arial" w:eastAsia="Times New Roman" w:hAnsi="Arial" w:cs="Arial"/>
                <w:i/>
                <w:iCs/>
                <w:sz w:val="14"/>
                <w:szCs w:val="14"/>
                <w:lang w:eastAsia="ru-RU"/>
              </w:rPr>
              <w:t xml:space="preserve">ри ремонтно-строительных работах и работах по реконструкции объектов капитального строительства (аналогичных технологическим процессам в новом строительстве, в том числе по возведению новых конструктивных элементов) ОЗП=1,15; ЭМ=1,25 к </w:t>
            </w:r>
            <w:proofErr w:type="spellStart"/>
            <w:r w:rsidRPr="00630B09">
              <w:rPr>
                <w:rFonts w:ascii="Arial" w:eastAsia="Times New Roman" w:hAnsi="Arial" w:cs="Arial"/>
                <w:i/>
                <w:iCs/>
                <w:sz w:val="14"/>
                <w:szCs w:val="14"/>
                <w:lang w:eastAsia="ru-RU"/>
              </w:rPr>
              <w:t>расх</w:t>
            </w:r>
            <w:proofErr w:type="spellEnd"/>
            <w:r w:rsidRPr="00630B09">
              <w:rPr>
                <w:rFonts w:ascii="Arial" w:eastAsia="Times New Roman" w:hAnsi="Arial" w:cs="Arial"/>
                <w:i/>
                <w:iCs/>
                <w:sz w:val="14"/>
                <w:szCs w:val="14"/>
                <w:lang w:eastAsia="ru-RU"/>
              </w:rPr>
              <w:t>.; ЗПМ=1,25; ТЗ=1,15; ТЗМ=1,25;</w:t>
            </w:r>
            <w:r w:rsidRPr="00630B09">
              <w:rPr>
                <w:rFonts w:ascii="Arial" w:eastAsia="Times New Roman" w:hAnsi="Arial" w:cs="Arial"/>
                <w:i/>
                <w:iCs/>
                <w:sz w:val="14"/>
                <w:szCs w:val="14"/>
                <w:lang w:eastAsia="ru-RU"/>
              </w:rPr>
              <w:br/>
              <w:t xml:space="preserve">Прил.2, Табл.3, п.10.1 Производство ремонтно-строительных работ осуществляется в стесненных условиях застроенной части населенных пунктов: отдельных конструктивных элементов объектов капитального строительства (кроме указанных в </w:t>
            </w:r>
            <w:proofErr w:type="spellStart"/>
            <w:r w:rsidRPr="00630B09">
              <w:rPr>
                <w:rFonts w:ascii="Arial" w:eastAsia="Times New Roman" w:hAnsi="Arial" w:cs="Arial"/>
                <w:i/>
                <w:iCs/>
                <w:sz w:val="14"/>
                <w:szCs w:val="14"/>
                <w:lang w:eastAsia="ru-RU"/>
              </w:rPr>
              <w:t>п.п</w:t>
            </w:r>
            <w:proofErr w:type="spellEnd"/>
            <w:r w:rsidRPr="00630B09">
              <w:rPr>
                <w:rFonts w:ascii="Arial" w:eastAsia="Times New Roman" w:hAnsi="Arial" w:cs="Arial"/>
                <w:i/>
                <w:iCs/>
                <w:sz w:val="14"/>
                <w:szCs w:val="14"/>
                <w:lang w:eastAsia="ru-RU"/>
              </w:rPr>
              <w:t xml:space="preserve">. 10.2 и 10.3), объектов капитального строительства в целом. ОЗП=1,15; ЭМ=1,15 к </w:t>
            </w:r>
            <w:proofErr w:type="spellStart"/>
            <w:r w:rsidRPr="00630B09">
              <w:rPr>
                <w:rFonts w:ascii="Arial" w:eastAsia="Times New Roman" w:hAnsi="Arial" w:cs="Arial"/>
                <w:i/>
                <w:iCs/>
                <w:sz w:val="14"/>
                <w:szCs w:val="14"/>
                <w:lang w:eastAsia="ru-RU"/>
              </w:rPr>
              <w:t>расх</w:t>
            </w:r>
            <w:proofErr w:type="spellEnd"/>
            <w:r w:rsidRPr="00630B09">
              <w:rPr>
                <w:rFonts w:ascii="Arial" w:eastAsia="Times New Roman" w:hAnsi="Arial" w:cs="Arial"/>
                <w:i/>
                <w:iCs/>
                <w:sz w:val="14"/>
                <w:szCs w:val="14"/>
                <w:lang w:eastAsia="ru-RU"/>
              </w:rPr>
              <w:t>.; ЗПМ=1,15; ТЗ=1,15; ТЗМ=1,15)</w:t>
            </w:r>
            <w:r w:rsidRPr="00630B09">
              <w:rPr>
                <w:rFonts w:ascii="Arial" w:eastAsia="Times New Roman" w:hAnsi="Arial" w:cs="Arial"/>
                <w:i/>
                <w:iCs/>
                <w:sz w:val="14"/>
                <w:szCs w:val="14"/>
                <w:lang w:eastAsia="ru-RU"/>
              </w:rPr>
              <w:br/>
              <w:t>ИНДЕКС К ПОЗИЦИИ(</w:t>
            </w:r>
            <w:proofErr w:type="spellStart"/>
            <w:r w:rsidRPr="00630B09">
              <w:rPr>
                <w:rFonts w:ascii="Arial" w:eastAsia="Times New Roman" w:hAnsi="Arial" w:cs="Arial"/>
                <w:i/>
                <w:iCs/>
                <w:sz w:val="14"/>
                <w:szCs w:val="14"/>
                <w:lang w:eastAsia="ru-RU"/>
              </w:rPr>
              <w:t>справочно</w:t>
            </w:r>
            <w:proofErr w:type="spellEnd"/>
            <w:r w:rsidRPr="00630B09">
              <w:rPr>
                <w:rFonts w:ascii="Arial" w:eastAsia="Times New Roman" w:hAnsi="Arial" w:cs="Arial"/>
                <w:i/>
                <w:iCs/>
                <w:sz w:val="14"/>
                <w:szCs w:val="14"/>
                <w:lang w:eastAsia="ru-RU"/>
              </w:rPr>
              <w:t>):</w:t>
            </w:r>
            <w:r w:rsidRPr="00630B09">
              <w:rPr>
                <w:rFonts w:ascii="Arial" w:eastAsia="Times New Roman" w:hAnsi="Arial" w:cs="Arial"/>
                <w:i/>
                <w:iCs/>
                <w:sz w:val="14"/>
                <w:szCs w:val="14"/>
                <w:lang w:eastAsia="ru-RU"/>
              </w:rPr>
              <w:br/>
            </w:r>
            <w:proofErr w:type="spellStart"/>
            <w:r w:rsidRPr="00630B09">
              <w:rPr>
                <w:rFonts w:ascii="Arial" w:eastAsia="Times New Roman" w:hAnsi="Arial" w:cs="Arial"/>
                <w:i/>
                <w:iCs/>
                <w:sz w:val="14"/>
                <w:szCs w:val="14"/>
                <w:lang w:eastAsia="ru-RU"/>
              </w:rPr>
              <w:t>фер</w:t>
            </w:r>
            <w:proofErr w:type="spellEnd"/>
            <w:r w:rsidRPr="00630B09">
              <w:rPr>
                <w:rFonts w:ascii="Arial" w:eastAsia="Times New Roman" w:hAnsi="Arial" w:cs="Arial"/>
                <w:i/>
                <w:iCs/>
                <w:sz w:val="14"/>
                <w:szCs w:val="14"/>
                <w:lang w:eastAsia="ru-RU"/>
              </w:rPr>
              <w:t xml:space="preserve"> №20003-ДВ/09 от 04.06.2019года</w:t>
            </w:r>
            <w:proofErr w:type="gramStart"/>
            <w:r w:rsidRPr="00630B09">
              <w:rPr>
                <w:rFonts w:ascii="Arial" w:eastAsia="Times New Roman" w:hAnsi="Arial" w:cs="Arial"/>
                <w:i/>
                <w:iCs/>
                <w:sz w:val="14"/>
                <w:szCs w:val="14"/>
                <w:lang w:eastAsia="ru-RU"/>
              </w:rPr>
              <w:t>.О</w:t>
            </w:r>
            <w:proofErr w:type="gramEnd"/>
            <w:r w:rsidRPr="00630B09">
              <w:rPr>
                <w:rFonts w:ascii="Arial" w:eastAsia="Times New Roman" w:hAnsi="Arial" w:cs="Arial"/>
                <w:i/>
                <w:iCs/>
                <w:sz w:val="14"/>
                <w:szCs w:val="14"/>
                <w:lang w:eastAsia="ru-RU"/>
              </w:rPr>
              <w:t>бъекты образования. Прочие СМР=6,48</w:t>
            </w:r>
          </w:p>
        </w:tc>
        <w:tc>
          <w:tcPr>
            <w:tcW w:w="992" w:type="dxa"/>
            <w:tcBorders>
              <w:top w:val="nil"/>
              <w:left w:val="nil"/>
              <w:bottom w:val="single" w:sz="4" w:space="0" w:color="auto"/>
              <w:right w:val="single" w:sz="4" w:space="0" w:color="auto"/>
            </w:tcBorders>
            <w:shd w:val="clear" w:color="auto" w:fill="auto"/>
            <w:hideMark/>
          </w:tcPr>
          <w:p w:rsidR="006B5732" w:rsidRPr="00630B09" w:rsidRDefault="006B5732" w:rsidP="006B5732">
            <w:pPr>
              <w:spacing w:after="0" w:line="240" w:lineRule="auto"/>
              <w:jc w:val="center"/>
              <w:rPr>
                <w:rFonts w:ascii="Arial" w:eastAsia="Times New Roman" w:hAnsi="Arial" w:cs="Arial"/>
                <w:sz w:val="18"/>
                <w:szCs w:val="18"/>
                <w:lang w:eastAsia="ru-RU"/>
              </w:rPr>
            </w:pPr>
            <w:r w:rsidRPr="00630B09">
              <w:rPr>
                <w:rFonts w:ascii="Arial" w:eastAsia="Times New Roman" w:hAnsi="Arial" w:cs="Arial"/>
                <w:sz w:val="18"/>
                <w:szCs w:val="18"/>
                <w:lang w:eastAsia="ru-RU"/>
              </w:rPr>
              <w:t>0,24</w:t>
            </w:r>
          </w:p>
        </w:tc>
        <w:tc>
          <w:tcPr>
            <w:tcW w:w="884" w:type="dxa"/>
            <w:tcBorders>
              <w:top w:val="nil"/>
              <w:left w:val="nil"/>
              <w:bottom w:val="single" w:sz="4" w:space="0" w:color="auto"/>
              <w:right w:val="single" w:sz="4" w:space="0" w:color="auto"/>
            </w:tcBorders>
            <w:shd w:val="clear" w:color="auto" w:fill="auto"/>
            <w:hideMark/>
          </w:tcPr>
          <w:p w:rsidR="006B5732" w:rsidRPr="00630B09" w:rsidRDefault="006B5732" w:rsidP="006B5732">
            <w:pPr>
              <w:spacing w:after="0" w:line="240" w:lineRule="auto"/>
              <w:jc w:val="right"/>
              <w:rPr>
                <w:rFonts w:ascii="Arial" w:eastAsia="Times New Roman" w:hAnsi="Arial" w:cs="Arial"/>
                <w:sz w:val="16"/>
                <w:szCs w:val="16"/>
                <w:lang w:eastAsia="ru-RU"/>
              </w:rPr>
            </w:pPr>
            <w:r w:rsidRPr="00630B09">
              <w:rPr>
                <w:rFonts w:ascii="Arial" w:eastAsia="Times New Roman" w:hAnsi="Arial" w:cs="Arial"/>
                <w:sz w:val="16"/>
                <w:szCs w:val="16"/>
                <w:lang w:eastAsia="ru-RU"/>
              </w:rPr>
              <w:t>3468,99</w:t>
            </w:r>
            <w:r w:rsidRPr="00630B09">
              <w:rPr>
                <w:rFonts w:ascii="Arial" w:eastAsia="Times New Roman" w:hAnsi="Arial" w:cs="Arial"/>
                <w:sz w:val="16"/>
                <w:szCs w:val="16"/>
                <w:lang w:eastAsia="ru-RU"/>
              </w:rPr>
              <w:br/>
              <w:t>851,21</w:t>
            </w:r>
          </w:p>
        </w:tc>
        <w:tc>
          <w:tcPr>
            <w:tcW w:w="959" w:type="dxa"/>
            <w:tcBorders>
              <w:top w:val="nil"/>
              <w:left w:val="nil"/>
              <w:bottom w:val="single" w:sz="4" w:space="0" w:color="auto"/>
              <w:right w:val="single" w:sz="4" w:space="0" w:color="auto"/>
            </w:tcBorders>
            <w:shd w:val="clear" w:color="auto" w:fill="auto"/>
            <w:hideMark/>
          </w:tcPr>
          <w:p w:rsidR="006B5732" w:rsidRPr="00630B09" w:rsidRDefault="006B5732" w:rsidP="006B5732">
            <w:pPr>
              <w:spacing w:after="0" w:line="240" w:lineRule="auto"/>
              <w:jc w:val="right"/>
              <w:rPr>
                <w:rFonts w:ascii="Arial" w:eastAsia="Times New Roman" w:hAnsi="Arial" w:cs="Arial"/>
                <w:sz w:val="16"/>
                <w:szCs w:val="16"/>
                <w:lang w:eastAsia="ru-RU"/>
              </w:rPr>
            </w:pPr>
            <w:r w:rsidRPr="00630B09">
              <w:rPr>
                <w:rFonts w:ascii="Arial" w:eastAsia="Times New Roman" w:hAnsi="Arial" w:cs="Arial"/>
                <w:sz w:val="16"/>
                <w:szCs w:val="16"/>
                <w:lang w:eastAsia="ru-RU"/>
              </w:rPr>
              <w:t>113,25</w:t>
            </w:r>
            <w:r w:rsidRPr="00630B09">
              <w:rPr>
                <w:rFonts w:ascii="Arial" w:eastAsia="Times New Roman" w:hAnsi="Arial" w:cs="Arial"/>
                <w:sz w:val="16"/>
                <w:szCs w:val="16"/>
                <w:lang w:eastAsia="ru-RU"/>
              </w:rPr>
              <w:br/>
              <w:t>13,86</w:t>
            </w:r>
          </w:p>
        </w:tc>
        <w:tc>
          <w:tcPr>
            <w:tcW w:w="708" w:type="dxa"/>
            <w:tcBorders>
              <w:top w:val="nil"/>
              <w:left w:val="nil"/>
              <w:bottom w:val="single" w:sz="4" w:space="0" w:color="auto"/>
              <w:right w:val="single" w:sz="4" w:space="0" w:color="auto"/>
            </w:tcBorders>
            <w:shd w:val="clear" w:color="auto" w:fill="auto"/>
            <w:hideMark/>
          </w:tcPr>
          <w:p w:rsidR="006B5732" w:rsidRPr="00630B09" w:rsidRDefault="006B5732" w:rsidP="006B5732">
            <w:pPr>
              <w:spacing w:after="0" w:line="240" w:lineRule="auto"/>
              <w:jc w:val="right"/>
              <w:rPr>
                <w:rFonts w:ascii="Arial" w:eastAsia="Times New Roman" w:hAnsi="Arial" w:cs="Arial"/>
                <w:sz w:val="16"/>
                <w:szCs w:val="16"/>
                <w:lang w:eastAsia="ru-RU"/>
              </w:rPr>
            </w:pPr>
            <w:r w:rsidRPr="00630B09">
              <w:rPr>
                <w:rFonts w:ascii="Arial" w:eastAsia="Times New Roman" w:hAnsi="Arial" w:cs="Arial"/>
                <w:sz w:val="16"/>
                <w:szCs w:val="16"/>
                <w:lang w:eastAsia="ru-RU"/>
              </w:rPr>
              <w:t>2504,53</w:t>
            </w:r>
          </w:p>
        </w:tc>
        <w:tc>
          <w:tcPr>
            <w:tcW w:w="709" w:type="dxa"/>
            <w:tcBorders>
              <w:top w:val="nil"/>
              <w:left w:val="nil"/>
              <w:bottom w:val="single" w:sz="4" w:space="0" w:color="auto"/>
              <w:right w:val="single" w:sz="4" w:space="0" w:color="auto"/>
            </w:tcBorders>
            <w:shd w:val="clear" w:color="auto" w:fill="auto"/>
            <w:hideMark/>
          </w:tcPr>
          <w:p w:rsidR="006B5732" w:rsidRPr="00630B09" w:rsidRDefault="006B5732" w:rsidP="006B5732">
            <w:pPr>
              <w:spacing w:after="0" w:line="240" w:lineRule="auto"/>
              <w:jc w:val="right"/>
              <w:rPr>
                <w:rFonts w:ascii="Arial" w:eastAsia="Times New Roman" w:hAnsi="Arial" w:cs="Arial"/>
                <w:sz w:val="16"/>
                <w:szCs w:val="16"/>
                <w:lang w:eastAsia="ru-RU"/>
              </w:rPr>
            </w:pPr>
            <w:r w:rsidRPr="00630B09">
              <w:rPr>
                <w:rFonts w:ascii="Arial" w:eastAsia="Times New Roman" w:hAnsi="Arial" w:cs="Arial"/>
                <w:sz w:val="16"/>
                <w:szCs w:val="16"/>
                <w:lang w:eastAsia="ru-RU"/>
              </w:rPr>
              <w:t> </w:t>
            </w:r>
          </w:p>
        </w:tc>
        <w:tc>
          <w:tcPr>
            <w:tcW w:w="709" w:type="dxa"/>
            <w:tcBorders>
              <w:top w:val="nil"/>
              <w:left w:val="nil"/>
              <w:bottom w:val="single" w:sz="4" w:space="0" w:color="auto"/>
              <w:right w:val="single" w:sz="4" w:space="0" w:color="auto"/>
            </w:tcBorders>
            <w:shd w:val="clear" w:color="auto" w:fill="auto"/>
            <w:noWrap/>
            <w:hideMark/>
          </w:tcPr>
          <w:p w:rsidR="006B5732" w:rsidRPr="00630B09" w:rsidRDefault="006B5732" w:rsidP="006B5732">
            <w:pPr>
              <w:spacing w:after="0" w:line="240" w:lineRule="auto"/>
              <w:jc w:val="right"/>
              <w:rPr>
                <w:rFonts w:ascii="Arial" w:eastAsia="Times New Roman" w:hAnsi="Arial" w:cs="Arial"/>
                <w:sz w:val="16"/>
                <w:szCs w:val="16"/>
                <w:lang w:eastAsia="ru-RU"/>
              </w:rPr>
            </w:pPr>
            <w:r w:rsidRPr="00630B09">
              <w:rPr>
                <w:rFonts w:ascii="Arial" w:eastAsia="Times New Roman" w:hAnsi="Arial" w:cs="Arial"/>
                <w:sz w:val="16"/>
                <w:szCs w:val="16"/>
                <w:lang w:eastAsia="ru-RU"/>
              </w:rPr>
              <w:t>833</w:t>
            </w:r>
          </w:p>
        </w:tc>
        <w:tc>
          <w:tcPr>
            <w:tcW w:w="831" w:type="dxa"/>
            <w:tcBorders>
              <w:top w:val="nil"/>
              <w:left w:val="nil"/>
              <w:bottom w:val="single" w:sz="4" w:space="0" w:color="auto"/>
              <w:right w:val="single" w:sz="4" w:space="0" w:color="auto"/>
            </w:tcBorders>
            <w:shd w:val="clear" w:color="auto" w:fill="auto"/>
            <w:noWrap/>
            <w:hideMark/>
          </w:tcPr>
          <w:p w:rsidR="006B5732" w:rsidRPr="00630B09" w:rsidRDefault="006B5732" w:rsidP="006B5732">
            <w:pPr>
              <w:spacing w:after="0" w:line="240" w:lineRule="auto"/>
              <w:jc w:val="right"/>
              <w:rPr>
                <w:rFonts w:ascii="Arial" w:eastAsia="Times New Roman" w:hAnsi="Arial" w:cs="Arial"/>
                <w:sz w:val="16"/>
                <w:szCs w:val="16"/>
                <w:lang w:eastAsia="ru-RU"/>
              </w:rPr>
            </w:pPr>
            <w:r w:rsidRPr="00630B09">
              <w:rPr>
                <w:rFonts w:ascii="Arial" w:eastAsia="Times New Roman" w:hAnsi="Arial" w:cs="Arial"/>
                <w:sz w:val="16"/>
                <w:szCs w:val="16"/>
                <w:lang w:eastAsia="ru-RU"/>
              </w:rPr>
              <w:t>204</w:t>
            </w:r>
          </w:p>
        </w:tc>
        <w:tc>
          <w:tcPr>
            <w:tcW w:w="831" w:type="dxa"/>
            <w:tcBorders>
              <w:top w:val="nil"/>
              <w:left w:val="nil"/>
              <w:bottom w:val="single" w:sz="4" w:space="0" w:color="auto"/>
              <w:right w:val="single" w:sz="4" w:space="0" w:color="auto"/>
            </w:tcBorders>
            <w:shd w:val="clear" w:color="auto" w:fill="auto"/>
            <w:hideMark/>
          </w:tcPr>
          <w:p w:rsidR="006B5732" w:rsidRPr="00630B09" w:rsidRDefault="006B5732" w:rsidP="006B5732">
            <w:pPr>
              <w:spacing w:after="0" w:line="240" w:lineRule="auto"/>
              <w:jc w:val="right"/>
              <w:rPr>
                <w:rFonts w:ascii="Arial" w:eastAsia="Times New Roman" w:hAnsi="Arial" w:cs="Arial"/>
                <w:sz w:val="16"/>
                <w:szCs w:val="16"/>
                <w:lang w:eastAsia="ru-RU"/>
              </w:rPr>
            </w:pPr>
            <w:r w:rsidRPr="00630B09">
              <w:rPr>
                <w:rFonts w:ascii="Arial" w:eastAsia="Times New Roman" w:hAnsi="Arial" w:cs="Arial"/>
                <w:sz w:val="16"/>
                <w:szCs w:val="16"/>
                <w:lang w:eastAsia="ru-RU"/>
              </w:rPr>
              <w:t>27</w:t>
            </w:r>
            <w:r w:rsidRPr="00630B09">
              <w:rPr>
                <w:rFonts w:ascii="Arial" w:eastAsia="Times New Roman" w:hAnsi="Arial" w:cs="Arial"/>
                <w:sz w:val="16"/>
                <w:szCs w:val="16"/>
                <w:lang w:eastAsia="ru-RU"/>
              </w:rPr>
              <w:br/>
              <w:t>3</w:t>
            </w:r>
          </w:p>
        </w:tc>
        <w:tc>
          <w:tcPr>
            <w:tcW w:w="790" w:type="dxa"/>
            <w:tcBorders>
              <w:top w:val="nil"/>
              <w:left w:val="nil"/>
              <w:bottom w:val="single" w:sz="4" w:space="0" w:color="auto"/>
              <w:right w:val="single" w:sz="4" w:space="0" w:color="auto"/>
            </w:tcBorders>
            <w:shd w:val="clear" w:color="auto" w:fill="auto"/>
            <w:noWrap/>
            <w:hideMark/>
          </w:tcPr>
          <w:p w:rsidR="006B5732" w:rsidRPr="00630B09" w:rsidRDefault="006B5732" w:rsidP="006B5732">
            <w:pPr>
              <w:spacing w:after="0" w:line="240" w:lineRule="auto"/>
              <w:jc w:val="right"/>
              <w:rPr>
                <w:rFonts w:ascii="Arial" w:eastAsia="Times New Roman" w:hAnsi="Arial" w:cs="Arial"/>
                <w:sz w:val="16"/>
                <w:szCs w:val="16"/>
                <w:lang w:eastAsia="ru-RU"/>
              </w:rPr>
            </w:pPr>
            <w:r w:rsidRPr="00630B09">
              <w:rPr>
                <w:rFonts w:ascii="Arial" w:eastAsia="Times New Roman" w:hAnsi="Arial" w:cs="Arial"/>
                <w:sz w:val="16"/>
                <w:szCs w:val="16"/>
                <w:lang w:eastAsia="ru-RU"/>
              </w:rPr>
              <w:t>602</w:t>
            </w:r>
          </w:p>
        </w:tc>
        <w:tc>
          <w:tcPr>
            <w:tcW w:w="915" w:type="dxa"/>
            <w:tcBorders>
              <w:top w:val="nil"/>
              <w:left w:val="nil"/>
              <w:bottom w:val="single" w:sz="4" w:space="0" w:color="auto"/>
              <w:right w:val="single" w:sz="4" w:space="0" w:color="auto"/>
            </w:tcBorders>
            <w:shd w:val="clear" w:color="auto" w:fill="auto"/>
            <w:noWrap/>
            <w:hideMark/>
          </w:tcPr>
          <w:p w:rsidR="006B5732" w:rsidRPr="00630B09" w:rsidRDefault="006B5732" w:rsidP="006B5732">
            <w:pPr>
              <w:spacing w:after="0" w:line="240" w:lineRule="auto"/>
              <w:jc w:val="right"/>
              <w:rPr>
                <w:rFonts w:ascii="Arial" w:eastAsia="Times New Roman" w:hAnsi="Arial" w:cs="Arial"/>
                <w:sz w:val="16"/>
                <w:szCs w:val="16"/>
                <w:lang w:eastAsia="ru-RU"/>
              </w:rPr>
            </w:pPr>
            <w:r w:rsidRPr="00630B09">
              <w:rPr>
                <w:rFonts w:ascii="Arial" w:eastAsia="Times New Roman" w:hAnsi="Arial" w:cs="Arial"/>
                <w:sz w:val="16"/>
                <w:szCs w:val="16"/>
                <w:lang w:eastAsia="ru-RU"/>
              </w:rPr>
              <w:t>100,6158</w:t>
            </w:r>
          </w:p>
        </w:tc>
        <w:tc>
          <w:tcPr>
            <w:tcW w:w="789" w:type="dxa"/>
            <w:tcBorders>
              <w:top w:val="nil"/>
              <w:left w:val="nil"/>
              <w:bottom w:val="single" w:sz="4" w:space="0" w:color="auto"/>
              <w:right w:val="single" w:sz="4" w:space="0" w:color="auto"/>
            </w:tcBorders>
            <w:shd w:val="clear" w:color="auto" w:fill="auto"/>
            <w:noWrap/>
            <w:hideMark/>
          </w:tcPr>
          <w:p w:rsidR="006B5732" w:rsidRPr="00630B09" w:rsidRDefault="006B5732" w:rsidP="006B5732">
            <w:pPr>
              <w:spacing w:after="0" w:line="240" w:lineRule="auto"/>
              <w:jc w:val="right"/>
              <w:rPr>
                <w:rFonts w:ascii="Arial" w:eastAsia="Times New Roman" w:hAnsi="Arial" w:cs="Arial"/>
                <w:sz w:val="16"/>
                <w:szCs w:val="16"/>
                <w:lang w:eastAsia="ru-RU"/>
              </w:rPr>
            </w:pPr>
            <w:r w:rsidRPr="00630B09">
              <w:rPr>
                <w:rFonts w:ascii="Arial" w:eastAsia="Times New Roman" w:hAnsi="Arial" w:cs="Arial"/>
                <w:sz w:val="16"/>
                <w:szCs w:val="16"/>
                <w:lang w:eastAsia="ru-RU"/>
              </w:rPr>
              <w:t>24,15</w:t>
            </w:r>
          </w:p>
        </w:tc>
        <w:tc>
          <w:tcPr>
            <w:tcW w:w="762" w:type="dxa"/>
            <w:tcBorders>
              <w:top w:val="nil"/>
              <w:left w:val="nil"/>
              <w:bottom w:val="single" w:sz="4" w:space="0" w:color="auto"/>
              <w:right w:val="single" w:sz="4" w:space="0" w:color="auto"/>
            </w:tcBorders>
            <w:shd w:val="clear" w:color="auto" w:fill="auto"/>
            <w:noWrap/>
            <w:hideMark/>
          </w:tcPr>
          <w:p w:rsidR="006B5732" w:rsidRPr="00630B09" w:rsidRDefault="006B5732" w:rsidP="006B5732">
            <w:pPr>
              <w:spacing w:after="0" w:line="240" w:lineRule="auto"/>
              <w:jc w:val="right"/>
              <w:rPr>
                <w:rFonts w:ascii="Arial" w:eastAsia="Times New Roman" w:hAnsi="Arial" w:cs="Arial"/>
                <w:sz w:val="16"/>
                <w:szCs w:val="16"/>
                <w:lang w:eastAsia="ru-RU"/>
              </w:rPr>
            </w:pPr>
            <w:r w:rsidRPr="00630B09">
              <w:rPr>
                <w:rFonts w:ascii="Arial" w:eastAsia="Times New Roman" w:hAnsi="Arial" w:cs="Arial"/>
                <w:sz w:val="16"/>
                <w:szCs w:val="16"/>
                <w:lang w:eastAsia="ru-RU"/>
              </w:rPr>
              <w:t> </w:t>
            </w:r>
          </w:p>
        </w:tc>
      </w:tr>
      <w:tr w:rsidR="006B5732" w:rsidRPr="00630B09" w:rsidTr="006B5732">
        <w:trPr>
          <w:trHeight w:val="1248"/>
        </w:trPr>
        <w:tc>
          <w:tcPr>
            <w:tcW w:w="417" w:type="dxa"/>
            <w:tcBorders>
              <w:top w:val="nil"/>
              <w:left w:val="single" w:sz="4" w:space="0" w:color="auto"/>
              <w:bottom w:val="single" w:sz="4" w:space="0" w:color="auto"/>
              <w:right w:val="single" w:sz="4" w:space="0" w:color="auto"/>
            </w:tcBorders>
            <w:shd w:val="clear" w:color="auto" w:fill="auto"/>
            <w:noWrap/>
            <w:hideMark/>
          </w:tcPr>
          <w:p w:rsidR="006B5732" w:rsidRPr="00630B09" w:rsidRDefault="006B5732" w:rsidP="006B5732">
            <w:pPr>
              <w:spacing w:after="0" w:line="240" w:lineRule="auto"/>
              <w:jc w:val="center"/>
              <w:rPr>
                <w:rFonts w:ascii="Arial" w:eastAsia="Times New Roman" w:hAnsi="Arial" w:cs="Arial"/>
                <w:sz w:val="18"/>
                <w:szCs w:val="18"/>
                <w:lang w:eastAsia="ru-RU"/>
              </w:rPr>
            </w:pPr>
            <w:r w:rsidRPr="00630B09">
              <w:rPr>
                <w:rFonts w:ascii="Arial" w:eastAsia="Times New Roman" w:hAnsi="Arial" w:cs="Arial"/>
                <w:sz w:val="18"/>
                <w:szCs w:val="18"/>
                <w:lang w:eastAsia="ru-RU"/>
              </w:rPr>
              <w:lastRenderedPageBreak/>
              <w:t>4</w:t>
            </w:r>
          </w:p>
        </w:tc>
        <w:tc>
          <w:tcPr>
            <w:tcW w:w="1487" w:type="dxa"/>
            <w:tcBorders>
              <w:top w:val="nil"/>
              <w:left w:val="nil"/>
              <w:bottom w:val="single" w:sz="4" w:space="0" w:color="auto"/>
              <w:right w:val="single" w:sz="4" w:space="0" w:color="auto"/>
            </w:tcBorders>
            <w:shd w:val="clear" w:color="auto" w:fill="auto"/>
            <w:hideMark/>
          </w:tcPr>
          <w:p w:rsidR="006B5732" w:rsidRPr="00630B09" w:rsidRDefault="006B5732" w:rsidP="006B5732">
            <w:pPr>
              <w:spacing w:after="0" w:line="240" w:lineRule="auto"/>
              <w:rPr>
                <w:rFonts w:ascii="Arial" w:eastAsia="Times New Roman" w:hAnsi="Arial" w:cs="Arial"/>
                <w:b/>
                <w:bCs/>
                <w:sz w:val="18"/>
                <w:szCs w:val="18"/>
                <w:lang w:eastAsia="ru-RU"/>
              </w:rPr>
            </w:pPr>
            <w:r w:rsidRPr="00630B09">
              <w:rPr>
                <w:rFonts w:ascii="Arial" w:eastAsia="Times New Roman" w:hAnsi="Arial" w:cs="Arial"/>
                <w:b/>
                <w:bCs/>
                <w:sz w:val="18"/>
                <w:szCs w:val="18"/>
                <w:lang w:eastAsia="ru-RU"/>
              </w:rPr>
              <w:t>ФССЦ-05.2.03.03-0031</w:t>
            </w:r>
            <w:r w:rsidRPr="00630B09">
              <w:rPr>
                <w:rFonts w:ascii="Arial" w:eastAsia="Times New Roman" w:hAnsi="Arial" w:cs="Arial"/>
                <w:i/>
                <w:iCs/>
                <w:sz w:val="14"/>
                <w:szCs w:val="14"/>
                <w:lang w:eastAsia="ru-RU"/>
              </w:rPr>
              <w:br/>
              <w:t>Приказ Минстроя России от 30.12.2016 №1039/</w:t>
            </w:r>
            <w:proofErr w:type="spellStart"/>
            <w:proofErr w:type="gramStart"/>
            <w:r w:rsidRPr="00630B09">
              <w:rPr>
                <w:rFonts w:ascii="Arial" w:eastAsia="Times New Roman" w:hAnsi="Arial" w:cs="Arial"/>
                <w:i/>
                <w:iCs/>
                <w:sz w:val="14"/>
                <w:szCs w:val="14"/>
                <w:lang w:eastAsia="ru-RU"/>
              </w:rPr>
              <w:t>пр</w:t>
            </w:r>
            <w:proofErr w:type="spellEnd"/>
            <w:proofErr w:type="gramEnd"/>
          </w:p>
        </w:tc>
        <w:tc>
          <w:tcPr>
            <w:tcW w:w="3640" w:type="dxa"/>
            <w:tcBorders>
              <w:top w:val="nil"/>
              <w:left w:val="nil"/>
              <w:bottom w:val="single" w:sz="4" w:space="0" w:color="auto"/>
              <w:right w:val="single" w:sz="4" w:space="0" w:color="auto"/>
            </w:tcBorders>
            <w:shd w:val="clear" w:color="auto" w:fill="auto"/>
            <w:hideMark/>
          </w:tcPr>
          <w:p w:rsidR="006B5732" w:rsidRPr="00630B09" w:rsidRDefault="006B5732" w:rsidP="006B5732">
            <w:pPr>
              <w:spacing w:after="0" w:line="240" w:lineRule="auto"/>
              <w:rPr>
                <w:rFonts w:ascii="Arial" w:eastAsia="Times New Roman" w:hAnsi="Arial" w:cs="Arial"/>
                <w:sz w:val="18"/>
                <w:szCs w:val="18"/>
                <w:lang w:eastAsia="ru-RU"/>
              </w:rPr>
            </w:pPr>
            <w:r w:rsidRPr="00630B09">
              <w:rPr>
                <w:rFonts w:ascii="Arial" w:eastAsia="Times New Roman" w:hAnsi="Arial" w:cs="Arial"/>
                <w:sz w:val="18"/>
                <w:szCs w:val="18"/>
                <w:lang w:eastAsia="ru-RU"/>
              </w:rPr>
              <w:t>Камни бортовые: БР 100.20.8 /бетон В22,5 (М300), объем 0,016 м3/ (ГОСТ 6665-91)</w:t>
            </w:r>
            <w:r w:rsidRPr="00630B09">
              <w:rPr>
                <w:rFonts w:ascii="Arial" w:eastAsia="Times New Roman" w:hAnsi="Arial" w:cs="Arial"/>
                <w:sz w:val="18"/>
                <w:szCs w:val="18"/>
                <w:lang w:eastAsia="ru-RU"/>
              </w:rPr>
              <w:br/>
              <w:t>(</w:t>
            </w:r>
            <w:proofErr w:type="spellStart"/>
            <w:r w:rsidRPr="00630B09">
              <w:rPr>
                <w:rFonts w:ascii="Arial" w:eastAsia="Times New Roman" w:hAnsi="Arial" w:cs="Arial"/>
                <w:sz w:val="18"/>
                <w:szCs w:val="18"/>
                <w:lang w:eastAsia="ru-RU"/>
              </w:rPr>
              <w:t>шт</w:t>
            </w:r>
            <w:proofErr w:type="spellEnd"/>
            <w:r w:rsidRPr="00630B09">
              <w:rPr>
                <w:rFonts w:ascii="Arial" w:eastAsia="Times New Roman" w:hAnsi="Arial" w:cs="Arial"/>
                <w:sz w:val="18"/>
                <w:szCs w:val="18"/>
                <w:lang w:eastAsia="ru-RU"/>
              </w:rPr>
              <w:t>)</w:t>
            </w:r>
            <w:r w:rsidRPr="00630B09">
              <w:rPr>
                <w:rFonts w:ascii="Arial" w:eastAsia="Times New Roman" w:hAnsi="Arial" w:cs="Arial"/>
                <w:i/>
                <w:iCs/>
                <w:sz w:val="14"/>
                <w:szCs w:val="14"/>
                <w:lang w:eastAsia="ru-RU"/>
              </w:rPr>
              <w:br/>
              <w:t>ИНДЕКС К ПОЗИЦИИ(</w:t>
            </w:r>
            <w:proofErr w:type="spellStart"/>
            <w:r w:rsidRPr="00630B09">
              <w:rPr>
                <w:rFonts w:ascii="Arial" w:eastAsia="Times New Roman" w:hAnsi="Arial" w:cs="Arial"/>
                <w:i/>
                <w:iCs/>
                <w:sz w:val="14"/>
                <w:szCs w:val="14"/>
                <w:lang w:eastAsia="ru-RU"/>
              </w:rPr>
              <w:t>справочно</w:t>
            </w:r>
            <w:proofErr w:type="spellEnd"/>
            <w:r w:rsidRPr="00630B09">
              <w:rPr>
                <w:rFonts w:ascii="Arial" w:eastAsia="Times New Roman" w:hAnsi="Arial" w:cs="Arial"/>
                <w:i/>
                <w:iCs/>
                <w:sz w:val="14"/>
                <w:szCs w:val="14"/>
                <w:lang w:eastAsia="ru-RU"/>
              </w:rPr>
              <w:t>):</w:t>
            </w:r>
            <w:r w:rsidRPr="00630B09">
              <w:rPr>
                <w:rFonts w:ascii="Arial" w:eastAsia="Times New Roman" w:hAnsi="Arial" w:cs="Arial"/>
                <w:i/>
                <w:iCs/>
                <w:sz w:val="14"/>
                <w:szCs w:val="14"/>
                <w:lang w:eastAsia="ru-RU"/>
              </w:rPr>
              <w:br/>
            </w:r>
            <w:proofErr w:type="spellStart"/>
            <w:r w:rsidRPr="00630B09">
              <w:rPr>
                <w:rFonts w:ascii="Arial" w:eastAsia="Times New Roman" w:hAnsi="Arial" w:cs="Arial"/>
                <w:i/>
                <w:iCs/>
                <w:sz w:val="14"/>
                <w:szCs w:val="14"/>
                <w:lang w:eastAsia="ru-RU"/>
              </w:rPr>
              <w:t>фер</w:t>
            </w:r>
            <w:proofErr w:type="spellEnd"/>
            <w:r w:rsidRPr="00630B09">
              <w:rPr>
                <w:rFonts w:ascii="Arial" w:eastAsia="Times New Roman" w:hAnsi="Arial" w:cs="Arial"/>
                <w:i/>
                <w:iCs/>
                <w:sz w:val="14"/>
                <w:szCs w:val="14"/>
                <w:lang w:eastAsia="ru-RU"/>
              </w:rPr>
              <w:t xml:space="preserve"> №20003-ДВ/09 от 04.06.2019года</w:t>
            </w:r>
            <w:proofErr w:type="gramStart"/>
            <w:r w:rsidRPr="00630B09">
              <w:rPr>
                <w:rFonts w:ascii="Arial" w:eastAsia="Times New Roman" w:hAnsi="Arial" w:cs="Arial"/>
                <w:i/>
                <w:iCs/>
                <w:sz w:val="14"/>
                <w:szCs w:val="14"/>
                <w:lang w:eastAsia="ru-RU"/>
              </w:rPr>
              <w:t>.О</w:t>
            </w:r>
            <w:proofErr w:type="gramEnd"/>
            <w:r w:rsidRPr="00630B09">
              <w:rPr>
                <w:rFonts w:ascii="Arial" w:eastAsia="Times New Roman" w:hAnsi="Arial" w:cs="Arial"/>
                <w:i/>
                <w:iCs/>
                <w:sz w:val="14"/>
                <w:szCs w:val="14"/>
                <w:lang w:eastAsia="ru-RU"/>
              </w:rPr>
              <w:t>бъекты образования. Прочие СМР=6,48</w:t>
            </w:r>
          </w:p>
        </w:tc>
        <w:tc>
          <w:tcPr>
            <w:tcW w:w="992" w:type="dxa"/>
            <w:tcBorders>
              <w:top w:val="nil"/>
              <w:left w:val="nil"/>
              <w:bottom w:val="single" w:sz="4" w:space="0" w:color="auto"/>
              <w:right w:val="single" w:sz="4" w:space="0" w:color="auto"/>
            </w:tcBorders>
            <w:shd w:val="clear" w:color="auto" w:fill="auto"/>
            <w:noWrap/>
            <w:hideMark/>
          </w:tcPr>
          <w:p w:rsidR="006B5732" w:rsidRPr="00630B09" w:rsidRDefault="006B5732" w:rsidP="006B5732">
            <w:pPr>
              <w:spacing w:after="0" w:line="240" w:lineRule="auto"/>
              <w:jc w:val="center"/>
              <w:rPr>
                <w:rFonts w:ascii="Arial" w:eastAsia="Times New Roman" w:hAnsi="Arial" w:cs="Arial"/>
                <w:sz w:val="18"/>
                <w:szCs w:val="18"/>
                <w:lang w:eastAsia="ru-RU"/>
              </w:rPr>
            </w:pPr>
            <w:r w:rsidRPr="00630B09">
              <w:rPr>
                <w:rFonts w:ascii="Arial" w:eastAsia="Times New Roman" w:hAnsi="Arial" w:cs="Arial"/>
                <w:sz w:val="18"/>
                <w:szCs w:val="18"/>
                <w:lang w:eastAsia="ru-RU"/>
              </w:rPr>
              <w:t>7</w:t>
            </w:r>
          </w:p>
        </w:tc>
        <w:tc>
          <w:tcPr>
            <w:tcW w:w="884" w:type="dxa"/>
            <w:tcBorders>
              <w:top w:val="nil"/>
              <w:left w:val="nil"/>
              <w:bottom w:val="single" w:sz="4" w:space="0" w:color="auto"/>
              <w:right w:val="single" w:sz="4" w:space="0" w:color="auto"/>
            </w:tcBorders>
            <w:shd w:val="clear" w:color="auto" w:fill="auto"/>
            <w:hideMark/>
          </w:tcPr>
          <w:p w:rsidR="006B5732" w:rsidRPr="00630B09" w:rsidRDefault="006B5732" w:rsidP="006B5732">
            <w:pPr>
              <w:spacing w:after="0" w:line="240" w:lineRule="auto"/>
              <w:jc w:val="right"/>
              <w:rPr>
                <w:rFonts w:ascii="Arial" w:eastAsia="Times New Roman" w:hAnsi="Arial" w:cs="Arial"/>
                <w:sz w:val="16"/>
                <w:szCs w:val="16"/>
                <w:lang w:eastAsia="ru-RU"/>
              </w:rPr>
            </w:pPr>
            <w:r w:rsidRPr="00630B09">
              <w:rPr>
                <w:rFonts w:ascii="Arial" w:eastAsia="Times New Roman" w:hAnsi="Arial" w:cs="Arial"/>
                <w:sz w:val="16"/>
                <w:szCs w:val="16"/>
                <w:lang w:eastAsia="ru-RU"/>
              </w:rPr>
              <w:t>22,36</w:t>
            </w:r>
          </w:p>
        </w:tc>
        <w:tc>
          <w:tcPr>
            <w:tcW w:w="959" w:type="dxa"/>
            <w:tcBorders>
              <w:top w:val="nil"/>
              <w:left w:val="nil"/>
              <w:bottom w:val="single" w:sz="4" w:space="0" w:color="auto"/>
              <w:right w:val="single" w:sz="4" w:space="0" w:color="auto"/>
            </w:tcBorders>
            <w:shd w:val="clear" w:color="auto" w:fill="auto"/>
            <w:hideMark/>
          </w:tcPr>
          <w:p w:rsidR="006B5732" w:rsidRPr="00630B09" w:rsidRDefault="006B5732" w:rsidP="006B5732">
            <w:pPr>
              <w:spacing w:after="0" w:line="240" w:lineRule="auto"/>
              <w:jc w:val="right"/>
              <w:rPr>
                <w:rFonts w:ascii="Arial" w:eastAsia="Times New Roman" w:hAnsi="Arial" w:cs="Arial"/>
                <w:sz w:val="16"/>
                <w:szCs w:val="16"/>
                <w:lang w:eastAsia="ru-RU"/>
              </w:rPr>
            </w:pPr>
            <w:r w:rsidRPr="00630B09">
              <w:rPr>
                <w:rFonts w:ascii="Arial" w:eastAsia="Times New Roman" w:hAnsi="Arial" w:cs="Arial"/>
                <w:sz w:val="16"/>
                <w:szCs w:val="16"/>
                <w:lang w:eastAsia="ru-RU"/>
              </w:rPr>
              <w:t> </w:t>
            </w:r>
          </w:p>
        </w:tc>
        <w:tc>
          <w:tcPr>
            <w:tcW w:w="708" w:type="dxa"/>
            <w:tcBorders>
              <w:top w:val="nil"/>
              <w:left w:val="nil"/>
              <w:bottom w:val="single" w:sz="4" w:space="0" w:color="auto"/>
              <w:right w:val="single" w:sz="4" w:space="0" w:color="auto"/>
            </w:tcBorders>
            <w:shd w:val="clear" w:color="auto" w:fill="auto"/>
            <w:hideMark/>
          </w:tcPr>
          <w:p w:rsidR="006B5732" w:rsidRPr="00630B09" w:rsidRDefault="006B5732" w:rsidP="006B5732">
            <w:pPr>
              <w:spacing w:after="0" w:line="240" w:lineRule="auto"/>
              <w:jc w:val="right"/>
              <w:rPr>
                <w:rFonts w:ascii="Arial" w:eastAsia="Times New Roman" w:hAnsi="Arial" w:cs="Arial"/>
                <w:sz w:val="16"/>
                <w:szCs w:val="16"/>
                <w:lang w:eastAsia="ru-RU"/>
              </w:rPr>
            </w:pPr>
            <w:r w:rsidRPr="00630B09">
              <w:rPr>
                <w:rFonts w:ascii="Arial" w:eastAsia="Times New Roman" w:hAnsi="Arial" w:cs="Arial"/>
                <w:sz w:val="16"/>
                <w:szCs w:val="16"/>
                <w:lang w:eastAsia="ru-RU"/>
              </w:rPr>
              <w:t>22,36</w:t>
            </w:r>
          </w:p>
        </w:tc>
        <w:tc>
          <w:tcPr>
            <w:tcW w:w="709" w:type="dxa"/>
            <w:tcBorders>
              <w:top w:val="nil"/>
              <w:left w:val="nil"/>
              <w:bottom w:val="single" w:sz="4" w:space="0" w:color="auto"/>
              <w:right w:val="single" w:sz="4" w:space="0" w:color="auto"/>
            </w:tcBorders>
            <w:shd w:val="clear" w:color="auto" w:fill="auto"/>
            <w:hideMark/>
          </w:tcPr>
          <w:p w:rsidR="006B5732" w:rsidRPr="00630B09" w:rsidRDefault="006B5732" w:rsidP="006B5732">
            <w:pPr>
              <w:spacing w:after="0" w:line="240" w:lineRule="auto"/>
              <w:jc w:val="right"/>
              <w:rPr>
                <w:rFonts w:ascii="Arial" w:eastAsia="Times New Roman" w:hAnsi="Arial" w:cs="Arial"/>
                <w:sz w:val="16"/>
                <w:szCs w:val="16"/>
                <w:lang w:eastAsia="ru-RU"/>
              </w:rPr>
            </w:pPr>
            <w:r w:rsidRPr="00630B09">
              <w:rPr>
                <w:rFonts w:ascii="Arial" w:eastAsia="Times New Roman" w:hAnsi="Arial" w:cs="Arial"/>
                <w:sz w:val="16"/>
                <w:szCs w:val="16"/>
                <w:lang w:eastAsia="ru-RU"/>
              </w:rPr>
              <w:t> </w:t>
            </w:r>
          </w:p>
        </w:tc>
        <w:tc>
          <w:tcPr>
            <w:tcW w:w="709" w:type="dxa"/>
            <w:tcBorders>
              <w:top w:val="nil"/>
              <w:left w:val="nil"/>
              <w:bottom w:val="single" w:sz="4" w:space="0" w:color="auto"/>
              <w:right w:val="single" w:sz="4" w:space="0" w:color="auto"/>
            </w:tcBorders>
            <w:shd w:val="clear" w:color="auto" w:fill="auto"/>
            <w:noWrap/>
            <w:hideMark/>
          </w:tcPr>
          <w:p w:rsidR="006B5732" w:rsidRPr="00630B09" w:rsidRDefault="006B5732" w:rsidP="006B5732">
            <w:pPr>
              <w:spacing w:after="0" w:line="240" w:lineRule="auto"/>
              <w:jc w:val="right"/>
              <w:rPr>
                <w:rFonts w:ascii="Arial" w:eastAsia="Times New Roman" w:hAnsi="Arial" w:cs="Arial"/>
                <w:sz w:val="16"/>
                <w:szCs w:val="16"/>
                <w:lang w:eastAsia="ru-RU"/>
              </w:rPr>
            </w:pPr>
            <w:r w:rsidRPr="00630B09">
              <w:rPr>
                <w:rFonts w:ascii="Arial" w:eastAsia="Times New Roman" w:hAnsi="Arial" w:cs="Arial"/>
                <w:sz w:val="16"/>
                <w:szCs w:val="16"/>
                <w:lang w:eastAsia="ru-RU"/>
              </w:rPr>
              <w:t>157</w:t>
            </w:r>
          </w:p>
        </w:tc>
        <w:tc>
          <w:tcPr>
            <w:tcW w:w="831" w:type="dxa"/>
            <w:tcBorders>
              <w:top w:val="nil"/>
              <w:left w:val="nil"/>
              <w:bottom w:val="single" w:sz="4" w:space="0" w:color="auto"/>
              <w:right w:val="single" w:sz="4" w:space="0" w:color="auto"/>
            </w:tcBorders>
            <w:shd w:val="clear" w:color="auto" w:fill="auto"/>
            <w:hideMark/>
          </w:tcPr>
          <w:p w:rsidR="006B5732" w:rsidRPr="00630B09" w:rsidRDefault="006B5732" w:rsidP="006B5732">
            <w:pPr>
              <w:spacing w:after="0" w:line="240" w:lineRule="auto"/>
              <w:jc w:val="right"/>
              <w:rPr>
                <w:rFonts w:ascii="Arial" w:eastAsia="Times New Roman" w:hAnsi="Arial" w:cs="Arial"/>
                <w:sz w:val="16"/>
                <w:szCs w:val="16"/>
                <w:lang w:eastAsia="ru-RU"/>
              </w:rPr>
            </w:pPr>
            <w:r w:rsidRPr="00630B09">
              <w:rPr>
                <w:rFonts w:ascii="Arial" w:eastAsia="Times New Roman" w:hAnsi="Arial" w:cs="Arial"/>
                <w:sz w:val="16"/>
                <w:szCs w:val="16"/>
                <w:lang w:eastAsia="ru-RU"/>
              </w:rPr>
              <w:t> </w:t>
            </w:r>
          </w:p>
        </w:tc>
        <w:tc>
          <w:tcPr>
            <w:tcW w:w="831" w:type="dxa"/>
            <w:tcBorders>
              <w:top w:val="nil"/>
              <w:left w:val="nil"/>
              <w:bottom w:val="single" w:sz="4" w:space="0" w:color="auto"/>
              <w:right w:val="single" w:sz="4" w:space="0" w:color="auto"/>
            </w:tcBorders>
            <w:shd w:val="clear" w:color="auto" w:fill="auto"/>
            <w:hideMark/>
          </w:tcPr>
          <w:p w:rsidR="006B5732" w:rsidRPr="00630B09" w:rsidRDefault="006B5732" w:rsidP="006B5732">
            <w:pPr>
              <w:spacing w:after="0" w:line="240" w:lineRule="auto"/>
              <w:jc w:val="right"/>
              <w:rPr>
                <w:rFonts w:ascii="Arial" w:eastAsia="Times New Roman" w:hAnsi="Arial" w:cs="Arial"/>
                <w:sz w:val="16"/>
                <w:szCs w:val="16"/>
                <w:lang w:eastAsia="ru-RU"/>
              </w:rPr>
            </w:pPr>
            <w:r w:rsidRPr="00630B09">
              <w:rPr>
                <w:rFonts w:ascii="Arial" w:eastAsia="Times New Roman" w:hAnsi="Arial" w:cs="Arial"/>
                <w:sz w:val="16"/>
                <w:szCs w:val="16"/>
                <w:lang w:eastAsia="ru-RU"/>
              </w:rPr>
              <w:t> </w:t>
            </w:r>
          </w:p>
        </w:tc>
        <w:tc>
          <w:tcPr>
            <w:tcW w:w="790" w:type="dxa"/>
            <w:tcBorders>
              <w:top w:val="nil"/>
              <w:left w:val="nil"/>
              <w:bottom w:val="single" w:sz="4" w:space="0" w:color="auto"/>
              <w:right w:val="single" w:sz="4" w:space="0" w:color="auto"/>
            </w:tcBorders>
            <w:shd w:val="clear" w:color="auto" w:fill="auto"/>
            <w:noWrap/>
            <w:hideMark/>
          </w:tcPr>
          <w:p w:rsidR="006B5732" w:rsidRPr="00630B09" w:rsidRDefault="006B5732" w:rsidP="006B5732">
            <w:pPr>
              <w:spacing w:after="0" w:line="240" w:lineRule="auto"/>
              <w:jc w:val="right"/>
              <w:rPr>
                <w:rFonts w:ascii="Arial" w:eastAsia="Times New Roman" w:hAnsi="Arial" w:cs="Arial"/>
                <w:sz w:val="16"/>
                <w:szCs w:val="16"/>
                <w:lang w:eastAsia="ru-RU"/>
              </w:rPr>
            </w:pPr>
            <w:r w:rsidRPr="00630B09">
              <w:rPr>
                <w:rFonts w:ascii="Arial" w:eastAsia="Times New Roman" w:hAnsi="Arial" w:cs="Arial"/>
                <w:sz w:val="16"/>
                <w:szCs w:val="16"/>
                <w:lang w:eastAsia="ru-RU"/>
              </w:rPr>
              <w:t>157</w:t>
            </w:r>
          </w:p>
        </w:tc>
        <w:tc>
          <w:tcPr>
            <w:tcW w:w="915" w:type="dxa"/>
            <w:tcBorders>
              <w:top w:val="nil"/>
              <w:left w:val="nil"/>
              <w:bottom w:val="single" w:sz="4" w:space="0" w:color="auto"/>
              <w:right w:val="single" w:sz="4" w:space="0" w:color="auto"/>
            </w:tcBorders>
            <w:shd w:val="clear" w:color="auto" w:fill="auto"/>
            <w:hideMark/>
          </w:tcPr>
          <w:p w:rsidR="006B5732" w:rsidRPr="00630B09" w:rsidRDefault="006B5732" w:rsidP="006B5732">
            <w:pPr>
              <w:spacing w:after="0" w:line="240" w:lineRule="auto"/>
              <w:jc w:val="right"/>
              <w:rPr>
                <w:rFonts w:ascii="Arial" w:eastAsia="Times New Roman" w:hAnsi="Arial" w:cs="Arial"/>
                <w:sz w:val="16"/>
                <w:szCs w:val="16"/>
                <w:lang w:eastAsia="ru-RU"/>
              </w:rPr>
            </w:pPr>
            <w:r w:rsidRPr="00630B09">
              <w:rPr>
                <w:rFonts w:ascii="Arial" w:eastAsia="Times New Roman" w:hAnsi="Arial" w:cs="Arial"/>
                <w:sz w:val="16"/>
                <w:szCs w:val="16"/>
                <w:lang w:eastAsia="ru-RU"/>
              </w:rPr>
              <w:t> </w:t>
            </w:r>
          </w:p>
        </w:tc>
        <w:tc>
          <w:tcPr>
            <w:tcW w:w="789" w:type="dxa"/>
            <w:tcBorders>
              <w:top w:val="nil"/>
              <w:left w:val="nil"/>
              <w:bottom w:val="single" w:sz="4" w:space="0" w:color="auto"/>
              <w:right w:val="single" w:sz="4" w:space="0" w:color="auto"/>
            </w:tcBorders>
            <w:shd w:val="clear" w:color="auto" w:fill="auto"/>
            <w:hideMark/>
          </w:tcPr>
          <w:p w:rsidR="006B5732" w:rsidRPr="00630B09" w:rsidRDefault="006B5732" w:rsidP="006B5732">
            <w:pPr>
              <w:spacing w:after="0" w:line="240" w:lineRule="auto"/>
              <w:jc w:val="right"/>
              <w:rPr>
                <w:rFonts w:ascii="Arial" w:eastAsia="Times New Roman" w:hAnsi="Arial" w:cs="Arial"/>
                <w:sz w:val="16"/>
                <w:szCs w:val="16"/>
                <w:lang w:eastAsia="ru-RU"/>
              </w:rPr>
            </w:pPr>
            <w:r w:rsidRPr="00630B09">
              <w:rPr>
                <w:rFonts w:ascii="Arial" w:eastAsia="Times New Roman" w:hAnsi="Arial" w:cs="Arial"/>
                <w:sz w:val="16"/>
                <w:szCs w:val="16"/>
                <w:lang w:eastAsia="ru-RU"/>
              </w:rPr>
              <w:t> </w:t>
            </w:r>
          </w:p>
        </w:tc>
        <w:tc>
          <w:tcPr>
            <w:tcW w:w="762" w:type="dxa"/>
            <w:tcBorders>
              <w:top w:val="nil"/>
              <w:left w:val="nil"/>
              <w:bottom w:val="single" w:sz="4" w:space="0" w:color="auto"/>
              <w:right w:val="single" w:sz="4" w:space="0" w:color="auto"/>
            </w:tcBorders>
            <w:shd w:val="clear" w:color="auto" w:fill="auto"/>
            <w:noWrap/>
            <w:hideMark/>
          </w:tcPr>
          <w:p w:rsidR="006B5732" w:rsidRPr="00630B09" w:rsidRDefault="006B5732" w:rsidP="006B5732">
            <w:pPr>
              <w:spacing w:after="0" w:line="240" w:lineRule="auto"/>
              <w:jc w:val="right"/>
              <w:rPr>
                <w:rFonts w:ascii="Arial" w:eastAsia="Times New Roman" w:hAnsi="Arial" w:cs="Arial"/>
                <w:sz w:val="16"/>
                <w:szCs w:val="16"/>
                <w:lang w:eastAsia="ru-RU"/>
              </w:rPr>
            </w:pPr>
            <w:r w:rsidRPr="00630B09">
              <w:rPr>
                <w:rFonts w:ascii="Arial" w:eastAsia="Times New Roman" w:hAnsi="Arial" w:cs="Arial"/>
                <w:sz w:val="16"/>
                <w:szCs w:val="16"/>
                <w:lang w:eastAsia="ru-RU"/>
              </w:rPr>
              <w:t> </w:t>
            </w:r>
          </w:p>
        </w:tc>
      </w:tr>
      <w:tr w:rsidR="006B5732" w:rsidRPr="00630B09" w:rsidTr="006B5732">
        <w:trPr>
          <w:trHeight w:val="3060"/>
        </w:trPr>
        <w:tc>
          <w:tcPr>
            <w:tcW w:w="417" w:type="dxa"/>
            <w:tcBorders>
              <w:top w:val="nil"/>
              <w:left w:val="single" w:sz="4" w:space="0" w:color="auto"/>
              <w:bottom w:val="single" w:sz="4" w:space="0" w:color="auto"/>
              <w:right w:val="single" w:sz="4" w:space="0" w:color="auto"/>
            </w:tcBorders>
            <w:shd w:val="clear" w:color="auto" w:fill="auto"/>
            <w:noWrap/>
            <w:hideMark/>
          </w:tcPr>
          <w:p w:rsidR="006B5732" w:rsidRPr="00630B09" w:rsidRDefault="006B5732" w:rsidP="006B5732">
            <w:pPr>
              <w:spacing w:after="0" w:line="240" w:lineRule="auto"/>
              <w:jc w:val="center"/>
              <w:rPr>
                <w:rFonts w:ascii="Arial" w:eastAsia="Times New Roman" w:hAnsi="Arial" w:cs="Arial"/>
                <w:sz w:val="18"/>
                <w:szCs w:val="18"/>
                <w:lang w:eastAsia="ru-RU"/>
              </w:rPr>
            </w:pPr>
            <w:r w:rsidRPr="00630B09">
              <w:rPr>
                <w:rFonts w:ascii="Arial" w:eastAsia="Times New Roman" w:hAnsi="Arial" w:cs="Arial"/>
                <w:sz w:val="18"/>
                <w:szCs w:val="18"/>
                <w:lang w:eastAsia="ru-RU"/>
              </w:rPr>
              <w:t>5</w:t>
            </w:r>
          </w:p>
        </w:tc>
        <w:tc>
          <w:tcPr>
            <w:tcW w:w="1487" w:type="dxa"/>
            <w:tcBorders>
              <w:top w:val="nil"/>
              <w:left w:val="nil"/>
              <w:bottom w:val="single" w:sz="4" w:space="0" w:color="auto"/>
              <w:right w:val="single" w:sz="4" w:space="0" w:color="auto"/>
            </w:tcBorders>
            <w:shd w:val="clear" w:color="auto" w:fill="auto"/>
            <w:hideMark/>
          </w:tcPr>
          <w:p w:rsidR="006B5732" w:rsidRPr="00630B09" w:rsidRDefault="006B5732" w:rsidP="006B5732">
            <w:pPr>
              <w:spacing w:after="0" w:line="240" w:lineRule="auto"/>
              <w:rPr>
                <w:rFonts w:ascii="Arial" w:eastAsia="Times New Roman" w:hAnsi="Arial" w:cs="Arial"/>
                <w:b/>
                <w:bCs/>
                <w:sz w:val="18"/>
                <w:szCs w:val="18"/>
                <w:lang w:eastAsia="ru-RU"/>
              </w:rPr>
            </w:pPr>
            <w:r w:rsidRPr="00630B09">
              <w:rPr>
                <w:rFonts w:ascii="Arial" w:eastAsia="Times New Roman" w:hAnsi="Arial" w:cs="Arial"/>
                <w:b/>
                <w:bCs/>
                <w:sz w:val="18"/>
                <w:szCs w:val="18"/>
                <w:lang w:eastAsia="ru-RU"/>
              </w:rPr>
              <w:t>ФЕР27-03-001-02</w:t>
            </w:r>
            <w:r w:rsidRPr="00630B09">
              <w:rPr>
                <w:rFonts w:ascii="Arial" w:eastAsia="Times New Roman" w:hAnsi="Arial" w:cs="Arial"/>
                <w:i/>
                <w:iCs/>
                <w:sz w:val="14"/>
                <w:szCs w:val="14"/>
                <w:lang w:eastAsia="ru-RU"/>
              </w:rPr>
              <w:br/>
              <w:t>Приказ Минстроя России от 30.12.2016 №1039/</w:t>
            </w:r>
            <w:proofErr w:type="spellStart"/>
            <w:proofErr w:type="gramStart"/>
            <w:r w:rsidRPr="00630B09">
              <w:rPr>
                <w:rFonts w:ascii="Arial" w:eastAsia="Times New Roman" w:hAnsi="Arial" w:cs="Arial"/>
                <w:i/>
                <w:iCs/>
                <w:sz w:val="14"/>
                <w:szCs w:val="14"/>
                <w:lang w:eastAsia="ru-RU"/>
              </w:rPr>
              <w:t>пр</w:t>
            </w:r>
            <w:proofErr w:type="spellEnd"/>
            <w:proofErr w:type="gramEnd"/>
          </w:p>
        </w:tc>
        <w:tc>
          <w:tcPr>
            <w:tcW w:w="3640" w:type="dxa"/>
            <w:tcBorders>
              <w:top w:val="nil"/>
              <w:left w:val="nil"/>
              <w:bottom w:val="single" w:sz="4" w:space="0" w:color="auto"/>
              <w:right w:val="single" w:sz="4" w:space="0" w:color="auto"/>
            </w:tcBorders>
            <w:shd w:val="clear" w:color="auto" w:fill="auto"/>
            <w:hideMark/>
          </w:tcPr>
          <w:p w:rsidR="006B5732" w:rsidRPr="00630B09" w:rsidRDefault="006B5732" w:rsidP="006B5732">
            <w:pPr>
              <w:spacing w:after="0" w:line="240" w:lineRule="auto"/>
              <w:rPr>
                <w:rFonts w:ascii="Arial" w:eastAsia="Times New Roman" w:hAnsi="Arial" w:cs="Arial"/>
                <w:sz w:val="18"/>
                <w:szCs w:val="18"/>
                <w:lang w:eastAsia="ru-RU"/>
              </w:rPr>
            </w:pPr>
            <w:r w:rsidRPr="00630B09">
              <w:rPr>
                <w:rFonts w:ascii="Arial" w:eastAsia="Times New Roman" w:hAnsi="Arial" w:cs="Arial"/>
                <w:sz w:val="18"/>
                <w:szCs w:val="18"/>
                <w:lang w:eastAsia="ru-RU"/>
              </w:rPr>
              <w:t>Исправление профиля оснований щебеночных: без добавления нового материала</w:t>
            </w:r>
            <w:r w:rsidRPr="00630B09">
              <w:rPr>
                <w:rFonts w:ascii="Arial" w:eastAsia="Times New Roman" w:hAnsi="Arial" w:cs="Arial"/>
                <w:sz w:val="18"/>
                <w:szCs w:val="18"/>
                <w:lang w:eastAsia="ru-RU"/>
              </w:rPr>
              <w:br/>
              <w:t>(1000 м2)</w:t>
            </w:r>
            <w:r w:rsidRPr="00630B09">
              <w:rPr>
                <w:rFonts w:ascii="Arial" w:eastAsia="Times New Roman" w:hAnsi="Arial" w:cs="Arial"/>
                <w:i/>
                <w:iCs/>
                <w:sz w:val="14"/>
                <w:szCs w:val="14"/>
                <w:lang w:eastAsia="ru-RU"/>
              </w:rPr>
              <w:br/>
              <w:t>(п.8.7.1</w:t>
            </w:r>
            <w:proofErr w:type="gramStart"/>
            <w:r w:rsidRPr="00630B09">
              <w:rPr>
                <w:rFonts w:ascii="Arial" w:eastAsia="Times New Roman" w:hAnsi="Arial" w:cs="Arial"/>
                <w:i/>
                <w:iCs/>
                <w:sz w:val="14"/>
                <w:szCs w:val="14"/>
                <w:lang w:eastAsia="ru-RU"/>
              </w:rPr>
              <w:t xml:space="preserve"> П</w:t>
            </w:r>
            <w:proofErr w:type="gramEnd"/>
            <w:r w:rsidRPr="00630B09">
              <w:rPr>
                <w:rFonts w:ascii="Arial" w:eastAsia="Times New Roman" w:hAnsi="Arial" w:cs="Arial"/>
                <w:i/>
                <w:iCs/>
                <w:sz w:val="14"/>
                <w:szCs w:val="14"/>
                <w:lang w:eastAsia="ru-RU"/>
              </w:rPr>
              <w:t xml:space="preserve">ри ремонтно-строительных работах и работах по реконструкции объектов капитального строительства (аналогичных технологическим процессам в новом строительстве, в том числе по возведению новых конструктивных элементов) ОЗП=1,15; ЭМ=1,25 к </w:t>
            </w:r>
            <w:proofErr w:type="spellStart"/>
            <w:r w:rsidRPr="00630B09">
              <w:rPr>
                <w:rFonts w:ascii="Arial" w:eastAsia="Times New Roman" w:hAnsi="Arial" w:cs="Arial"/>
                <w:i/>
                <w:iCs/>
                <w:sz w:val="14"/>
                <w:szCs w:val="14"/>
                <w:lang w:eastAsia="ru-RU"/>
              </w:rPr>
              <w:t>расх</w:t>
            </w:r>
            <w:proofErr w:type="spellEnd"/>
            <w:r w:rsidRPr="00630B09">
              <w:rPr>
                <w:rFonts w:ascii="Arial" w:eastAsia="Times New Roman" w:hAnsi="Arial" w:cs="Arial"/>
                <w:i/>
                <w:iCs/>
                <w:sz w:val="14"/>
                <w:szCs w:val="14"/>
                <w:lang w:eastAsia="ru-RU"/>
              </w:rPr>
              <w:t>.; ЗПМ=1,25; ТЗ=1,15; ТЗМ=1,25;</w:t>
            </w:r>
            <w:r w:rsidRPr="00630B09">
              <w:rPr>
                <w:rFonts w:ascii="Arial" w:eastAsia="Times New Roman" w:hAnsi="Arial" w:cs="Arial"/>
                <w:i/>
                <w:iCs/>
                <w:sz w:val="14"/>
                <w:szCs w:val="14"/>
                <w:lang w:eastAsia="ru-RU"/>
              </w:rPr>
              <w:br/>
              <w:t xml:space="preserve">Прил.2, Табл.3, п.10.1 Производство ремонтно-строительных работ осуществляется в стесненных условиях застроенной части населенных пунктов: отдельных конструктивных элементов объектов капитального строительства (кроме указанных в </w:t>
            </w:r>
            <w:proofErr w:type="spellStart"/>
            <w:r w:rsidRPr="00630B09">
              <w:rPr>
                <w:rFonts w:ascii="Arial" w:eastAsia="Times New Roman" w:hAnsi="Arial" w:cs="Arial"/>
                <w:i/>
                <w:iCs/>
                <w:sz w:val="14"/>
                <w:szCs w:val="14"/>
                <w:lang w:eastAsia="ru-RU"/>
              </w:rPr>
              <w:t>п.п</w:t>
            </w:r>
            <w:proofErr w:type="spellEnd"/>
            <w:r w:rsidRPr="00630B09">
              <w:rPr>
                <w:rFonts w:ascii="Arial" w:eastAsia="Times New Roman" w:hAnsi="Arial" w:cs="Arial"/>
                <w:i/>
                <w:iCs/>
                <w:sz w:val="14"/>
                <w:szCs w:val="14"/>
                <w:lang w:eastAsia="ru-RU"/>
              </w:rPr>
              <w:t xml:space="preserve">. 10.2 и 10.3), объектов капитального строительства в целом. ОЗП=1,15; ЭМ=1,15 к </w:t>
            </w:r>
            <w:proofErr w:type="spellStart"/>
            <w:r w:rsidRPr="00630B09">
              <w:rPr>
                <w:rFonts w:ascii="Arial" w:eastAsia="Times New Roman" w:hAnsi="Arial" w:cs="Arial"/>
                <w:i/>
                <w:iCs/>
                <w:sz w:val="14"/>
                <w:szCs w:val="14"/>
                <w:lang w:eastAsia="ru-RU"/>
              </w:rPr>
              <w:t>расх</w:t>
            </w:r>
            <w:proofErr w:type="spellEnd"/>
            <w:r w:rsidRPr="00630B09">
              <w:rPr>
                <w:rFonts w:ascii="Arial" w:eastAsia="Times New Roman" w:hAnsi="Arial" w:cs="Arial"/>
                <w:i/>
                <w:iCs/>
                <w:sz w:val="14"/>
                <w:szCs w:val="14"/>
                <w:lang w:eastAsia="ru-RU"/>
              </w:rPr>
              <w:t>.; ЗПМ=1,15; ТЗ=1,15; ТЗМ=1,15)</w:t>
            </w:r>
            <w:r w:rsidRPr="00630B09">
              <w:rPr>
                <w:rFonts w:ascii="Arial" w:eastAsia="Times New Roman" w:hAnsi="Arial" w:cs="Arial"/>
                <w:i/>
                <w:iCs/>
                <w:sz w:val="14"/>
                <w:szCs w:val="14"/>
                <w:lang w:eastAsia="ru-RU"/>
              </w:rPr>
              <w:br/>
              <w:t>ИНДЕКС К ПОЗИЦИИ(</w:t>
            </w:r>
            <w:proofErr w:type="spellStart"/>
            <w:r w:rsidRPr="00630B09">
              <w:rPr>
                <w:rFonts w:ascii="Arial" w:eastAsia="Times New Roman" w:hAnsi="Arial" w:cs="Arial"/>
                <w:i/>
                <w:iCs/>
                <w:sz w:val="14"/>
                <w:szCs w:val="14"/>
                <w:lang w:eastAsia="ru-RU"/>
              </w:rPr>
              <w:t>справочно</w:t>
            </w:r>
            <w:proofErr w:type="spellEnd"/>
            <w:r w:rsidRPr="00630B09">
              <w:rPr>
                <w:rFonts w:ascii="Arial" w:eastAsia="Times New Roman" w:hAnsi="Arial" w:cs="Arial"/>
                <w:i/>
                <w:iCs/>
                <w:sz w:val="14"/>
                <w:szCs w:val="14"/>
                <w:lang w:eastAsia="ru-RU"/>
              </w:rPr>
              <w:t>):</w:t>
            </w:r>
            <w:r w:rsidRPr="00630B09">
              <w:rPr>
                <w:rFonts w:ascii="Arial" w:eastAsia="Times New Roman" w:hAnsi="Arial" w:cs="Arial"/>
                <w:i/>
                <w:iCs/>
                <w:sz w:val="14"/>
                <w:szCs w:val="14"/>
                <w:lang w:eastAsia="ru-RU"/>
              </w:rPr>
              <w:br/>
            </w:r>
            <w:proofErr w:type="spellStart"/>
            <w:r w:rsidRPr="00630B09">
              <w:rPr>
                <w:rFonts w:ascii="Arial" w:eastAsia="Times New Roman" w:hAnsi="Arial" w:cs="Arial"/>
                <w:i/>
                <w:iCs/>
                <w:sz w:val="14"/>
                <w:szCs w:val="14"/>
                <w:lang w:eastAsia="ru-RU"/>
              </w:rPr>
              <w:t>фер</w:t>
            </w:r>
            <w:proofErr w:type="spellEnd"/>
            <w:r w:rsidRPr="00630B09">
              <w:rPr>
                <w:rFonts w:ascii="Arial" w:eastAsia="Times New Roman" w:hAnsi="Arial" w:cs="Arial"/>
                <w:i/>
                <w:iCs/>
                <w:sz w:val="14"/>
                <w:szCs w:val="14"/>
                <w:lang w:eastAsia="ru-RU"/>
              </w:rPr>
              <w:t xml:space="preserve"> №20003-ДВ/09 от 04.06.2019года</w:t>
            </w:r>
            <w:proofErr w:type="gramStart"/>
            <w:r w:rsidRPr="00630B09">
              <w:rPr>
                <w:rFonts w:ascii="Arial" w:eastAsia="Times New Roman" w:hAnsi="Arial" w:cs="Arial"/>
                <w:i/>
                <w:iCs/>
                <w:sz w:val="14"/>
                <w:szCs w:val="14"/>
                <w:lang w:eastAsia="ru-RU"/>
              </w:rPr>
              <w:t>.О</w:t>
            </w:r>
            <w:proofErr w:type="gramEnd"/>
            <w:r w:rsidRPr="00630B09">
              <w:rPr>
                <w:rFonts w:ascii="Arial" w:eastAsia="Times New Roman" w:hAnsi="Arial" w:cs="Arial"/>
                <w:i/>
                <w:iCs/>
                <w:sz w:val="14"/>
                <w:szCs w:val="14"/>
                <w:lang w:eastAsia="ru-RU"/>
              </w:rPr>
              <w:t>бъекты образования. Прочие СМР=6,48</w:t>
            </w:r>
          </w:p>
        </w:tc>
        <w:tc>
          <w:tcPr>
            <w:tcW w:w="992" w:type="dxa"/>
            <w:tcBorders>
              <w:top w:val="nil"/>
              <w:left w:val="nil"/>
              <w:bottom w:val="single" w:sz="4" w:space="0" w:color="auto"/>
              <w:right w:val="single" w:sz="4" w:space="0" w:color="auto"/>
            </w:tcBorders>
            <w:shd w:val="clear" w:color="auto" w:fill="auto"/>
            <w:hideMark/>
          </w:tcPr>
          <w:p w:rsidR="006B5732" w:rsidRPr="00630B09" w:rsidRDefault="006B5732" w:rsidP="006B5732">
            <w:pPr>
              <w:spacing w:after="0" w:line="240" w:lineRule="auto"/>
              <w:jc w:val="center"/>
              <w:rPr>
                <w:rFonts w:ascii="Arial" w:eastAsia="Times New Roman" w:hAnsi="Arial" w:cs="Arial"/>
                <w:sz w:val="18"/>
                <w:szCs w:val="18"/>
                <w:lang w:eastAsia="ru-RU"/>
              </w:rPr>
            </w:pPr>
            <w:r w:rsidRPr="00630B09">
              <w:rPr>
                <w:rFonts w:ascii="Arial" w:eastAsia="Times New Roman" w:hAnsi="Arial" w:cs="Arial"/>
                <w:sz w:val="18"/>
                <w:szCs w:val="18"/>
                <w:lang w:eastAsia="ru-RU"/>
              </w:rPr>
              <w:t>0,018</w:t>
            </w:r>
          </w:p>
        </w:tc>
        <w:tc>
          <w:tcPr>
            <w:tcW w:w="884" w:type="dxa"/>
            <w:tcBorders>
              <w:top w:val="nil"/>
              <w:left w:val="nil"/>
              <w:bottom w:val="single" w:sz="4" w:space="0" w:color="auto"/>
              <w:right w:val="single" w:sz="4" w:space="0" w:color="auto"/>
            </w:tcBorders>
            <w:shd w:val="clear" w:color="auto" w:fill="auto"/>
            <w:hideMark/>
          </w:tcPr>
          <w:p w:rsidR="006B5732" w:rsidRPr="00630B09" w:rsidRDefault="006B5732" w:rsidP="006B5732">
            <w:pPr>
              <w:spacing w:after="0" w:line="240" w:lineRule="auto"/>
              <w:jc w:val="right"/>
              <w:rPr>
                <w:rFonts w:ascii="Arial" w:eastAsia="Times New Roman" w:hAnsi="Arial" w:cs="Arial"/>
                <w:sz w:val="16"/>
                <w:szCs w:val="16"/>
                <w:lang w:eastAsia="ru-RU"/>
              </w:rPr>
            </w:pPr>
            <w:r w:rsidRPr="00630B09">
              <w:rPr>
                <w:rFonts w:ascii="Arial" w:eastAsia="Times New Roman" w:hAnsi="Arial" w:cs="Arial"/>
                <w:sz w:val="16"/>
                <w:szCs w:val="16"/>
                <w:lang w:eastAsia="ru-RU"/>
              </w:rPr>
              <w:t>8791,99</w:t>
            </w:r>
            <w:r w:rsidRPr="00630B09">
              <w:rPr>
                <w:rFonts w:ascii="Arial" w:eastAsia="Times New Roman" w:hAnsi="Arial" w:cs="Arial"/>
                <w:sz w:val="16"/>
                <w:szCs w:val="16"/>
                <w:lang w:eastAsia="ru-RU"/>
              </w:rPr>
              <w:br/>
              <w:t>678,1</w:t>
            </w:r>
          </w:p>
        </w:tc>
        <w:tc>
          <w:tcPr>
            <w:tcW w:w="959" w:type="dxa"/>
            <w:tcBorders>
              <w:top w:val="nil"/>
              <w:left w:val="nil"/>
              <w:bottom w:val="single" w:sz="4" w:space="0" w:color="auto"/>
              <w:right w:val="single" w:sz="4" w:space="0" w:color="auto"/>
            </w:tcBorders>
            <w:shd w:val="clear" w:color="auto" w:fill="auto"/>
            <w:hideMark/>
          </w:tcPr>
          <w:p w:rsidR="006B5732" w:rsidRPr="00630B09" w:rsidRDefault="006B5732" w:rsidP="006B5732">
            <w:pPr>
              <w:spacing w:after="0" w:line="240" w:lineRule="auto"/>
              <w:jc w:val="right"/>
              <w:rPr>
                <w:rFonts w:ascii="Arial" w:eastAsia="Times New Roman" w:hAnsi="Arial" w:cs="Arial"/>
                <w:sz w:val="16"/>
                <w:szCs w:val="16"/>
                <w:lang w:eastAsia="ru-RU"/>
              </w:rPr>
            </w:pPr>
            <w:r w:rsidRPr="00630B09">
              <w:rPr>
                <w:rFonts w:ascii="Arial" w:eastAsia="Times New Roman" w:hAnsi="Arial" w:cs="Arial"/>
                <w:sz w:val="16"/>
                <w:szCs w:val="16"/>
                <w:lang w:eastAsia="ru-RU"/>
              </w:rPr>
              <w:t>6363,54</w:t>
            </w:r>
            <w:r w:rsidRPr="00630B09">
              <w:rPr>
                <w:rFonts w:ascii="Arial" w:eastAsia="Times New Roman" w:hAnsi="Arial" w:cs="Arial"/>
                <w:sz w:val="16"/>
                <w:szCs w:val="16"/>
                <w:lang w:eastAsia="ru-RU"/>
              </w:rPr>
              <w:br/>
              <w:t>771,25</w:t>
            </w:r>
          </w:p>
        </w:tc>
        <w:tc>
          <w:tcPr>
            <w:tcW w:w="708" w:type="dxa"/>
            <w:tcBorders>
              <w:top w:val="nil"/>
              <w:left w:val="nil"/>
              <w:bottom w:val="single" w:sz="4" w:space="0" w:color="auto"/>
              <w:right w:val="single" w:sz="4" w:space="0" w:color="auto"/>
            </w:tcBorders>
            <w:shd w:val="clear" w:color="auto" w:fill="auto"/>
            <w:hideMark/>
          </w:tcPr>
          <w:p w:rsidR="006B5732" w:rsidRPr="00630B09" w:rsidRDefault="006B5732" w:rsidP="006B5732">
            <w:pPr>
              <w:spacing w:after="0" w:line="240" w:lineRule="auto"/>
              <w:jc w:val="right"/>
              <w:rPr>
                <w:rFonts w:ascii="Arial" w:eastAsia="Times New Roman" w:hAnsi="Arial" w:cs="Arial"/>
                <w:sz w:val="16"/>
                <w:szCs w:val="16"/>
                <w:lang w:eastAsia="ru-RU"/>
              </w:rPr>
            </w:pPr>
            <w:r w:rsidRPr="00630B09">
              <w:rPr>
                <w:rFonts w:ascii="Arial" w:eastAsia="Times New Roman" w:hAnsi="Arial" w:cs="Arial"/>
                <w:sz w:val="16"/>
                <w:szCs w:val="16"/>
                <w:lang w:eastAsia="ru-RU"/>
              </w:rPr>
              <w:t>1750,35</w:t>
            </w:r>
          </w:p>
        </w:tc>
        <w:tc>
          <w:tcPr>
            <w:tcW w:w="709" w:type="dxa"/>
            <w:tcBorders>
              <w:top w:val="nil"/>
              <w:left w:val="nil"/>
              <w:bottom w:val="single" w:sz="4" w:space="0" w:color="auto"/>
              <w:right w:val="single" w:sz="4" w:space="0" w:color="auto"/>
            </w:tcBorders>
            <w:shd w:val="clear" w:color="auto" w:fill="auto"/>
            <w:hideMark/>
          </w:tcPr>
          <w:p w:rsidR="006B5732" w:rsidRPr="00630B09" w:rsidRDefault="006B5732" w:rsidP="006B5732">
            <w:pPr>
              <w:spacing w:after="0" w:line="240" w:lineRule="auto"/>
              <w:jc w:val="right"/>
              <w:rPr>
                <w:rFonts w:ascii="Arial" w:eastAsia="Times New Roman" w:hAnsi="Arial" w:cs="Arial"/>
                <w:sz w:val="16"/>
                <w:szCs w:val="16"/>
                <w:lang w:eastAsia="ru-RU"/>
              </w:rPr>
            </w:pPr>
            <w:r w:rsidRPr="00630B09">
              <w:rPr>
                <w:rFonts w:ascii="Arial" w:eastAsia="Times New Roman" w:hAnsi="Arial" w:cs="Arial"/>
                <w:sz w:val="16"/>
                <w:szCs w:val="16"/>
                <w:lang w:eastAsia="ru-RU"/>
              </w:rPr>
              <w:t> </w:t>
            </w:r>
          </w:p>
        </w:tc>
        <w:tc>
          <w:tcPr>
            <w:tcW w:w="709" w:type="dxa"/>
            <w:tcBorders>
              <w:top w:val="nil"/>
              <w:left w:val="nil"/>
              <w:bottom w:val="single" w:sz="4" w:space="0" w:color="auto"/>
              <w:right w:val="single" w:sz="4" w:space="0" w:color="auto"/>
            </w:tcBorders>
            <w:shd w:val="clear" w:color="auto" w:fill="auto"/>
            <w:noWrap/>
            <w:hideMark/>
          </w:tcPr>
          <w:p w:rsidR="006B5732" w:rsidRPr="00630B09" w:rsidRDefault="006B5732" w:rsidP="006B5732">
            <w:pPr>
              <w:spacing w:after="0" w:line="240" w:lineRule="auto"/>
              <w:jc w:val="right"/>
              <w:rPr>
                <w:rFonts w:ascii="Arial" w:eastAsia="Times New Roman" w:hAnsi="Arial" w:cs="Arial"/>
                <w:sz w:val="16"/>
                <w:szCs w:val="16"/>
                <w:lang w:eastAsia="ru-RU"/>
              </w:rPr>
            </w:pPr>
            <w:r w:rsidRPr="00630B09">
              <w:rPr>
                <w:rFonts w:ascii="Arial" w:eastAsia="Times New Roman" w:hAnsi="Arial" w:cs="Arial"/>
                <w:sz w:val="16"/>
                <w:szCs w:val="16"/>
                <w:lang w:eastAsia="ru-RU"/>
              </w:rPr>
              <w:t>158</w:t>
            </w:r>
          </w:p>
        </w:tc>
        <w:tc>
          <w:tcPr>
            <w:tcW w:w="831" w:type="dxa"/>
            <w:tcBorders>
              <w:top w:val="nil"/>
              <w:left w:val="nil"/>
              <w:bottom w:val="single" w:sz="4" w:space="0" w:color="auto"/>
              <w:right w:val="single" w:sz="4" w:space="0" w:color="auto"/>
            </w:tcBorders>
            <w:shd w:val="clear" w:color="auto" w:fill="auto"/>
            <w:noWrap/>
            <w:hideMark/>
          </w:tcPr>
          <w:p w:rsidR="006B5732" w:rsidRPr="00630B09" w:rsidRDefault="006B5732" w:rsidP="006B5732">
            <w:pPr>
              <w:spacing w:after="0" w:line="240" w:lineRule="auto"/>
              <w:jc w:val="right"/>
              <w:rPr>
                <w:rFonts w:ascii="Arial" w:eastAsia="Times New Roman" w:hAnsi="Arial" w:cs="Arial"/>
                <w:sz w:val="16"/>
                <w:szCs w:val="16"/>
                <w:lang w:eastAsia="ru-RU"/>
              </w:rPr>
            </w:pPr>
            <w:r w:rsidRPr="00630B09">
              <w:rPr>
                <w:rFonts w:ascii="Arial" w:eastAsia="Times New Roman" w:hAnsi="Arial" w:cs="Arial"/>
                <w:sz w:val="16"/>
                <w:szCs w:val="16"/>
                <w:lang w:eastAsia="ru-RU"/>
              </w:rPr>
              <w:t>12</w:t>
            </w:r>
          </w:p>
        </w:tc>
        <w:tc>
          <w:tcPr>
            <w:tcW w:w="831" w:type="dxa"/>
            <w:tcBorders>
              <w:top w:val="nil"/>
              <w:left w:val="nil"/>
              <w:bottom w:val="single" w:sz="4" w:space="0" w:color="auto"/>
              <w:right w:val="single" w:sz="4" w:space="0" w:color="auto"/>
            </w:tcBorders>
            <w:shd w:val="clear" w:color="auto" w:fill="auto"/>
            <w:hideMark/>
          </w:tcPr>
          <w:p w:rsidR="006B5732" w:rsidRPr="00630B09" w:rsidRDefault="006B5732" w:rsidP="006B5732">
            <w:pPr>
              <w:spacing w:after="0" w:line="240" w:lineRule="auto"/>
              <w:jc w:val="right"/>
              <w:rPr>
                <w:rFonts w:ascii="Arial" w:eastAsia="Times New Roman" w:hAnsi="Arial" w:cs="Arial"/>
                <w:sz w:val="16"/>
                <w:szCs w:val="16"/>
                <w:lang w:eastAsia="ru-RU"/>
              </w:rPr>
            </w:pPr>
            <w:r w:rsidRPr="00630B09">
              <w:rPr>
                <w:rFonts w:ascii="Arial" w:eastAsia="Times New Roman" w:hAnsi="Arial" w:cs="Arial"/>
                <w:sz w:val="16"/>
                <w:szCs w:val="16"/>
                <w:lang w:eastAsia="ru-RU"/>
              </w:rPr>
              <w:t>115</w:t>
            </w:r>
            <w:r w:rsidRPr="00630B09">
              <w:rPr>
                <w:rFonts w:ascii="Arial" w:eastAsia="Times New Roman" w:hAnsi="Arial" w:cs="Arial"/>
                <w:sz w:val="16"/>
                <w:szCs w:val="16"/>
                <w:lang w:eastAsia="ru-RU"/>
              </w:rPr>
              <w:br/>
              <w:t>14</w:t>
            </w:r>
          </w:p>
        </w:tc>
        <w:tc>
          <w:tcPr>
            <w:tcW w:w="790" w:type="dxa"/>
            <w:tcBorders>
              <w:top w:val="nil"/>
              <w:left w:val="nil"/>
              <w:bottom w:val="single" w:sz="4" w:space="0" w:color="auto"/>
              <w:right w:val="single" w:sz="4" w:space="0" w:color="auto"/>
            </w:tcBorders>
            <w:shd w:val="clear" w:color="auto" w:fill="auto"/>
            <w:noWrap/>
            <w:hideMark/>
          </w:tcPr>
          <w:p w:rsidR="006B5732" w:rsidRPr="00630B09" w:rsidRDefault="006B5732" w:rsidP="006B5732">
            <w:pPr>
              <w:spacing w:after="0" w:line="240" w:lineRule="auto"/>
              <w:jc w:val="right"/>
              <w:rPr>
                <w:rFonts w:ascii="Arial" w:eastAsia="Times New Roman" w:hAnsi="Arial" w:cs="Arial"/>
                <w:sz w:val="16"/>
                <w:szCs w:val="16"/>
                <w:lang w:eastAsia="ru-RU"/>
              </w:rPr>
            </w:pPr>
            <w:r w:rsidRPr="00630B09">
              <w:rPr>
                <w:rFonts w:ascii="Arial" w:eastAsia="Times New Roman" w:hAnsi="Arial" w:cs="Arial"/>
                <w:sz w:val="16"/>
                <w:szCs w:val="16"/>
                <w:lang w:eastAsia="ru-RU"/>
              </w:rPr>
              <w:t>31</w:t>
            </w:r>
          </w:p>
        </w:tc>
        <w:tc>
          <w:tcPr>
            <w:tcW w:w="915" w:type="dxa"/>
            <w:tcBorders>
              <w:top w:val="nil"/>
              <w:left w:val="nil"/>
              <w:bottom w:val="single" w:sz="4" w:space="0" w:color="auto"/>
              <w:right w:val="single" w:sz="4" w:space="0" w:color="auto"/>
            </w:tcBorders>
            <w:shd w:val="clear" w:color="auto" w:fill="auto"/>
            <w:noWrap/>
            <w:hideMark/>
          </w:tcPr>
          <w:p w:rsidR="006B5732" w:rsidRPr="00630B09" w:rsidRDefault="006B5732" w:rsidP="006B5732">
            <w:pPr>
              <w:spacing w:after="0" w:line="240" w:lineRule="auto"/>
              <w:jc w:val="right"/>
              <w:rPr>
                <w:rFonts w:ascii="Arial" w:eastAsia="Times New Roman" w:hAnsi="Arial" w:cs="Arial"/>
                <w:sz w:val="16"/>
                <w:szCs w:val="16"/>
                <w:lang w:eastAsia="ru-RU"/>
              </w:rPr>
            </w:pPr>
            <w:r w:rsidRPr="00630B09">
              <w:rPr>
                <w:rFonts w:ascii="Arial" w:eastAsia="Times New Roman" w:hAnsi="Arial" w:cs="Arial"/>
                <w:sz w:val="16"/>
                <w:szCs w:val="16"/>
                <w:lang w:eastAsia="ru-RU"/>
              </w:rPr>
              <w:t>83,82</w:t>
            </w:r>
          </w:p>
        </w:tc>
        <w:tc>
          <w:tcPr>
            <w:tcW w:w="789" w:type="dxa"/>
            <w:tcBorders>
              <w:top w:val="nil"/>
              <w:left w:val="nil"/>
              <w:bottom w:val="single" w:sz="4" w:space="0" w:color="auto"/>
              <w:right w:val="single" w:sz="4" w:space="0" w:color="auto"/>
            </w:tcBorders>
            <w:shd w:val="clear" w:color="auto" w:fill="auto"/>
            <w:noWrap/>
            <w:hideMark/>
          </w:tcPr>
          <w:p w:rsidR="006B5732" w:rsidRPr="00630B09" w:rsidRDefault="006B5732" w:rsidP="006B5732">
            <w:pPr>
              <w:spacing w:after="0" w:line="240" w:lineRule="auto"/>
              <w:jc w:val="right"/>
              <w:rPr>
                <w:rFonts w:ascii="Arial" w:eastAsia="Times New Roman" w:hAnsi="Arial" w:cs="Arial"/>
                <w:sz w:val="16"/>
                <w:szCs w:val="16"/>
                <w:lang w:eastAsia="ru-RU"/>
              </w:rPr>
            </w:pPr>
            <w:r w:rsidRPr="00630B09">
              <w:rPr>
                <w:rFonts w:ascii="Arial" w:eastAsia="Times New Roman" w:hAnsi="Arial" w:cs="Arial"/>
                <w:sz w:val="16"/>
                <w:szCs w:val="16"/>
                <w:lang w:eastAsia="ru-RU"/>
              </w:rPr>
              <w:t>1,51</w:t>
            </w:r>
          </w:p>
        </w:tc>
        <w:tc>
          <w:tcPr>
            <w:tcW w:w="762" w:type="dxa"/>
            <w:tcBorders>
              <w:top w:val="nil"/>
              <w:left w:val="nil"/>
              <w:bottom w:val="single" w:sz="4" w:space="0" w:color="auto"/>
              <w:right w:val="single" w:sz="4" w:space="0" w:color="auto"/>
            </w:tcBorders>
            <w:shd w:val="clear" w:color="auto" w:fill="auto"/>
            <w:noWrap/>
            <w:hideMark/>
          </w:tcPr>
          <w:p w:rsidR="006B5732" w:rsidRPr="00630B09" w:rsidRDefault="006B5732" w:rsidP="006B5732">
            <w:pPr>
              <w:spacing w:after="0" w:line="240" w:lineRule="auto"/>
              <w:jc w:val="right"/>
              <w:rPr>
                <w:rFonts w:ascii="Arial" w:eastAsia="Times New Roman" w:hAnsi="Arial" w:cs="Arial"/>
                <w:sz w:val="16"/>
                <w:szCs w:val="16"/>
                <w:lang w:eastAsia="ru-RU"/>
              </w:rPr>
            </w:pPr>
            <w:r w:rsidRPr="00630B09">
              <w:rPr>
                <w:rFonts w:ascii="Arial" w:eastAsia="Times New Roman" w:hAnsi="Arial" w:cs="Arial"/>
                <w:sz w:val="16"/>
                <w:szCs w:val="16"/>
                <w:lang w:eastAsia="ru-RU"/>
              </w:rPr>
              <w:t> </w:t>
            </w:r>
          </w:p>
        </w:tc>
      </w:tr>
      <w:tr w:rsidR="006B5732" w:rsidRPr="00630B09" w:rsidTr="006B5732">
        <w:trPr>
          <w:trHeight w:val="3180"/>
        </w:trPr>
        <w:tc>
          <w:tcPr>
            <w:tcW w:w="417" w:type="dxa"/>
            <w:tcBorders>
              <w:top w:val="nil"/>
              <w:left w:val="single" w:sz="4" w:space="0" w:color="auto"/>
              <w:bottom w:val="single" w:sz="4" w:space="0" w:color="auto"/>
              <w:right w:val="single" w:sz="4" w:space="0" w:color="auto"/>
            </w:tcBorders>
            <w:shd w:val="clear" w:color="auto" w:fill="auto"/>
            <w:noWrap/>
            <w:hideMark/>
          </w:tcPr>
          <w:p w:rsidR="006B5732" w:rsidRPr="00630B09" w:rsidRDefault="006B5732" w:rsidP="006B5732">
            <w:pPr>
              <w:spacing w:after="0" w:line="240" w:lineRule="auto"/>
              <w:jc w:val="center"/>
              <w:rPr>
                <w:rFonts w:ascii="Arial" w:eastAsia="Times New Roman" w:hAnsi="Arial" w:cs="Arial"/>
                <w:sz w:val="18"/>
                <w:szCs w:val="18"/>
                <w:lang w:eastAsia="ru-RU"/>
              </w:rPr>
            </w:pPr>
            <w:r w:rsidRPr="00630B09">
              <w:rPr>
                <w:rFonts w:ascii="Arial" w:eastAsia="Times New Roman" w:hAnsi="Arial" w:cs="Arial"/>
                <w:sz w:val="18"/>
                <w:szCs w:val="18"/>
                <w:lang w:eastAsia="ru-RU"/>
              </w:rPr>
              <w:t>6</w:t>
            </w:r>
          </w:p>
        </w:tc>
        <w:tc>
          <w:tcPr>
            <w:tcW w:w="1487" w:type="dxa"/>
            <w:tcBorders>
              <w:top w:val="nil"/>
              <w:left w:val="nil"/>
              <w:bottom w:val="single" w:sz="4" w:space="0" w:color="auto"/>
              <w:right w:val="single" w:sz="4" w:space="0" w:color="auto"/>
            </w:tcBorders>
            <w:shd w:val="clear" w:color="auto" w:fill="auto"/>
            <w:hideMark/>
          </w:tcPr>
          <w:p w:rsidR="006B5732" w:rsidRPr="00630B09" w:rsidRDefault="006B5732" w:rsidP="006B5732">
            <w:pPr>
              <w:spacing w:after="0" w:line="240" w:lineRule="auto"/>
              <w:rPr>
                <w:rFonts w:ascii="Arial" w:eastAsia="Times New Roman" w:hAnsi="Arial" w:cs="Arial"/>
                <w:b/>
                <w:bCs/>
                <w:sz w:val="18"/>
                <w:szCs w:val="18"/>
                <w:lang w:eastAsia="ru-RU"/>
              </w:rPr>
            </w:pPr>
            <w:r w:rsidRPr="00630B09">
              <w:rPr>
                <w:rFonts w:ascii="Arial" w:eastAsia="Times New Roman" w:hAnsi="Arial" w:cs="Arial"/>
                <w:b/>
                <w:bCs/>
                <w:sz w:val="18"/>
                <w:szCs w:val="18"/>
                <w:lang w:eastAsia="ru-RU"/>
              </w:rPr>
              <w:t>ФЕР27-03-001-01</w:t>
            </w:r>
            <w:r w:rsidRPr="00630B09">
              <w:rPr>
                <w:rFonts w:ascii="Arial" w:eastAsia="Times New Roman" w:hAnsi="Arial" w:cs="Arial"/>
                <w:i/>
                <w:iCs/>
                <w:sz w:val="14"/>
                <w:szCs w:val="14"/>
                <w:lang w:eastAsia="ru-RU"/>
              </w:rPr>
              <w:br/>
              <w:t>Приказ Минстроя России от 30.12.2016 №1039/</w:t>
            </w:r>
            <w:proofErr w:type="spellStart"/>
            <w:proofErr w:type="gramStart"/>
            <w:r w:rsidRPr="00630B09">
              <w:rPr>
                <w:rFonts w:ascii="Arial" w:eastAsia="Times New Roman" w:hAnsi="Arial" w:cs="Arial"/>
                <w:i/>
                <w:iCs/>
                <w:sz w:val="14"/>
                <w:szCs w:val="14"/>
                <w:lang w:eastAsia="ru-RU"/>
              </w:rPr>
              <w:t>пр</w:t>
            </w:r>
            <w:proofErr w:type="spellEnd"/>
            <w:proofErr w:type="gramEnd"/>
          </w:p>
        </w:tc>
        <w:tc>
          <w:tcPr>
            <w:tcW w:w="3640" w:type="dxa"/>
            <w:tcBorders>
              <w:top w:val="nil"/>
              <w:left w:val="nil"/>
              <w:bottom w:val="single" w:sz="4" w:space="0" w:color="auto"/>
              <w:right w:val="single" w:sz="4" w:space="0" w:color="auto"/>
            </w:tcBorders>
            <w:shd w:val="clear" w:color="auto" w:fill="auto"/>
            <w:hideMark/>
          </w:tcPr>
          <w:p w:rsidR="006B5732" w:rsidRPr="00630B09" w:rsidRDefault="006B5732" w:rsidP="006B5732">
            <w:pPr>
              <w:spacing w:after="0" w:line="240" w:lineRule="auto"/>
              <w:rPr>
                <w:rFonts w:ascii="Arial" w:eastAsia="Times New Roman" w:hAnsi="Arial" w:cs="Arial"/>
                <w:sz w:val="18"/>
                <w:szCs w:val="18"/>
                <w:lang w:eastAsia="ru-RU"/>
              </w:rPr>
            </w:pPr>
            <w:r w:rsidRPr="00630B09">
              <w:rPr>
                <w:rFonts w:ascii="Arial" w:eastAsia="Times New Roman" w:hAnsi="Arial" w:cs="Arial"/>
                <w:sz w:val="18"/>
                <w:szCs w:val="18"/>
                <w:lang w:eastAsia="ru-RU"/>
              </w:rPr>
              <w:t>Исправление профиля оснований щебеночных: с добавлением нового материала</w:t>
            </w:r>
            <w:r w:rsidRPr="00630B09">
              <w:rPr>
                <w:rFonts w:ascii="Arial" w:eastAsia="Times New Roman" w:hAnsi="Arial" w:cs="Arial"/>
                <w:sz w:val="18"/>
                <w:szCs w:val="18"/>
                <w:lang w:eastAsia="ru-RU"/>
              </w:rPr>
              <w:br/>
              <w:t>(1000 м2)</w:t>
            </w:r>
            <w:r w:rsidRPr="00630B09">
              <w:rPr>
                <w:rFonts w:ascii="Arial" w:eastAsia="Times New Roman" w:hAnsi="Arial" w:cs="Arial"/>
                <w:i/>
                <w:iCs/>
                <w:sz w:val="14"/>
                <w:szCs w:val="14"/>
                <w:lang w:eastAsia="ru-RU"/>
              </w:rPr>
              <w:br/>
              <w:t>(п.8.7.1</w:t>
            </w:r>
            <w:proofErr w:type="gramStart"/>
            <w:r w:rsidRPr="00630B09">
              <w:rPr>
                <w:rFonts w:ascii="Arial" w:eastAsia="Times New Roman" w:hAnsi="Arial" w:cs="Arial"/>
                <w:i/>
                <w:iCs/>
                <w:sz w:val="14"/>
                <w:szCs w:val="14"/>
                <w:lang w:eastAsia="ru-RU"/>
              </w:rPr>
              <w:t xml:space="preserve"> П</w:t>
            </w:r>
            <w:proofErr w:type="gramEnd"/>
            <w:r w:rsidRPr="00630B09">
              <w:rPr>
                <w:rFonts w:ascii="Arial" w:eastAsia="Times New Roman" w:hAnsi="Arial" w:cs="Arial"/>
                <w:i/>
                <w:iCs/>
                <w:sz w:val="14"/>
                <w:szCs w:val="14"/>
                <w:lang w:eastAsia="ru-RU"/>
              </w:rPr>
              <w:t xml:space="preserve">ри ремонтно-строительных работах и работах по реконструкции объектов капитального строительства (аналогичных технологическим процессам в новом строительстве, в том числе по возведению новых конструктивных элементов) ОЗП=1,15; ЭМ=1,25 к </w:t>
            </w:r>
            <w:proofErr w:type="spellStart"/>
            <w:r w:rsidRPr="00630B09">
              <w:rPr>
                <w:rFonts w:ascii="Arial" w:eastAsia="Times New Roman" w:hAnsi="Arial" w:cs="Arial"/>
                <w:i/>
                <w:iCs/>
                <w:sz w:val="14"/>
                <w:szCs w:val="14"/>
                <w:lang w:eastAsia="ru-RU"/>
              </w:rPr>
              <w:t>расх</w:t>
            </w:r>
            <w:proofErr w:type="spellEnd"/>
            <w:r w:rsidRPr="00630B09">
              <w:rPr>
                <w:rFonts w:ascii="Arial" w:eastAsia="Times New Roman" w:hAnsi="Arial" w:cs="Arial"/>
                <w:i/>
                <w:iCs/>
                <w:sz w:val="14"/>
                <w:szCs w:val="14"/>
                <w:lang w:eastAsia="ru-RU"/>
              </w:rPr>
              <w:t>.; ЗПМ=1,25; ТЗ=1,15; ТЗМ=1,25;</w:t>
            </w:r>
            <w:r w:rsidRPr="00630B09">
              <w:rPr>
                <w:rFonts w:ascii="Arial" w:eastAsia="Times New Roman" w:hAnsi="Arial" w:cs="Arial"/>
                <w:i/>
                <w:iCs/>
                <w:sz w:val="14"/>
                <w:szCs w:val="14"/>
                <w:lang w:eastAsia="ru-RU"/>
              </w:rPr>
              <w:br/>
              <w:t xml:space="preserve">Прил.2, Табл.3, п.10.1 Производство ремонтно-строительных работ осуществляется в стесненных условиях застроенной части населенных пунктов: отдельных конструктивных элементов объектов капитального строительства (кроме указанных в </w:t>
            </w:r>
            <w:proofErr w:type="spellStart"/>
            <w:r w:rsidRPr="00630B09">
              <w:rPr>
                <w:rFonts w:ascii="Arial" w:eastAsia="Times New Roman" w:hAnsi="Arial" w:cs="Arial"/>
                <w:i/>
                <w:iCs/>
                <w:sz w:val="14"/>
                <w:szCs w:val="14"/>
                <w:lang w:eastAsia="ru-RU"/>
              </w:rPr>
              <w:t>п.п</w:t>
            </w:r>
            <w:proofErr w:type="spellEnd"/>
            <w:r w:rsidRPr="00630B09">
              <w:rPr>
                <w:rFonts w:ascii="Arial" w:eastAsia="Times New Roman" w:hAnsi="Arial" w:cs="Arial"/>
                <w:i/>
                <w:iCs/>
                <w:sz w:val="14"/>
                <w:szCs w:val="14"/>
                <w:lang w:eastAsia="ru-RU"/>
              </w:rPr>
              <w:t xml:space="preserve">. 10.2 и 10.3), объектов капитального строительства в целом. ОЗП=1,15; ЭМ=1,15 к </w:t>
            </w:r>
            <w:proofErr w:type="spellStart"/>
            <w:r w:rsidRPr="00630B09">
              <w:rPr>
                <w:rFonts w:ascii="Arial" w:eastAsia="Times New Roman" w:hAnsi="Arial" w:cs="Arial"/>
                <w:i/>
                <w:iCs/>
                <w:sz w:val="14"/>
                <w:szCs w:val="14"/>
                <w:lang w:eastAsia="ru-RU"/>
              </w:rPr>
              <w:t>расх</w:t>
            </w:r>
            <w:proofErr w:type="spellEnd"/>
            <w:r w:rsidRPr="00630B09">
              <w:rPr>
                <w:rFonts w:ascii="Arial" w:eastAsia="Times New Roman" w:hAnsi="Arial" w:cs="Arial"/>
                <w:i/>
                <w:iCs/>
                <w:sz w:val="14"/>
                <w:szCs w:val="14"/>
                <w:lang w:eastAsia="ru-RU"/>
              </w:rPr>
              <w:t>.; ЗПМ=1,15; ТЗ=1,15; ТЗМ=1,15)</w:t>
            </w:r>
            <w:r w:rsidRPr="00630B09">
              <w:rPr>
                <w:rFonts w:ascii="Arial" w:eastAsia="Times New Roman" w:hAnsi="Arial" w:cs="Arial"/>
                <w:i/>
                <w:iCs/>
                <w:sz w:val="14"/>
                <w:szCs w:val="14"/>
                <w:lang w:eastAsia="ru-RU"/>
              </w:rPr>
              <w:br/>
              <w:t>ИНДЕКС К ПОЗИЦИИ(</w:t>
            </w:r>
            <w:proofErr w:type="spellStart"/>
            <w:r w:rsidRPr="00630B09">
              <w:rPr>
                <w:rFonts w:ascii="Arial" w:eastAsia="Times New Roman" w:hAnsi="Arial" w:cs="Arial"/>
                <w:i/>
                <w:iCs/>
                <w:sz w:val="14"/>
                <w:szCs w:val="14"/>
                <w:lang w:eastAsia="ru-RU"/>
              </w:rPr>
              <w:t>справочно</w:t>
            </w:r>
            <w:proofErr w:type="spellEnd"/>
            <w:r w:rsidRPr="00630B09">
              <w:rPr>
                <w:rFonts w:ascii="Arial" w:eastAsia="Times New Roman" w:hAnsi="Arial" w:cs="Arial"/>
                <w:i/>
                <w:iCs/>
                <w:sz w:val="14"/>
                <w:szCs w:val="14"/>
                <w:lang w:eastAsia="ru-RU"/>
              </w:rPr>
              <w:t>):</w:t>
            </w:r>
            <w:r w:rsidRPr="00630B09">
              <w:rPr>
                <w:rFonts w:ascii="Arial" w:eastAsia="Times New Roman" w:hAnsi="Arial" w:cs="Arial"/>
                <w:i/>
                <w:iCs/>
                <w:sz w:val="14"/>
                <w:szCs w:val="14"/>
                <w:lang w:eastAsia="ru-RU"/>
              </w:rPr>
              <w:br/>
            </w:r>
            <w:proofErr w:type="spellStart"/>
            <w:r w:rsidRPr="00630B09">
              <w:rPr>
                <w:rFonts w:ascii="Arial" w:eastAsia="Times New Roman" w:hAnsi="Arial" w:cs="Arial"/>
                <w:i/>
                <w:iCs/>
                <w:sz w:val="14"/>
                <w:szCs w:val="14"/>
                <w:lang w:eastAsia="ru-RU"/>
              </w:rPr>
              <w:t>фер</w:t>
            </w:r>
            <w:proofErr w:type="spellEnd"/>
            <w:r w:rsidRPr="00630B09">
              <w:rPr>
                <w:rFonts w:ascii="Arial" w:eastAsia="Times New Roman" w:hAnsi="Arial" w:cs="Arial"/>
                <w:i/>
                <w:iCs/>
                <w:sz w:val="14"/>
                <w:szCs w:val="14"/>
                <w:lang w:eastAsia="ru-RU"/>
              </w:rPr>
              <w:t xml:space="preserve"> №20003-ДВ/09 от 04.06.2019года</w:t>
            </w:r>
            <w:proofErr w:type="gramStart"/>
            <w:r w:rsidRPr="00630B09">
              <w:rPr>
                <w:rFonts w:ascii="Arial" w:eastAsia="Times New Roman" w:hAnsi="Arial" w:cs="Arial"/>
                <w:i/>
                <w:iCs/>
                <w:sz w:val="14"/>
                <w:szCs w:val="14"/>
                <w:lang w:eastAsia="ru-RU"/>
              </w:rPr>
              <w:t>.О</w:t>
            </w:r>
            <w:proofErr w:type="gramEnd"/>
            <w:r w:rsidRPr="00630B09">
              <w:rPr>
                <w:rFonts w:ascii="Arial" w:eastAsia="Times New Roman" w:hAnsi="Arial" w:cs="Arial"/>
                <w:i/>
                <w:iCs/>
                <w:sz w:val="14"/>
                <w:szCs w:val="14"/>
                <w:lang w:eastAsia="ru-RU"/>
              </w:rPr>
              <w:t>бъекты образования. Прочие СМР=6,48</w:t>
            </w:r>
          </w:p>
        </w:tc>
        <w:tc>
          <w:tcPr>
            <w:tcW w:w="992" w:type="dxa"/>
            <w:tcBorders>
              <w:top w:val="nil"/>
              <w:left w:val="nil"/>
              <w:bottom w:val="single" w:sz="4" w:space="0" w:color="auto"/>
              <w:right w:val="single" w:sz="4" w:space="0" w:color="auto"/>
            </w:tcBorders>
            <w:shd w:val="clear" w:color="auto" w:fill="auto"/>
            <w:hideMark/>
          </w:tcPr>
          <w:p w:rsidR="006B5732" w:rsidRPr="00630B09" w:rsidRDefault="006B5732" w:rsidP="006B5732">
            <w:pPr>
              <w:spacing w:after="0" w:line="240" w:lineRule="auto"/>
              <w:jc w:val="center"/>
              <w:rPr>
                <w:rFonts w:ascii="Arial" w:eastAsia="Times New Roman" w:hAnsi="Arial" w:cs="Arial"/>
                <w:sz w:val="18"/>
                <w:szCs w:val="18"/>
                <w:lang w:eastAsia="ru-RU"/>
              </w:rPr>
            </w:pPr>
            <w:r w:rsidRPr="00630B09">
              <w:rPr>
                <w:rFonts w:ascii="Arial" w:eastAsia="Times New Roman" w:hAnsi="Arial" w:cs="Arial"/>
                <w:sz w:val="18"/>
                <w:szCs w:val="18"/>
                <w:lang w:eastAsia="ru-RU"/>
              </w:rPr>
              <w:t>0,0168</w:t>
            </w:r>
          </w:p>
        </w:tc>
        <w:tc>
          <w:tcPr>
            <w:tcW w:w="884" w:type="dxa"/>
            <w:tcBorders>
              <w:top w:val="nil"/>
              <w:left w:val="nil"/>
              <w:bottom w:val="single" w:sz="4" w:space="0" w:color="auto"/>
              <w:right w:val="single" w:sz="4" w:space="0" w:color="auto"/>
            </w:tcBorders>
            <w:shd w:val="clear" w:color="auto" w:fill="auto"/>
            <w:hideMark/>
          </w:tcPr>
          <w:p w:rsidR="006B5732" w:rsidRPr="00630B09" w:rsidRDefault="006B5732" w:rsidP="006B5732">
            <w:pPr>
              <w:spacing w:after="0" w:line="240" w:lineRule="auto"/>
              <w:jc w:val="right"/>
              <w:rPr>
                <w:rFonts w:ascii="Arial" w:eastAsia="Times New Roman" w:hAnsi="Arial" w:cs="Arial"/>
                <w:sz w:val="16"/>
                <w:szCs w:val="16"/>
                <w:lang w:eastAsia="ru-RU"/>
              </w:rPr>
            </w:pPr>
            <w:r w:rsidRPr="00630B09">
              <w:rPr>
                <w:rFonts w:ascii="Arial" w:eastAsia="Times New Roman" w:hAnsi="Arial" w:cs="Arial"/>
                <w:sz w:val="16"/>
                <w:szCs w:val="16"/>
                <w:lang w:eastAsia="ru-RU"/>
              </w:rPr>
              <w:t>15457,47</w:t>
            </w:r>
            <w:r w:rsidRPr="00630B09">
              <w:rPr>
                <w:rFonts w:ascii="Arial" w:eastAsia="Times New Roman" w:hAnsi="Arial" w:cs="Arial"/>
                <w:sz w:val="16"/>
                <w:szCs w:val="16"/>
                <w:lang w:eastAsia="ru-RU"/>
              </w:rPr>
              <w:br/>
              <w:t>666,22</w:t>
            </w:r>
          </w:p>
        </w:tc>
        <w:tc>
          <w:tcPr>
            <w:tcW w:w="959" w:type="dxa"/>
            <w:tcBorders>
              <w:top w:val="nil"/>
              <w:left w:val="nil"/>
              <w:bottom w:val="single" w:sz="4" w:space="0" w:color="auto"/>
              <w:right w:val="single" w:sz="4" w:space="0" w:color="auto"/>
            </w:tcBorders>
            <w:shd w:val="clear" w:color="auto" w:fill="auto"/>
            <w:hideMark/>
          </w:tcPr>
          <w:p w:rsidR="006B5732" w:rsidRPr="00630B09" w:rsidRDefault="006B5732" w:rsidP="006B5732">
            <w:pPr>
              <w:spacing w:after="0" w:line="240" w:lineRule="auto"/>
              <w:jc w:val="right"/>
              <w:rPr>
                <w:rFonts w:ascii="Arial" w:eastAsia="Times New Roman" w:hAnsi="Arial" w:cs="Arial"/>
                <w:sz w:val="16"/>
                <w:szCs w:val="16"/>
                <w:lang w:eastAsia="ru-RU"/>
              </w:rPr>
            </w:pPr>
            <w:r w:rsidRPr="00630B09">
              <w:rPr>
                <w:rFonts w:ascii="Arial" w:eastAsia="Times New Roman" w:hAnsi="Arial" w:cs="Arial"/>
                <w:sz w:val="16"/>
                <w:szCs w:val="16"/>
                <w:lang w:eastAsia="ru-RU"/>
              </w:rPr>
              <w:t>7078,9</w:t>
            </w:r>
            <w:r w:rsidRPr="00630B09">
              <w:rPr>
                <w:rFonts w:ascii="Arial" w:eastAsia="Times New Roman" w:hAnsi="Arial" w:cs="Arial"/>
                <w:sz w:val="16"/>
                <w:szCs w:val="16"/>
                <w:lang w:eastAsia="ru-RU"/>
              </w:rPr>
              <w:br/>
              <w:t>850,7</w:t>
            </w:r>
          </w:p>
        </w:tc>
        <w:tc>
          <w:tcPr>
            <w:tcW w:w="708" w:type="dxa"/>
            <w:tcBorders>
              <w:top w:val="nil"/>
              <w:left w:val="nil"/>
              <w:bottom w:val="single" w:sz="4" w:space="0" w:color="auto"/>
              <w:right w:val="single" w:sz="4" w:space="0" w:color="auto"/>
            </w:tcBorders>
            <w:shd w:val="clear" w:color="auto" w:fill="auto"/>
            <w:hideMark/>
          </w:tcPr>
          <w:p w:rsidR="006B5732" w:rsidRPr="00630B09" w:rsidRDefault="006B5732" w:rsidP="006B5732">
            <w:pPr>
              <w:spacing w:after="0" w:line="240" w:lineRule="auto"/>
              <w:jc w:val="right"/>
              <w:rPr>
                <w:rFonts w:ascii="Arial" w:eastAsia="Times New Roman" w:hAnsi="Arial" w:cs="Arial"/>
                <w:sz w:val="16"/>
                <w:szCs w:val="16"/>
                <w:lang w:eastAsia="ru-RU"/>
              </w:rPr>
            </w:pPr>
            <w:r w:rsidRPr="00630B09">
              <w:rPr>
                <w:rFonts w:ascii="Arial" w:eastAsia="Times New Roman" w:hAnsi="Arial" w:cs="Arial"/>
                <w:sz w:val="16"/>
                <w:szCs w:val="16"/>
                <w:lang w:eastAsia="ru-RU"/>
              </w:rPr>
              <w:t>7712,35</w:t>
            </w:r>
          </w:p>
        </w:tc>
        <w:tc>
          <w:tcPr>
            <w:tcW w:w="709" w:type="dxa"/>
            <w:tcBorders>
              <w:top w:val="nil"/>
              <w:left w:val="nil"/>
              <w:bottom w:val="single" w:sz="4" w:space="0" w:color="auto"/>
              <w:right w:val="single" w:sz="4" w:space="0" w:color="auto"/>
            </w:tcBorders>
            <w:shd w:val="clear" w:color="auto" w:fill="auto"/>
            <w:hideMark/>
          </w:tcPr>
          <w:p w:rsidR="006B5732" w:rsidRPr="00630B09" w:rsidRDefault="006B5732" w:rsidP="006B5732">
            <w:pPr>
              <w:spacing w:after="0" w:line="240" w:lineRule="auto"/>
              <w:jc w:val="right"/>
              <w:rPr>
                <w:rFonts w:ascii="Arial" w:eastAsia="Times New Roman" w:hAnsi="Arial" w:cs="Arial"/>
                <w:sz w:val="16"/>
                <w:szCs w:val="16"/>
                <w:lang w:eastAsia="ru-RU"/>
              </w:rPr>
            </w:pPr>
            <w:r w:rsidRPr="00630B09">
              <w:rPr>
                <w:rFonts w:ascii="Arial" w:eastAsia="Times New Roman" w:hAnsi="Arial" w:cs="Arial"/>
                <w:sz w:val="16"/>
                <w:szCs w:val="16"/>
                <w:lang w:eastAsia="ru-RU"/>
              </w:rPr>
              <w:t> </w:t>
            </w:r>
          </w:p>
        </w:tc>
        <w:tc>
          <w:tcPr>
            <w:tcW w:w="709" w:type="dxa"/>
            <w:tcBorders>
              <w:top w:val="nil"/>
              <w:left w:val="nil"/>
              <w:bottom w:val="single" w:sz="4" w:space="0" w:color="auto"/>
              <w:right w:val="single" w:sz="4" w:space="0" w:color="auto"/>
            </w:tcBorders>
            <w:shd w:val="clear" w:color="auto" w:fill="auto"/>
            <w:noWrap/>
            <w:hideMark/>
          </w:tcPr>
          <w:p w:rsidR="006B5732" w:rsidRPr="00630B09" w:rsidRDefault="006B5732" w:rsidP="006B5732">
            <w:pPr>
              <w:spacing w:after="0" w:line="240" w:lineRule="auto"/>
              <w:jc w:val="right"/>
              <w:rPr>
                <w:rFonts w:ascii="Arial" w:eastAsia="Times New Roman" w:hAnsi="Arial" w:cs="Arial"/>
                <w:sz w:val="16"/>
                <w:szCs w:val="16"/>
                <w:lang w:eastAsia="ru-RU"/>
              </w:rPr>
            </w:pPr>
            <w:r w:rsidRPr="00630B09">
              <w:rPr>
                <w:rFonts w:ascii="Arial" w:eastAsia="Times New Roman" w:hAnsi="Arial" w:cs="Arial"/>
                <w:sz w:val="16"/>
                <w:szCs w:val="16"/>
                <w:lang w:eastAsia="ru-RU"/>
              </w:rPr>
              <w:t>260</w:t>
            </w:r>
          </w:p>
        </w:tc>
        <w:tc>
          <w:tcPr>
            <w:tcW w:w="831" w:type="dxa"/>
            <w:tcBorders>
              <w:top w:val="nil"/>
              <w:left w:val="nil"/>
              <w:bottom w:val="single" w:sz="4" w:space="0" w:color="auto"/>
              <w:right w:val="single" w:sz="4" w:space="0" w:color="auto"/>
            </w:tcBorders>
            <w:shd w:val="clear" w:color="auto" w:fill="auto"/>
            <w:noWrap/>
            <w:hideMark/>
          </w:tcPr>
          <w:p w:rsidR="006B5732" w:rsidRPr="00630B09" w:rsidRDefault="006B5732" w:rsidP="006B5732">
            <w:pPr>
              <w:spacing w:after="0" w:line="240" w:lineRule="auto"/>
              <w:jc w:val="right"/>
              <w:rPr>
                <w:rFonts w:ascii="Arial" w:eastAsia="Times New Roman" w:hAnsi="Arial" w:cs="Arial"/>
                <w:sz w:val="16"/>
                <w:szCs w:val="16"/>
                <w:lang w:eastAsia="ru-RU"/>
              </w:rPr>
            </w:pPr>
            <w:r w:rsidRPr="00630B09">
              <w:rPr>
                <w:rFonts w:ascii="Arial" w:eastAsia="Times New Roman" w:hAnsi="Arial" w:cs="Arial"/>
                <w:sz w:val="16"/>
                <w:szCs w:val="16"/>
                <w:lang w:eastAsia="ru-RU"/>
              </w:rPr>
              <w:t>11</w:t>
            </w:r>
          </w:p>
        </w:tc>
        <w:tc>
          <w:tcPr>
            <w:tcW w:w="831" w:type="dxa"/>
            <w:tcBorders>
              <w:top w:val="nil"/>
              <w:left w:val="nil"/>
              <w:bottom w:val="single" w:sz="4" w:space="0" w:color="auto"/>
              <w:right w:val="single" w:sz="4" w:space="0" w:color="auto"/>
            </w:tcBorders>
            <w:shd w:val="clear" w:color="auto" w:fill="auto"/>
            <w:hideMark/>
          </w:tcPr>
          <w:p w:rsidR="006B5732" w:rsidRPr="00630B09" w:rsidRDefault="006B5732" w:rsidP="006B5732">
            <w:pPr>
              <w:spacing w:after="0" w:line="240" w:lineRule="auto"/>
              <w:jc w:val="right"/>
              <w:rPr>
                <w:rFonts w:ascii="Arial" w:eastAsia="Times New Roman" w:hAnsi="Arial" w:cs="Arial"/>
                <w:sz w:val="16"/>
                <w:szCs w:val="16"/>
                <w:lang w:eastAsia="ru-RU"/>
              </w:rPr>
            </w:pPr>
            <w:r w:rsidRPr="00630B09">
              <w:rPr>
                <w:rFonts w:ascii="Arial" w:eastAsia="Times New Roman" w:hAnsi="Arial" w:cs="Arial"/>
                <w:sz w:val="16"/>
                <w:szCs w:val="16"/>
                <w:lang w:eastAsia="ru-RU"/>
              </w:rPr>
              <w:t>119</w:t>
            </w:r>
            <w:r w:rsidRPr="00630B09">
              <w:rPr>
                <w:rFonts w:ascii="Arial" w:eastAsia="Times New Roman" w:hAnsi="Arial" w:cs="Arial"/>
                <w:sz w:val="16"/>
                <w:szCs w:val="16"/>
                <w:lang w:eastAsia="ru-RU"/>
              </w:rPr>
              <w:br/>
              <w:t>14</w:t>
            </w:r>
          </w:p>
        </w:tc>
        <w:tc>
          <w:tcPr>
            <w:tcW w:w="790" w:type="dxa"/>
            <w:tcBorders>
              <w:top w:val="nil"/>
              <w:left w:val="nil"/>
              <w:bottom w:val="single" w:sz="4" w:space="0" w:color="auto"/>
              <w:right w:val="single" w:sz="4" w:space="0" w:color="auto"/>
            </w:tcBorders>
            <w:shd w:val="clear" w:color="auto" w:fill="auto"/>
            <w:noWrap/>
            <w:hideMark/>
          </w:tcPr>
          <w:p w:rsidR="006B5732" w:rsidRPr="00630B09" w:rsidRDefault="006B5732" w:rsidP="006B5732">
            <w:pPr>
              <w:spacing w:after="0" w:line="240" w:lineRule="auto"/>
              <w:jc w:val="right"/>
              <w:rPr>
                <w:rFonts w:ascii="Arial" w:eastAsia="Times New Roman" w:hAnsi="Arial" w:cs="Arial"/>
                <w:sz w:val="16"/>
                <w:szCs w:val="16"/>
                <w:lang w:eastAsia="ru-RU"/>
              </w:rPr>
            </w:pPr>
            <w:r w:rsidRPr="00630B09">
              <w:rPr>
                <w:rFonts w:ascii="Arial" w:eastAsia="Times New Roman" w:hAnsi="Arial" w:cs="Arial"/>
                <w:sz w:val="16"/>
                <w:szCs w:val="16"/>
                <w:lang w:eastAsia="ru-RU"/>
              </w:rPr>
              <w:t>130</w:t>
            </w:r>
          </w:p>
        </w:tc>
        <w:tc>
          <w:tcPr>
            <w:tcW w:w="915" w:type="dxa"/>
            <w:tcBorders>
              <w:top w:val="nil"/>
              <w:left w:val="nil"/>
              <w:bottom w:val="single" w:sz="4" w:space="0" w:color="auto"/>
              <w:right w:val="single" w:sz="4" w:space="0" w:color="auto"/>
            </w:tcBorders>
            <w:shd w:val="clear" w:color="auto" w:fill="auto"/>
            <w:noWrap/>
            <w:hideMark/>
          </w:tcPr>
          <w:p w:rsidR="006B5732" w:rsidRPr="00630B09" w:rsidRDefault="006B5732" w:rsidP="006B5732">
            <w:pPr>
              <w:spacing w:after="0" w:line="240" w:lineRule="auto"/>
              <w:jc w:val="right"/>
              <w:rPr>
                <w:rFonts w:ascii="Arial" w:eastAsia="Times New Roman" w:hAnsi="Arial" w:cs="Arial"/>
                <w:sz w:val="16"/>
                <w:szCs w:val="16"/>
                <w:lang w:eastAsia="ru-RU"/>
              </w:rPr>
            </w:pPr>
            <w:r w:rsidRPr="00630B09">
              <w:rPr>
                <w:rFonts w:ascii="Arial" w:eastAsia="Times New Roman" w:hAnsi="Arial" w:cs="Arial"/>
                <w:sz w:val="16"/>
                <w:szCs w:val="16"/>
                <w:lang w:eastAsia="ru-RU"/>
              </w:rPr>
              <w:t>82,3521</w:t>
            </w:r>
          </w:p>
        </w:tc>
        <w:tc>
          <w:tcPr>
            <w:tcW w:w="789" w:type="dxa"/>
            <w:tcBorders>
              <w:top w:val="nil"/>
              <w:left w:val="nil"/>
              <w:bottom w:val="single" w:sz="4" w:space="0" w:color="auto"/>
              <w:right w:val="single" w:sz="4" w:space="0" w:color="auto"/>
            </w:tcBorders>
            <w:shd w:val="clear" w:color="auto" w:fill="auto"/>
            <w:noWrap/>
            <w:hideMark/>
          </w:tcPr>
          <w:p w:rsidR="006B5732" w:rsidRPr="00630B09" w:rsidRDefault="006B5732" w:rsidP="006B5732">
            <w:pPr>
              <w:spacing w:after="0" w:line="240" w:lineRule="auto"/>
              <w:jc w:val="right"/>
              <w:rPr>
                <w:rFonts w:ascii="Arial" w:eastAsia="Times New Roman" w:hAnsi="Arial" w:cs="Arial"/>
                <w:sz w:val="16"/>
                <w:szCs w:val="16"/>
                <w:lang w:eastAsia="ru-RU"/>
              </w:rPr>
            </w:pPr>
            <w:r w:rsidRPr="00630B09">
              <w:rPr>
                <w:rFonts w:ascii="Arial" w:eastAsia="Times New Roman" w:hAnsi="Arial" w:cs="Arial"/>
                <w:sz w:val="16"/>
                <w:szCs w:val="16"/>
                <w:lang w:eastAsia="ru-RU"/>
              </w:rPr>
              <w:t>1,38</w:t>
            </w:r>
          </w:p>
        </w:tc>
        <w:tc>
          <w:tcPr>
            <w:tcW w:w="762" w:type="dxa"/>
            <w:tcBorders>
              <w:top w:val="nil"/>
              <w:left w:val="nil"/>
              <w:bottom w:val="single" w:sz="4" w:space="0" w:color="auto"/>
              <w:right w:val="single" w:sz="4" w:space="0" w:color="auto"/>
            </w:tcBorders>
            <w:shd w:val="clear" w:color="auto" w:fill="auto"/>
            <w:noWrap/>
            <w:hideMark/>
          </w:tcPr>
          <w:p w:rsidR="006B5732" w:rsidRPr="00630B09" w:rsidRDefault="006B5732" w:rsidP="006B5732">
            <w:pPr>
              <w:spacing w:after="0" w:line="240" w:lineRule="auto"/>
              <w:jc w:val="right"/>
              <w:rPr>
                <w:rFonts w:ascii="Arial" w:eastAsia="Times New Roman" w:hAnsi="Arial" w:cs="Arial"/>
                <w:sz w:val="16"/>
                <w:szCs w:val="16"/>
                <w:lang w:eastAsia="ru-RU"/>
              </w:rPr>
            </w:pPr>
            <w:r w:rsidRPr="00630B09">
              <w:rPr>
                <w:rFonts w:ascii="Arial" w:eastAsia="Times New Roman" w:hAnsi="Arial" w:cs="Arial"/>
                <w:sz w:val="16"/>
                <w:szCs w:val="16"/>
                <w:lang w:eastAsia="ru-RU"/>
              </w:rPr>
              <w:t> </w:t>
            </w:r>
          </w:p>
        </w:tc>
      </w:tr>
      <w:tr w:rsidR="006B5732" w:rsidRPr="00630B09" w:rsidTr="006B5732">
        <w:trPr>
          <w:trHeight w:val="3180"/>
        </w:trPr>
        <w:tc>
          <w:tcPr>
            <w:tcW w:w="417" w:type="dxa"/>
            <w:tcBorders>
              <w:top w:val="nil"/>
              <w:left w:val="single" w:sz="4" w:space="0" w:color="auto"/>
              <w:bottom w:val="single" w:sz="4" w:space="0" w:color="auto"/>
              <w:right w:val="single" w:sz="4" w:space="0" w:color="auto"/>
            </w:tcBorders>
            <w:shd w:val="clear" w:color="auto" w:fill="auto"/>
            <w:noWrap/>
            <w:hideMark/>
          </w:tcPr>
          <w:p w:rsidR="006B5732" w:rsidRPr="00630B09" w:rsidRDefault="006B5732" w:rsidP="006B5732">
            <w:pPr>
              <w:spacing w:after="0" w:line="240" w:lineRule="auto"/>
              <w:jc w:val="center"/>
              <w:rPr>
                <w:rFonts w:ascii="Arial" w:eastAsia="Times New Roman" w:hAnsi="Arial" w:cs="Arial"/>
                <w:sz w:val="18"/>
                <w:szCs w:val="18"/>
                <w:lang w:eastAsia="ru-RU"/>
              </w:rPr>
            </w:pPr>
            <w:r w:rsidRPr="00630B09">
              <w:rPr>
                <w:rFonts w:ascii="Arial" w:eastAsia="Times New Roman" w:hAnsi="Arial" w:cs="Arial"/>
                <w:sz w:val="18"/>
                <w:szCs w:val="18"/>
                <w:lang w:eastAsia="ru-RU"/>
              </w:rPr>
              <w:lastRenderedPageBreak/>
              <w:t>7</w:t>
            </w:r>
          </w:p>
        </w:tc>
        <w:tc>
          <w:tcPr>
            <w:tcW w:w="1487" w:type="dxa"/>
            <w:tcBorders>
              <w:top w:val="nil"/>
              <w:left w:val="nil"/>
              <w:bottom w:val="single" w:sz="4" w:space="0" w:color="auto"/>
              <w:right w:val="single" w:sz="4" w:space="0" w:color="auto"/>
            </w:tcBorders>
            <w:shd w:val="clear" w:color="auto" w:fill="auto"/>
            <w:hideMark/>
          </w:tcPr>
          <w:p w:rsidR="006B5732" w:rsidRPr="00630B09" w:rsidRDefault="006B5732" w:rsidP="006B5732">
            <w:pPr>
              <w:spacing w:after="0" w:line="240" w:lineRule="auto"/>
              <w:rPr>
                <w:rFonts w:ascii="Arial" w:eastAsia="Times New Roman" w:hAnsi="Arial" w:cs="Arial"/>
                <w:b/>
                <w:bCs/>
                <w:sz w:val="18"/>
                <w:szCs w:val="18"/>
                <w:lang w:eastAsia="ru-RU"/>
              </w:rPr>
            </w:pPr>
            <w:r w:rsidRPr="00630B09">
              <w:rPr>
                <w:rFonts w:ascii="Arial" w:eastAsia="Times New Roman" w:hAnsi="Arial" w:cs="Arial"/>
                <w:b/>
                <w:bCs/>
                <w:sz w:val="18"/>
                <w:szCs w:val="18"/>
                <w:lang w:eastAsia="ru-RU"/>
              </w:rPr>
              <w:t>ФЕР01-02-057-02</w:t>
            </w:r>
            <w:r w:rsidRPr="00630B09">
              <w:rPr>
                <w:rFonts w:ascii="Arial" w:eastAsia="Times New Roman" w:hAnsi="Arial" w:cs="Arial"/>
                <w:i/>
                <w:iCs/>
                <w:sz w:val="14"/>
                <w:szCs w:val="14"/>
                <w:lang w:eastAsia="ru-RU"/>
              </w:rPr>
              <w:br/>
              <w:t>Приказ Минстроя России от 30.12.2016 №1039/</w:t>
            </w:r>
            <w:proofErr w:type="spellStart"/>
            <w:proofErr w:type="gramStart"/>
            <w:r w:rsidRPr="00630B09">
              <w:rPr>
                <w:rFonts w:ascii="Arial" w:eastAsia="Times New Roman" w:hAnsi="Arial" w:cs="Arial"/>
                <w:i/>
                <w:iCs/>
                <w:sz w:val="14"/>
                <w:szCs w:val="14"/>
                <w:lang w:eastAsia="ru-RU"/>
              </w:rPr>
              <w:t>пр</w:t>
            </w:r>
            <w:proofErr w:type="spellEnd"/>
            <w:proofErr w:type="gramEnd"/>
          </w:p>
        </w:tc>
        <w:tc>
          <w:tcPr>
            <w:tcW w:w="3640" w:type="dxa"/>
            <w:tcBorders>
              <w:top w:val="nil"/>
              <w:left w:val="nil"/>
              <w:bottom w:val="single" w:sz="4" w:space="0" w:color="auto"/>
              <w:right w:val="single" w:sz="4" w:space="0" w:color="auto"/>
            </w:tcBorders>
            <w:shd w:val="clear" w:color="auto" w:fill="auto"/>
            <w:hideMark/>
          </w:tcPr>
          <w:p w:rsidR="006B5732" w:rsidRPr="00630B09" w:rsidRDefault="006B5732" w:rsidP="006B5732">
            <w:pPr>
              <w:spacing w:after="0" w:line="240" w:lineRule="auto"/>
              <w:rPr>
                <w:rFonts w:ascii="Arial" w:eastAsia="Times New Roman" w:hAnsi="Arial" w:cs="Arial"/>
                <w:sz w:val="18"/>
                <w:szCs w:val="18"/>
                <w:lang w:eastAsia="ru-RU"/>
              </w:rPr>
            </w:pPr>
            <w:r w:rsidRPr="00630B09">
              <w:rPr>
                <w:rFonts w:ascii="Arial" w:eastAsia="Times New Roman" w:hAnsi="Arial" w:cs="Arial"/>
                <w:sz w:val="18"/>
                <w:szCs w:val="18"/>
                <w:lang w:eastAsia="ru-RU"/>
              </w:rPr>
              <w:t>Разработка грунта вручную в траншеях глубиной до 2 м без креплений с откосами, группа грунтов: 2</w:t>
            </w:r>
            <w:r w:rsidRPr="00630B09">
              <w:rPr>
                <w:rFonts w:ascii="Arial" w:eastAsia="Times New Roman" w:hAnsi="Arial" w:cs="Arial"/>
                <w:sz w:val="18"/>
                <w:szCs w:val="18"/>
                <w:lang w:eastAsia="ru-RU"/>
              </w:rPr>
              <w:br/>
              <w:t>(100 м3)</w:t>
            </w:r>
            <w:r w:rsidRPr="00630B09">
              <w:rPr>
                <w:rFonts w:ascii="Arial" w:eastAsia="Times New Roman" w:hAnsi="Arial" w:cs="Arial"/>
                <w:i/>
                <w:iCs/>
                <w:sz w:val="14"/>
                <w:szCs w:val="14"/>
                <w:lang w:eastAsia="ru-RU"/>
              </w:rPr>
              <w:br/>
              <w:t>(п.8.7.1</w:t>
            </w:r>
            <w:proofErr w:type="gramStart"/>
            <w:r w:rsidRPr="00630B09">
              <w:rPr>
                <w:rFonts w:ascii="Arial" w:eastAsia="Times New Roman" w:hAnsi="Arial" w:cs="Arial"/>
                <w:i/>
                <w:iCs/>
                <w:sz w:val="14"/>
                <w:szCs w:val="14"/>
                <w:lang w:eastAsia="ru-RU"/>
              </w:rPr>
              <w:t xml:space="preserve"> П</w:t>
            </w:r>
            <w:proofErr w:type="gramEnd"/>
            <w:r w:rsidRPr="00630B09">
              <w:rPr>
                <w:rFonts w:ascii="Arial" w:eastAsia="Times New Roman" w:hAnsi="Arial" w:cs="Arial"/>
                <w:i/>
                <w:iCs/>
                <w:sz w:val="14"/>
                <w:szCs w:val="14"/>
                <w:lang w:eastAsia="ru-RU"/>
              </w:rPr>
              <w:t xml:space="preserve">ри ремонтно-строительных работах и работах по реконструкции объектов капитального строительства (аналогичных технологическим процессам в новом строительстве, в том числе по возведению новых конструктивных элементов) ОЗП=1,15; ЭМ=1,25 к </w:t>
            </w:r>
            <w:proofErr w:type="spellStart"/>
            <w:r w:rsidRPr="00630B09">
              <w:rPr>
                <w:rFonts w:ascii="Arial" w:eastAsia="Times New Roman" w:hAnsi="Arial" w:cs="Arial"/>
                <w:i/>
                <w:iCs/>
                <w:sz w:val="14"/>
                <w:szCs w:val="14"/>
                <w:lang w:eastAsia="ru-RU"/>
              </w:rPr>
              <w:t>расх</w:t>
            </w:r>
            <w:proofErr w:type="spellEnd"/>
            <w:r w:rsidRPr="00630B09">
              <w:rPr>
                <w:rFonts w:ascii="Arial" w:eastAsia="Times New Roman" w:hAnsi="Arial" w:cs="Arial"/>
                <w:i/>
                <w:iCs/>
                <w:sz w:val="14"/>
                <w:szCs w:val="14"/>
                <w:lang w:eastAsia="ru-RU"/>
              </w:rPr>
              <w:t>.; ЗПМ=1,25; ТЗ=1,15; ТЗМ=1,25;</w:t>
            </w:r>
            <w:r w:rsidRPr="00630B09">
              <w:rPr>
                <w:rFonts w:ascii="Arial" w:eastAsia="Times New Roman" w:hAnsi="Arial" w:cs="Arial"/>
                <w:i/>
                <w:iCs/>
                <w:sz w:val="14"/>
                <w:szCs w:val="14"/>
                <w:lang w:eastAsia="ru-RU"/>
              </w:rPr>
              <w:br/>
              <w:t xml:space="preserve">Прил.2, Табл.3, п.10.1 Производство ремонтно-строительных работ осуществляется в стесненных условиях застроенной части населенных пунктов: отдельных конструктивных элементов объектов капитального строительства (кроме указанных в </w:t>
            </w:r>
            <w:proofErr w:type="spellStart"/>
            <w:r w:rsidRPr="00630B09">
              <w:rPr>
                <w:rFonts w:ascii="Arial" w:eastAsia="Times New Roman" w:hAnsi="Arial" w:cs="Arial"/>
                <w:i/>
                <w:iCs/>
                <w:sz w:val="14"/>
                <w:szCs w:val="14"/>
                <w:lang w:eastAsia="ru-RU"/>
              </w:rPr>
              <w:t>п.п</w:t>
            </w:r>
            <w:proofErr w:type="spellEnd"/>
            <w:r w:rsidRPr="00630B09">
              <w:rPr>
                <w:rFonts w:ascii="Arial" w:eastAsia="Times New Roman" w:hAnsi="Arial" w:cs="Arial"/>
                <w:i/>
                <w:iCs/>
                <w:sz w:val="14"/>
                <w:szCs w:val="14"/>
                <w:lang w:eastAsia="ru-RU"/>
              </w:rPr>
              <w:t xml:space="preserve">. 10.2 и 10.3), объектов капитального строительства в целом. ОЗП=1,15; ЭМ=1,15 к </w:t>
            </w:r>
            <w:proofErr w:type="spellStart"/>
            <w:r w:rsidRPr="00630B09">
              <w:rPr>
                <w:rFonts w:ascii="Arial" w:eastAsia="Times New Roman" w:hAnsi="Arial" w:cs="Arial"/>
                <w:i/>
                <w:iCs/>
                <w:sz w:val="14"/>
                <w:szCs w:val="14"/>
                <w:lang w:eastAsia="ru-RU"/>
              </w:rPr>
              <w:t>расх</w:t>
            </w:r>
            <w:proofErr w:type="spellEnd"/>
            <w:r w:rsidRPr="00630B09">
              <w:rPr>
                <w:rFonts w:ascii="Arial" w:eastAsia="Times New Roman" w:hAnsi="Arial" w:cs="Arial"/>
                <w:i/>
                <w:iCs/>
                <w:sz w:val="14"/>
                <w:szCs w:val="14"/>
                <w:lang w:eastAsia="ru-RU"/>
              </w:rPr>
              <w:t>.; ЗПМ=1,15; ТЗ=1,15; ТЗМ=1,15)</w:t>
            </w:r>
            <w:r w:rsidRPr="00630B09">
              <w:rPr>
                <w:rFonts w:ascii="Arial" w:eastAsia="Times New Roman" w:hAnsi="Arial" w:cs="Arial"/>
                <w:i/>
                <w:iCs/>
                <w:sz w:val="14"/>
                <w:szCs w:val="14"/>
                <w:lang w:eastAsia="ru-RU"/>
              </w:rPr>
              <w:br/>
              <w:t>ИНДЕКС К ПОЗИЦИИ(</w:t>
            </w:r>
            <w:proofErr w:type="spellStart"/>
            <w:r w:rsidRPr="00630B09">
              <w:rPr>
                <w:rFonts w:ascii="Arial" w:eastAsia="Times New Roman" w:hAnsi="Arial" w:cs="Arial"/>
                <w:i/>
                <w:iCs/>
                <w:sz w:val="14"/>
                <w:szCs w:val="14"/>
                <w:lang w:eastAsia="ru-RU"/>
              </w:rPr>
              <w:t>справочно</w:t>
            </w:r>
            <w:proofErr w:type="spellEnd"/>
            <w:r w:rsidRPr="00630B09">
              <w:rPr>
                <w:rFonts w:ascii="Arial" w:eastAsia="Times New Roman" w:hAnsi="Arial" w:cs="Arial"/>
                <w:i/>
                <w:iCs/>
                <w:sz w:val="14"/>
                <w:szCs w:val="14"/>
                <w:lang w:eastAsia="ru-RU"/>
              </w:rPr>
              <w:t>):</w:t>
            </w:r>
            <w:r w:rsidRPr="00630B09">
              <w:rPr>
                <w:rFonts w:ascii="Arial" w:eastAsia="Times New Roman" w:hAnsi="Arial" w:cs="Arial"/>
                <w:i/>
                <w:iCs/>
                <w:sz w:val="14"/>
                <w:szCs w:val="14"/>
                <w:lang w:eastAsia="ru-RU"/>
              </w:rPr>
              <w:br/>
            </w:r>
            <w:proofErr w:type="spellStart"/>
            <w:r w:rsidRPr="00630B09">
              <w:rPr>
                <w:rFonts w:ascii="Arial" w:eastAsia="Times New Roman" w:hAnsi="Arial" w:cs="Arial"/>
                <w:i/>
                <w:iCs/>
                <w:sz w:val="14"/>
                <w:szCs w:val="14"/>
                <w:lang w:eastAsia="ru-RU"/>
              </w:rPr>
              <w:t>фер</w:t>
            </w:r>
            <w:proofErr w:type="spellEnd"/>
            <w:r w:rsidRPr="00630B09">
              <w:rPr>
                <w:rFonts w:ascii="Arial" w:eastAsia="Times New Roman" w:hAnsi="Arial" w:cs="Arial"/>
                <w:i/>
                <w:iCs/>
                <w:sz w:val="14"/>
                <w:szCs w:val="14"/>
                <w:lang w:eastAsia="ru-RU"/>
              </w:rPr>
              <w:t xml:space="preserve"> №20003-ДВ/09 от 04.06.2019года</w:t>
            </w:r>
            <w:proofErr w:type="gramStart"/>
            <w:r w:rsidRPr="00630B09">
              <w:rPr>
                <w:rFonts w:ascii="Arial" w:eastAsia="Times New Roman" w:hAnsi="Arial" w:cs="Arial"/>
                <w:i/>
                <w:iCs/>
                <w:sz w:val="14"/>
                <w:szCs w:val="14"/>
                <w:lang w:eastAsia="ru-RU"/>
              </w:rPr>
              <w:t>.О</w:t>
            </w:r>
            <w:proofErr w:type="gramEnd"/>
            <w:r w:rsidRPr="00630B09">
              <w:rPr>
                <w:rFonts w:ascii="Arial" w:eastAsia="Times New Roman" w:hAnsi="Arial" w:cs="Arial"/>
                <w:i/>
                <w:iCs/>
                <w:sz w:val="14"/>
                <w:szCs w:val="14"/>
                <w:lang w:eastAsia="ru-RU"/>
              </w:rPr>
              <w:t>бъекты образования. Прочие СМР=6,48</w:t>
            </w:r>
          </w:p>
        </w:tc>
        <w:tc>
          <w:tcPr>
            <w:tcW w:w="992" w:type="dxa"/>
            <w:tcBorders>
              <w:top w:val="nil"/>
              <w:left w:val="nil"/>
              <w:bottom w:val="single" w:sz="4" w:space="0" w:color="auto"/>
              <w:right w:val="single" w:sz="4" w:space="0" w:color="auto"/>
            </w:tcBorders>
            <w:shd w:val="clear" w:color="auto" w:fill="auto"/>
            <w:hideMark/>
          </w:tcPr>
          <w:p w:rsidR="006B5732" w:rsidRPr="00630B09" w:rsidRDefault="006B5732" w:rsidP="006B5732">
            <w:pPr>
              <w:spacing w:after="0" w:line="240" w:lineRule="auto"/>
              <w:jc w:val="center"/>
              <w:rPr>
                <w:rFonts w:ascii="Arial" w:eastAsia="Times New Roman" w:hAnsi="Arial" w:cs="Arial"/>
                <w:sz w:val="18"/>
                <w:szCs w:val="18"/>
                <w:lang w:eastAsia="ru-RU"/>
              </w:rPr>
            </w:pPr>
            <w:r w:rsidRPr="00630B09">
              <w:rPr>
                <w:rFonts w:ascii="Arial" w:eastAsia="Times New Roman" w:hAnsi="Arial" w:cs="Arial"/>
                <w:sz w:val="18"/>
                <w:szCs w:val="18"/>
                <w:lang w:eastAsia="ru-RU"/>
              </w:rPr>
              <w:t>0,018</w:t>
            </w:r>
          </w:p>
        </w:tc>
        <w:tc>
          <w:tcPr>
            <w:tcW w:w="884" w:type="dxa"/>
            <w:tcBorders>
              <w:top w:val="nil"/>
              <w:left w:val="nil"/>
              <w:bottom w:val="single" w:sz="4" w:space="0" w:color="auto"/>
              <w:right w:val="single" w:sz="4" w:space="0" w:color="auto"/>
            </w:tcBorders>
            <w:shd w:val="clear" w:color="auto" w:fill="auto"/>
            <w:hideMark/>
          </w:tcPr>
          <w:p w:rsidR="006B5732" w:rsidRPr="00630B09" w:rsidRDefault="006B5732" w:rsidP="006B5732">
            <w:pPr>
              <w:spacing w:after="0" w:line="240" w:lineRule="auto"/>
              <w:jc w:val="right"/>
              <w:rPr>
                <w:rFonts w:ascii="Arial" w:eastAsia="Times New Roman" w:hAnsi="Arial" w:cs="Arial"/>
                <w:sz w:val="16"/>
                <w:szCs w:val="16"/>
                <w:lang w:eastAsia="ru-RU"/>
              </w:rPr>
            </w:pPr>
            <w:r w:rsidRPr="00630B09">
              <w:rPr>
                <w:rFonts w:ascii="Arial" w:eastAsia="Times New Roman" w:hAnsi="Arial" w:cs="Arial"/>
                <w:sz w:val="16"/>
                <w:szCs w:val="16"/>
                <w:lang w:eastAsia="ru-RU"/>
              </w:rPr>
              <w:t>1588,59</w:t>
            </w:r>
            <w:r w:rsidRPr="00630B09">
              <w:rPr>
                <w:rFonts w:ascii="Arial" w:eastAsia="Times New Roman" w:hAnsi="Arial" w:cs="Arial"/>
                <w:sz w:val="16"/>
                <w:szCs w:val="16"/>
                <w:lang w:eastAsia="ru-RU"/>
              </w:rPr>
              <w:br/>
              <w:t>1588,59</w:t>
            </w:r>
          </w:p>
        </w:tc>
        <w:tc>
          <w:tcPr>
            <w:tcW w:w="959" w:type="dxa"/>
            <w:tcBorders>
              <w:top w:val="nil"/>
              <w:left w:val="nil"/>
              <w:bottom w:val="single" w:sz="4" w:space="0" w:color="auto"/>
              <w:right w:val="single" w:sz="4" w:space="0" w:color="auto"/>
            </w:tcBorders>
            <w:shd w:val="clear" w:color="auto" w:fill="auto"/>
            <w:hideMark/>
          </w:tcPr>
          <w:p w:rsidR="006B5732" w:rsidRPr="00630B09" w:rsidRDefault="006B5732" w:rsidP="006B5732">
            <w:pPr>
              <w:spacing w:after="0" w:line="240" w:lineRule="auto"/>
              <w:jc w:val="right"/>
              <w:rPr>
                <w:rFonts w:ascii="Arial" w:eastAsia="Times New Roman" w:hAnsi="Arial" w:cs="Arial"/>
                <w:sz w:val="16"/>
                <w:szCs w:val="16"/>
                <w:lang w:eastAsia="ru-RU"/>
              </w:rPr>
            </w:pPr>
            <w:r w:rsidRPr="00630B09">
              <w:rPr>
                <w:rFonts w:ascii="Arial" w:eastAsia="Times New Roman" w:hAnsi="Arial" w:cs="Arial"/>
                <w:sz w:val="16"/>
                <w:szCs w:val="16"/>
                <w:lang w:eastAsia="ru-RU"/>
              </w:rPr>
              <w:t> </w:t>
            </w:r>
          </w:p>
        </w:tc>
        <w:tc>
          <w:tcPr>
            <w:tcW w:w="708" w:type="dxa"/>
            <w:tcBorders>
              <w:top w:val="nil"/>
              <w:left w:val="nil"/>
              <w:bottom w:val="single" w:sz="4" w:space="0" w:color="auto"/>
              <w:right w:val="single" w:sz="4" w:space="0" w:color="auto"/>
            </w:tcBorders>
            <w:shd w:val="clear" w:color="auto" w:fill="auto"/>
            <w:hideMark/>
          </w:tcPr>
          <w:p w:rsidR="006B5732" w:rsidRPr="00630B09" w:rsidRDefault="006B5732" w:rsidP="006B5732">
            <w:pPr>
              <w:spacing w:after="0" w:line="240" w:lineRule="auto"/>
              <w:jc w:val="right"/>
              <w:rPr>
                <w:rFonts w:ascii="Arial" w:eastAsia="Times New Roman" w:hAnsi="Arial" w:cs="Arial"/>
                <w:sz w:val="16"/>
                <w:szCs w:val="16"/>
                <w:lang w:eastAsia="ru-RU"/>
              </w:rPr>
            </w:pPr>
            <w:r w:rsidRPr="00630B09">
              <w:rPr>
                <w:rFonts w:ascii="Arial" w:eastAsia="Times New Roman" w:hAnsi="Arial" w:cs="Arial"/>
                <w:sz w:val="16"/>
                <w:szCs w:val="16"/>
                <w:lang w:eastAsia="ru-RU"/>
              </w:rPr>
              <w:t> </w:t>
            </w:r>
          </w:p>
        </w:tc>
        <w:tc>
          <w:tcPr>
            <w:tcW w:w="709" w:type="dxa"/>
            <w:tcBorders>
              <w:top w:val="nil"/>
              <w:left w:val="nil"/>
              <w:bottom w:val="single" w:sz="4" w:space="0" w:color="auto"/>
              <w:right w:val="single" w:sz="4" w:space="0" w:color="auto"/>
            </w:tcBorders>
            <w:shd w:val="clear" w:color="auto" w:fill="auto"/>
            <w:hideMark/>
          </w:tcPr>
          <w:p w:rsidR="006B5732" w:rsidRPr="00630B09" w:rsidRDefault="006B5732" w:rsidP="006B5732">
            <w:pPr>
              <w:spacing w:after="0" w:line="240" w:lineRule="auto"/>
              <w:jc w:val="right"/>
              <w:rPr>
                <w:rFonts w:ascii="Arial" w:eastAsia="Times New Roman" w:hAnsi="Arial" w:cs="Arial"/>
                <w:sz w:val="16"/>
                <w:szCs w:val="16"/>
                <w:lang w:eastAsia="ru-RU"/>
              </w:rPr>
            </w:pPr>
            <w:r w:rsidRPr="00630B09">
              <w:rPr>
                <w:rFonts w:ascii="Arial" w:eastAsia="Times New Roman" w:hAnsi="Arial" w:cs="Arial"/>
                <w:sz w:val="16"/>
                <w:szCs w:val="16"/>
                <w:lang w:eastAsia="ru-RU"/>
              </w:rPr>
              <w:t> </w:t>
            </w:r>
          </w:p>
        </w:tc>
        <w:tc>
          <w:tcPr>
            <w:tcW w:w="709" w:type="dxa"/>
            <w:tcBorders>
              <w:top w:val="nil"/>
              <w:left w:val="nil"/>
              <w:bottom w:val="single" w:sz="4" w:space="0" w:color="auto"/>
              <w:right w:val="single" w:sz="4" w:space="0" w:color="auto"/>
            </w:tcBorders>
            <w:shd w:val="clear" w:color="auto" w:fill="auto"/>
            <w:noWrap/>
            <w:hideMark/>
          </w:tcPr>
          <w:p w:rsidR="006B5732" w:rsidRPr="00630B09" w:rsidRDefault="006B5732" w:rsidP="006B5732">
            <w:pPr>
              <w:spacing w:after="0" w:line="240" w:lineRule="auto"/>
              <w:jc w:val="right"/>
              <w:rPr>
                <w:rFonts w:ascii="Arial" w:eastAsia="Times New Roman" w:hAnsi="Arial" w:cs="Arial"/>
                <w:sz w:val="16"/>
                <w:szCs w:val="16"/>
                <w:lang w:eastAsia="ru-RU"/>
              </w:rPr>
            </w:pPr>
            <w:r w:rsidRPr="00630B09">
              <w:rPr>
                <w:rFonts w:ascii="Arial" w:eastAsia="Times New Roman" w:hAnsi="Arial" w:cs="Arial"/>
                <w:sz w:val="16"/>
                <w:szCs w:val="16"/>
                <w:lang w:eastAsia="ru-RU"/>
              </w:rPr>
              <w:t>29</w:t>
            </w:r>
          </w:p>
        </w:tc>
        <w:tc>
          <w:tcPr>
            <w:tcW w:w="831" w:type="dxa"/>
            <w:tcBorders>
              <w:top w:val="nil"/>
              <w:left w:val="nil"/>
              <w:bottom w:val="single" w:sz="4" w:space="0" w:color="auto"/>
              <w:right w:val="single" w:sz="4" w:space="0" w:color="auto"/>
            </w:tcBorders>
            <w:shd w:val="clear" w:color="auto" w:fill="auto"/>
            <w:noWrap/>
            <w:hideMark/>
          </w:tcPr>
          <w:p w:rsidR="006B5732" w:rsidRPr="00630B09" w:rsidRDefault="006B5732" w:rsidP="006B5732">
            <w:pPr>
              <w:spacing w:after="0" w:line="240" w:lineRule="auto"/>
              <w:jc w:val="right"/>
              <w:rPr>
                <w:rFonts w:ascii="Arial" w:eastAsia="Times New Roman" w:hAnsi="Arial" w:cs="Arial"/>
                <w:sz w:val="16"/>
                <w:szCs w:val="16"/>
                <w:lang w:eastAsia="ru-RU"/>
              </w:rPr>
            </w:pPr>
            <w:r w:rsidRPr="00630B09">
              <w:rPr>
                <w:rFonts w:ascii="Arial" w:eastAsia="Times New Roman" w:hAnsi="Arial" w:cs="Arial"/>
                <w:sz w:val="16"/>
                <w:szCs w:val="16"/>
                <w:lang w:eastAsia="ru-RU"/>
              </w:rPr>
              <w:t>29</w:t>
            </w:r>
          </w:p>
        </w:tc>
        <w:tc>
          <w:tcPr>
            <w:tcW w:w="831" w:type="dxa"/>
            <w:tcBorders>
              <w:top w:val="nil"/>
              <w:left w:val="nil"/>
              <w:bottom w:val="single" w:sz="4" w:space="0" w:color="auto"/>
              <w:right w:val="single" w:sz="4" w:space="0" w:color="auto"/>
            </w:tcBorders>
            <w:shd w:val="clear" w:color="auto" w:fill="auto"/>
            <w:hideMark/>
          </w:tcPr>
          <w:p w:rsidR="006B5732" w:rsidRPr="00630B09" w:rsidRDefault="006B5732" w:rsidP="006B5732">
            <w:pPr>
              <w:spacing w:after="0" w:line="240" w:lineRule="auto"/>
              <w:jc w:val="right"/>
              <w:rPr>
                <w:rFonts w:ascii="Arial" w:eastAsia="Times New Roman" w:hAnsi="Arial" w:cs="Arial"/>
                <w:sz w:val="16"/>
                <w:szCs w:val="16"/>
                <w:lang w:eastAsia="ru-RU"/>
              </w:rPr>
            </w:pPr>
            <w:r w:rsidRPr="00630B09">
              <w:rPr>
                <w:rFonts w:ascii="Arial" w:eastAsia="Times New Roman" w:hAnsi="Arial" w:cs="Arial"/>
                <w:sz w:val="16"/>
                <w:szCs w:val="16"/>
                <w:lang w:eastAsia="ru-RU"/>
              </w:rPr>
              <w:t> </w:t>
            </w:r>
          </w:p>
        </w:tc>
        <w:tc>
          <w:tcPr>
            <w:tcW w:w="790" w:type="dxa"/>
            <w:tcBorders>
              <w:top w:val="nil"/>
              <w:left w:val="nil"/>
              <w:bottom w:val="single" w:sz="4" w:space="0" w:color="auto"/>
              <w:right w:val="single" w:sz="4" w:space="0" w:color="auto"/>
            </w:tcBorders>
            <w:shd w:val="clear" w:color="auto" w:fill="auto"/>
            <w:hideMark/>
          </w:tcPr>
          <w:p w:rsidR="006B5732" w:rsidRPr="00630B09" w:rsidRDefault="006B5732" w:rsidP="006B5732">
            <w:pPr>
              <w:spacing w:after="0" w:line="240" w:lineRule="auto"/>
              <w:jc w:val="right"/>
              <w:rPr>
                <w:rFonts w:ascii="Arial" w:eastAsia="Times New Roman" w:hAnsi="Arial" w:cs="Arial"/>
                <w:sz w:val="16"/>
                <w:szCs w:val="16"/>
                <w:lang w:eastAsia="ru-RU"/>
              </w:rPr>
            </w:pPr>
            <w:r w:rsidRPr="00630B09">
              <w:rPr>
                <w:rFonts w:ascii="Arial" w:eastAsia="Times New Roman" w:hAnsi="Arial" w:cs="Arial"/>
                <w:sz w:val="16"/>
                <w:szCs w:val="16"/>
                <w:lang w:eastAsia="ru-RU"/>
              </w:rPr>
              <w:t> </w:t>
            </w:r>
          </w:p>
        </w:tc>
        <w:tc>
          <w:tcPr>
            <w:tcW w:w="915" w:type="dxa"/>
            <w:tcBorders>
              <w:top w:val="nil"/>
              <w:left w:val="nil"/>
              <w:bottom w:val="single" w:sz="4" w:space="0" w:color="auto"/>
              <w:right w:val="single" w:sz="4" w:space="0" w:color="auto"/>
            </w:tcBorders>
            <w:shd w:val="clear" w:color="auto" w:fill="auto"/>
            <w:noWrap/>
            <w:hideMark/>
          </w:tcPr>
          <w:p w:rsidR="006B5732" w:rsidRPr="00630B09" w:rsidRDefault="006B5732" w:rsidP="006B5732">
            <w:pPr>
              <w:spacing w:after="0" w:line="240" w:lineRule="auto"/>
              <w:jc w:val="right"/>
              <w:rPr>
                <w:rFonts w:ascii="Arial" w:eastAsia="Times New Roman" w:hAnsi="Arial" w:cs="Arial"/>
                <w:sz w:val="16"/>
                <w:szCs w:val="16"/>
                <w:lang w:eastAsia="ru-RU"/>
              </w:rPr>
            </w:pPr>
            <w:r w:rsidRPr="00630B09">
              <w:rPr>
                <w:rFonts w:ascii="Arial" w:eastAsia="Times New Roman" w:hAnsi="Arial" w:cs="Arial"/>
                <w:sz w:val="16"/>
                <w:szCs w:val="16"/>
                <w:lang w:eastAsia="ru-RU"/>
              </w:rPr>
              <w:t>203,665</w:t>
            </w:r>
          </w:p>
        </w:tc>
        <w:tc>
          <w:tcPr>
            <w:tcW w:w="789" w:type="dxa"/>
            <w:tcBorders>
              <w:top w:val="nil"/>
              <w:left w:val="nil"/>
              <w:bottom w:val="single" w:sz="4" w:space="0" w:color="auto"/>
              <w:right w:val="single" w:sz="4" w:space="0" w:color="auto"/>
            </w:tcBorders>
            <w:shd w:val="clear" w:color="auto" w:fill="auto"/>
            <w:noWrap/>
            <w:hideMark/>
          </w:tcPr>
          <w:p w:rsidR="006B5732" w:rsidRPr="00630B09" w:rsidRDefault="006B5732" w:rsidP="006B5732">
            <w:pPr>
              <w:spacing w:after="0" w:line="240" w:lineRule="auto"/>
              <w:jc w:val="right"/>
              <w:rPr>
                <w:rFonts w:ascii="Arial" w:eastAsia="Times New Roman" w:hAnsi="Arial" w:cs="Arial"/>
                <w:sz w:val="16"/>
                <w:szCs w:val="16"/>
                <w:lang w:eastAsia="ru-RU"/>
              </w:rPr>
            </w:pPr>
            <w:r w:rsidRPr="00630B09">
              <w:rPr>
                <w:rFonts w:ascii="Arial" w:eastAsia="Times New Roman" w:hAnsi="Arial" w:cs="Arial"/>
                <w:sz w:val="16"/>
                <w:szCs w:val="16"/>
                <w:lang w:eastAsia="ru-RU"/>
              </w:rPr>
              <w:t>3,67</w:t>
            </w:r>
          </w:p>
        </w:tc>
        <w:tc>
          <w:tcPr>
            <w:tcW w:w="762" w:type="dxa"/>
            <w:tcBorders>
              <w:top w:val="nil"/>
              <w:left w:val="nil"/>
              <w:bottom w:val="single" w:sz="4" w:space="0" w:color="auto"/>
              <w:right w:val="single" w:sz="4" w:space="0" w:color="auto"/>
            </w:tcBorders>
            <w:shd w:val="clear" w:color="auto" w:fill="auto"/>
            <w:noWrap/>
            <w:hideMark/>
          </w:tcPr>
          <w:p w:rsidR="006B5732" w:rsidRPr="00630B09" w:rsidRDefault="006B5732" w:rsidP="006B5732">
            <w:pPr>
              <w:spacing w:after="0" w:line="240" w:lineRule="auto"/>
              <w:jc w:val="right"/>
              <w:rPr>
                <w:rFonts w:ascii="Arial" w:eastAsia="Times New Roman" w:hAnsi="Arial" w:cs="Arial"/>
                <w:sz w:val="16"/>
                <w:szCs w:val="16"/>
                <w:lang w:eastAsia="ru-RU"/>
              </w:rPr>
            </w:pPr>
            <w:r w:rsidRPr="00630B09">
              <w:rPr>
                <w:rFonts w:ascii="Arial" w:eastAsia="Times New Roman" w:hAnsi="Arial" w:cs="Arial"/>
                <w:sz w:val="16"/>
                <w:szCs w:val="16"/>
                <w:lang w:eastAsia="ru-RU"/>
              </w:rPr>
              <w:t> </w:t>
            </w:r>
          </w:p>
        </w:tc>
      </w:tr>
      <w:tr w:rsidR="006B5732" w:rsidRPr="00630B09" w:rsidTr="006B5732">
        <w:trPr>
          <w:trHeight w:val="3180"/>
        </w:trPr>
        <w:tc>
          <w:tcPr>
            <w:tcW w:w="417" w:type="dxa"/>
            <w:tcBorders>
              <w:top w:val="nil"/>
              <w:left w:val="single" w:sz="4" w:space="0" w:color="auto"/>
              <w:bottom w:val="single" w:sz="4" w:space="0" w:color="auto"/>
              <w:right w:val="single" w:sz="4" w:space="0" w:color="auto"/>
            </w:tcBorders>
            <w:shd w:val="clear" w:color="auto" w:fill="auto"/>
            <w:noWrap/>
            <w:hideMark/>
          </w:tcPr>
          <w:p w:rsidR="006B5732" w:rsidRPr="00630B09" w:rsidRDefault="006B5732" w:rsidP="006B5732">
            <w:pPr>
              <w:spacing w:after="0" w:line="240" w:lineRule="auto"/>
              <w:jc w:val="center"/>
              <w:rPr>
                <w:rFonts w:ascii="Arial" w:eastAsia="Times New Roman" w:hAnsi="Arial" w:cs="Arial"/>
                <w:sz w:val="18"/>
                <w:szCs w:val="18"/>
                <w:lang w:eastAsia="ru-RU"/>
              </w:rPr>
            </w:pPr>
            <w:r w:rsidRPr="00630B09">
              <w:rPr>
                <w:rFonts w:ascii="Arial" w:eastAsia="Times New Roman" w:hAnsi="Arial" w:cs="Arial"/>
                <w:sz w:val="18"/>
                <w:szCs w:val="18"/>
                <w:lang w:eastAsia="ru-RU"/>
              </w:rPr>
              <w:t>9</w:t>
            </w:r>
          </w:p>
        </w:tc>
        <w:tc>
          <w:tcPr>
            <w:tcW w:w="1487" w:type="dxa"/>
            <w:tcBorders>
              <w:top w:val="nil"/>
              <w:left w:val="nil"/>
              <w:bottom w:val="single" w:sz="4" w:space="0" w:color="auto"/>
              <w:right w:val="single" w:sz="4" w:space="0" w:color="auto"/>
            </w:tcBorders>
            <w:shd w:val="clear" w:color="auto" w:fill="auto"/>
            <w:hideMark/>
          </w:tcPr>
          <w:p w:rsidR="006B5732" w:rsidRPr="00630B09" w:rsidRDefault="006B5732" w:rsidP="006B5732">
            <w:pPr>
              <w:spacing w:after="0" w:line="240" w:lineRule="auto"/>
              <w:rPr>
                <w:rFonts w:ascii="Arial" w:eastAsia="Times New Roman" w:hAnsi="Arial" w:cs="Arial"/>
                <w:b/>
                <w:bCs/>
                <w:sz w:val="18"/>
                <w:szCs w:val="18"/>
                <w:lang w:eastAsia="ru-RU"/>
              </w:rPr>
            </w:pPr>
            <w:r w:rsidRPr="00630B09">
              <w:rPr>
                <w:rFonts w:ascii="Arial" w:eastAsia="Times New Roman" w:hAnsi="Arial" w:cs="Arial"/>
                <w:b/>
                <w:bCs/>
                <w:sz w:val="18"/>
                <w:szCs w:val="18"/>
                <w:lang w:eastAsia="ru-RU"/>
              </w:rPr>
              <w:t>ФЕР27-04-001-01</w:t>
            </w:r>
            <w:r w:rsidRPr="00630B09">
              <w:rPr>
                <w:rFonts w:ascii="Arial" w:eastAsia="Times New Roman" w:hAnsi="Arial" w:cs="Arial"/>
                <w:i/>
                <w:iCs/>
                <w:sz w:val="14"/>
                <w:szCs w:val="14"/>
                <w:lang w:eastAsia="ru-RU"/>
              </w:rPr>
              <w:br/>
              <w:t>Приказ Минстроя России от 30.12.2016 №1039/</w:t>
            </w:r>
            <w:proofErr w:type="spellStart"/>
            <w:proofErr w:type="gramStart"/>
            <w:r w:rsidRPr="00630B09">
              <w:rPr>
                <w:rFonts w:ascii="Arial" w:eastAsia="Times New Roman" w:hAnsi="Arial" w:cs="Arial"/>
                <w:i/>
                <w:iCs/>
                <w:sz w:val="14"/>
                <w:szCs w:val="14"/>
                <w:lang w:eastAsia="ru-RU"/>
              </w:rPr>
              <w:t>пр</w:t>
            </w:r>
            <w:proofErr w:type="spellEnd"/>
            <w:proofErr w:type="gramEnd"/>
          </w:p>
        </w:tc>
        <w:tc>
          <w:tcPr>
            <w:tcW w:w="3640" w:type="dxa"/>
            <w:tcBorders>
              <w:top w:val="nil"/>
              <w:left w:val="nil"/>
              <w:bottom w:val="single" w:sz="4" w:space="0" w:color="auto"/>
              <w:right w:val="single" w:sz="4" w:space="0" w:color="auto"/>
            </w:tcBorders>
            <w:shd w:val="clear" w:color="auto" w:fill="auto"/>
            <w:hideMark/>
          </w:tcPr>
          <w:p w:rsidR="006B5732" w:rsidRPr="00630B09" w:rsidRDefault="006B5732" w:rsidP="006B5732">
            <w:pPr>
              <w:spacing w:after="0" w:line="240" w:lineRule="auto"/>
              <w:rPr>
                <w:rFonts w:ascii="Arial" w:eastAsia="Times New Roman" w:hAnsi="Arial" w:cs="Arial"/>
                <w:sz w:val="18"/>
                <w:szCs w:val="18"/>
                <w:lang w:eastAsia="ru-RU"/>
              </w:rPr>
            </w:pPr>
            <w:r w:rsidRPr="00630B09">
              <w:rPr>
                <w:rFonts w:ascii="Arial" w:eastAsia="Times New Roman" w:hAnsi="Arial" w:cs="Arial"/>
                <w:sz w:val="18"/>
                <w:szCs w:val="18"/>
                <w:lang w:eastAsia="ru-RU"/>
              </w:rPr>
              <w:t>Устройство подстилающих и выравнивающих слоев оснований: из песка</w:t>
            </w:r>
            <w:r w:rsidRPr="00630B09">
              <w:rPr>
                <w:rFonts w:ascii="Arial" w:eastAsia="Times New Roman" w:hAnsi="Arial" w:cs="Arial"/>
                <w:sz w:val="18"/>
                <w:szCs w:val="18"/>
                <w:lang w:eastAsia="ru-RU"/>
              </w:rPr>
              <w:br/>
              <w:t>(100 м3)</w:t>
            </w:r>
            <w:r w:rsidRPr="00630B09">
              <w:rPr>
                <w:rFonts w:ascii="Arial" w:eastAsia="Times New Roman" w:hAnsi="Arial" w:cs="Arial"/>
                <w:i/>
                <w:iCs/>
                <w:sz w:val="14"/>
                <w:szCs w:val="14"/>
                <w:lang w:eastAsia="ru-RU"/>
              </w:rPr>
              <w:br/>
              <w:t>(п.8.7.1</w:t>
            </w:r>
            <w:proofErr w:type="gramStart"/>
            <w:r w:rsidRPr="00630B09">
              <w:rPr>
                <w:rFonts w:ascii="Arial" w:eastAsia="Times New Roman" w:hAnsi="Arial" w:cs="Arial"/>
                <w:i/>
                <w:iCs/>
                <w:sz w:val="14"/>
                <w:szCs w:val="14"/>
                <w:lang w:eastAsia="ru-RU"/>
              </w:rPr>
              <w:t xml:space="preserve"> П</w:t>
            </w:r>
            <w:proofErr w:type="gramEnd"/>
            <w:r w:rsidRPr="00630B09">
              <w:rPr>
                <w:rFonts w:ascii="Arial" w:eastAsia="Times New Roman" w:hAnsi="Arial" w:cs="Arial"/>
                <w:i/>
                <w:iCs/>
                <w:sz w:val="14"/>
                <w:szCs w:val="14"/>
                <w:lang w:eastAsia="ru-RU"/>
              </w:rPr>
              <w:t xml:space="preserve">ри ремонтно-строительных работах и работах по реконструкции объектов капитального строительства (аналогичных технологическим процессам в новом строительстве, в том числе по возведению новых конструктивных элементов) ОЗП=1,15; ЭМ=1,25 к </w:t>
            </w:r>
            <w:proofErr w:type="spellStart"/>
            <w:r w:rsidRPr="00630B09">
              <w:rPr>
                <w:rFonts w:ascii="Arial" w:eastAsia="Times New Roman" w:hAnsi="Arial" w:cs="Arial"/>
                <w:i/>
                <w:iCs/>
                <w:sz w:val="14"/>
                <w:szCs w:val="14"/>
                <w:lang w:eastAsia="ru-RU"/>
              </w:rPr>
              <w:t>расх</w:t>
            </w:r>
            <w:proofErr w:type="spellEnd"/>
            <w:r w:rsidRPr="00630B09">
              <w:rPr>
                <w:rFonts w:ascii="Arial" w:eastAsia="Times New Roman" w:hAnsi="Arial" w:cs="Arial"/>
                <w:i/>
                <w:iCs/>
                <w:sz w:val="14"/>
                <w:szCs w:val="14"/>
                <w:lang w:eastAsia="ru-RU"/>
              </w:rPr>
              <w:t>.; ЗПМ=1,25; ТЗ=1,15; ТЗМ=1,25;</w:t>
            </w:r>
            <w:r w:rsidRPr="00630B09">
              <w:rPr>
                <w:rFonts w:ascii="Arial" w:eastAsia="Times New Roman" w:hAnsi="Arial" w:cs="Arial"/>
                <w:i/>
                <w:iCs/>
                <w:sz w:val="14"/>
                <w:szCs w:val="14"/>
                <w:lang w:eastAsia="ru-RU"/>
              </w:rPr>
              <w:br/>
              <w:t xml:space="preserve">Прил.2, Табл.3, п.10.1 Производство ремонтно-строительных работ осуществляется в стесненных условиях застроенной части населенных пунктов: отдельных конструктивных элементов объектов капитального строительства (кроме указанных в </w:t>
            </w:r>
            <w:proofErr w:type="spellStart"/>
            <w:r w:rsidRPr="00630B09">
              <w:rPr>
                <w:rFonts w:ascii="Arial" w:eastAsia="Times New Roman" w:hAnsi="Arial" w:cs="Arial"/>
                <w:i/>
                <w:iCs/>
                <w:sz w:val="14"/>
                <w:szCs w:val="14"/>
                <w:lang w:eastAsia="ru-RU"/>
              </w:rPr>
              <w:t>п.п</w:t>
            </w:r>
            <w:proofErr w:type="spellEnd"/>
            <w:r w:rsidRPr="00630B09">
              <w:rPr>
                <w:rFonts w:ascii="Arial" w:eastAsia="Times New Roman" w:hAnsi="Arial" w:cs="Arial"/>
                <w:i/>
                <w:iCs/>
                <w:sz w:val="14"/>
                <w:szCs w:val="14"/>
                <w:lang w:eastAsia="ru-RU"/>
              </w:rPr>
              <w:t xml:space="preserve">. 10.2 и 10.3), объектов капитального строительства в целом. ОЗП=1,15; ЭМ=1,15 к </w:t>
            </w:r>
            <w:proofErr w:type="spellStart"/>
            <w:r w:rsidRPr="00630B09">
              <w:rPr>
                <w:rFonts w:ascii="Arial" w:eastAsia="Times New Roman" w:hAnsi="Arial" w:cs="Arial"/>
                <w:i/>
                <w:iCs/>
                <w:sz w:val="14"/>
                <w:szCs w:val="14"/>
                <w:lang w:eastAsia="ru-RU"/>
              </w:rPr>
              <w:t>расх</w:t>
            </w:r>
            <w:proofErr w:type="spellEnd"/>
            <w:r w:rsidRPr="00630B09">
              <w:rPr>
                <w:rFonts w:ascii="Arial" w:eastAsia="Times New Roman" w:hAnsi="Arial" w:cs="Arial"/>
                <w:i/>
                <w:iCs/>
                <w:sz w:val="14"/>
                <w:szCs w:val="14"/>
                <w:lang w:eastAsia="ru-RU"/>
              </w:rPr>
              <w:t>.; ЗПМ=1,15; ТЗ=1,15; ТЗМ=1,15)</w:t>
            </w:r>
            <w:r w:rsidRPr="00630B09">
              <w:rPr>
                <w:rFonts w:ascii="Arial" w:eastAsia="Times New Roman" w:hAnsi="Arial" w:cs="Arial"/>
                <w:i/>
                <w:iCs/>
                <w:sz w:val="14"/>
                <w:szCs w:val="14"/>
                <w:lang w:eastAsia="ru-RU"/>
              </w:rPr>
              <w:br/>
              <w:t>ИНДЕКС К ПОЗИЦИИ(</w:t>
            </w:r>
            <w:proofErr w:type="spellStart"/>
            <w:r w:rsidRPr="00630B09">
              <w:rPr>
                <w:rFonts w:ascii="Arial" w:eastAsia="Times New Roman" w:hAnsi="Arial" w:cs="Arial"/>
                <w:i/>
                <w:iCs/>
                <w:sz w:val="14"/>
                <w:szCs w:val="14"/>
                <w:lang w:eastAsia="ru-RU"/>
              </w:rPr>
              <w:t>справочно</w:t>
            </w:r>
            <w:proofErr w:type="spellEnd"/>
            <w:r w:rsidRPr="00630B09">
              <w:rPr>
                <w:rFonts w:ascii="Arial" w:eastAsia="Times New Roman" w:hAnsi="Arial" w:cs="Arial"/>
                <w:i/>
                <w:iCs/>
                <w:sz w:val="14"/>
                <w:szCs w:val="14"/>
                <w:lang w:eastAsia="ru-RU"/>
              </w:rPr>
              <w:t>):</w:t>
            </w:r>
            <w:r w:rsidRPr="00630B09">
              <w:rPr>
                <w:rFonts w:ascii="Arial" w:eastAsia="Times New Roman" w:hAnsi="Arial" w:cs="Arial"/>
                <w:i/>
                <w:iCs/>
                <w:sz w:val="14"/>
                <w:szCs w:val="14"/>
                <w:lang w:eastAsia="ru-RU"/>
              </w:rPr>
              <w:br/>
            </w:r>
            <w:proofErr w:type="spellStart"/>
            <w:r w:rsidRPr="00630B09">
              <w:rPr>
                <w:rFonts w:ascii="Arial" w:eastAsia="Times New Roman" w:hAnsi="Arial" w:cs="Arial"/>
                <w:i/>
                <w:iCs/>
                <w:sz w:val="14"/>
                <w:szCs w:val="14"/>
                <w:lang w:eastAsia="ru-RU"/>
              </w:rPr>
              <w:t>фер</w:t>
            </w:r>
            <w:proofErr w:type="spellEnd"/>
            <w:r w:rsidRPr="00630B09">
              <w:rPr>
                <w:rFonts w:ascii="Arial" w:eastAsia="Times New Roman" w:hAnsi="Arial" w:cs="Arial"/>
                <w:i/>
                <w:iCs/>
                <w:sz w:val="14"/>
                <w:szCs w:val="14"/>
                <w:lang w:eastAsia="ru-RU"/>
              </w:rPr>
              <w:t xml:space="preserve"> №20003-ДВ/09 от 04.06.2019года</w:t>
            </w:r>
            <w:proofErr w:type="gramStart"/>
            <w:r w:rsidRPr="00630B09">
              <w:rPr>
                <w:rFonts w:ascii="Arial" w:eastAsia="Times New Roman" w:hAnsi="Arial" w:cs="Arial"/>
                <w:i/>
                <w:iCs/>
                <w:sz w:val="14"/>
                <w:szCs w:val="14"/>
                <w:lang w:eastAsia="ru-RU"/>
              </w:rPr>
              <w:t>.О</w:t>
            </w:r>
            <w:proofErr w:type="gramEnd"/>
            <w:r w:rsidRPr="00630B09">
              <w:rPr>
                <w:rFonts w:ascii="Arial" w:eastAsia="Times New Roman" w:hAnsi="Arial" w:cs="Arial"/>
                <w:i/>
                <w:iCs/>
                <w:sz w:val="14"/>
                <w:szCs w:val="14"/>
                <w:lang w:eastAsia="ru-RU"/>
              </w:rPr>
              <w:t>бъекты образования. Прочие СМР=6,48</w:t>
            </w:r>
          </w:p>
        </w:tc>
        <w:tc>
          <w:tcPr>
            <w:tcW w:w="992" w:type="dxa"/>
            <w:tcBorders>
              <w:top w:val="nil"/>
              <w:left w:val="nil"/>
              <w:bottom w:val="single" w:sz="4" w:space="0" w:color="auto"/>
              <w:right w:val="single" w:sz="4" w:space="0" w:color="auto"/>
            </w:tcBorders>
            <w:shd w:val="clear" w:color="auto" w:fill="auto"/>
            <w:hideMark/>
          </w:tcPr>
          <w:p w:rsidR="006B5732" w:rsidRPr="00630B09" w:rsidRDefault="006B5732" w:rsidP="006B5732">
            <w:pPr>
              <w:spacing w:after="0" w:line="240" w:lineRule="auto"/>
              <w:jc w:val="center"/>
              <w:rPr>
                <w:rFonts w:ascii="Arial" w:eastAsia="Times New Roman" w:hAnsi="Arial" w:cs="Arial"/>
                <w:sz w:val="18"/>
                <w:szCs w:val="18"/>
                <w:lang w:eastAsia="ru-RU"/>
              </w:rPr>
            </w:pPr>
            <w:r w:rsidRPr="00630B09">
              <w:rPr>
                <w:rFonts w:ascii="Arial" w:eastAsia="Times New Roman" w:hAnsi="Arial" w:cs="Arial"/>
                <w:sz w:val="18"/>
                <w:szCs w:val="18"/>
                <w:lang w:eastAsia="ru-RU"/>
              </w:rPr>
              <w:t>0,1272</w:t>
            </w:r>
          </w:p>
        </w:tc>
        <w:tc>
          <w:tcPr>
            <w:tcW w:w="884" w:type="dxa"/>
            <w:tcBorders>
              <w:top w:val="nil"/>
              <w:left w:val="nil"/>
              <w:bottom w:val="single" w:sz="4" w:space="0" w:color="auto"/>
              <w:right w:val="single" w:sz="4" w:space="0" w:color="auto"/>
            </w:tcBorders>
            <w:shd w:val="clear" w:color="auto" w:fill="auto"/>
            <w:hideMark/>
          </w:tcPr>
          <w:p w:rsidR="006B5732" w:rsidRPr="00630B09" w:rsidRDefault="006B5732" w:rsidP="006B5732">
            <w:pPr>
              <w:spacing w:after="0" w:line="240" w:lineRule="auto"/>
              <w:jc w:val="right"/>
              <w:rPr>
                <w:rFonts w:ascii="Arial" w:eastAsia="Times New Roman" w:hAnsi="Arial" w:cs="Arial"/>
                <w:sz w:val="16"/>
                <w:szCs w:val="16"/>
                <w:lang w:eastAsia="ru-RU"/>
              </w:rPr>
            </w:pPr>
            <w:r w:rsidRPr="00630B09">
              <w:rPr>
                <w:rFonts w:ascii="Arial" w:eastAsia="Times New Roman" w:hAnsi="Arial" w:cs="Arial"/>
                <w:sz w:val="16"/>
                <w:szCs w:val="16"/>
                <w:lang w:eastAsia="ru-RU"/>
              </w:rPr>
              <w:t>3260,53</w:t>
            </w:r>
            <w:r w:rsidRPr="00630B09">
              <w:rPr>
                <w:rFonts w:ascii="Arial" w:eastAsia="Times New Roman" w:hAnsi="Arial" w:cs="Arial"/>
                <w:sz w:val="16"/>
                <w:szCs w:val="16"/>
                <w:lang w:eastAsia="ru-RU"/>
              </w:rPr>
              <w:br/>
              <w:t>166,73</w:t>
            </w:r>
          </w:p>
        </w:tc>
        <w:tc>
          <w:tcPr>
            <w:tcW w:w="959" w:type="dxa"/>
            <w:tcBorders>
              <w:top w:val="nil"/>
              <w:left w:val="nil"/>
              <w:bottom w:val="single" w:sz="4" w:space="0" w:color="auto"/>
              <w:right w:val="single" w:sz="4" w:space="0" w:color="auto"/>
            </w:tcBorders>
            <w:shd w:val="clear" w:color="auto" w:fill="auto"/>
            <w:hideMark/>
          </w:tcPr>
          <w:p w:rsidR="006B5732" w:rsidRPr="00630B09" w:rsidRDefault="006B5732" w:rsidP="006B5732">
            <w:pPr>
              <w:spacing w:after="0" w:line="240" w:lineRule="auto"/>
              <w:jc w:val="right"/>
              <w:rPr>
                <w:rFonts w:ascii="Arial" w:eastAsia="Times New Roman" w:hAnsi="Arial" w:cs="Arial"/>
                <w:sz w:val="16"/>
                <w:szCs w:val="16"/>
                <w:lang w:eastAsia="ru-RU"/>
              </w:rPr>
            </w:pPr>
            <w:r w:rsidRPr="00630B09">
              <w:rPr>
                <w:rFonts w:ascii="Arial" w:eastAsia="Times New Roman" w:hAnsi="Arial" w:cs="Arial"/>
                <w:sz w:val="16"/>
                <w:szCs w:val="16"/>
                <w:lang w:eastAsia="ru-RU"/>
              </w:rPr>
              <w:t>3081,6</w:t>
            </w:r>
            <w:r w:rsidRPr="00630B09">
              <w:rPr>
                <w:rFonts w:ascii="Arial" w:eastAsia="Times New Roman" w:hAnsi="Arial" w:cs="Arial"/>
                <w:sz w:val="16"/>
                <w:szCs w:val="16"/>
                <w:lang w:eastAsia="ru-RU"/>
              </w:rPr>
              <w:br/>
              <w:t>255,29</w:t>
            </w:r>
          </w:p>
        </w:tc>
        <w:tc>
          <w:tcPr>
            <w:tcW w:w="708" w:type="dxa"/>
            <w:tcBorders>
              <w:top w:val="nil"/>
              <w:left w:val="nil"/>
              <w:bottom w:val="single" w:sz="4" w:space="0" w:color="auto"/>
              <w:right w:val="single" w:sz="4" w:space="0" w:color="auto"/>
            </w:tcBorders>
            <w:shd w:val="clear" w:color="auto" w:fill="auto"/>
            <w:hideMark/>
          </w:tcPr>
          <w:p w:rsidR="006B5732" w:rsidRPr="00630B09" w:rsidRDefault="006B5732" w:rsidP="006B5732">
            <w:pPr>
              <w:spacing w:after="0" w:line="240" w:lineRule="auto"/>
              <w:jc w:val="right"/>
              <w:rPr>
                <w:rFonts w:ascii="Arial" w:eastAsia="Times New Roman" w:hAnsi="Arial" w:cs="Arial"/>
                <w:sz w:val="16"/>
                <w:szCs w:val="16"/>
                <w:lang w:eastAsia="ru-RU"/>
              </w:rPr>
            </w:pPr>
            <w:r w:rsidRPr="00630B09">
              <w:rPr>
                <w:rFonts w:ascii="Arial" w:eastAsia="Times New Roman" w:hAnsi="Arial" w:cs="Arial"/>
                <w:sz w:val="16"/>
                <w:szCs w:val="16"/>
                <w:lang w:eastAsia="ru-RU"/>
              </w:rPr>
              <w:t>12,2</w:t>
            </w:r>
          </w:p>
        </w:tc>
        <w:tc>
          <w:tcPr>
            <w:tcW w:w="709" w:type="dxa"/>
            <w:tcBorders>
              <w:top w:val="nil"/>
              <w:left w:val="nil"/>
              <w:bottom w:val="single" w:sz="4" w:space="0" w:color="auto"/>
              <w:right w:val="single" w:sz="4" w:space="0" w:color="auto"/>
            </w:tcBorders>
            <w:shd w:val="clear" w:color="auto" w:fill="auto"/>
            <w:hideMark/>
          </w:tcPr>
          <w:p w:rsidR="006B5732" w:rsidRPr="00630B09" w:rsidRDefault="006B5732" w:rsidP="006B5732">
            <w:pPr>
              <w:spacing w:after="0" w:line="240" w:lineRule="auto"/>
              <w:jc w:val="right"/>
              <w:rPr>
                <w:rFonts w:ascii="Arial" w:eastAsia="Times New Roman" w:hAnsi="Arial" w:cs="Arial"/>
                <w:sz w:val="16"/>
                <w:szCs w:val="16"/>
                <w:lang w:eastAsia="ru-RU"/>
              </w:rPr>
            </w:pPr>
            <w:r w:rsidRPr="00630B09">
              <w:rPr>
                <w:rFonts w:ascii="Arial" w:eastAsia="Times New Roman" w:hAnsi="Arial" w:cs="Arial"/>
                <w:sz w:val="16"/>
                <w:szCs w:val="16"/>
                <w:lang w:eastAsia="ru-RU"/>
              </w:rPr>
              <w:t> </w:t>
            </w:r>
          </w:p>
        </w:tc>
        <w:tc>
          <w:tcPr>
            <w:tcW w:w="709" w:type="dxa"/>
            <w:tcBorders>
              <w:top w:val="nil"/>
              <w:left w:val="nil"/>
              <w:bottom w:val="single" w:sz="4" w:space="0" w:color="auto"/>
              <w:right w:val="single" w:sz="4" w:space="0" w:color="auto"/>
            </w:tcBorders>
            <w:shd w:val="clear" w:color="auto" w:fill="auto"/>
            <w:noWrap/>
            <w:hideMark/>
          </w:tcPr>
          <w:p w:rsidR="006B5732" w:rsidRPr="00630B09" w:rsidRDefault="006B5732" w:rsidP="006B5732">
            <w:pPr>
              <w:spacing w:after="0" w:line="240" w:lineRule="auto"/>
              <w:jc w:val="right"/>
              <w:rPr>
                <w:rFonts w:ascii="Arial" w:eastAsia="Times New Roman" w:hAnsi="Arial" w:cs="Arial"/>
                <w:sz w:val="16"/>
                <w:szCs w:val="16"/>
                <w:lang w:eastAsia="ru-RU"/>
              </w:rPr>
            </w:pPr>
            <w:r w:rsidRPr="00630B09">
              <w:rPr>
                <w:rFonts w:ascii="Arial" w:eastAsia="Times New Roman" w:hAnsi="Arial" w:cs="Arial"/>
                <w:sz w:val="16"/>
                <w:szCs w:val="16"/>
                <w:lang w:eastAsia="ru-RU"/>
              </w:rPr>
              <w:t>415</w:t>
            </w:r>
          </w:p>
        </w:tc>
        <w:tc>
          <w:tcPr>
            <w:tcW w:w="831" w:type="dxa"/>
            <w:tcBorders>
              <w:top w:val="nil"/>
              <w:left w:val="nil"/>
              <w:bottom w:val="single" w:sz="4" w:space="0" w:color="auto"/>
              <w:right w:val="single" w:sz="4" w:space="0" w:color="auto"/>
            </w:tcBorders>
            <w:shd w:val="clear" w:color="auto" w:fill="auto"/>
            <w:noWrap/>
            <w:hideMark/>
          </w:tcPr>
          <w:p w:rsidR="006B5732" w:rsidRPr="00630B09" w:rsidRDefault="006B5732" w:rsidP="006B5732">
            <w:pPr>
              <w:spacing w:after="0" w:line="240" w:lineRule="auto"/>
              <w:jc w:val="right"/>
              <w:rPr>
                <w:rFonts w:ascii="Arial" w:eastAsia="Times New Roman" w:hAnsi="Arial" w:cs="Arial"/>
                <w:sz w:val="16"/>
                <w:szCs w:val="16"/>
                <w:lang w:eastAsia="ru-RU"/>
              </w:rPr>
            </w:pPr>
            <w:r w:rsidRPr="00630B09">
              <w:rPr>
                <w:rFonts w:ascii="Arial" w:eastAsia="Times New Roman" w:hAnsi="Arial" w:cs="Arial"/>
                <w:sz w:val="16"/>
                <w:szCs w:val="16"/>
                <w:lang w:eastAsia="ru-RU"/>
              </w:rPr>
              <w:t>21</w:t>
            </w:r>
          </w:p>
        </w:tc>
        <w:tc>
          <w:tcPr>
            <w:tcW w:w="831" w:type="dxa"/>
            <w:tcBorders>
              <w:top w:val="nil"/>
              <w:left w:val="nil"/>
              <w:bottom w:val="single" w:sz="4" w:space="0" w:color="auto"/>
              <w:right w:val="single" w:sz="4" w:space="0" w:color="auto"/>
            </w:tcBorders>
            <w:shd w:val="clear" w:color="auto" w:fill="auto"/>
            <w:hideMark/>
          </w:tcPr>
          <w:p w:rsidR="006B5732" w:rsidRPr="00630B09" w:rsidRDefault="006B5732" w:rsidP="006B5732">
            <w:pPr>
              <w:spacing w:after="0" w:line="240" w:lineRule="auto"/>
              <w:jc w:val="right"/>
              <w:rPr>
                <w:rFonts w:ascii="Arial" w:eastAsia="Times New Roman" w:hAnsi="Arial" w:cs="Arial"/>
                <w:sz w:val="16"/>
                <w:szCs w:val="16"/>
                <w:lang w:eastAsia="ru-RU"/>
              </w:rPr>
            </w:pPr>
            <w:r w:rsidRPr="00630B09">
              <w:rPr>
                <w:rFonts w:ascii="Arial" w:eastAsia="Times New Roman" w:hAnsi="Arial" w:cs="Arial"/>
                <w:sz w:val="16"/>
                <w:szCs w:val="16"/>
                <w:lang w:eastAsia="ru-RU"/>
              </w:rPr>
              <w:t>392</w:t>
            </w:r>
            <w:r w:rsidRPr="00630B09">
              <w:rPr>
                <w:rFonts w:ascii="Arial" w:eastAsia="Times New Roman" w:hAnsi="Arial" w:cs="Arial"/>
                <w:sz w:val="16"/>
                <w:szCs w:val="16"/>
                <w:lang w:eastAsia="ru-RU"/>
              </w:rPr>
              <w:br/>
              <w:t>32</w:t>
            </w:r>
          </w:p>
        </w:tc>
        <w:tc>
          <w:tcPr>
            <w:tcW w:w="790" w:type="dxa"/>
            <w:tcBorders>
              <w:top w:val="nil"/>
              <w:left w:val="nil"/>
              <w:bottom w:val="single" w:sz="4" w:space="0" w:color="auto"/>
              <w:right w:val="single" w:sz="4" w:space="0" w:color="auto"/>
            </w:tcBorders>
            <w:shd w:val="clear" w:color="auto" w:fill="auto"/>
            <w:noWrap/>
            <w:hideMark/>
          </w:tcPr>
          <w:p w:rsidR="006B5732" w:rsidRPr="00630B09" w:rsidRDefault="006B5732" w:rsidP="006B5732">
            <w:pPr>
              <w:spacing w:after="0" w:line="240" w:lineRule="auto"/>
              <w:jc w:val="right"/>
              <w:rPr>
                <w:rFonts w:ascii="Arial" w:eastAsia="Times New Roman" w:hAnsi="Arial" w:cs="Arial"/>
                <w:sz w:val="16"/>
                <w:szCs w:val="16"/>
                <w:lang w:eastAsia="ru-RU"/>
              </w:rPr>
            </w:pPr>
            <w:r w:rsidRPr="00630B09">
              <w:rPr>
                <w:rFonts w:ascii="Arial" w:eastAsia="Times New Roman" w:hAnsi="Arial" w:cs="Arial"/>
                <w:sz w:val="16"/>
                <w:szCs w:val="16"/>
                <w:lang w:eastAsia="ru-RU"/>
              </w:rPr>
              <w:t>2</w:t>
            </w:r>
          </w:p>
        </w:tc>
        <w:tc>
          <w:tcPr>
            <w:tcW w:w="915" w:type="dxa"/>
            <w:tcBorders>
              <w:top w:val="nil"/>
              <w:left w:val="nil"/>
              <w:bottom w:val="single" w:sz="4" w:space="0" w:color="auto"/>
              <w:right w:val="single" w:sz="4" w:space="0" w:color="auto"/>
            </w:tcBorders>
            <w:shd w:val="clear" w:color="auto" w:fill="auto"/>
            <w:noWrap/>
            <w:hideMark/>
          </w:tcPr>
          <w:p w:rsidR="006B5732" w:rsidRPr="00630B09" w:rsidRDefault="006B5732" w:rsidP="006B5732">
            <w:pPr>
              <w:spacing w:after="0" w:line="240" w:lineRule="auto"/>
              <w:jc w:val="right"/>
              <w:rPr>
                <w:rFonts w:ascii="Arial" w:eastAsia="Times New Roman" w:hAnsi="Arial" w:cs="Arial"/>
                <w:sz w:val="16"/>
                <w:szCs w:val="16"/>
                <w:lang w:eastAsia="ru-RU"/>
              </w:rPr>
            </w:pPr>
            <w:r w:rsidRPr="00630B09">
              <w:rPr>
                <w:rFonts w:ascii="Arial" w:eastAsia="Times New Roman" w:hAnsi="Arial" w:cs="Arial"/>
                <w:sz w:val="16"/>
                <w:szCs w:val="16"/>
                <w:lang w:eastAsia="ru-RU"/>
              </w:rPr>
              <w:t>20,7897</w:t>
            </w:r>
          </w:p>
        </w:tc>
        <w:tc>
          <w:tcPr>
            <w:tcW w:w="789" w:type="dxa"/>
            <w:tcBorders>
              <w:top w:val="nil"/>
              <w:left w:val="nil"/>
              <w:bottom w:val="single" w:sz="4" w:space="0" w:color="auto"/>
              <w:right w:val="single" w:sz="4" w:space="0" w:color="auto"/>
            </w:tcBorders>
            <w:shd w:val="clear" w:color="auto" w:fill="auto"/>
            <w:noWrap/>
            <w:hideMark/>
          </w:tcPr>
          <w:p w:rsidR="006B5732" w:rsidRPr="00630B09" w:rsidRDefault="006B5732" w:rsidP="006B5732">
            <w:pPr>
              <w:spacing w:after="0" w:line="240" w:lineRule="auto"/>
              <w:jc w:val="right"/>
              <w:rPr>
                <w:rFonts w:ascii="Arial" w:eastAsia="Times New Roman" w:hAnsi="Arial" w:cs="Arial"/>
                <w:sz w:val="16"/>
                <w:szCs w:val="16"/>
                <w:lang w:eastAsia="ru-RU"/>
              </w:rPr>
            </w:pPr>
            <w:r w:rsidRPr="00630B09">
              <w:rPr>
                <w:rFonts w:ascii="Arial" w:eastAsia="Times New Roman" w:hAnsi="Arial" w:cs="Arial"/>
                <w:sz w:val="16"/>
                <w:szCs w:val="16"/>
                <w:lang w:eastAsia="ru-RU"/>
              </w:rPr>
              <w:t>2,64</w:t>
            </w:r>
          </w:p>
        </w:tc>
        <w:tc>
          <w:tcPr>
            <w:tcW w:w="762" w:type="dxa"/>
            <w:tcBorders>
              <w:top w:val="nil"/>
              <w:left w:val="nil"/>
              <w:bottom w:val="single" w:sz="4" w:space="0" w:color="auto"/>
              <w:right w:val="single" w:sz="4" w:space="0" w:color="auto"/>
            </w:tcBorders>
            <w:shd w:val="clear" w:color="auto" w:fill="auto"/>
            <w:noWrap/>
            <w:hideMark/>
          </w:tcPr>
          <w:p w:rsidR="006B5732" w:rsidRPr="00630B09" w:rsidRDefault="006B5732" w:rsidP="006B5732">
            <w:pPr>
              <w:spacing w:after="0" w:line="240" w:lineRule="auto"/>
              <w:jc w:val="right"/>
              <w:rPr>
                <w:rFonts w:ascii="Arial" w:eastAsia="Times New Roman" w:hAnsi="Arial" w:cs="Arial"/>
                <w:sz w:val="16"/>
                <w:szCs w:val="16"/>
                <w:lang w:eastAsia="ru-RU"/>
              </w:rPr>
            </w:pPr>
            <w:r w:rsidRPr="00630B09">
              <w:rPr>
                <w:rFonts w:ascii="Arial" w:eastAsia="Times New Roman" w:hAnsi="Arial" w:cs="Arial"/>
                <w:sz w:val="16"/>
                <w:szCs w:val="16"/>
                <w:lang w:eastAsia="ru-RU"/>
              </w:rPr>
              <w:t> </w:t>
            </w:r>
          </w:p>
        </w:tc>
      </w:tr>
      <w:tr w:rsidR="006B5732" w:rsidRPr="00630B09" w:rsidTr="006B5732">
        <w:trPr>
          <w:trHeight w:val="1248"/>
        </w:trPr>
        <w:tc>
          <w:tcPr>
            <w:tcW w:w="417" w:type="dxa"/>
            <w:tcBorders>
              <w:top w:val="nil"/>
              <w:left w:val="single" w:sz="4" w:space="0" w:color="auto"/>
              <w:bottom w:val="single" w:sz="4" w:space="0" w:color="auto"/>
              <w:right w:val="single" w:sz="4" w:space="0" w:color="auto"/>
            </w:tcBorders>
            <w:shd w:val="clear" w:color="auto" w:fill="auto"/>
            <w:noWrap/>
            <w:hideMark/>
          </w:tcPr>
          <w:p w:rsidR="006B5732" w:rsidRPr="00630B09" w:rsidRDefault="006B5732" w:rsidP="006B5732">
            <w:pPr>
              <w:spacing w:after="0" w:line="240" w:lineRule="auto"/>
              <w:jc w:val="center"/>
              <w:rPr>
                <w:rFonts w:ascii="Arial" w:eastAsia="Times New Roman" w:hAnsi="Arial" w:cs="Arial"/>
                <w:sz w:val="18"/>
                <w:szCs w:val="18"/>
                <w:lang w:eastAsia="ru-RU"/>
              </w:rPr>
            </w:pPr>
            <w:r w:rsidRPr="00630B09">
              <w:rPr>
                <w:rFonts w:ascii="Arial" w:eastAsia="Times New Roman" w:hAnsi="Arial" w:cs="Arial"/>
                <w:sz w:val="18"/>
                <w:szCs w:val="18"/>
                <w:lang w:eastAsia="ru-RU"/>
              </w:rPr>
              <w:t>10</w:t>
            </w:r>
          </w:p>
        </w:tc>
        <w:tc>
          <w:tcPr>
            <w:tcW w:w="1487" w:type="dxa"/>
            <w:tcBorders>
              <w:top w:val="nil"/>
              <w:left w:val="nil"/>
              <w:bottom w:val="single" w:sz="4" w:space="0" w:color="auto"/>
              <w:right w:val="single" w:sz="4" w:space="0" w:color="auto"/>
            </w:tcBorders>
            <w:shd w:val="clear" w:color="auto" w:fill="auto"/>
            <w:hideMark/>
          </w:tcPr>
          <w:p w:rsidR="006B5732" w:rsidRPr="00630B09" w:rsidRDefault="006B5732" w:rsidP="006B5732">
            <w:pPr>
              <w:spacing w:after="0" w:line="240" w:lineRule="auto"/>
              <w:rPr>
                <w:rFonts w:ascii="Arial" w:eastAsia="Times New Roman" w:hAnsi="Arial" w:cs="Arial"/>
                <w:b/>
                <w:bCs/>
                <w:sz w:val="18"/>
                <w:szCs w:val="18"/>
                <w:lang w:eastAsia="ru-RU"/>
              </w:rPr>
            </w:pPr>
            <w:r w:rsidRPr="00630B09">
              <w:rPr>
                <w:rFonts w:ascii="Arial" w:eastAsia="Times New Roman" w:hAnsi="Arial" w:cs="Arial"/>
                <w:b/>
                <w:bCs/>
                <w:sz w:val="18"/>
                <w:szCs w:val="18"/>
                <w:lang w:eastAsia="ru-RU"/>
              </w:rPr>
              <w:t>ФССЦ-02.3.01.02-0015</w:t>
            </w:r>
            <w:r w:rsidRPr="00630B09">
              <w:rPr>
                <w:rFonts w:ascii="Arial" w:eastAsia="Times New Roman" w:hAnsi="Arial" w:cs="Arial"/>
                <w:i/>
                <w:iCs/>
                <w:sz w:val="14"/>
                <w:szCs w:val="14"/>
                <w:lang w:eastAsia="ru-RU"/>
              </w:rPr>
              <w:br/>
              <w:t>Приказ Минстроя России от 30.12.2016 №1039/</w:t>
            </w:r>
            <w:proofErr w:type="spellStart"/>
            <w:proofErr w:type="gramStart"/>
            <w:r w:rsidRPr="00630B09">
              <w:rPr>
                <w:rFonts w:ascii="Arial" w:eastAsia="Times New Roman" w:hAnsi="Arial" w:cs="Arial"/>
                <w:i/>
                <w:iCs/>
                <w:sz w:val="14"/>
                <w:szCs w:val="14"/>
                <w:lang w:eastAsia="ru-RU"/>
              </w:rPr>
              <w:t>пр</w:t>
            </w:r>
            <w:proofErr w:type="spellEnd"/>
            <w:proofErr w:type="gramEnd"/>
          </w:p>
        </w:tc>
        <w:tc>
          <w:tcPr>
            <w:tcW w:w="3640" w:type="dxa"/>
            <w:tcBorders>
              <w:top w:val="nil"/>
              <w:left w:val="nil"/>
              <w:bottom w:val="single" w:sz="4" w:space="0" w:color="auto"/>
              <w:right w:val="single" w:sz="4" w:space="0" w:color="auto"/>
            </w:tcBorders>
            <w:shd w:val="clear" w:color="auto" w:fill="auto"/>
            <w:hideMark/>
          </w:tcPr>
          <w:p w:rsidR="006B5732" w:rsidRPr="00630B09" w:rsidRDefault="006B5732" w:rsidP="006B5732">
            <w:pPr>
              <w:spacing w:after="0" w:line="240" w:lineRule="auto"/>
              <w:rPr>
                <w:rFonts w:ascii="Arial" w:eastAsia="Times New Roman" w:hAnsi="Arial" w:cs="Arial"/>
                <w:sz w:val="18"/>
                <w:szCs w:val="18"/>
                <w:lang w:eastAsia="ru-RU"/>
              </w:rPr>
            </w:pPr>
            <w:r w:rsidRPr="00630B09">
              <w:rPr>
                <w:rFonts w:ascii="Arial" w:eastAsia="Times New Roman" w:hAnsi="Arial" w:cs="Arial"/>
                <w:sz w:val="18"/>
                <w:szCs w:val="18"/>
                <w:lang w:eastAsia="ru-RU"/>
              </w:rPr>
              <w:t>Песок природный для строительных: работ средний</w:t>
            </w:r>
            <w:r w:rsidRPr="00630B09">
              <w:rPr>
                <w:rFonts w:ascii="Arial" w:eastAsia="Times New Roman" w:hAnsi="Arial" w:cs="Arial"/>
                <w:sz w:val="18"/>
                <w:szCs w:val="18"/>
                <w:lang w:eastAsia="ru-RU"/>
              </w:rPr>
              <w:br/>
              <w:t>(м3)</w:t>
            </w:r>
            <w:r w:rsidRPr="00630B09">
              <w:rPr>
                <w:rFonts w:ascii="Arial" w:eastAsia="Times New Roman" w:hAnsi="Arial" w:cs="Arial"/>
                <w:i/>
                <w:iCs/>
                <w:sz w:val="14"/>
                <w:szCs w:val="14"/>
                <w:lang w:eastAsia="ru-RU"/>
              </w:rPr>
              <w:br/>
              <w:t>ИНДЕКС К ПОЗИЦИИ(</w:t>
            </w:r>
            <w:proofErr w:type="spellStart"/>
            <w:r w:rsidRPr="00630B09">
              <w:rPr>
                <w:rFonts w:ascii="Arial" w:eastAsia="Times New Roman" w:hAnsi="Arial" w:cs="Arial"/>
                <w:i/>
                <w:iCs/>
                <w:sz w:val="14"/>
                <w:szCs w:val="14"/>
                <w:lang w:eastAsia="ru-RU"/>
              </w:rPr>
              <w:t>справочно</w:t>
            </w:r>
            <w:proofErr w:type="spellEnd"/>
            <w:r w:rsidRPr="00630B09">
              <w:rPr>
                <w:rFonts w:ascii="Arial" w:eastAsia="Times New Roman" w:hAnsi="Arial" w:cs="Arial"/>
                <w:i/>
                <w:iCs/>
                <w:sz w:val="14"/>
                <w:szCs w:val="14"/>
                <w:lang w:eastAsia="ru-RU"/>
              </w:rPr>
              <w:t>):</w:t>
            </w:r>
            <w:r w:rsidRPr="00630B09">
              <w:rPr>
                <w:rFonts w:ascii="Arial" w:eastAsia="Times New Roman" w:hAnsi="Arial" w:cs="Arial"/>
                <w:i/>
                <w:iCs/>
                <w:sz w:val="14"/>
                <w:szCs w:val="14"/>
                <w:lang w:eastAsia="ru-RU"/>
              </w:rPr>
              <w:br/>
            </w:r>
            <w:proofErr w:type="spellStart"/>
            <w:r w:rsidRPr="00630B09">
              <w:rPr>
                <w:rFonts w:ascii="Arial" w:eastAsia="Times New Roman" w:hAnsi="Arial" w:cs="Arial"/>
                <w:i/>
                <w:iCs/>
                <w:sz w:val="14"/>
                <w:szCs w:val="14"/>
                <w:lang w:eastAsia="ru-RU"/>
              </w:rPr>
              <w:t>фер</w:t>
            </w:r>
            <w:proofErr w:type="spellEnd"/>
            <w:r w:rsidRPr="00630B09">
              <w:rPr>
                <w:rFonts w:ascii="Arial" w:eastAsia="Times New Roman" w:hAnsi="Arial" w:cs="Arial"/>
                <w:i/>
                <w:iCs/>
                <w:sz w:val="14"/>
                <w:szCs w:val="14"/>
                <w:lang w:eastAsia="ru-RU"/>
              </w:rPr>
              <w:t xml:space="preserve"> №20003-ДВ/09 от 04.06.2019года</w:t>
            </w:r>
            <w:proofErr w:type="gramStart"/>
            <w:r w:rsidRPr="00630B09">
              <w:rPr>
                <w:rFonts w:ascii="Arial" w:eastAsia="Times New Roman" w:hAnsi="Arial" w:cs="Arial"/>
                <w:i/>
                <w:iCs/>
                <w:sz w:val="14"/>
                <w:szCs w:val="14"/>
                <w:lang w:eastAsia="ru-RU"/>
              </w:rPr>
              <w:t>.О</w:t>
            </w:r>
            <w:proofErr w:type="gramEnd"/>
            <w:r w:rsidRPr="00630B09">
              <w:rPr>
                <w:rFonts w:ascii="Arial" w:eastAsia="Times New Roman" w:hAnsi="Arial" w:cs="Arial"/>
                <w:i/>
                <w:iCs/>
                <w:sz w:val="14"/>
                <w:szCs w:val="14"/>
                <w:lang w:eastAsia="ru-RU"/>
              </w:rPr>
              <w:t>бъекты образования. Прочие СМР=6,48</w:t>
            </w:r>
          </w:p>
        </w:tc>
        <w:tc>
          <w:tcPr>
            <w:tcW w:w="992" w:type="dxa"/>
            <w:tcBorders>
              <w:top w:val="nil"/>
              <w:left w:val="nil"/>
              <w:bottom w:val="single" w:sz="4" w:space="0" w:color="auto"/>
              <w:right w:val="single" w:sz="4" w:space="0" w:color="auto"/>
            </w:tcBorders>
            <w:shd w:val="clear" w:color="auto" w:fill="auto"/>
            <w:hideMark/>
          </w:tcPr>
          <w:p w:rsidR="006B5732" w:rsidRPr="00630B09" w:rsidRDefault="006B5732" w:rsidP="006B5732">
            <w:pPr>
              <w:spacing w:after="0" w:line="240" w:lineRule="auto"/>
              <w:jc w:val="center"/>
              <w:rPr>
                <w:rFonts w:ascii="Arial" w:eastAsia="Times New Roman" w:hAnsi="Arial" w:cs="Arial"/>
                <w:sz w:val="18"/>
                <w:szCs w:val="18"/>
                <w:lang w:eastAsia="ru-RU"/>
              </w:rPr>
            </w:pPr>
            <w:r w:rsidRPr="00630B09">
              <w:rPr>
                <w:rFonts w:ascii="Arial" w:eastAsia="Times New Roman" w:hAnsi="Arial" w:cs="Arial"/>
                <w:sz w:val="18"/>
                <w:szCs w:val="18"/>
                <w:lang w:eastAsia="ru-RU"/>
              </w:rPr>
              <w:t>13,992</w:t>
            </w:r>
          </w:p>
        </w:tc>
        <w:tc>
          <w:tcPr>
            <w:tcW w:w="884" w:type="dxa"/>
            <w:tcBorders>
              <w:top w:val="nil"/>
              <w:left w:val="nil"/>
              <w:bottom w:val="single" w:sz="4" w:space="0" w:color="auto"/>
              <w:right w:val="single" w:sz="4" w:space="0" w:color="auto"/>
            </w:tcBorders>
            <w:shd w:val="clear" w:color="auto" w:fill="auto"/>
            <w:hideMark/>
          </w:tcPr>
          <w:p w:rsidR="006B5732" w:rsidRPr="00630B09" w:rsidRDefault="006B5732" w:rsidP="006B5732">
            <w:pPr>
              <w:spacing w:after="0" w:line="240" w:lineRule="auto"/>
              <w:jc w:val="right"/>
              <w:rPr>
                <w:rFonts w:ascii="Arial" w:eastAsia="Times New Roman" w:hAnsi="Arial" w:cs="Arial"/>
                <w:sz w:val="16"/>
                <w:szCs w:val="16"/>
                <w:lang w:eastAsia="ru-RU"/>
              </w:rPr>
            </w:pPr>
            <w:r w:rsidRPr="00630B09">
              <w:rPr>
                <w:rFonts w:ascii="Arial" w:eastAsia="Times New Roman" w:hAnsi="Arial" w:cs="Arial"/>
                <w:sz w:val="16"/>
                <w:szCs w:val="16"/>
                <w:lang w:eastAsia="ru-RU"/>
              </w:rPr>
              <w:t>55,26</w:t>
            </w:r>
          </w:p>
        </w:tc>
        <w:tc>
          <w:tcPr>
            <w:tcW w:w="959" w:type="dxa"/>
            <w:tcBorders>
              <w:top w:val="nil"/>
              <w:left w:val="nil"/>
              <w:bottom w:val="single" w:sz="4" w:space="0" w:color="auto"/>
              <w:right w:val="single" w:sz="4" w:space="0" w:color="auto"/>
            </w:tcBorders>
            <w:shd w:val="clear" w:color="auto" w:fill="auto"/>
            <w:hideMark/>
          </w:tcPr>
          <w:p w:rsidR="006B5732" w:rsidRPr="00630B09" w:rsidRDefault="006B5732" w:rsidP="006B5732">
            <w:pPr>
              <w:spacing w:after="0" w:line="240" w:lineRule="auto"/>
              <w:jc w:val="right"/>
              <w:rPr>
                <w:rFonts w:ascii="Arial" w:eastAsia="Times New Roman" w:hAnsi="Arial" w:cs="Arial"/>
                <w:sz w:val="16"/>
                <w:szCs w:val="16"/>
                <w:lang w:eastAsia="ru-RU"/>
              </w:rPr>
            </w:pPr>
            <w:r w:rsidRPr="00630B09">
              <w:rPr>
                <w:rFonts w:ascii="Arial" w:eastAsia="Times New Roman" w:hAnsi="Arial" w:cs="Arial"/>
                <w:sz w:val="16"/>
                <w:szCs w:val="16"/>
                <w:lang w:eastAsia="ru-RU"/>
              </w:rPr>
              <w:t> </w:t>
            </w:r>
          </w:p>
        </w:tc>
        <w:tc>
          <w:tcPr>
            <w:tcW w:w="708" w:type="dxa"/>
            <w:tcBorders>
              <w:top w:val="nil"/>
              <w:left w:val="nil"/>
              <w:bottom w:val="single" w:sz="4" w:space="0" w:color="auto"/>
              <w:right w:val="single" w:sz="4" w:space="0" w:color="auto"/>
            </w:tcBorders>
            <w:shd w:val="clear" w:color="auto" w:fill="auto"/>
            <w:hideMark/>
          </w:tcPr>
          <w:p w:rsidR="006B5732" w:rsidRPr="00630B09" w:rsidRDefault="006B5732" w:rsidP="006B5732">
            <w:pPr>
              <w:spacing w:after="0" w:line="240" w:lineRule="auto"/>
              <w:jc w:val="right"/>
              <w:rPr>
                <w:rFonts w:ascii="Arial" w:eastAsia="Times New Roman" w:hAnsi="Arial" w:cs="Arial"/>
                <w:sz w:val="16"/>
                <w:szCs w:val="16"/>
                <w:lang w:eastAsia="ru-RU"/>
              </w:rPr>
            </w:pPr>
            <w:r w:rsidRPr="00630B09">
              <w:rPr>
                <w:rFonts w:ascii="Arial" w:eastAsia="Times New Roman" w:hAnsi="Arial" w:cs="Arial"/>
                <w:sz w:val="16"/>
                <w:szCs w:val="16"/>
                <w:lang w:eastAsia="ru-RU"/>
              </w:rPr>
              <w:t>55,26</w:t>
            </w:r>
          </w:p>
        </w:tc>
        <w:tc>
          <w:tcPr>
            <w:tcW w:w="709" w:type="dxa"/>
            <w:tcBorders>
              <w:top w:val="nil"/>
              <w:left w:val="nil"/>
              <w:bottom w:val="single" w:sz="4" w:space="0" w:color="auto"/>
              <w:right w:val="single" w:sz="4" w:space="0" w:color="auto"/>
            </w:tcBorders>
            <w:shd w:val="clear" w:color="auto" w:fill="auto"/>
            <w:hideMark/>
          </w:tcPr>
          <w:p w:rsidR="006B5732" w:rsidRPr="00630B09" w:rsidRDefault="006B5732" w:rsidP="006B5732">
            <w:pPr>
              <w:spacing w:after="0" w:line="240" w:lineRule="auto"/>
              <w:jc w:val="right"/>
              <w:rPr>
                <w:rFonts w:ascii="Arial" w:eastAsia="Times New Roman" w:hAnsi="Arial" w:cs="Arial"/>
                <w:sz w:val="16"/>
                <w:szCs w:val="16"/>
                <w:lang w:eastAsia="ru-RU"/>
              </w:rPr>
            </w:pPr>
            <w:r w:rsidRPr="00630B09">
              <w:rPr>
                <w:rFonts w:ascii="Arial" w:eastAsia="Times New Roman" w:hAnsi="Arial" w:cs="Arial"/>
                <w:sz w:val="16"/>
                <w:szCs w:val="16"/>
                <w:lang w:eastAsia="ru-RU"/>
              </w:rPr>
              <w:t> </w:t>
            </w:r>
          </w:p>
        </w:tc>
        <w:tc>
          <w:tcPr>
            <w:tcW w:w="709" w:type="dxa"/>
            <w:tcBorders>
              <w:top w:val="nil"/>
              <w:left w:val="nil"/>
              <w:bottom w:val="single" w:sz="4" w:space="0" w:color="auto"/>
              <w:right w:val="single" w:sz="4" w:space="0" w:color="auto"/>
            </w:tcBorders>
            <w:shd w:val="clear" w:color="auto" w:fill="auto"/>
            <w:noWrap/>
            <w:hideMark/>
          </w:tcPr>
          <w:p w:rsidR="006B5732" w:rsidRPr="00630B09" w:rsidRDefault="006B5732" w:rsidP="006B5732">
            <w:pPr>
              <w:spacing w:after="0" w:line="240" w:lineRule="auto"/>
              <w:jc w:val="right"/>
              <w:rPr>
                <w:rFonts w:ascii="Arial" w:eastAsia="Times New Roman" w:hAnsi="Arial" w:cs="Arial"/>
                <w:sz w:val="16"/>
                <w:szCs w:val="16"/>
                <w:lang w:eastAsia="ru-RU"/>
              </w:rPr>
            </w:pPr>
            <w:r w:rsidRPr="00630B09">
              <w:rPr>
                <w:rFonts w:ascii="Arial" w:eastAsia="Times New Roman" w:hAnsi="Arial" w:cs="Arial"/>
                <w:sz w:val="16"/>
                <w:szCs w:val="16"/>
                <w:lang w:eastAsia="ru-RU"/>
              </w:rPr>
              <w:t>773</w:t>
            </w:r>
          </w:p>
        </w:tc>
        <w:tc>
          <w:tcPr>
            <w:tcW w:w="831" w:type="dxa"/>
            <w:tcBorders>
              <w:top w:val="nil"/>
              <w:left w:val="nil"/>
              <w:bottom w:val="single" w:sz="4" w:space="0" w:color="auto"/>
              <w:right w:val="single" w:sz="4" w:space="0" w:color="auto"/>
            </w:tcBorders>
            <w:shd w:val="clear" w:color="auto" w:fill="auto"/>
            <w:hideMark/>
          </w:tcPr>
          <w:p w:rsidR="006B5732" w:rsidRPr="00630B09" w:rsidRDefault="006B5732" w:rsidP="006B5732">
            <w:pPr>
              <w:spacing w:after="0" w:line="240" w:lineRule="auto"/>
              <w:jc w:val="right"/>
              <w:rPr>
                <w:rFonts w:ascii="Arial" w:eastAsia="Times New Roman" w:hAnsi="Arial" w:cs="Arial"/>
                <w:sz w:val="16"/>
                <w:szCs w:val="16"/>
                <w:lang w:eastAsia="ru-RU"/>
              </w:rPr>
            </w:pPr>
            <w:r w:rsidRPr="00630B09">
              <w:rPr>
                <w:rFonts w:ascii="Arial" w:eastAsia="Times New Roman" w:hAnsi="Arial" w:cs="Arial"/>
                <w:sz w:val="16"/>
                <w:szCs w:val="16"/>
                <w:lang w:eastAsia="ru-RU"/>
              </w:rPr>
              <w:t> </w:t>
            </w:r>
          </w:p>
        </w:tc>
        <w:tc>
          <w:tcPr>
            <w:tcW w:w="831" w:type="dxa"/>
            <w:tcBorders>
              <w:top w:val="nil"/>
              <w:left w:val="nil"/>
              <w:bottom w:val="single" w:sz="4" w:space="0" w:color="auto"/>
              <w:right w:val="single" w:sz="4" w:space="0" w:color="auto"/>
            </w:tcBorders>
            <w:shd w:val="clear" w:color="auto" w:fill="auto"/>
            <w:hideMark/>
          </w:tcPr>
          <w:p w:rsidR="006B5732" w:rsidRPr="00630B09" w:rsidRDefault="006B5732" w:rsidP="006B5732">
            <w:pPr>
              <w:spacing w:after="0" w:line="240" w:lineRule="auto"/>
              <w:jc w:val="right"/>
              <w:rPr>
                <w:rFonts w:ascii="Arial" w:eastAsia="Times New Roman" w:hAnsi="Arial" w:cs="Arial"/>
                <w:sz w:val="16"/>
                <w:szCs w:val="16"/>
                <w:lang w:eastAsia="ru-RU"/>
              </w:rPr>
            </w:pPr>
            <w:r w:rsidRPr="00630B09">
              <w:rPr>
                <w:rFonts w:ascii="Arial" w:eastAsia="Times New Roman" w:hAnsi="Arial" w:cs="Arial"/>
                <w:sz w:val="16"/>
                <w:szCs w:val="16"/>
                <w:lang w:eastAsia="ru-RU"/>
              </w:rPr>
              <w:t> </w:t>
            </w:r>
          </w:p>
        </w:tc>
        <w:tc>
          <w:tcPr>
            <w:tcW w:w="790" w:type="dxa"/>
            <w:tcBorders>
              <w:top w:val="nil"/>
              <w:left w:val="nil"/>
              <w:bottom w:val="single" w:sz="4" w:space="0" w:color="auto"/>
              <w:right w:val="single" w:sz="4" w:space="0" w:color="auto"/>
            </w:tcBorders>
            <w:shd w:val="clear" w:color="auto" w:fill="auto"/>
            <w:noWrap/>
            <w:hideMark/>
          </w:tcPr>
          <w:p w:rsidR="006B5732" w:rsidRPr="00630B09" w:rsidRDefault="006B5732" w:rsidP="006B5732">
            <w:pPr>
              <w:spacing w:after="0" w:line="240" w:lineRule="auto"/>
              <w:jc w:val="right"/>
              <w:rPr>
                <w:rFonts w:ascii="Arial" w:eastAsia="Times New Roman" w:hAnsi="Arial" w:cs="Arial"/>
                <w:sz w:val="16"/>
                <w:szCs w:val="16"/>
                <w:lang w:eastAsia="ru-RU"/>
              </w:rPr>
            </w:pPr>
            <w:r w:rsidRPr="00630B09">
              <w:rPr>
                <w:rFonts w:ascii="Arial" w:eastAsia="Times New Roman" w:hAnsi="Arial" w:cs="Arial"/>
                <w:sz w:val="16"/>
                <w:szCs w:val="16"/>
                <w:lang w:eastAsia="ru-RU"/>
              </w:rPr>
              <w:t>773</w:t>
            </w:r>
          </w:p>
        </w:tc>
        <w:tc>
          <w:tcPr>
            <w:tcW w:w="915" w:type="dxa"/>
            <w:tcBorders>
              <w:top w:val="nil"/>
              <w:left w:val="nil"/>
              <w:bottom w:val="single" w:sz="4" w:space="0" w:color="auto"/>
              <w:right w:val="single" w:sz="4" w:space="0" w:color="auto"/>
            </w:tcBorders>
            <w:shd w:val="clear" w:color="auto" w:fill="auto"/>
            <w:hideMark/>
          </w:tcPr>
          <w:p w:rsidR="006B5732" w:rsidRPr="00630B09" w:rsidRDefault="006B5732" w:rsidP="006B5732">
            <w:pPr>
              <w:spacing w:after="0" w:line="240" w:lineRule="auto"/>
              <w:jc w:val="right"/>
              <w:rPr>
                <w:rFonts w:ascii="Arial" w:eastAsia="Times New Roman" w:hAnsi="Arial" w:cs="Arial"/>
                <w:sz w:val="16"/>
                <w:szCs w:val="16"/>
                <w:lang w:eastAsia="ru-RU"/>
              </w:rPr>
            </w:pPr>
            <w:r w:rsidRPr="00630B09">
              <w:rPr>
                <w:rFonts w:ascii="Arial" w:eastAsia="Times New Roman" w:hAnsi="Arial" w:cs="Arial"/>
                <w:sz w:val="16"/>
                <w:szCs w:val="16"/>
                <w:lang w:eastAsia="ru-RU"/>
              </w:rPr>
              <w:t> </w:t>
            </w:r>
          </w:p>
        </w:tc>
        <w:tc>
          <w:tcPr>
            <w:tcW w:w="789" w:type="dxa"/>
            <w:tcBorders>
              <w:top w:val="nil"/>
              <w:left w:val="nil"/>
              <w:bottom w:val="single" w:sz="4" w:space="0" w:color="auto"/>
              <w:right w:val="single" w:sz="4" w:space="0" w:color="auto"/>
            </w:tcBorders>
            <w:shd w:val="clear" w:color="auto" w:fill="auto"/>
            <w:hideMark/>
          </w:tcPr>
          <w:p w:rsidR="006B5732" w:rsidRPr="00630B09" w:rsidRDefault="006B5732" w:rsidP="006B5732">
            <w:pPr>
              <w:spacing w:after="0" w:line="240" w:lineRule="auto"/>
              <w:jc w:val="right"/>
              <w:rPr>
                <w:rFonts w:ascii="Arial" w:eastAsia="Times New Roman" w:hAnsi="Arial" w:cs="Arial"/>
                <w:sz w:val="16"/>
                <w:szCs w:val="16"/>
                <w:lang w:eastAsia="ru-RU"/>
              </w:rPr>
            </w:pPr>
            <w:r w:rsidRPr="00630B09">
              <w:rPr>
                <w:rFonts w:ascii="Arial" w:eastAsia="Times New Roman" w:hAnsi="Arial" w:cs="Arial"/>
                <w:sz w:val="16"/>
                <w:szCs w:val="16"/>
                <w:lang w:eastAsia="ru-RU"/>
              </w:rPr>
              <w:t> </w:t>
            </w:r>
          </w:p>
        </w:tc>
        <w:tc>
          <w:tcPr>
            <w:tcW w:w="762" w:type="dxa"/>
            <w:tcBorders>
              <w:top w:val="nil"/>
              <w:left w:val="nil"/>
              <w:bottom w:val="single" w:sz="4" w:space="0" w:color="auto"/>
              <w:right w:val="single" w:sz="4" w:space="0" w:color="auto"/>
            </w:tcBorders>
            <w:shd w:val="clear" w:color="auto" w:fill="auto"/>
            <w:noWrap/>
            <w:hideMark/>
          </w:tcPr>
          <w:p w:rsidR="006B5732" w:rsidRPr="00630B09" w:rsidRDefault="006B5732" w:rsidP="006B5732">
            <w:pPr>
              <w:spacing w:after="0" w:line="240" w:lineRule="auto"/>
              <w:jc w:val="right"/>
              <w:rPr>
                <w:rFonts w:ascii="Arial" w:eastAsia="Times New Roman" w:hAnsi="Arial" w:cs="Arial"/>
                <w:sz w:val="16"/>
                <w:szCs w:val="16"/>
                <w:lang w:eastAsia="ru-RU"/>
              </w:rPr>
            </w:pPr>
            <w:r w:rsidRPr="00630B09">
              <w:rPr>
                <w:rFonts w:ascii="Arial" w:eastAsia="Times New Roman" w:hAnsi="Arial" w:cs="Arial"/>
                <w:sz w:val="16"/>
                <w:szCs w:val="16"/>
                <w:lang w:eastAsia="ru-RU"/>
              </w:rPr>
              <w:t> </w:t>
            </w:r>
          </w:p>
        </w:tc>
      </w:tr>
      <w:tr w:rsidR="006B5732" w:rsidRPr="00630B09" w:rsidTr="006B5732">
        <w:trPr>
          <w:trHeight w:val="3180"/>
        </w:trPr>
        <w:tc>
          <w:tcPr>
            <w:tcW w:w="417" w:type="dxa"/>
            <w:tcBorders>
              <w:top w:val="nil"/>
              <w:left w:val="single" w:sz="4" w:space="0" w:color="auto"/>
              <w:bottom w:val="single" w:sz="4" w:space="0" w:color="auto"/>
              <w:right w:val="single" w:sz="4" w:space="0" w:color="auto"/>
            </w:tcBorders>
            <w:shd w:val="clear" w:color="auto" w:fill="auto"/>
            <w:noWrap/>
            <w:hideMark/>
          </w:tcPr>
          <w:p w:rsidR="006B5732" w:rsidRPr="00630B09" w:rsidRDefault="006B5732" w:rsidP="006B5732">
            <w:pPr>
              <w:spacing w:after="0" w:line="240" w:lineRule="auto"/>
              <w:jc w:val="center"/>
              <w:rPr>
                <w:rFonts w:ascii="Arial" w:eastAsia="Times New Roman" w:hAnsi="Arial" w:cs="Arial"/>
                <w:sz w:val="18"/>
                <w:szCs w:val="18"/>
                <w:lang w:eastAsia="ru-RU"/>
              </w:rPr>
            </w:pPr>
            <w:r w:rsidRPr="00630B09">
              <w:rPr>
                <w:rFonts w:ascii="Arial" w:eastAsia="Times New Roman" w:hAnsi="Arial" w:cs="Arial"/>
                <w:sz w:val="18"/>
                <w:szCs w:val="18"/>
                <w:lang w:eastAsia="ru-RU"/>
              </w:rPr>
              <w:lastRenderedPageBreak/>
              <w:t>11</w:t>
            </w:r>
          </w:p>
        </w:tc>
        <w:tc>
          <w:tcPr>
            <w:tcW w:w="1487" w:type="dxa"/>
            <w:tcBorders>
              <w:top w:val="nil"/>
              <w:left w:val="nil"/>
              <w:bottom w:val="single" w:sz="4" w:space="0" w:color="auto"/>
              <w:right w:val="single" w:sz="4" w:space="0" w:color="auto"/>
            </w:tcBorders>
            <w:shd w:val="clear" w:color="auto" w:fill="auto"/>
            <w:hideMark/>
          </w:tcPr>
          <w:p w:rsidR="006B5732" w:rsidRPr="00630B09" w:rsidRDefault="006B5732" w:rsidP="006B5732">
            <w:pPr>
              <w:spacing w:after="0" w:line="240" w:lineRule="auto"/>
              <w:rPr>
                <w:rFonts w:ascii="Arial" w:eastAsia="Times New Roman" w:hAnsi="Arial" w:cs="Arial"/>
                <w:b/>
                <w:bCs/>
                <w:sz w:val="18"/>
                <w:szCs w:val="18"/>
                <w:lang w:eastAsia="ru-RU"/>
              </w:rPr>
            </w:pPr>
            <w:r w:rsidRPr="00630B09">
              <w:rPr>
                <w:rFonts w:ascii="Arial" w:eastAsia="Times New Roman" w:hAnsi="Arial" w:cs="Arial"/>
                <w:b/>
                <w:bCs/>
                <w:sz w:val="18"/>
                <w:szCs w:val="18"/>
                <w:lang w:eastAsia="ru-RU"/>
              </w:rPr>
              <w:t>ФЕР27-04-001-04</w:t>
            </w:r>
            <w:r w:rsidRPr="00630B09">
              <w:rPr>
                <w:rFonts w:ascii="Arial" w:eastAsia="Times New Roman" w:hAnsi="Arial" w:cs="Arial"/>
                <w:i/>
                <w:iCs/>
                <w:sz w:val="14"/>
                <w:szCs w:val="14"/>
                <w:lang w:eastAsia="ru-RU"/>
              </w:rPr>
              <w:br/>
              <w:t>Приказ Минстроя России от 30.12.2016 №1039/</w:t>
            </w:r>
            <w:proofErr w:type="spellStart"/>
            <w:proofErr w:type="gramStart"/>
            <w:r w:rsidRPr="00630B09">
              <w:rPr>
                <w:rFonts w:ascii="Arial" w:eastAsia="Times New Roman" w:hAnsi="Arial" w:cs="Arial"/>
                <w:i/>
                <w:iCs/>
                <w:sz w:val="14"/>
                <w:szCs w:val="14"/>
                <w:lang w:eastAsia="ru-RU"/>
              </w:rPr>
              <w:t>пр</w:t>
            </w:r>
            <w:proofErr w:type="spellEnd"/>
            <w:proofErr w:type="gramEnd"/>
          </w:p>
        </w:tc>
        <w:tc>
          <w:tcPr>
            <w:tcW w:w="3640" w:type="dxa"/>
            <w:tcBorders>
              <w:top w:val="nil"/>
              <w:left w:val="nil"/>
              <w:bottom w:val="single" w:sz="4" w:space="0" w:color="auto"/>
              <w:right w:val="single" w:sz="4" w:space="0" w:color="auto"/>
            </w:tcBorders>
            <w:shd w:val="clear" w:color="auto" w:fill="auto"/>
            <w:hideMark/>
          </w:tcPr>
          <w:p w:rsidR="006B5732" w:rsidRPr="00630B09" w:rsidRDefault="006B5732" w:rsidP="006B5732">
            <w:pPr>
              <w:spacing w:after="0" w:line="240" w:lineRule="auto"/>
              <w:rPr>
                <w:rFonts w:ascii="Arial" w:eastAsia="Times New Roman" w:hAnsi="Arial" w:cs="Arial"/>
                <w:sz w:val="18"/>
                <w:szCs w:val="18"/>
                <w:lang w:eastAsia="ru-RU"/>
              </w:rPr>
            </w:pPr>
            <w:r w:rsidRPr="00630B09">
              <w:rPr>
                <w:rFonts w:ascii="Arial" w:eastAsia="Times New Roman" w:hAnsi="Arial" w:cs="Arial"/>
                <w:sz w:val="18"/>
                <w:szCs w:val="18"/>
                <w:lang w:eastAsia="ru-RU"/>
              </w:rPr>
              <w:t>Устройство подстилающих и выравнивающих слоев оснований: из щебня</w:t>
            </w:r>
            <w:r w:rsidRPr="00630B09">
              <w:rPr>
                <w:rFonts w:ascii="Arial" w:eastAsia="Times New Roman" w:hAnsi="Arial" w:cs="Arial"/>
                <w:sz w:val="18"/>
                <w:szCs w:val="18"/>
                <w:lang w:eastAsia="ru-RU"/>
              </w:rPr>
              <w:br/>
              <w:t>(100 м3)</w:t>
            </w:r>
            <w:r w:rsidRPr="00630B09">
              <w:rPr>
                <w:rFonts w:ascii="Arial" w:eastAsia="Times New Roman" w:hAnsi="Arial" w:cs="Arial"/>
                <w:i/>
                <w:iCs/>
                <w:sz w:val="14"/>
                <w:szCs w:val="14"/>
                <w:lang w:eastAsia="ru-RU"/>
              </w:rPr>
              <w:br/>
              <w:t>(п.8.7.1</w:t>
            </w:r>
            <w:proofErr w:type="gramStart"/>
            <w:r w:rsidRPr="00630B09">
              <w:rPr>
                <w:rFonts w:ascii="Arial" w:eastAsia="Times New Roman" w:hAnsi="Arial" w:cs="Arial"/>
                <w:i/>
                <w:iCs/>
                <w:sz w:val="14"/>
                <w:szCs w:val="14"/>
                <w:lang w:eastAsia="ru-RU"/>
              </w:rPr>
              <w:t xml:space="preserve"> П</w:t>
            </w:r>
            <w:proofErr w:type="gramEnd"/>
            <w:r w:rsidRPr="00630B09">
              <w:rPr>
                <w:rFonts w:ascii="Arial" w:eastAsia="Times New Roman" w:hAnsi="Arial" w:cs="Arial"/>
                <w:i/>
                <w:iCs/>
                <w:sz w:val="14"/>
                <w:szCs w:val="14"/>
                <w:lang w:eastAsia="ru-RU"/>
              </w:rPr>
              <w:t xml:space="preserve">ри ремонтно-строительных работах и работах по реконструкции объектов капитального строительства (аналогичных технологическим процессам в новом строительстве, в том числе по возведению новых конструктивных элементов) ОЗП=1,15; ЭМ=1,25 к </w:t>
            </w:r>
            <w:proofErr w:type="spellStart"/>
            <w:r w:rsidRPr="00630B09">
              <w:rPr>
                <w:rFonts w:ascii="Arial" w:eastAsia="Times New Roman" w:hAnsi="Arial" w:cs="Arial"/>
                <w:i/>
                <w:iCs/>
                <w:sz w:val="14"/>
                <w:szCs w:val="14"/>
                <w:lang w:eastAsia="ru-RU"/>
              </w:rPr>
              <w:t>расх</w:t>
            </w:r>
            <w:proofErr w:type="spellEnd"/>
            <w:r w:rsidRPr="00630B09">
              <w:rPr>
                <w:rFonts w:ascii="Arial" w:eastAsia="Times New Roman" w:hAnsi="Arial" w:cs="Arial"/>
                <w:i/>
                <w:iCs/>
                <w:sz w:val="14"/>
                <w:szCs w:val="14"/>
                <w:lang w:eastAsia="ru-RU"/>
              </w:rPr>
              <w:t>.; ЗПМ=1,25; ТЗ=1,15; ТЗМ=1,25;</w:t>
            </w:r>
            <w:r w:rsidRPr="00630B09">
              <w:rPr>
                <w:rFonts w:ascii="Arial" w:eastAsia="Times New Roman" w:hAnsi="Arial" w:cs="Arial"/>
                <w:i/>
                <w:iCs/>
                <w:sz w:val="14"/>
                <w:szCs w:val="14"/>
                <w:lang w:eastAsia="ru-RU"/>
              </w:rPr>
              <w:br/>
              <w:t xml:space="preserve">Прил.2, Табл.3, п.10.1 Производство ремонтно-строительных работ осуществляется в стесненных условиях застроенной части населенных пунктов: отдельных конструктивных элементов объектов капитального строительства (кроме указанных в </w:t>
            </w:r>
            <w:proofErr w:type="spellStart"/>
            <w:r w:rsidRPr="00630B09">
              <w:rPr>
                <w:rFonts w:ascii="Arial" w:eastAsia="Times New Roman" w:hAnsi="Arial" w:cs="Arial"/>
                <w:i/>
                <w:iCs/>
                <w:sz w:val="14"/>
                <w:szCs w:val="14"/>
                <w:lang w:eastAsia="ru-RU"/>
              </w:rPr>
              <w:t>п.п</w:t>
            </w:r>
            <w:proofErr w:type="spellEnd"/>
            <w:r w:rsidRPr="00630B09">
              <w:rPr>
                <w:rFonts w:ascii="Arial" w:eastAsia="Times New Roman" w:hAnsi="Arial" w:cs="Arial"/>
                <w:i/>
                <w:iCs/>
                <w:sz w:val="14"/>
                <w:szCs w:val="14"/>
                <w:lang w:eastAsia="ru-RU"/>
              </w:rPr>
              <w:t xml:space="preserve">. 10.2 и 10.3), объектов капитального строительства в целом. ОЗП=1,15; ЭМ=1,15 к </w:t>
            </w:r>
            <w:proofErr w:type="spellStart"/>
            <w:r w:rsidRPr="00630B09">
              <w:rPr>
                <w:rFonts w:ascii="Arial" w:eastAsia="Times New Roman" w:hAnsi="Arial" w:cs="Arial"/>
                <w:i/>
                <w:iCs/>
                <w:sz w:val="14"/>
                <w:szCs w:val="14"/>
                <w:lang w:eastAsia="ru-RU"/>
              </w:rPr>
              <w:t>расх</w:t>
            </w:r>
            <w:proofErr w:type="spellEnd"/>
            <w:r w:rsidRPr="00630B09">
              <w:rPr>
                <w:rFonts w:ascii="Arial" w:eastAsia="Times New Roman" w:hAnsi="Arial" w:cs="Arial"/>
                <w:i/>
                <w:iCs/>
                <w:sz w:val="14"/>
                <w:szCs w:val="14"/>
                <w:lang w:eastAsia="ru-RU"/>
              </w:rPr>
              <w:t>.; ЗПМ=1,15; ТЗ=1,15; ТЗМ=1,15)</w:t>
            </w:r>
            <w:r w:rsidRPr="00630B09">
              <w:rPr>
                <w:rFonts w:ascii="Arial" w:eastAsia="Times New Roman" w:hAnsi="Arial" w:cs="Arial"/>
                <w:i/>
                <w:iCs/>
                <w:sz w:val="14"/>
                <w:szCs w:val="14"/>
                <w:lang w:eastAsia="ru-RU"/>
              </w:rPr>
              <w:br/>
              <w:t>ИНДЕКС К ПОЗИЦИИ(</w:t>
            </w:r>
            <w:proofErr w:type="spellStart"/>
            <w:r w:rsidRPr="00630B09">
              <w:rPr>
                <w:rFonts w:ascii="Arial" w:eastAsia="Times New Roman" w:hAnsi="Arial" w:cs="Arial"/>
                <w:i/>
                <w:iCs/>
                <w:sz w:val="14"/>
                <w:szCs w:val="14"/>
                <w:lang w:eastAsia="ru-RU"/>
              </w:rPr>
              <w:t>справочно</w:t>
            </w:r>
            <w:proofErr w:type="spellEnd"/>
            <w:r w:rsidRPr="00630B09">
              <w:rPr>
                <w:rFonts w:ascii="Arial" w:eastAsia="Times New Roman" w:hAnsi="Arial" w:cs="Arial"/>
                <w:i/>
                <w:iCs/>
                <w:sz w:val="14"/>
                <w:szCs w:val="14"/>
                <w:lang w:eastAsia="ru-RU"/>
              </w:rPr>
              <w:t>):</w:t>
            </w:r>
            <w:r w:rsidRPr="00630B09">
              <w:rPr>
                <w:rFonts w:ascii="Arial" w:eastAsia="Times New Roman" w:hAnsi="Arial" w:cs="Arial"/>
                <w:i/>
                <w:iCs/>
                <w:sz w:val="14"/>
                <w:szCs w:val="14"/>
                <w:lang w:eastAsia="ru-RU"/>
              </w:rPr>
              <w:br/>
            </w:r>
            <w:proofErr w:type="spellStart"/>
            <w:r w:rsidRPr="00630B09">
              <w:rPr>
                <w:rFonts w:ascii="Arial" w:eastAsia="Times New Roman" w:hAnsi="Arial" w:cs="Arial"/>
                <w:i/>
                <w:iCs/>
                <w:sz w:val="14"/>
                <w:szCs w:val="14"/>
                <w:lang w:eastAsia="ru-RU"/>
              </w:rPr>
              <w:t>фер</w:t>
            </w:r>
            <w:proofErr w:type="spellEnd"/>
            <w:r w:rsidRPr="00630B09">
              <w:rPr>
                <w:rFonts w:ascii="Arial" w:eastAsia="Times New Roman" w:hAnsi="Arial" w:cs="Arial"/>
                <w:i/>
                <w:iCs/>
                <w:sz w:val="14"/>
                <w:szCs w:val="14"/>
                <w:lang w:eastAsia="ru-RU"/>
              </w:rPr>
              <w:t xml:space="preserve"> №20003-ДВ/09 от 04.06.2019года</w:t>
            </w:r>
            <w:proofErr w:type="gramStart"/>
            <w:r w:rsidRPr="00630B09">
              <w:rPr>
                <w:rFonts w:ascii="Arial" w:eastAsia="Times New Roman" w:hAnsi="Arial" w:cs="Arial"/>
                <w:i/>
                <w:iCs/>
                <w:sz w:val="14"/>
                <w:szCs w:val="14"/>
                <w:lang w:eastAsia="ru-RU"/>
              </w:rPr>
              <w:t>.О</w:t>
            </w:r>
            <w:proofErr w:type="gramEnd"/>
            <w:r w:rsidRPr="00630B09">
              <w:rPr>
                <w:rFonts w:ascii="Arial" w:eastAsia="Times New Roman" w:hAnsi="Arial" w:cs="Arial"/>
                <w:i/>
                <w:iCs/>
                <w:sz w:val="14"/>
                <w:szCs w:val="14"/>
                <w:lang w:eastAsia="ru-RU"/>
              </w:rPr>
              <w:t>бъекты образования. Прочие СМР=6,48</w:t>
            </w:r>
          </w:p>
        </w:tc>
        <w:tc>
          <w:tcPr>
            <w:tcW w:w="992" w:type="dxa"/>
            <w:tcBorders>
              <w:top w:val="nil"/>
              <w:left w:val="nil"/>
              <w:bottom w:val="single" w:sz="4" w:space="0" w:color="auto"/>
              <w:right w:val="single" w:sz="4" w:space="0" w:color="auto"/>
            </w:tcBorders>
            <w:shd w:val="clear" w:color="auto" w:fill="auto"/>
            <w:hideMark/>
          </w:tcPr>
          <w:p w:rsidR="006B5732" w:rsidRPr="00630B09" w:rsidRDefault="006B5732" w:rsidP="006B5732">
            <w:pPr>
              <w:spacing w:after="0" w:line="240" w:lineRule="auto"/>
              <w:jc w:val="center"/>
              <w:rPr>
                <w:rFonts w:ascii="Arial" w:eastAsia="Times New Roman" w:hAnsi="Arial" w:cs="Arial"/>
                <w:sz w:val="18"/>
                <w:szCs w:val="18"/>
                <w:lang w:eastAsia="ru-RU"/>
              </w:rPr>
            </w:pPr>
            <w:r w:rsidRPr="00630B09">
              <w:rPr>
                <w:rFonts w:ascii="Arial" w:eastAsia="Times New Roman" w:hAnsi="Arial" w:cs="Arial"/>
                <w:sz w:val="18"/>
                <w:szCs w:val="18"/>
                <w:lang w:eastAsia="ru-RU"/>
              </w:rPr>
              <w:t>0,1752</w:t>
            </w:r>
          </w:p>
        </w:tc>
        <w:tc>
          <w:tcPr>
            <w:tcW w:w="884" w:type="dxa"/>
            <w:tcBorders>
              <w:top w:val="nil"/>
              <w:left w:val="nil"/>
              <w:bottom w:val="single" w:sz="4" w:space="0" w:color="auto"/>
              <w:right w:val="single" w:sz="4" w:space="0" w:color="auto"/>
            </w:tcBorders>
            <w:shd w:val="clear" w:color="auto" w:fill="auto"/>
            <w:hideMark/>
          </w:tcPr>
          <w:p w:rsidR="006B5732" w:rsidRPr="00630B09" w:rsidRDefault="006B5732" w:rsidP="006B5732">
            <w:pPr>
              <w:spacing w:after="0" w:line="240" w:lineRule="auto"/>
              <w:jc w:val="right"/>
              <w:rPr>
                <w:rFonts w:ascii="Arial" w:eastAsia="Times New Roman" w:hAnsi="Arial" w:cs="Arial"/>
                <w:sz w:val="16"/>
                <w:szCs w:val="16"/>
                <w:lang w:eastAsia="ru-RU"/>
              </w:rPr>
            </w:pPr>
            <w:r w:rsidRPr="00630B09">
              <w:rPr>
                <w:rFonts w:ascii="Arial" w:eastAsia="Times New Roman" w:hAnsi="Arial" w:cs="Arial"/>
                <w:sz w:val="16"/>
                <w:szCs w:val="16"/>
                <w:lang w:eastAsia="ru-RU"/>
              </w:rPr>
              <w:t>5075,49</w:t>
            </w:r>
            <w:r w:rsidRPr="00630B09">
              <w:rPr>
                <w:rFonts w:ascii="Arial" w:eastAsia="Times New Roman" w:hAnsi="Arial" w:cs="Arial"/>
                <w:sz w:val="16"/>
                <w:szCs w:val="16"/>
                <w:lang w:eastAsia="ru-RU"/>
              </w:rPr>
              <w:br/>
              <w:t>258,81</w:t>
            </w:r>
          </w:p>
        </w:tc>
        <w:tc>
          <w:tcPr>
            <w:tcW w:w="959" w:type="dxa"/>
            <w:tcBorders>
              <w:top w:val="nil"/>
              <w:left w:val="nil"/>
              <w:bottom w:val="single" w:sz="4" w:space="0" w:color="auto"/>
              <w:right w:val="single" w:sz="4" w:space="0" w:color="auto"/>
            </w:tcBorders>
            <w:shd w:val="clear" w:color="auto" w:fill="auto"/>
            <w:hideMark/>
          </w:tcPr>
          <w:p w:rsidR="006B5732" w:rsidRPr="00630B09" w:rsidRDefault="006B5732" w:rsidP="006B5732">
            <w:pPr>
              <w:spacing w:after="0" w:line="240" w:lineRule="auto"/>
              <w:jc w:val="right"/>
              <w:rPr>
                <w:rFonts w:ascii="Arial" w:eastAsia="Times New Roman" w:hAnsi="Arial" w:cs="Arial"/>
                <w:sz w:val="16"/>
                <w:szCs w:val="16"/>
                <w:lang w:eastAsia="ru-RU"/>
              </w:rPr>
            </w:pPr>
            <w:r w:rsidRPr="00630B09">
              <w:rPr>
                <w:rFonts w:ascii="Arial" w:eastAsia="Times New Roman" w:hAnsi="Arial" w:cs="Arial"/>
                <w:sz w:val="16"/>
                <w:szCs w:val="16"/>
                <w:lang w:eastAsia="ru-RU"/>
              </w:rPr>
              <w:t>4799,6</w:t>
            </w:r>
            <w:r w:rsidRPr="00630B09">
              <w:rPr>
                <w:rFonts w:ascii="Arial" w:eastAsia="Times New Roman" w:hAnsi="Arial" w:cs="Arial"/>
                <w:sz w:val="16"/>
                <w:szCs w:val="16"/>
                <w:lang w:eastAsia="ru-RU"/>
              </w:rPr>
              <w:br/>
              <w:t>400,56</w:t>
            </w:r>
          </w:p>
        </w:tc>
        <w:tc>
          <w:tcPr>
            <w:tcW w:w="708" w:type="dxa"/>
            <w:tcBorders>
              <w:top w:val="nil"/>
              <w:left w:val="nil"/>
              <w:bottom w:val="single" w:sz="4" w:space="0" w:color="auto"/>
              <w:right w:val="single" w:sz="4" w:space="0" w:color="auto"/>
            </w:tcBorders>
            <w:shd w:val="clear" w:color="auto" w:fill="auto"/>
            <w:hideMark/>
          </w:tcPr>
          <w:p w:rsidR="006B5732" w:rsidRPr="00630B09" w:rsidRDefault="006B5732" w:rsidP="006B5732">
            <w:pPr>
              <w:spacing w:after="0" w:line="240" w:lineRule="auto"/>
              <w:jc w:val="right"/>
              <w:rPr>
                <w:rFonts w:ascii="Arial" w:eastAsia="Times New Roman" w:hAnsi="Arial" w:cs="Arial"/>
                <w:sz w:val="16"/>
                <w:szCs w:val="16"/>
                <w:lang w:eastAsia="ru-RU"/>
              </w:rPr>
            </w:pPr>
            <w:r w:rsidRPr="00630B09">
              <w:rPr>
                <w:rFonts w:ascii="Arial" w:eastAsia="Times New Roman" w:hAnsi="Arial" w:cs="Arial"/>
                <w:sz w:val="16"/>
                <w:szCs w:val="16"/>
                <w:lang w:eastAsia="ru-RU"/>
              </w:rPr>
              <w:t>17,08</w:t>
            </w:r>
          </w:p>
        </w:tc>
        <w:tc>
          <w:tcPr>
            <w:tcW w:w="709" w:type="dxa"/>
            <w:tcBorders>
              <w:top w:val="nil"/>
              <w:left w:val="nil"/>
              <w:bottom w:val="single" w:sz="4" w:space="0" w:color="auto"/>
              <w:right w:val="single" w:sz="4" w:space="0" w:color="auto"/>
            </w:tcBorders>
            <w:shd w:val="clear" w:color="auto" w:fill="auto"/>
            <w:hideMark/>
          </w:tcPr>
          <w:p w:rsidR="006B5732" w:rsidRPr="00630B09" w:rsidRDefault="006B5732" w:rsidP="006B5732">
            <w:pPr>
              <w:spacing w:after="0" w:line="240" w:lineRule="auto"/>
              <w:jc w:val="right"/>
              <w:rPr>
                <w:rFonts w:ascii="Arial" w:eastAsia="Times New Roman" w:hAnsi="Arial" w:cs="Arial"/>
                <w:sz w:val="16"/>
                <w:szCs w:val="16"/>
                <w:lang w:eastAsia="ru-RU"/>
              </w:rPr>
            </w:pPr>
            <w:r w:rsidRPr="00630B09">
              <w:rPr>
                <w:rFonts w:ascii="Arial" w:eastAsia="Times New Roman" w:hAnsi="Arial" w:cs="Arial"/>
                <w:sz w:val="16"/>
                <w:szCs w:val="16"/>
                <w:lang w:eastAsia="ru-RU"/>
              </w:rPr>
              <w:t> </w:t>
            </w:r>
          </w:p>
        </w:tc>
        <w:tc>
          <w:tcPr>
            <w:tcW w:w="709" w:type="dxa"/>
            <w:tcBorders>
              <w:top w:val="nil"/>
              <w:left w:val="nil"/>
              <w:bottom w:val="single" w:sz="4" w:space="0" w:color="auto"/>
              <w:right w:val="single" w:sz="4" w:space="0" w:color="auto"/>
            </w:tcBorders>
            <w:shd w:val="clear" w:color="auto" w:fill="auto"/>
            <w:noWrap/>
            <w:hideMark/>
          </w:tcPr>
          <w:p w:rsidR="006B5732" w:rsidRPr="00630B09" w:rsidRDefault="006B5732" w:rsidP="006B5732">
            <w:pPr>
              <w:spacing w:after="0" w:line="240" w:lineRule="auto"/>
              <w:jc w:val="right"/>
              <w:rPr>
                <w:rFonts w:ascii="Arial" w:eastAsia="Times New Roman" w:hAnsi="Arial" w:cs="Arial"/>
                <w:sz w:val="16"/>
                <w:szCs w:val="16"/>
                <w:lang w:eastAsia="ru-RU"/>
              </w:rPr>
            </w:pPr>
            <w:r w:rsidRPr="00630B09">
              <w:rPr>
                <w:rFonts w:ascii="Arial" w:eastAsia="Times New Roman" w:hAnsi="Arial" w:cs="Arial"/>
                <w:sz w:val="16"/>
                <w:szCs w:val="16"/>
                <w:lang w:eastAsia="ru-RU"/>
              </w:rPr>
              <w:t>889</w:t>
            </w:r>
          </w:p>
        </w:tc>
        <w:tc>
          <w:tcPr>
            <w:tcW w:w="831" w:type="dxa"/>
            <w:tcBorders>
              <w:top w:val="nil"/>
              <w:left w:val="nil"/>
              <w:bottom w:val="single" w:sz="4" w:space="0" w:color="auto"/>
              <w:right w:val="single" w:sz="4" w:space="0" w:color="auto"/>
            </w:tcBorders>
            <w:shd w:val="clear" w:color="auto" w:fill="auto"/>
            <w:noWrap/>
            <w:hideMark/>
          </w:tcPr>
          <w:p w:rsidR="006B5732" w:rsidRPr="00630B09" w:rsidRDefault="006B5732" w:rsidP="006B5732">
            <w:pPr>
              <w:spacing w:after="0" w:line="240" w:lineRule="auto"/>
              <w:jc w:val="right"/>
              <w:rPr>
                <w:rFonts w:ascii="Arial" w:eastAsia="Times New Roman" w:hAnsi="Arial" w:cs="Arial"/>
                <w:sz w:val="16"/>
                <w:szCs w:val="16"/>
                <w:lang w:eastAsia="ru-RU"/>
              </w:rPr>
            </w:pPr>
            <w:r w:rsidRPr="00630B09">
              <w:rPr>
                <w:rFonts w:ascii="Arial" w:eastAsia="Times New Roman" w:hAnsi="Arial" w:cs="Arial"/>
                <w:sz w:val="16"/>
                <w:szCs w:val="16"/>
                <w:lang w:eastAsia="ru-RU"/>
              </w:rPr>
              <w:t>45</w:t>
            </w:r>
          </w:p>
        </w:tc>
        <w:tc>
          <w:tcPr>
            <w:tcW w:w="831" w:type="dxa"/>
            <w:tcBorders>
              <w:top w:val="nil"/>
              <w:left w:val="nil"/>
              <w:bottom w:val="single" w:sz="4" w:space="0" w:color="auto"/>
              <w:right w:val="single" w:sz="4" w:space="0" w:color="auto"/>
            </w:tcBorders>
            <w:shd w:val="clear" w:color="auto" w:fill="auto"/>
            <w:hideMark/>
          </w:tcPr>
          <w:p w:rsidR="006B5732" w:rsidRPr="00630B09" w:rsidRDefault="006B5732" w:rsidP="006B5732">
            <w:pPr>
              <w:spacing w:after="0" w:line="240" w:lineRule="auto"/>
              <w:jc w:val="right"/>
              <w:rPr>
                <w:rFonts w:ascii="Arial" w:eastAsia="Times New Roman" w:hAnsi="Arial" w:cs="Arial"/>
                <w:sz w:val="16"/>
                <w:szCs w:val="16"/>
                <w:lang w:eastAsia="ru-RU"/>
              </w:rPr>
            </w:pPr>
            <w:r w:rsidRPr="00630B09">
              <w:rPr>
                <w:rFonts w:ascii="Arial" w:eastAsia="Times New Roman" w:hAnsi="Arial" w:cs="Arial"/>
                <w:sz w:val="16"/>
                <w:szCs w:val="16"/>
                <w:lang w:eastAsia="ru-RU"/>
              </w:rPr>
              <w:t>841</w:t>
            </w:r>
            <w:r w:rsidRPr="00630B09">
              <w:rPr>
                <w:rFonts w:ascii="Arial" w:eastAsia="Times New Roman" w:hAnsi="Arial" w:cs="Arial"/>
                <w:sz w:val="16"/>
                <w:szCs w:val="16"/>
                <w:lang w:eastAsia="ru-RU"/>
              </w:rPr>
              <w:br/>
              <w:t>70</w:t>
            </w:r>
          </w:p>
        </w:tc>
        <w:tc>
          <w:tcPr>
            <w:tcW w:w="790" w:type="dxa"/>
            <w:tcBorders>
              <w:top w:val="nil"/>
              <w:left w:val="nil"/>
              <w:bottom w:val="single" w:sz="4" w:space="0" w:color="auto"/>
              <w:right w:val="single" w:sz="4" w:space="0" w:color="auto"/>
            </w:tcBorders>
            <w:shd w:val="clear" w:color="auto" w:fill="auto"/>
            <w:noWrap/>
            <w:hideMark/>
          </w:tcPr>
          <w:p w:rsidR="006B5732" w:rsidRPr="00630B09" w:rsidRDefault="006B5732" w:rsidP="006B5732">
            <w:pPr>
              <w:spacing w:after="0" w:line="240" w:lineRule="auto"/>
              <w:jc w:val="right"/>
              <w:rPr>
                <w:rFonts w:ascii="Arial" w:eastAsia="Times New Roman" w:hAnsi="Arial" w:cs="Arial"/>
                <w:sz w:val="16"/>
                <w:szCs w:val="16"/>
                <w:lang w:eastAsia="ru-RU"/>
              </w:rPr>
            </w:pPr>
            <w:r w:rsidRPr="00630B09">
              <w:rPr>
                <w:rFonts w:ascii="Arial" w:eastAsia="Times New Roman" w:hAnsi="Arial" w:cs="Arial"/>
                <w:sz w:val="16"/>
                <w:szCs w:val="16"/>
                <w:lang w:eastAsia="ru-RU"/>
              </w:rPr>
              <w:t>3</w:t>
            </w:r>
          </w:p>
        </w:tc>
        <w:tc>
          <w:tcPr>
            <w:tcW w:w="915" w:type="dxa"/>
            <w:tcBorders>
              <w:top w:val="nil"/>
              <w:left w:val="nil"/>
              <w:bottom w:val="single" w:sz="4" w:space="0" w:color="auto"/>
              <w:right w:val="single" w:sz="4" w:space="0" w:color="auto"/>
            </w:tcBorders>
            <w:shd w:val="clear" w:color="auto" w:fill="auto"/>
            <w:noWrap/>
            <w:hideMark/>
          </w:tcPr>
          <w:p w:rsidR="006B5732" w:rsidRPr="00630B09" w:rsidRDefault="006B5732" w:rsidP="006B5732">
            <w:pPr>
              <w:spacing w:after="0" w:line="240" w:lineRule="auto"/>
              <w:jc w:val="right"/>
              <w:rPr>
                <w:rFonts w:ascii="Arial" w:eastAsia="Times New Roman" w:hAnsi="Arial" w:cs="Arial"/>
                <w:sz w:val="16"/>
                <w:szCs w:val="16"/>
                <w:lang w:eastAsia="ru-RU"/>
              </w:rPr>
            </w:pPr>
            <w:r w:rsidRPr="00630B09">
              <w:rPr>
                <w:rFonts w:ascii="Arial" w:eastAsia="Times New Roman" w:hAnsi="Arial" w:cs="Arial"/>
                <w:sz w:val="16"/>
                <w:szCs w:val="16"/>
                <w:lang w:eastAsia="ru-RU"/>
              </w:rPr>
              <w:t>31,9913</w:t>
            </w:r>
          </w:p>
        </w:tc>
        <w:tc>
          <w:tcPr>
            <w:tcW w:w="789" w:type="dxa"/>
            <w:tcBorders>
              <w:top w:val="nil"/>
              <w:left w:val="nil"/>
              <w:bottom w:val="single" w:sz="4" w:space="0" w:color="auto"/>
              <w:right w:val="single" w:sz="4" w:space="0" w:color="auto"/>
            </w:tcBorders>
            <w:shd w:val="clear" w:color="auto" w:fill="auto"/>
            <w:noWrap/>
            <w:hideMark/>
          </w:tcPr>
          <w:p w:rsidR="006B5732" w:rsidRPr="00630B09" w:rsidRDefault="006B5732" w:rsidP="006B5732">
            <w:pPr>
              <w:spacing w:after="0" w:line="240" w:lineRule="auto"/>
              <w:jc w:val="right"/>
              <w:rPr>
                <w:rFonts w:ascii="Arial" w:eastAsia="Times New Roman" w:hAnsi="Arial" w:cs="Arial"/>
                <w:sz w:val="16"/>
                <w:szCs w:val="16"/>
                <w:lang w:eastAsia="ru-RU"/>
              </w:rPr>
            </w:pPr>
            <w:r w:rsidRPr="00630B09">
              <w:rPr>
                <w:rFonts w:ascii="Arial" w:eastAsia="Times New Roman" w:hAnsi="Arial" w:cs="Arial"/>
                <w:sz w:val="16"/>
                <w:szCs w:val="16"/>
                <w:lang w:eastAsia="ru-RU"/>
              </w:rPr>
              <w:t>5,6</w:t>
            </w:r>
          </w:p>
        </w:tc>
        <w:tc>
          <w:tcPr>
            <w:tcW w:w="762" w:type="dxa"/>
            <w:tcBorders>
              <w:top w:val="nil"/>
              <w:left w:val="nil"/>
              <w:bottom w:val="single" w:sz="4" w:space="0" w:color="auto"/>
              <w:right w:val="single" w:sz="4" w:space="0" w:color="auto"/>
            </w:tcBorders>
            <w:shd w:val="clear" w:color="auto" w:fill="auto"/>
            <w:noWrap/>
            <w:hideMark/>
          </w:tcPr>
          <w:p w:rsidR="006B5732" w:rsidRPr="00630B09" w:rsidRDefault="006B5732" w:rsidP="006B5732">
            <w:pPr>
              <w:spacing w:after="0" w:line="240" w:lineRule="auto"/>
              <w:jc w:val="right"/>
              <w:rPr>
                <w:rFonts w:ascii="Arial" w:eastAsia="Times New Roman" w:hAnsi="Arial" w:cs="Arial"/>
                <w:sz w:val="16"/>
                <w:szCs w:val="16"/>
                <w:lang w:eastAsia="ru-RU"/>
              </w:rPr>
            </w:pPr>
            <w:r w:rsidRPr="00630B09">
              <w:rPr>
                <w:rFonts w:ascii="Arial" w:eastAsia="Times New Roman" w:hAnsi="Arial" w:cs="Arial"/>
                <w:sz w:val="16"/>
                <w:szCs w:val="16"/>
                <w:lang w:eastAsia="ru-RU"/>
              </w:rPr>
              <w:t> </w:t>
            </w:r>
          </w:p>
        </w:tc>
      </w:tr>
      <w:tr w:rsidR="006B5732" w:rsidRPr="00630B09" w:rsidTr="006B5732">
        <w:trPr>
          <w:trHeight w:val="1248"/>
        </w:trPr>
        <w:tc>
          <w:tcPr>
            <w:tcW w:w="417" w:type="dxa"/>
            <w:tcBorders>
              <w:top w:val="nil"/>
              <w:left w:val="single" w:sz="4" w:space="0" w:color="auto"/>
              <w:bottom w:val="single" w:sz="4" w:space="0" w:color="auto"/>
              <w:right w:val="single" w:sz="4" w:space="0" w:color="auto"/>
            </w:tcBorders>
            <w:shd w:val="clear" w:color="auto" w:fill="auto"/>
            <w:noWrap/>
            <w:hideMark/>
          </w:tcPr>
          <w:p w:rsidR="006B5732" w:rsidRPr="00630B09" w:rsidRDefault="006B5732" w:rsidP="006B5732">
            <w:pPr>
              <w:spacing w:after="0" w:line="240" w:lineRule="auto"/>
              <w:jc w:val="center"/>
              <w:rPr>
                <w:rFonts w:ascii="Arial" w:eastAsia="Times New Roman" w:hAnsi="Arial" w:cs="Arial"/>
                <w:sz w:val="18"/>
                <w:szCs w:val="18"/>
                <w:lang w:eastAsia="ru-RU"/>
              </w:rPr>
            </w:pPr>
            <w:r w:rsidRPr="00630B09">
              <w:rPr>
                <w:rFonts w:ascii="Arial" w:eastAsia="Times New Roman" w:hAnsi="Arial" w:cs="Arial"/>
                <w:sz w:val="18"/>
                <w:szCs w:val="18"/>
                <w:lang w:eastAsia="ru-RU"/>
              </w:rPr>
              <w:t>12</w:t>
            </w:r>
          </w:p>
        </w:tc>
        <w:tc>
          <w:tcPr>
            <w:tcW w:w="1487" w:type="dxa"/>
            <w:tcBorders>
              <w:top w:val="nil"/>
              <w:left w:val="nil"/>
              <w:bottom w:val="single" w:sz="4" w:space="0" w:color="auto"/>
              <w:right w:val="single" w:sz="4" w:space="0" w:color="auto"/>
            </w:tcBorders>
            <w:shd w:val="clear" w:color="auto" w:fill="auto"/>
            <w:hideMark/>
          </w:tcPr>
          <w:p w:rsidR="006B5732" w:rsidRPr="00630B09" w:rsidRDefault="006B5732" w:rsidP="006B5732">
            <w:pPr>
              <w:spacing w:after="0" w:line="240" w:lineRule="auto"/>
              <w:rPr>
                <w:rFonts w:ascii="Arial" w:eastAsia="Times New Roman" w:hAnsi="Arial" w:cs="Arial"/>
                <w:b/>
                <w:bCs/>
                <w:sz w:val="18"/>
                <w:szCs w:val="18"/>
                <w:lang w:eastAsia="ru-RU"/>
              </w:rPr>
            </w:pPr>
            <w:r w:rsidRPr="00630B09">
              <w:rPr>
                <w:rFonts w:ascii="Arial" w:eastAsia="Times New Roman" w:hAnsi="Arial" w:cs="Arial"/>
                <w:b/>
                <w:bCs/>
                <w:sz w:val="18"/>
                <w:szCs w:val="18"/>
                <w:lang w:eastAsia="ru-RU"/>
              </w:rPr>
              <w:t>ФССЦ-02.2.05.04-0090</w:t>
            </w:r>
            <w:r w:rsidRPr="00630B09">
              <w:rPr>
                <w:rFonts w:ascii="Arial" w:eastAsia="Times New Roman" w:hAnsi="Arial" w:cs="Arial"/>
                <w:i/>
                <w:iCs/>
                <w:sz w:val="14"/>
                <w:szCs w:val="14"/>
                <w:lang w:eastAsia="ru-RU"/>
              </w:rPr>
              <w:br/>
              <w:t>Приказ Минстроя России от 30.12.2016 №1039/</w:t>
            </w:r>
            <w:proofErr w:type="spellStart"/>
            <w:proofErr w:type="gramStart"/>
            <w:r w:rsidRPr="00630B09">
              <w:rPr>
                <w:rFonts w:ascii="Arial" w:eastAsia="Times New Roman" w:hAnsi="Arial" w:cs="Arial"/>
                <w:i/>
                <w:iCs/>
                <w:sz w:val="14"/>
                <w:szCs w:val="14"/>
                <w:lang w:eastAsia="ru-RU"/>
              </w:rPr>
              <w:t>пр</w:t>
            </w:r>
            <w:proofErr w:type="spellEnd"/>
            <w:proofErr w:type="gramEnd"/>
          </w:p>
        </w:tc>
        <w:tc>
          <w:tcPr>
            <w:tcW w:w="3640" w:type="dxa"/>
            <w:tcBorders>
              <w:top w:val="nil"/>
              <w:left w:val="nil"/>
              <w:bottom w:val="single" w:sz="4" w:space="0" w:color="auto"/>
              <w:right w:val="single" w:sz="4" w:space="0" w:color="auto"/>
            </w:tcBorders>
            <w:shd w:val="clear" w:color="auto" w:fill="auto"/>
            <w:hideMark/>
          </w:tcPr>
          <w:p w:rsidR="006B5732" w:rsidRPr="00630B09" w:rsidRDefault="006B5732" w:rsidP="006B5732">
            <w:pPr>
              <w:spacing w:after="0" w:line="240" w:lineRule="auto"/>
              <w:rPr>
                <w:rFonts w:ascii="Arial" w:eastAsia="Times New Roman" w:hAnsi="Arial" w:cs="Arial"/>
                <w:sz w:val="18"/>
                <w:szCs w:val="18"/>
                <w:lang w:eastAsia="ru-RU"/>
              </w:rPr>
            </w:pPr>
            <w:r w:rsidRPr="00630B09">
              <w:rPr>
                <w:rFonts w:ascii="Arial" w:eastAsia="Times New Roman" w:hAnsi="Arial" w:cs="Arial"/>
                <w:sz w:val="18"/>
                <w:szCs w:val="18"/>
                <w:lang w:eastAsia="ru-RU"/>
              </w:rPr>
              <w:t>Щебень из природного камня для строительных работ марка: 800, фракция 5-20 мм</w:t>
            </w:r>
            <w:r w:rsidRPr="00630B09">
              <w:rPr>
                <w:rFonts w:ascii="Arial" w:eastAsia="Times New Roman" w:hAnsi="Arial" w:cs="Arial"/>
                <w:sz w:val="18"/>
                <w:szCs w:val="18"/>
                <w:lang w:eastAsia="ru-RU"/>
              </w:rPr>
              <w:br/>
              <w:t>(м3)</w:t>
            </w:r>
            <w:r w:rsidRPr="00630B09">
              <w:rPr>
                <w:rFonts w:ascii="Arial" w:eastAsia="Times New Roman" w:hAnsi="Arial" w:cs="Arial"/>
                <w:i/>
                <w:iCs/>
                <w:sz w:val="14"/>
                <w:szCs w:val="14"/>
                <w:lang w:eastAsia="ru-RU"/>
              </w:rPr>
              <w:br/>
              <w:t>ИНДЕКС К ПОЗИЦИИ(</w:t>
            </w:r>
            <w:proofErr w:type="spellStart"/>
            <w:r w:rsidRPr="00630B09">
              <w:rPr>
                <w:rFonts w:ascii="Arial" w:eastAsia="Times New Roman" w:hAnsi="Arial" w:cs="Arial"/>
                <w:i/>
                <w:iCs/>
                <w:sz w:val="14"/>
                <w:szCs w:val="14"/>
                <w:lang w:eastAsia="ru-RU"/>
              </w:rPr>
              <w:t>справочно</w:t>
            </w:r>
            <w:proofErr w:type="spellEnd"/>
            <w:r w:rsidRPr="00630B09">
              <w:rPr>
                <w:rFonts w:ascii="Arial" w:eastAsia="Times New Roman" w:hAnsi="Arial" w:cs="Arial"/>
                <w:i/>
                <w:iCs/>
                <w:sz w:val="14"/>
                <w:szCs w:val="14"/>
                <w:lang w:eastAsia="ru-RU"/>
              </w:rPr>
              <w:t>):</w:t>
            </w:r>
            <w:r w:rsidRPr="00630B09">
              <w:rPr>
                <w:rFonts w:ascii="Arial" w:eastAsia="Times New Roman" w:hAnsi="Arial" w:cs="Arial"/>
                <w:i/>
                <w:iCs/>
                <w:sz w:val="14"/>
                <w:szCs w:val="14"/>
                <w:lang w:eastAsia="ru-RU"/>
              </w:rPr>
              <w:br/>
            </w:r>
            <w:proofErr w:type="spellStart"/>
            <w:r w:rsidRPr="00630B09">
              <w:rPr>
                <w:rFonts w:ascii="Arial" w:eastAsia="Times New Roman" w:hAnsi="Arial" w:cs="Arial"/>
                <w:i/>
                <w:iCs/>
                <w:sz w:val="14"/>
                <w:szCs w:val="14"/>
                <w:lang w:eastAsia="ru-RU"/>
              </w:rPr>
              <w:t>фер</w:t>
            </w:r>
            <w:proofErr w:type="spellEnd"/>
            <w:r w:rsidRPr="00630B09">
              <w:rPr>
                <w:rFonts w:ascii="Arial" w:eastAsia="Times New Roman" w:hAnsi="Arial" w:cs="Arial"/>
                <w:i/>
                <w:iCs/>
                <w:sz w:val="14"/>
                <w:szCs w:val="14"/>
                <w:lang w:eastAsia="ru-RU"/>
              </w:rPr>
              <w:t xml:space="preserve"> №20003-ДВ/09 от 04.06.2019года</w:t>
            </w:r>
            <w:proofErr w:type="gramStart"/>
            <w:r w:rsidRPr="00630B09">
              <w:rPr>
                <w:rFonts w:ascii="Arial" w:eastAsia="Times New Roman" w:hAnsi="Arial" w:cs="Arial"/>
                <w:i/>
                <w:iCs/>
                <w:sz w:val="14"/>
                <w:szCs w:val="14"/>
                <w:lang w:eastAsia="ru-RU"/>
              </w:rPr>
              <w:t>.О</w:t>
            </w:r>
            <w:proofErr w:type="gramEnd"/>
            <w:r w:rsidRPr="00630B09">
              <w:rPr>
                <w:rFonts w:ascii="Arial" w:eastAsia="Times New Roman" w:hAnsi="Arial" w:cs="Arial"/>
                <w:i/>
                <w:iCs/>
                <w:sz w:val="14"/>
                <w:szCs w:val="14"/>
                <w:lang w:eastAsia="ru-RU"/>
              </w:rPr>
              <w:t>бъекты образования. Прочие СМР=6,48</w:t>
            </w:r>
          </w:p>
        </w:tc>
        <w:tc>
          <w:tcPr>
            <w:tcW w:w="992" w:type="dxa"/>
            <w:tcBorders>
              <w:top w:val="nil"/>
              <w:left w:val="nil"/>
              <w:bottom w:val="single" w:sz="4" w:space="0" w:color="auto"/>
              <w:right w:val="single" w:sz="4" w:space="0" w:color="auto"/>
            </w:tcBorders>
            <w:shd w:val="clear" w:color="auto" w:fill="auto"/>
            <w:hideMark/>
          </w:tcPr>
          <w:p w:rsidR="006B5732" w:rsidRPr="00630B09" w:rsidRDefault="006B5732" w:rsidP="006B5732">
            <w:pPr>
              <w:spacing w:after="0" w:line="240" w:lineRule="auto"/>
              <w:jc w:val="center"/>
              <w:rPr>
                <w:rFonts w:ascii="Arial" w:eastAsia="Times New Roman" w:hAnsi="Arial" w:cs="Arial"/>
                <w:sz w:val="18"/>
                <w:szCs w:val="18"/>
                <w:lang w:eastAsia="ru-RU"/>
              </w:rPr>
            </w:pPr>
            <w:r w:rsidRPr="00630B09">
              <w:rPr>
                <w:rFonts w:ascii="Arial" w:eastAsia="Times New Roman" w:hAnsi="Arial" w:cs="Arial"/>
                <w:sz w:val="18"/>
                <w:szCs w:val="18"/>
                <w:lang w:eastAsia="ru-RU"/>
              </w:rPr>
              <w:t>22,0752</w:t>
            </w:r>
          </w:p>
        </w:tc>
        <w:tc>
          <w:tcPr>
            <w:tcW w:w="884" w:type="dxa"/>
            <w:tcBorders>
              <w:top w:val="nil"/>
              <w:left w:val="nil"/>
              <w:bottom w:val="single" w:sz="4" w:space="0" w:color="auto"/>
              <w:right w:val="single" w:sz="4" w:space="0" w:color="auto"/>
            </w:tcBorders>
            <w:shd w:val="clear" w:color="auto" w:fill="auto"/>
            <w:hideMark/>
          </w:tcPr>
          <w:p w:rsidR="006B5732" w:rsidRPr="00630B09" w:rsidRDefault="006B5732" w:rsidP="006B5732">
            <w:pPr>
              <w:spacing w:after="0" w:line="240" w:lineRule="auto"/>
              <w:jc w:val="right"/>
              <w:rPr>
                <w:rFonts w:ascii="Arial" w:eastAsia="Times New Roman" w:hAnsi="Arial" w:cs="Arial"/>
                <w:sz w:val="16"/>
                <w:szCs w:val="16"/>
                <w:lang w:eastAsia="ru-RU"/>
              </w:rPr>
            </w:pPr>
            <w:r w:rsidRPr="00630B09">
              <w:rPr>
                <w:rFonts w:ascii="Arial" w:eastAsia="Times New Roman" w:hAnsi="Arial" w:cs="Arial"/>
                <w:sz w:val="16"/>
                <w:szCs w:val="16"/>
                <w:lang w:eastAsia="ru-RU"/>
              </w:rPr>
              <w:t>151,28</w:t>
            </w:r>
          </w:p>
        </w:tc>
        <w:tc>
          <w:tcPr>
            <w:tcW w:w="959" w:type="dxa"/>
            <w:tcBorders>
              <w:top w:val="nil"/>
              <w:left w:val="nil"/>
              <w:bottom w:val="single" w:sz="4" w:space="0" w:color="auto"/>
              <w:right w:val="single" w:sz="4" w:space="0" w:color="auto"/>
            </w:tcBorders>
            <w:shd w:val="clear" w:color="auto" w:fill="auto"/>
            <w:hideMark/>
          </w:tcPr>
          <w:p w:rsidR="006B5732" w:rsidRPr="00630B09" w:rsidRDefault="006B5732" w:rsidP="006B5732">
            <w:pPr>
              <w:spacing w:after="0" w:line="240" w:lineRule="auto"/>
              <w:jc w:val="right"/>
              <w:rPr>
                <w:rFonts w:ascii="Arial" w:eastAsia="Times New Roman" w:hAnsi="Arial" w:cs="Arial"/>
                <w:sz w:val="16"/>
                <w:szCs w:val="16"/>
                <w:lang w:eastAsia="ru-RU"/>
              </w:rPr>
            </w:pPr>
            <w:r w:rsidRPr="00630B09">
              <w:rPr>
                <w:rFonts w:ascii="Arial" w:eastAsia="Times New Roman" w:hAnsi="Arial" w:cs="Arial"/>
                <w:sz w:val="16"/>
                <w:szCs w:val="16"/>
                <w:lang w:eastAsia="ru-RU"/>
              </w:rPr>
              <w:t> </w:t>
            </w:r>
          </w:p>
        </w:tc>
        <w:tc>
          <w:tcPr>
            <w:tcW w:w="708" w:type="dxa"/>
            <w:tcBorders>
              <w:top w:val="nil"/>
              <w:left w:val="nil"/>
              <w:bottom w:val="single" w:sz="4" w:space="0" w:color="auto"/>
              <w:right w:val="single" w:sz="4" w:space="0" w:color="auto"/>
            </w:tcBorders>
            <w:shd w:val="clear" w:color="auto" w:fill="auto"/>
            <w:hideMark/>
          </w:tcPr>
          <w:p w:rsidR="006B5732" w:rsidRPr="00630B09" w:rsidRDefault="006B5732" w:rsidP="006B5732">
            <w:pPr>
              <w:spacing w:after="0" w:line="240" w:lineRule="auto"/>
              <w:jc w:val="right"/>
              <w:rPr>
                <w:rFonts w:ascii="Arial" w:eastAsia="Times New Roman" w:hAnsi="Arial" w:cs="Arial"/>
                <w:sz w:val="16"/>
                <w:szCs w:val="16"/>
                <w:lang w:eastAsia="ru-RU"/>
              </w:rPr>
            </w:pPr>
            <w:r w:rsidRPr="00630B09">
              <w:rPr>
                <w:rFonts w:ascii="Arial" w:eastAsia="Times New Roman" w:hAnsi="Arial" w:cs="Arial"/>
                <w:sz w:val="16"/>
                <w:szCs w:val="16"/>
                <w:lang w:eastAsia="ru-RU"/>
              </w:rPr>
              <w:t>151,28</w:t>
            </w:r>
          </w:p>
        </w:tc>
        <w:tc>
          <w:tcPr>
            <w:tcW w:w="709" w:type="dxa"/>
            <w:tcBorders>
              <w:top w:val="nil"/>
              <w:left w:val="nil"/>
              <w:bottom w:val="single" w:sz="4" w:space="0" w:color="auto"/>
              <w:right w:val="single" w:sz="4" w:space="0" w:color="auto"/>
            </w:tcBorders>
            <w:shd w:val="clear" w:color="auto" w:fill="auto"/>
            <w:hideMark/>
          </w:tcPr>
          <w:p w:rsidR="006B5732" w:rsidRPr="00630B09" w:rsidRDefault="006B5732" w:rsidP="006B5732">
            <w:pPr>
              <w:spacing w:after="0" w:line="240" w:lineRule="auto"/>
              <w:jc w:val="right"/>
              <w:rPr>
                <w:rFonts w:ascii="Arial" w:eastAsia="Times New Roman" w:hAnsi="Arial" w:cs="Arial"/>
                <w:sz w:val="16"/>
                <w:szCs w:val="16"/>
                <w:lang w:eastAsia="ru-RU"/>
              </w:rPr>
            </w:pPr>
            <w:r w:rsidRPr="00630B09">
              <w:rPr>
                <w:rFonts w:ascii="Arial" w:eastAsia="Times New Roman" w:hAnsi="Arial" w:cs="Arial"/>
                <w:sz w:val="16"/>
                <w:szCs w:val="16"/>
                <w:lang w:eastAsia="ru-RU"/>
              </w:rPr>
              <w:t> </w:t>
            </w:r>
          </w:p>
        </w:tc>
        <w:tc>
          <w:tcPr>
            <w:tcW w:w="709" w:type="dxa"/>
            <w:tcBorders>
              <w:top w:val="nil"/>
              <w:left w:val="nil"/>
              <w:bottom w:val="single" w:sz="4" w:space="0" w:color="auto"/>
              <w:right w:val="single" w:sz="4" w:space="0" w:color="auto"/>
            </w:tcBorders>
            <w:shd w:val="clear" w:color="auto" w:fill="auto"/>
            <w:noWrap/>
            <w:hideMark/>
          </w:tcPr>
          <w:p w:rsidR="006B5732" w:rsidRPr="00630B09" w:rsidRDefault="006B5732" w:rsidP="006B5732">
            <w:pPr>
              <w:spacing w:after="0" w:line="240" w:lineRule="auto"/>
              <w:jc w:val="right"/>
              <w:rPr>
                <w:rFonts w:ascii="Arial" w:eastAsia="Times New Roman" w:hAnsi="Arial" w:cs="Arial"/>
                <w:sz w:val="16"/>
                <w:szCs w:val="16"/>
                <w:lang w:eastAsia="ru-RU"/>
              </w:rPr>
            </w:pPr>
            <w:r w:rsidRPr="00630B09">
              <w:rPr>
                <w:rFonts w:ascii="Arial" w:eastAsia="Times New Roman" w:hAnsi="Arial" w:cs="Arial"/>
                <w:sz w:val="16"/>
                <w:szCs w:val="16"/>
                <w:lang w:eastAsia="ru-RU"/>
              </w:rPr>
              <w:t>3340</w:t>
            </w:r>
          </w:p>
        </w:tc>
        <w:tc>
          <w:tcPr>
            <w:tcW w:w="831" w:type="dxa"/>
            <w:tcBorders>
              <w:top w:val="nil"/>
              <w:left w:val="nil"/>
              <w:bottom w:val="single" w:sz="4" w:space="0" w:color="auto"/>
              <w:right w:val="single" w:sz="4" w:space="0" w:color="auto"/>
            </w:tcBorders>
            <w:shd w:val="clear" w:color="auto" w:fill="auto"/>
            <w:hideMark/>
          </w:tcPr>
          <w:p w:rsidR="006B5732" w:rsidRPr="00630B09" w:rsidRDefault="006B5732" w:rsidP="006B5732">
            <w:pPr>
              <w:spacing w:after="0" w:line="240" w:lineRule="auto"/>
              <w:jc w:val="right"/>
              <w:rPr>
                <w:rFonts w:ascii="Arial" w:eastAsia="Times New Roman" w:hAnsi="Arial" w:cs="Arial"/>
                <w:sz w:val="16"/>
                <w:szCs w:val="16"/>
                <w:lang w:eastAsia="ru-RU"/>
              </w:rPr>
            </w:pPr>
            <w:r w:rsidRPr="00630B09">
              <w:rPr>
                <w:rFonts w:ascii="Arial" w:eastAsia="Times New Roman" w:hAnsi="Arial" w:cs="Arial"/>
                <w:sz w:val="16"/>
                <w:szCs w:val="16"/>
                <w:lang w:eastAsia="ru-RU"/>
              </w:rPr>
              <w:t> </w:t>
            </w:r>
          </w:p>
        </w:tc>
        <w:tc>
          <w:tcPr>
            <w:tcW w:w="831" w:type="dxa"/>
            <w:tcBorders>
              <w:top w:val="nil"/>
              <w:left w:val="nil"/>
              <w:bottom w:val="single" w:sz="4" w:space="0" w:color="auto"/>
              <w:right w:val="single" w:sz="4" w:space="0" w:color="auto"/>
            </w:tcBorders>
            <w:shd w:val="clear" w:color="auto" w:fill="auto"/>
            <w:hideMark/>
          </w:tcPr>
          <w:p w:rsidR="006B5732" w:rsidRPr="00630B09" w:rsidRDefault="006B5732" w:rsidP="006B5732">
            <w:pPr>
              <w:spacing w:after="0" w:line="240" w:lineRule="auto"/>
              <w:jc w:val="right"/>
              <w:rPr>
                <w:rFonts w:ascii="Arial" w:eastAsia="Times New Roman" w:hAnsi="Arial" w:cs="Arial"/>
                <w:sz w:val="16"/>
                <w:szCs w:val="16"/>
                <w:lang w:eastAsia="ru-RU"/>
              </w:rPr>
            </w:pPr>
            <w:r w:rsidRPr="00630B09">
              <w:rPr>
                <w:rFonts w:ascii="Arial" w:eastAsia="Times New Roman" w:hAnsi="Arial" w:cs="Arial"/>
                <w:sz w:val="16"/>
                <w:szCs w:val="16"/>
                <w:lang w:eastAsia="ru-RU"/>
              </w:rPr>
              <w:t> </w:t>
            </w:r>
          </w:p>
        </w:tc>
        <w:tc>
          <w:tcPr>
            <w:tcW w:w="790" w:type="dxa"/>
            <w:tcBorders>
              <w:top w:val="nil"/>
              <w:left w:val="nil"/>
              <w:bottom w:val="single" w:sz="4" w:space="0" w:color="auto"/>
              <w:right w:val="single" w:sz="4" w:space="0" w:color="auto"/>
            </w:tcBorders>
            <w:shd w:val="clear" w:color="auto" w:fill="auto"/>
            <w:noWrap/>
            <w:hideMark/>
          </w:tcPr>
          <w:p w:rsidR="006B5732" w:rsidRPr="00630B09" w:rsidRDefault="006B5732" w:rsidP="006B5732">
            <w:pPr>
              <w:spacing w:after="0" w:line="240" w:lineRule="auto"/>
              <w:jc w:val="right"/>
              <w:rPr>
                <w:rFonts w:ascii="Arial" w:eastAsia="Times New Roman" w:hAnsi="Arial" w:cs="Arial"/>
                <w:sz w:val="16"/>
                <w:szCs w:val="16"/>
                <w:lang w:eastAsia="ru-RU"/>
              </w:rPr>
            </w:pPr>
            <w:r w:rsidRPr="00630B09">
              <w:rPr>
                <w:rFonts w:ascii="Arial" w:eastAsia="Times New Roman" w:hAnsi="Arial" w:cs="Arial"/>
                <w:sz w:val="16"/>
                <w:szCs w:val="16"/>
                <w:lang w:eastAsia="ru-RU"/>
              </w:rPr>
              <w:t>3340</w:t>
            </w:r>
          </w:p>
        </w:tc>
        <w:tc>
          <w:tcPr>
            <w:tcW w:w="915" w:type="dxa"/>
            <w:tcBorders>
              <w:top w:val="nil"/>
              <w:left w:val="nil"/>
              <w:bottom w:val="single" w:sz="4" w:space="0" w:color="auto"/>
              <w:right w:val="single" w:sz="4" w:space="0" w:color="auto"/>
            </w:tcBorders>
            <w:shd w:val="clear" w:color="auto" w:fill="auto"/>
            <w:hideMark/>
          </w:tcPr>
          <w:p w:rsidR="006B5732" w:rsidRPr="00630B09" w:rsidRDefault="006B5732" w:rsidP="006B5732">
            <w:pPr>
              <w:spacing w:after="0" w:line="240" w:lineRule="auto"/>
              <w:jc w:val="right"/>
              <w:rPr>
                <w:rFonts w:ascii="Arial" w:eastAsia="Times New Roman" w:hAnsi="Arial" w:cs="Arial"/>
                <w:sz w:val="16"/>
                <w:szCs w:val="16"/>
                <w:lang w:eastAsia="ru-RU"/>
              </w:rPr>
            </w:pPr>
            <w:r w:rsidRPr="00630B09">
              <w:rPr>
                <w:rFonts w:ascii="Arial" w:eastAsia="Times New Roman" w:hAnsi="Arial" w:cs="Arial"/>
                <w:sz w:val="16"/>
                <w:szCs w:val="16"/>
                <w:lang w:eastAsia="ru-RU"/>
              </w:rPr>
              <w:t> </w:t>
            </w:r>
          </w:p>
        </w:tc>
        <w:tc>
          <w:tcPr>
            <w:tcW w:w="789" w:type="dxa"/>
            <w:tcBorders>
              <w:top w:val="nil"/>
              <w:left w:val="nil"/>
              <w:bottom w:val="single" w:sz="4" w:space="0" w:color="auto"/>
              <w:right w:val="single" w:sz="4" w:space="0" w:color="auto"/>
            </w:tcBorders>
            <w:shd w:val="clear" w:color="auto" w:fill="auto"/>
            <w:hideMark/>
          </w:tcPr>
          <w:p w:rsidR="006B5732" w:rsidRPr="00630B09" w:rsidRDefault="006B5732" w:rsidP="006B5732">
            <w:pPr>
              <w:spacing w:after="0" w:line="240" w:lineRule="auto"/>
              <w:jc w:val="right"/>
              <w:rPr>
                <w:rFonts w:ascii="Arial" w:eastAsia="Times New Roman" w:hAnsi="Arial" w:cs="Arial"/>
                <w:sz w:val="16"/>
                <w:szCs w:val="16"/>
                <w:lang w:eastAsia="ru-RU"/>
              </w:rPr>
            </w:pPr>
            <w:r w:rsidRPr="00630B09">
              <w:rPr>
                <w:rFonts w:ascii="Arial" w:eastAsia="Times New Roman" w:hAnsi="Arial" w:cs="Arial"/>
                <w:sz w:val="16"/>
                <w:szCs w:val="16"/>
                <w:lang w:eastAsia="ru-RU"/>
              </w:rPr>
              <w:t> </w:t>
            </w:r>
          </w:p>
        </w:tc>
        <w:tc>
          <w:tcPr>
            <w:tcW w:w="762" w:type="dxa"/>
            <w:tcBorders>
              <w:top w:val="nil"/>
              <w:left w:val="nil"/>
              <w:bottom w:val="single" w:sz="4" w:space="0" w:color="auto"/>
              <w:right w:val="single" w:sz="4" w:space="0" w:color="auto"/>
            </w:tcBorders>
            <w:shd w:val="clear" w:color="auto" w:fill="auto"/>
            <w:noWrap/>
            <w:hideMark/>
          </w:tcPr>
          <w:p w:rsidR="006B5732" w:rsidRPr="00630B09" w:rsidRDefault="006B5732" w:rsidP="006B5732">
            <w:pPr>
              <w:spacing w:after="0" w:line="240" w:lineRule="auto"/>
              <w:jc w:val="right"/>
              <w:rPr>
                <w:rFonts w:ascii="Arial" w:eastAsia="Times New Roman" w:hAnsi="Arial" w:cs="Arial"/>
                <w:sz w:val="16"/>
                <w:szCs w:val="16"/>
                <w:lang w:eastAsia="ru-RU"/>
              </w:rPr>
            </w:pPr>
            <w:r w:rsidRPr="00630B09">
              <w:rPr>
                <w:rFonts w:ascii="Arial" w:eastAsia="Times New Roman" w:hAnsi="Arial" w:cs="Arial"/>
                <w:sz w:val="16"/>
                <w:szCs w:val="16"/>
                <w:lang w:eastAsia="ru-RU"/>
              </w:rPr>
              <w:t> </w:t>
            </w:r>
          </w:p>
        </w:tc>
      </w:tr>
      <w:tr w:rsidR="006B5732" w:rsidRPr="00630B09" w:rsidTr="006B5732">
        <w:trPr>
          <w:trHeight w:val="1836"/>
        </w:trPr>
        <w:tc>
          <w:tcPr>
            <w:tcW w:w="417" w:type="dxa"/>
            <w:tcBorders>
              <w:top w:val="nil"/>
              <w:left w:val="single" w:sz="4" w:space="0" w:color="auto"/>
              <w:bottom w:val="single" w:sz="4" w:space="0" w:color="auto"/>
              <w:right w:val="single" w:sz="4" w:space="0" w:color="auto"/>
            </w:tcBorders>
            <w:shd w:val="clear" w:color="auto" w:fill="auto"/>
            <w:noWrap/>
            <w:hideMark/>
          </w:tcPr>
          <w:p w:rsidR="006B5732" w:rsidRPr="00630B09" w:rsidRDefault="006B5732" w:rsidP="006B5732">
            <w:pPr>
              <w:spacing w:after="0" w:line="240" w:lineRule="auto"/>
              <w:jc w:val="center"/>
              <w:rPr>
                <w:rFonts w:ascii="Arial" w:eastAsia="Times New Roman" w:hAnsi="Arial" w:cs="Arial"/>
                <w:sz w:val="18"/>
                <w:szCs w:val="18"/>
                <w:lang w:eastAsia="ru-RU"/>
              </w:rPr>
            </w:pPr>
            <w:r w:rsidRPr="00630B09">
              <w:rPr>
                <w:rFonts w:ascii="Arial" w:eastAsia="Times New Roman" w:hAnsi="Arial" w:cs="Arial"/>
                <w:sz w:val="18"/>
                <w:szCs w:val="18"/>
                <w:lang w:eastAsia="ru-RU"/>
              </w:rPr>
              <w:t>13</w:t>
            </w:r>
          </w:p>
        </w:tc>
        <w:tc>
          <w:tcPr>
            <w:tcW w:w="1487" w:type="dxa"/>
            <w:tcBorders>
              <w:top w:val="nil"/>
              <w:left w:val="nil"/>
              <w:bottom w:val="single" w:sz="4" w:space="0" w:color="auto"/>
              <w:right w:val="single" w:sz="4" w:space="0" w:color="auto"/>
            </w:tcBorders>
            <w:shd w:val="clear" w:color="auto" w:fill="auto"/>
            <w:hideMark/>
          </w:tcPr>
          <w:p w:rsidR="006B5732" w:rsidRPr="00630B09" w:rsidRDefault="006B5732" w:rsidP="006B5732">
            <w:pPr>
              <w:spacing w:after="0" w:line="240" w:lineRule="auto"/>
              <w:rPr>
                <w:rFonts w:ascii="Arial" w:eastAsia="Times New Roman" w:hAnsi="Arial" w:cs="Arial"/>
                <w:b/>
                <w:bCs/>
                <w:sz w:val="18"/>
                <w:szCs w:val="18"/>
                <w:lang w:eastAsia="ru-RU"/>
              </w:rPr>
            </w:pPr>
            <w:r w:rsidRPr="00630B09">
              <w:rPr>
                <w:rFonts w:ascii="Arial" w:eastAsia="Times New Roman" w:hAnsi="Arial" w:cs="Arial"/>
                <w:b/>
                <w:bCs/>
                <w:sz w:val="18"/>
                <w:szCs w:val="18"/>
                <w:lang w:eastAsia="ru-RU"/>
              </w:rPr>
              <w:t>ФЕРр68-37-1</w:t>
            </w:r>
            <w:r w:rsidRPr="00630B09">
              <w:rPr>
                <w:rFonts w:ascii="Arial" w:eastAsia="Times New Roman" w:hAnsi="Arial" w:cs="Arial"/>
                <w:i/>
                <w:iCs/>
                <w:sz w:val="14"/>
                <w:szCs w:val="14"/>
                <w:lang w:eastAsia="ru-RU"/>
              </w:rPr>
              <w:br/>
              <w:t>Приказ Минстроя России от 30.12.2016 №1039/</w:t>
            </w:r>
            <w:proofErr w:type="spellStart"/>
            <w:proofErr w:type="gramStart"/>
            <w:r w:rsidRPr="00630B09">
              <w:rPr>
                <w:rFonts w:ascii="Arial" w:eastAsia="Times New Roman" w:hAnsi="Arial" w:cs="Arial"/>
                <w:i/>
                <w:iCs/>
                <w:sz w:val="14"/>
                <w:szCs w:val="14"/>
                <w:lang w:eastAsia="ru-RU"/>
              </w:rPr>
              <w:t>пр</w:t>
            </w:r>
            <w:proofErr w:type="spellEnd"/>
            <w:proofErr w:type="gramEnd"/>
          </w:p>
        </w:tc>
        <w:tc>
          <w:tcPr>
            <w:tcW w:w="3640" w:type="dxa"/>
            <w:tcBorders>
              <w:top w:val="nil"/>
              <w:left w:val="nil"/>
              <w:bottom w:val="single" w:sz="4" w:space="0" w:color="auto"/>
              <w:right w:val="single" w:sz="4" w:space="0" w:color="auto"/>
            </w:tcBorders>
            <w:shd w:val="clear" w:color="auto" w:fill="auto"/>
            <w:hideMark/>
          </w:tcPr>
          <w:p w:rsidR="006B5732" w:rsidRPr="00630B09" w:rsidRDefault="006B5732" w:rsidP="006B5732">
            <w:pPr>
              <w:spacing w:after="0" w:line="240" w:lineRule="auto"/>
              <w:rPr>
                <w:rFonts w:ascii="Arial" w:eastAsia="Times New Roman" w:hAnsi="Arial" w:cs="Arial"/>
                <w:sz w:val="18"/>
                <w:szCs w:val="18"/>
                <w:lang w:eastAsia="ru-RU"/>
              </w:rPr>
            </w:pPr>
            <w:r w:rsidRPr="00630B09">
              <w:rPr>
                <w:rFonts w:ascii="Arial" w:eastAsia="Times New Roman" w:hAnsi="Arial" w:cs="Arial"/>
                <w:sz w:val="18"/>
                <w:szCs w:val="18"/>
                <w:lang w:eastAsia="ru-RU"/>
              </w:rPr>
              <w:t>Регулирование высотного положения крышек колодцев с подъемом на высоту: до 5 см</w:t>
            </w:r>
            <w:r w:rsidRPr="00630B09">
              <w:rPr>
                <w:rFonts w:ascii="Arial" w:eastAsia="Times New Roman" w:hAnsi="Arial" w:cs="Arial"/>
                <w:sz w:val="18"/>
                <w:szCs w:val="18"/>
                <w:lang w:eastAsia="ru-RU"/>
              </w:rPr>
              <w:br/>
              <w:t>(</w:t>
            </w:r>
            <w:proofErr w:type="spellStart"/>
            <w:proofErr w:type="gramStart"/>
            <w:r w:rsidRPr="00630B09">
              <w:rPr>
                <w:rFonts w:ascii="Arial" w:eastAsia="Times New Roman" w:hAnsi="Arial" w:cs="Arial"/>
                <w:sz w:val="18"/>
                <w:szCs w:val="18"/>
                <w:lang w:eastAsia="ru-RU"/>
              </w:rPr>
              <w:t>шт</w:t>
            </w:r>
            <w:proofErr w:type="spellEnd"/>
            <w:proofErr w:type="gramEnd"/>
            <w:r w:rsidRPr="00630B09">
              <w:rPr>
                <w:rFonts w:ascii="Arial" w:eastAsia="Times New Roman" w:hAnsi="Arial" w:cs="Arial"/>
                <w:sz w:val="18"/>
                <w:szCs w:val="18"/>
                <w:lang w:eastAsia="ru-RU"/>
              </w:rPr>
              <w:t>)</w:t>
            </w:r>
            <w:r w:rsidRPr="00630B09">
              <w:rPr>
                <w:rFonts w:ascii="Arial" w:eastAsia="Times New Roman" w:hAnsi="Arial" w:cs="Arial"/>
                <w:i/>
                <w:iCs/>
                <w:sz w:val="14"/>
                <w:szCs w:val="14"/>
                <w:lang w:eastAsia="ru-RU"/>
              </w:rPr>
              <w:br/>
              <w:t xml:space="preserve">(Прил.2, Табл.3, п.10.3 Производство ремонтно-строительных работ осуществляется в стесненных условиях застроенной части населенных пунктов: территорий общего пользования. ОЗП=1,1; ЭМ=1,1 к </w:t>
            </w:r>
            <w:proofErr w:type="spellStart"/>
            <w:r w:rsidRPr="00630B09">
              <w:rPr>
                <w:rFonts w:ascii="Arial" w:eastAsia="Times New Roman" w:hAnsi="Arial" w:cs="Arial"/>
                <w:i/>
                <w:iCs/>
                <w:sz w:val="14"/>
                <w:szCs w:val="14"/>
                <w:lang w:eastAsia="ru-RU"/>
              </w:rPr>
              <w:t>расх</w:t>
            </w:r>
            <w:proofErr w:type="spellEnd"/>
            <w:r w:rsidRPr="00630B09">
              <w:rPr>
                <w:rFonts w:ascii="Arial" w:eastAsia="Times New Roman" w:hAnsi="Arial" w:cs="Arial"/>
                <w:i/>
                <w:iCs/>
                <w:sz w:val="14"/>
                <w:szCs w:val="14"/>
                <w:lang w:eastAsia="ru-RU"/>
              </w:rPr>
              <w:t>.; ЗПМ=1,1; ТЗ=1,1; ТЗМ=1,1)</w:t>
            </w:r>
            <w:r w:rsidRPr="00630B09">
              <w:rPr>
                <w:rFonts w:ascii="Arial" w:eastAsia="Times New Roman" w:hAnsi="Arial" w:cs="Arial"/>
                <w:i/>
                <w:iCs/>
                <w:sz w:val="14"/>
                <w:szCs w:val="14"/>
                <w:lang w:eastAsia="ru-RU"/>
              </w:rPr>
              <w:br/>
              <w:t>ИНДЕКС К ПОЗИЦИИ(</w:t>
            </w:r>
            <w:proofErr w:type="spellStart"/>
            <w:r w:rsidRPr="00630B09">
              <w:rPr>
                <w:rFonts w:ascii="Arial" w:eastAsia="Times New Roman" w:hAnsi="Arial" w:cs="Arial"/>
                <w:i/>
                <w:iCs/>
                <w:sz w:val="14"/>
                <w:szCs w:val="14"/>
                <w:lang w:eastAsia="ru-RU"/>
              </w:rPr>
              <w:t>справочно</w:t>
            </w:r>
            <w:proofErr w:type="spellEnd"/>
            <w:r w:rsidRPr="00630B09">
              <w:rPr>
                <w:rFonts w:ascii="Arial" w:eastAsia="Times New Roman" w:hAnsi="Arial" w:cs="Arial"/>
                <w:i/>
                <w:iCs/>
                <w:sz w:val="14"/>
                <w:szCs w:val="14"/>
                <w:lang w:eastAsia="ru-RU"/>
              </w:rPr>
              <w:t>):</w:t>
            </w:r>
            <w:r w:rsidRPr="00630B09">
              <w:rPr>
                <w:rFonts w:ascii="Arial" w:eastAsia="Times New Roman" w:hAnsi="Arial" w:cs="Arial"/>
                <w:i/>
                <w:iCs/>
                <w:sz w:val="14"/>
                <w:szCs w:val="14"/>
                <w:lang w:eastAsia="ru-RU"/>
              </w:rPr>
              <w:br/>
            </w:r>
            <w:proofErr w:type="spellStart"/>
            <w:r w:rsidRPr="00630B09">
              <w:rPr>
                <w:rFonts w:ascii="Arial" w:eastAsia="Times New Roman" w:hAnsi="Arial" w:cs="Arial"/>
                <w:i/>
                <w:iCs/>
                <w:sz w:val="14"/>
                <w:szCs w:val="14"/>
                <w:lang w:eastAsia="ru-RU"/>
              </w:rPr>
              <w:t>фер</w:t>
            </w:r>
            <w:proofErr w:type="spellEnd"/>
            <w:r w:rsidRPr="00630B09">
              <w:rPr>
                <w:rFonts w:ascii="Arial" w:eastAsia="Times New Roman" w:hAnsi="Arial" w:cs="Arial"/>
                <w:i/>
                <w:iCs/>
                <w:sz w:val="14"/>
                <w:szCs w:val="14"/>
                <w:lang w:eastAsia="ru-RU"/>
              </w:rPr>
              <w:t xml:space="preserve"> №20003-ДВ/09 от 04.06.2019года</w:t>
            </w:r>
            <w:proofErr w:type="gramStart"/>
            <w:r w:rsidRPr="00630B09">
              <w:rPr>
                <w:rFonts w:ascii="Arial" w:eastAsia="Times New Roman" w:hAnsi="Arial" w:cs="Arial"/>
                <w:i/>
                <w:iCs/>
                <w:sz w:val="14"/>
                <w:szCs w:val="14"/>
                <w:lang w:eastAsia="ru-RU"/>
              </w:rPr>
              <w:t>.О</w:t>
            </w:r>
            <w:proofErr w:type="gramEnd"/>
            <w:r w:rsidRPr="00630B09">
              <w:rPr>
                <w:rFonts w:ascii="Arial" w:eastAsia="Times New Roman" w:hAnsi="Arial" w:cs="Arial"/>
                <w:i/>
                <w:iCs/>
                <w:sz w:val="14"/>
                <w:szCs w:val="14"/>
                <w:lang w:eastAsia="ru-RU"/>
              </w:rPr>
              <w:t>бъекты образования. Прочие СМР=6,48</w:t>
            </w:r>
          </w:p>
        </w:tc>
        <w:tc>
          <w:tcPr>
            <w:tcW w:w="992" w:type="dxa"/>
            <w:tcBorders>
              <w:top w:val="nil"/>
              <w:left w:val="nil"/>
              <w:bottom w:val="single" w:sz="4" w:space="0" w:color="auto"/>
              <w:right w:val="single" w:sz="4" w:space="0" w:color="auto"/>
            </w:tcBorders>
            <w:shd w:val="clear" w:color="auto" w:fill="auto"/>
            <w:noWrap/>
            <w:hideMark/>
          </w:tcPr>
          <w:p w:rsidR="006B5732" w:rsidRPr="00630B09" w:rsidRDefault="006B5732" w:rsidP="006B5732">
            <w:pPr>
              <w:spacing w:after="0" w:line="240" w:lineRule="auto"/>
              <w:jc w:val="center"/>
              <w:rPr>
                <w:rFonts w:ascii="Arial" w:eastAsia="Times New Roman" w:hAnsi="Arial" w:cs="Arial"/>
                <w:sz w:val="18"/>
                <w:szCs w:val="18"/>
                <w:lang w:eastAsia="ru-RU"/>
              </w:rPr>
            </w:pPr>
            <w:r w:rsidRPr="00630B09">
              <w:rPr>
                <w:rFonts w:ascii="Arial" w:eastAsia="Times New Roman" w:hAnsi="Arial" w:cs="Arial"/>
                <w:sz w:val="18"/>
                <w:szCs w:val="18"/>
                <w:lang w:eastAsia="ru-RU"/>
              </w:rPr>
              <w:t>1</w:t>
            </w:r>
          </w:p>
        </w:tc>
        <w:tc>
          <w:tcPr>
            <w:tcW w:w="884" w:type="dxa"/>
            <w:tcBorders>
              <w:top w:val="nil"/>
              <w:left w:val="nil"/>
              <w:bottom w:val="single" w:sz="4" w:space="0" w:color="auto"/>
              <w:right w:val="single" w:sz="4" w:space="0" w:color="auto"/>
            </w:tcBorders>
            <w:shd w:val="clear" w:color="auto" w:fill="auto"/>
            <w:hideMark/>
          </w:tcPr>
          <w:p w:rsidR="006B5732" w:rsidRPr="00630B09" w:rsidRDefault="006B5732" w:rsidP="006B5732">
            <w:pPr>
              <w:spacing w:after="0" w:line="240" w:lineRule="auto"/>
              <w:jc w:val="right"/>
              <w:rPr>
                <w:rFonts w:ascii="Arial" w:eastAsia="Times New Roman" w:hAnsi="Arial" w:cs="Arial"/>
                <w:sz w:val="16"/>
                <w:szCs w:val="16"/>
                <w:lang w:eastAsia="ru-RU"/>
              </w:rPr>
            </w:pPr>
            <w:r w:rsidRPr="00630B09">
              <w:rPr>
                <w:rFonts w:ascii="Arial" w:eastAsia="Times New Roman" w:hAnsi="Arial" w:cs="Arial"/>
                <w:sz w:val="16"/>
                <w:szCs w:val="16"/>
                <w:lang w:eastAsia="ru-RU"/>
              </w:rPr>
              <w:t>16,25</w:t>
            </w:r>
            <w:r w:rsidRPr="00630B09">
              <w:rPr>
                <w:rFonts w:ascii="Arial" w:eastAsia="Times New Roman" w:hAnsi="Arial" w:cs="Arial"/>
                <w:sz w:val="16"/>
                <w:szCs w:val="16"/>
                <w:lang w:eastAsia="ru-RU"/>
              </w:rPr>
              <w:br/>
              <w:t>11,59</w:t>
            </w:r>
          </w:p>
        </w:tc>
        <w:tc>
          <w:tcPr>
            <w:tcW w:w="959" w:type="dxa"/>
            <w:tcBorders>
              <w:top w:val="nil"/>
              <w:left w:val="nil"/>
              <w:bottom w:val="single" w:sz="4" w:space="0" w:color="auto"/>
              <w:right w:val="single" w:sz="4" w:space="0" w:color="auto"/>
            </w:tcBorders>
            <w:shd w:val="clear" w:color="auto" w:fill="auto"/>
            <w:hideMark/>
          </w:tcPr>
          <w:p w:rsidR="006B5732" w:rsidRPr="00630B09" w:rsidRDefault="006B5732" w:rsidP="006B5732">
            <w:pPr>
              <w:spacing w:after="0" w:line="240" w:lineRule="auto"/>
              <w:jc w:val="right"/>
              <w:rPr>
                <w:rFonts w:ascii="Arial" w:eastAsia="Times New Roman" w:hAnsi="Arial" w:cs="Arial"/>
                <w:sz w:val="16"/>
                <w:szCs w:val="16"/>
                <w:lang w:eastAsia="ru-RU"/>
              </w:rPr>
            </w:pPr>
            <w:r w:rsidRPr="00630B09">
              <w:rPr>
                <w:rFonts w:ascii="Arial" w:eastAsia="Times New Roman" w:hAnsi="Arial" w:cs="Arial"/>
                <w:sz w:val="16"/>
                <w:szCs w:val="16"/>
                <w:lang w:eastAsia="ru-RU"/>
              </w:rPr>
              <w:t>2,17</w:t>
            </w:r>
            <w:r w:rsidRPr="00630B09">
              <w:rPr>
                <w:rFonts w:ascii="Arial" w:eastAsia="Times New Roman" w:hAnsi="Arial" w:cs="Arial"/>
                <w:sz w:val="16"/>
                <w:szCs w:val="16"/>
                <w:lang w:eastAsia="ru-RU"/>
              </w:rPr>
              <w:br/>
              <w:t>0,39</w:t>
            </w:r>
          </w:p>
        </w:tc>
        <w:tc>
          <w:tcPr>
            <w:tcW w:w="708" w:type="dxa"/>
            <w:tcBorders>
              <w:top w:val="nil"/>
              <w:left w:val="nil"/>
              <w:bottom w:val="single" w:sz="4" w:space="0" w:color="auto"/>
              <w:right w:val="single" w:sz="4" w:space="0" w:color="auto"/>
            </w:tcBorders>
            <w:shd w:val="clear" w:color="auto" w:fill="auto"/>
            <w:hideMark/>
          </w:tcPr>
          <w:p w:rsidR="006B5732" w:rsidRPr="00630B09" w:rsidRDefault="006B5732" w:rsidP="006B5732">
            <w:pPr>
              <w:spacing w:after="0" w:line="240" w:lineRule="auto"/>
              <w:jc w:val="right"/>
              <w:rPr>
                <w:rFonts w:ascii="Arial" w:eastAsia="Times New Roman" w:hAnsi="Arial" w:cs="Arial"/>
                <w:sz w:val="16"/>
                <w:szCs w:val="16"/>
                <w:lang w:eastAsia="ru-RU"/>
              </w:rPr>
            </w:pPr>
            <w:r w:rsidRPr="00630B09">
              <w:rPr>
                <w:rFonts w:ascii="Arial" w:eastAsia="Times New Roman" w:hAnsi="Arial" w:cs="Arial"/>
                <w:sz w:val="16"/>
                <w:szCs w:val="16"/>
                <w:lang w:eastAsia="ru-RU"/>
              </w:rPr>
              <w:t>2,49</w:t>
            </w:r>
          </w:p>
        </w:tc>
        <w:tc>
          <w:tcPr>
            <w:tcW w:w="709" w:type="dxa"/>
            <w:tcBorders>
              <w:top w:val="nil"/>
              <w:left w:val="nil"/>
              <w:bottom w:val="single" w:sz="4" w:space="0" w:color="auto"/>
              <w:right w:val="single" w:sz="4" w:space="0" w:color="auto"/>
            </w:tcBorders>
            <w:shd w:val="clear" w:color="auto" w:fill="auto"/>
            <w:hideMark/>
          </w:tcPr>
          <w:p w:rsidR="006B5732" w:rsidRPr="00630B09" w:rsidRDefault="006B5732" w:rsidP="006B5732">
            <w:pPr>
              <w:spacing w:after="0" w:line="240" w:lineRule="auto"/>
              <w:jc w:val="right"/>
              <w:rPr>
                <w:rFonts w:ascii="Arial" w:eastAsia="Times New Roman" w:hAnsi="Arial" w:cs="Arial"/>
                <w:sz w:val="16"/>
                <w:szCs w:val="16"/>
                <w:lang w:eastAsia="ru-RU"/>
              </w:rPr>
            </w:pPr>
            <w:r w:rsidRPr="00630B09">
              <w:rPr>
                <w:rFonts w:ascii="Arial" w:eastAsia="Times New Roman" w:hAnsi="Arial" w:cs="Arial"/>
                <w:sz w:val="16"/>
                <w:szCs w:val="16"/>
                <w:lang w:eastAsia="ru-RU"/>
              </w:rPr>
              <w:t> </w:t>
            </w:r>
          </w:p>
        </w:tc>
        <w:tc>
          <w:tcPr>
            <w:tcW w:w="709" w:type="dxa"/>
            <w:tcBorders>
              <w:top w:val="nil"/>
              <w:left w:val="nil"/>
              <w:bottom w:val="single" w:sz="4" w:space="0" w:color="auto"/>
              <w:right w:val="single" w:sz="4" w:space="0" w:color="auto"/>
            </w:tcBorders>
            <w:shd w:val="clear" w:color="auto" w:fill="auto"/>
            <w:noWrap/>
            <w:hideMark/>
          </w:tcPr>
          <w:p w:rsidR="006B5732" w:rsidRPr="00630B09" w:rsidRDefault="006B5732" w:rsidP="006B5732">
            <w:pPr>
              <w:spacing w:after="0" w:line="240" w:lineRule="auto"/>
              <w:jc w:val="right"/>
              <w:rPr>
                <w:rFonts w:ascii="Arial" w:eastAsia="Times New Roman" w:hAnsi="Arial" w:cs="Arial"/>
                <w:sz w:val="16"/>
                <w:szCs w:val="16"/>
                <w:lang w:eastAsia="ru-RU"/>
              </w:rPr>
            </w:pPr>
            <w:r w:rsidRPr="00630B09">
              <w:rPr>
                <w:rFonts w:ascii="Arial" w:eastAsia="Times New Roman" w:hAnsi="Arial" w:cs="Arial"/>
                <w:sz w:val="16"/>
                <w:szCs w:val="16"/>
                <w:lang w:eastAsia="ru-RU"/>
              </w:rPr>
              <w:t>16</w:t>
            </w:r>
          </w:p>
        </w:tc>
        <w:tc>
          <w:tcPr>
            <w:tcW w:w="831" w:type="dxa"/>
            <w:tcBorders>
              <w:top w:val="nil"/>
              <w:left w:val="nil"/>
              <w:bottom w:val="single" w:sz="4" w:space="0" w:color="auto"/>
              <w:right w:val="single" w:sz="4" w:space="0" w:color="auto"/>
            </w:tcBorders>
            <w:shd w:val="clear" w:color="auto" w:fill="auto"/>
            <w:noWrap/>
            <w:hideMark/>
          </w:tcPr>
          <w:p w:rsidR="006B5732" w:rsidRPr="00630B09" w:rsidRDefault="006B5732" w:rsidP="006B5732">
            <w:pPr>
              <w:spacing w:after="0" w:line="240" w:lineRule="auto"/>
              <w:jc w:val="right"/>
              <w:rPr>
                <w:rFonts w:ascii="Arial" w:eastAsia="Times New Roman" w:hAnsi="Arial" w:cs="Arial"/>
                <w:sz w:val="16"/>
                <w:szCs w:val="16"/>
                <w:lang w:eastAsia="ru-RU"/>
              </w:rPr>
            </w:pPr>
            <w:r w:rsidRPr="00630B09">
              <w:rPr>
                <w:rFonts w:ascii="Arial" w:eastAsia="Times New Roman" w:hAnsi="Arial" w:cs="Arial"/>
                <w:sz w:val="16"/>
                <w:szCs w:val="16"/>
                <w:lang w:eastAsia="ru-RU"/>
              </w:rPr>
              <w:t>12</w:t>
            </w:r>
          </w:p>
        </w:tc>
        <w:tc>
          <w:tcPr>
            <w:tcW w:w="831" w:type="dxa"/>
            <w:tcBorders>
              <w:top w:val="nil"/>
              <w:left w:val="nil"/>
              <w:bottom w:val="single" w:sz="4" w:space="0" w:color="auto"/>
              <w:right w:val="single" w:sz="4" w:space="0" w:color="auto"/>
            </w:tcBorders>
            <w:shd w:val="clear" w:color="auto" w:fill="auto"/>
            <w:noWrap/>
            <w:hideMark/>
          </w:tcPr>
          <w:p w:rsidR="006B5732" w:rsidRPr="00630B09" w:rsidRDefault="006B5732" w:rsidP="006B5732">
            <w:pPr>
              <w:spacing w:after="0" w:line="240" w:lineRule="auto"/>
              <w:jc w:val="right"/>
              <w:rPr>
                <w:rFonts w:ascii="Arial" w:eastAsia="Times New Roman" w:hAnsi="Arial" w:cs="Arial"/>
                <w:sz w:val="16"/>
                <w:szCs w:val="16"/>
                <w:lang w:eastAsia="ru-RU"/>
              </w:rPr>
            </w:pPr>
            <w:r w:rsidRPr="00630B09">
              <w:rPr>
                <w:rFonts w:ascii="Arial" w:eastAsia="Times New Roman" w:hAnsi="Arial" w:cs="Arial"/>
                <w:sz w:val="16"/>
                <w:szCs w:val="16"/>
                <w:lang w:eastAsia="ru-RU"/>
              </w:rPr>
              <w:t>2</w:t>
            </w:r>
          </w:p>
        </w:tc>
        <w:tc>
          <w:tcPr>
            <w:tcW w:w="790" w:type="dxa"/>
            <w:tcBorders>
              <w:top w:val="nil"/>
              <w:left w:val="nil"/>
              <w:bottom w:val="single" w:sz="4" w:space="0" w:color="auto"/>
              <w:right w:val="single" w:sz="4" w:space="0" w:color="auto"/>
            </w:tcBorders>
            <w:shd w:val="clear" w:color="auto" w:fill="auto"/>
            <w:noWrap/>
            <w:hideMark/>
          </w:tcPr>
          <w:p w:rsidR="006B5732" w:rsidRPr="00630B09" w:rsidRDefault="006B5732" w:rsidP="006B5732">
            <w:pPr>
              <w:spacing w:after="0" w:line="240" w:lineRule="auto"/>
              <w:jc w:val="right"/>
              <w:rPr>
                <w:rFonts w:ascii="Arial" w:eastAsia="Times New Roman" w:hAnsi="Arial" w:cs="Arial"/>
                <w:sz w:val="16"/>
                <w:szCs w:val="16"/>
                <w:lang w:eastAsia="ru-RU"/>
              </w:rPr>
            </w:pPr>
            <w:r w:rsidRPr="00630B09">
              <w:rPr>
                <w:rFonts w:ascii="Arial" w:eastAsia="Times New Roman" w:hAnsi="Arial" w:cs="Arial"/>
                <w:sz w:val="16"/>
                <w:szCs w:val="16"/>
                <w:lang w:eastAsia="ru-RU"/>
              </w:rPr>
              <w:t>2</w:t>
            </w:r>
          </w:p>
        </w:tc>
        <w:tc>
          <w:tcPr>
            <w:tcW w:w="915" w:type="dxa"/>
            <w:tcBorders>
              <w:top w:val="nil"/>
              <w:left w:val="nil"/>
              <w:bottom w:val="single" w:sz="4" w:space="0" w:color="auto"/>
              <w:right w:val="single" w:sz="4" w:space="0" w:color="auto"/>
            </w:tcBorders>
            <w:shd w:val="clear" w:color="auto" w:fill="auto"/>
            <w:noWrap/>
            <w:hideMark/>
          </w:tcPr>
          <w:p w:rsidR="006B5732" w:rsidRPr="00630B09" w:rsidRDefault="006B5732" w:rsidP="006B5732">
            <w:pPr>
              <w:spacing w:after="0" w:line="240" w:lineRule="auto"/>
              <w:jc w:val="right"/>
              <w:rPr>
                <w:rFonts w:ascii="Arial" w:eastAsia="Times New Roman" w:hAnsi="Arial" w:cs="Arial"/>
                <w:sz w:val="16"/>
                <w:szCs w:val="16"/>
                <w:lang w:eastAsia="ru-RU"/>
              </w:rPr>
            </w:pPr>
            <w:r w:rsidRPr="00630B09">
              <w:rPr>
                <w:rFonts w:ascii="Arial" w:eastAsia="Times New Roman" w:hAnsi="Arial" w:cs="Arial"/>
                <w:sz w:val="16"/>
                <w:szCs w:val="16"/>
                <w:lang w:eastAsia="ru-RU"/>
              </w:rPr>
              <w:t>1,419</w:t>
            </w:r>
          </w:p>
        </w:tc>
        <w:tc>
          <w:tcPr>
            <w:tcW w:w="789" w:type="dxa"/>
            <w:tcBorders>
              <w:top w:val="nil"/>
              <w:left w:val="nil"/>
              <w:bottom w:val="single" w:sz="4" w:space="0" w:color="auto"/>
              <w:right w:val="single" w:sz="4" w:space="0" w:color="auto"/>
            </w:tcBorders>
            <w:shd w:val="clear" w:color="auto" w:fill="auto"/>
            <w:noWrap/>
            <w:hideMark/>
          </w:tcPr>
          <w:p w:rsidR="006B5732" w:rsidRPr="00630B09" w:rsidRDefault="006B5732" w:rsidP="006B5732">
            <w:pPr>
              <w:spacing w:after="0" w:line="240" w:lineRule="auto"/>
              <w:jc w:val="right"/>
              <w:rPr>
                <w:rFonts w:ascii="Arial" w:eastAsia="Times New Roman" w:hAnsi="Arial" w:cs="Arial"/>
                <w:sz w:val="16"/>
                <w:szCs w:val="16"/>
                <w:lang w:eastAsia="ru-RU"/>
              </w:rPr>
            </w:pPr>
            <w:r w:rsidRPr="00630B09">
              <w:rPr>
                <w:rFonts w:ascii="Arial" w:eastAsia="Times New Roman" w:hAnsi="Arial" w:cs="Arial"/>
                <w:sz w:val="16"/>
                <w:szCs w:val="16"/>
                <w:lang w:eastAsia="ru-RU"/>
              </w:rPr>
              <w:t>1,42</w:t>
            </w:r>
          </w:p>
        </w:tc>
        <w:tc>
          <w:tcPr>
            <w:tcW w:w="762" w:type="dxa"/>
            <w:tcBorders>
              <w:top w:val="nil"/>
              <w:left w:val="nil"/>
              <w:bottom w:val="single" w:sz="4" w:space="0" w:color="auto"/>
              <w:right w:val="single" w:sz="4" w:space="0" w:color="auto"/>
            </w:tcBorders>
            <w:shd w:val="clear" w:color="auto" w:fill="auto"/>
            <w:noWrap/>
            <w:hideMark/>
          </w:tcPr>
          <w:p w:rsidR="006B5732" w:rsidRPr="00630B09" w:rsidRDefault="006B5732" w:rsidP="006B5732">
            <w:pPr>
              <w:spacing w:after="0" w:line="240" w:lineRule="auto"/>
              <w:jc w:val="right"/>
              <w:rPr>
                <w:rFonts w:ascii="Arial" w:eastAsia="Times New Roman" w:hAnsi="Arial" w:cs="Arial"/>
                <w:sz w:val="16"/>
                <w:szCs w:val="16"/>
                <w:lang w:eastAsia="ru-RU"/>
              </w:rPr>
            </w:pPr>
            <w:r w:rsidRPr="00630B09">
              <w:rPr>
                <w:rFonts w:ascii="Arial" w:eastAsia="Times New Roman" w:hAnsi="Arial" w:cs="Arial"/>
                <w:sz w:val="16"/>
                <w:szCs w:val="16"/>
                <w:lang w:eastAsia="ru-RU"/>
              </w:rPr>
              <w:t> </w:t>
            </w:r>
          </w:p>
        </w:tc>
      </w:tr>
      <w:tr w:rsidR="006B5732" w:rsidRPr="00630B09" w:rsidTr="006B5732">
        <w:trPr>
          <w:trHeight w:val="1248"/>
        </w:trPr>
        <w:tc>
          <w:tcPr>
            <w:tcW w:w="417" w:type="dxa"/>
            <w:tcBorders>
              <w:top w:val="nil"/>
              <w:left w:val="single" w:sz="4" w:space="0" w:color="auto"/>
              <w:bottom w:val="single" w:sz="4" w:space="0" w:color="auto"/>
              <w:right w:val="single" w:sz="4" w:space="0" w:color="auto"/>
            </w:tcBorders>
            <w:shd w:val="clear" w:color="auto" w:fill="auto"/>
            <w:noWrap/>
            <w:hideMark/>
          </w:tcPr>
          <w:p w:rsidR="006B5732" w:rsidRPr="00630B09" w:rsidRDefault="006B5732" w:rsidP="006B5732">
            <w:pPr>
              <w:spacing w:after="0" w:line="240" w:lineRule="auto"/>
              <w:jc w:val="center"/>
              <w:rPr>
                <w:rFonts w:ascii="Arial" w:eastAsia="Times New Roman" w:hAnsi="Arial" w:cs="Arial"/>
                <w:sz w:val="18"/>
                <w:szCs w:val="18"/>
                <w:lang w:eastAsia="ru-RU"/>
              </w:rPr>
            </w:pPr>
            <w:r w:rsidRPr="00630B09">
              <w:rPr>
                <w:rFonts w:ascii="Arial" w:eastAsia="Times New Roman" w:hAnsi="Arial" w:cs="Arial"/>
                <w:sz w:val="18"/>
                <w:szCs w:val="18"/>
                <w:lang w:eastAsia="ru-RU"/>
              </w:rPr>
              <w:t>14</w:t>
            </w:r>
          </w:p>
        </w:tc>
        <w:tc>
          <w:tcPr>
            <w:tcW w:w="1487" w:type="dxa"/>
            <w:tcBorders>
              <w:top w:val="nil"/>
              <w:left w:val="nil"/>
              <w:bottom w:val="single" w:sz="4" w:space="0" w:color="auto"/>
              <w:right w:val="single" w:sz="4" w:space="0" w:color="auto"/>
            </w:tcBorders>
            <w:shd w:val="clear" w:color="auto" w:fill="auto"/>
            <w:hideMark/>
          </w:tcPr>
          <w:p w:rsidR="006B5732" w:rsidRPr="00630B09" w:rsidRDefault="006B5732" w:rsidP="006B5732">
            <w:pPr>
              <w:spacing w:after="0" w:line="240" w:lineRule="auto"/>
              <w:rPr>
                <w:rFonts w:ascii="Arial" w:eastAsia="Times New Roman" w:hAnsi="Arial" w:cs="Arial"/>
                <w:b/>
                <w:bCs/>
                <w:sz w:val="18"/>
                <w:szCs w:val="18"/>
                <w:lang w:eastAsia="ru-RU"/>
              </w:rPr>
            </w:pPr>
            <w:r w:rsidRPr="00630B09">
              <w:rPr>
                <w:rFonts w:ascii="Arial" w:eastAsia="Times New Roman" w:hAnsi="Arial" w:cs="Arial"/>
                <w:b/>
                <w:bCs/>
                <w:sz w:val="18"/>
                <w:szCs w:val="18"/>
                <w:lang w:eastAsia="ru-RU"/>
              </w:rPr>
              <w:t>ФССЦ-05.1.01.09-0051</w:t>
            </w:r>
            <w:r w:rsidRPr="00630B09">
              <w:rPr>
                <w:rFonts w:ascii="Arial" w:eastAsia="Times New Roman" w:hAnsi="Arial" w:cs="Arial"/>
                <w:i/>
                <w:iCs/>
                <w:sz w:val="14"/>
                <w:szCs w:val="14"/>
                <w:lang w:eastAsia="ru-RU"/>
              </w:rPr>
              <w:br/>
              <w:t>Приказ Минстроя России от 30.12.2016 №1039/</w:t>
            </w:r>
            <w:proofErr w:type="spellStart"/>
            <w:proofErr w:type="gramStart"/>
            <w:r w:rsidRPr="00630B09">
              <w:rPr>
                <w:rFonts w:ascii="Arial" w:eastAsia="Times New Roman" w:hAnsi="Arial" w:cs="Arial"/>
                <w:i/>
                <w:iCs/>
                <w:sz w:val="14"/>
                <w:szCs w:val="14"/>
                <w:lang w:eastAsia="ru-RU"/>
              </w:rPr>
              <w:t>пр</w:t>
            </w:r>
            <w:proofErr w:type="spellEnd"/>
            <w:proofErr w:type="gramEnd"/>
          </w:p>
        </w:tc>
        <w:tc>
          <w:tcPr>
            <w:tcW w:w="3640" w:type="dxa"/>
            <w:tcBorders>
              <w:top w:val="nil"/>
              <w:left w:val="nil"/>
              <w:bottom w:val="single" w:sz="4" w:space="0" w:color="auto"/>
              <w:right w:val="single" w:sz="4" w:space="0" w:color="auto"/>
            </w:tcBorders>
            <w:shd w:val="clear" w:color="auto" w:fill="auto"/>
            <w:hideMark/>
          </w:tcPr>
          <w:p w:rsidR="006B5732" w:rsidRPr="00630B09" w:rsidRDefault="006B5732" w:rsidP="006B5732">
            <w:pPr>
              <w:spacing w:after="0" w:line="240" w:lineRule="auto"/>
              <w:rPr>
                <w:rFonts w:ascii="Arial" w:eastAsia="Times New Roman" w:hAnsi="Arial" w:cs="Arial"/>
                <w:sz w:val="18"/>
                <w:szCs w:val="18"/>
                <w:lang w:eastAsia="ru-RU"/>
              </w:rPr>
            </w:pPr>
            <w:r w:rsidRPr="00630B09">
              <w:rPr>
                <w:rFonts w:ascii="Arial" w:eastAsia="Times New Roman" w:hAnsi="Arial" w:cs="Arial"/>
                <w:sz w:val="18"/>
                <w:szCs w:val="18"/>
                <w:lang w:eastAsia="ru-RU"/>
              </w:rPr>
              <w:t>Кольцо стеновое смотровых колодцев: КС7.3 /бетон В15 (М200), объем 0,05 м3, расход арматуры 1,64 кг/ (серия 3.900.1-14)</w:t>
            </w:r>
            <w:r w:rsidRPr="00630B09">
              <w:rPr>
                <w:rFonts w:ascii="Arial" w:eastAsia="Times New Roman" w:hAnsi="Arial" w:cs="Arial"/>
                <w:sz w:val="18"/>
                <w:szCs w:val="18"/>
                <w:lang w:eastAsia="ru-RU"/>
              </w:rPr>
              <w:br/>
              <w:t>(</w:t>
            </w:r>
            <w:proofErr w:type="spellStart"/>
            <w:r w:rsidRPr="00630B09">
              <w:rPr>
                <w:rFonts w:ascii="Arial" w:eastAsia="Times New Roman" w:hAnsi="Arial" w:cs="Arial"/>
                <w:sz w:val="18"/>
                <w:szCs w:val="18"/>
                <w:lang w:eastAsia="ru-RU"/>
              </w:rPr>
              <w:t>шт</w:t>
            </w:r>
            <w:proofErr w:type="spellEnd"/>
            <w:r w:rsidRPr="00630B09">
              <w:rPr>
                <w:rFonts w:ascii="Arial" w:eastAsia="Times New Roman" w:hAnsi="Arial" w:cs="Arial"/>
                <w:sz w:val="18"/>
                <w:szCs w:val="18"/>
                <w:lang w:eastAsia="ru-RU"/>
              </w:rPr>
              <w:t>)</w:t>
            </w:r>
            <w:r w:rsidRPr="00630B09">
              <w:rPr>
                <w:rFonts w:ascii="Arial" w:eastAsia="Times New Roman" w:hAnsi="Arial" w:cs="Arial"/>
                <w:i/>
                <w:iCs/>
                <w:sz w:val="14"/>
                <w:szCs w:val="14"/>
                <w:lang w:eastAsia="ru-RU"/>
              </w:rPr>
              <w:br/>
              <w:t>ИНДЕКС К ПОЗИЦИИ(</w:t>
            </w:r>
            <w:proofErr w:type="spellStart"/>
            <w:r w:rsidRPr="00630B09">
              <w:rPr>
                <w:rFonts w:ascii="Arial" w:eastAsia="Times New Roman" w:hAnsi="Arial" w:cs="Arial"/>
                <w:i/>
                <w:iCs/>
                <w:sz w:val="14"/>
                <w:szCs w:val="14"/>
                <w:lang w:eastAsia="ru-RU"/>
              </w:rPr>
              <w:t>справочно</w:t>
            </w:r>
            <w:proofErr w:type="spellEnd"/>
            <w:r w:rsidRPr="00630B09">
              <w:rPr>
                <w:rFonts w:ascii="Arial" w:eastAsia="Times New Roman" w:hAnsi="Arial" w:cs="Arial"/>
                <w:i/>
                <w:iCs/>
                <w:sz w:val="14"/>
                <w:szCs w:val="14"/>
                <w:lang w:eastAsia="ru-RU"/>
              </w:rPr>
              <w:t>):</w:t>
            </w:r>
            <w:r w:rsidRPr="00630B09">
              <w:rPr>
                <w:rFonts w:ascii="Arial" w:eastAsia="Times New Roman" w:hAnsi="Arial" w:cs="Arial"/>
                <w:i/>
                <w:iCs/>
                <w:sz w:val="14"/>
                <w:szCs w:val="14"/>
                <w:lang w:eastAsia="ru-RU"/>
              </w:rPr>
              <w:br/>
            </w:r>
            <w:proofErr w:type="spellStart"/>
            <w:r w:rsidRPr="00630B09">
              <w:rPr>
                <w:rFonts w:ascii="Arial" w:eastAsia="Times New Roman" w:hAnsi="Arial" w:cs="Arial"/>
                <w:i/>
                <w:iCs/>
                <w:sz w:val="14"/>
                <w:szCs w:val="14"/>
                <w:lang w:eastAsia="ru-RU"/>
              </w:rPr>
              <w:t>фер</w:t>
            </w:r>
            <w:proofErr w:type="spellEnd"/>
            <w:r w:rsidRPr="00630B09">
              <w:rPr>
                <w:rFonts w:ascii="Arial" w:eastAsia="Times New Roman" w:hAnsi="Arial" w:cs="Arial"/>
                <w:i/>
                <w:iCs/>
                <w:sz w:val="14"/>
                <w:szCs w:val="14"/>
                <w:lang w:eastAsia="ru-RU"/>
              </w:rPr>
              <w:t xml:space="preserve"> №20003-ДВ/09 от 04.06.2019года</w:t>
            </w:r>
            <w:proofErr w:type="gramStart"/>
            <w:r w:rsidRPr="00630B09">
              <w:rPr>
                <w:rFonts w:ascii="Arial" w:eastAsia="Times New Roman" w:hAnsi="Arial" w:cs="Arial"/>
                <w:i/>
                <w:iCs/>
                <w:sz w:val="14"/>
                <w:szCs w:val="14"/>
                <w:lang w:eastAsia="ru-RU"/>
              </w:rPr>
              <w:t>.О</w:t>
            </w:r>
            <w:proofErr w:type="gramEnd"/>
            <w:r w:rsidRPr="00630B09">
              <w:rPr>
                <w:rFonts w:ascii="Arial" w:eastAsia="Times New Roman" w:hAnsi="Arial" w:cs="Arial"/>
                <w:i/>
                <w:iCs/>
                <w:sz w:val="14"/>
                <w:szCs w:val="14"/>
                <w:lang w:eastAsia="ru-RU"/>
              </w:rPr>
              <w:t>бъекты образования. Прочие СМР=6,48</w:t>
            </w:r>
          </w:p>
        </w:tc>
        <w:tc>
          <w:tcPr>
            <w:tcW w:w="992" w:type="dxa"/>
            <w:tcBorders>
              <w:top w:val="nil"/>
              <w:left w:val="nil"/>
              <w:bottom w:val="single" w:sz="4" w:space="0" w:color="auto"/>
              <w:right w:val="single" w:sz="4" w:space="0" w:color="auto"/>
            </w:tcBorders>
            <w:shd w:val="clear" w:color="auto" w:fill="auto"/>
            <w:noWrap/>
            <w:hideMark/>
          </w:tcPr>
          <w:p w:rsidR="006B5732" w:rsidRPr="00630B09" w:rsidRDefault="006B5732" w:rsidP="006B5732">
            <w:pPr>
              <w:spacing w:after="0" w:line="240" w:lineRule="auto"/>
              <w:jc w:val="center"/>
              <w:rPr>
                <w:rFonts w:ascii="Arial" w:eastAsia="Times New Roman" w:hAnsi="Arial" w:cs="Arial"/>
                <w:sz w:val="18"/>
                <w:szCs w:val="18"/>
                <w:lang w:eastAsia="ru-RU"/>
              </w:rPr>
            </w:pPr>
            <w:r w:rsidRPr="00630B09">
              <w:rPr>
                <w:rFonts w:ascii="Arial" w:eastAsia="Times New Roman" w:hAnsi="Arial" w:cs="Arial"/>
                <w:sz w:val="18"/>
                <w:szCs w:val="18"/>
                <w:lang w:eastAsia="ru-RU"/>
              </w:rPr>
              <w:t>1</w:t>
            </w:r>
          </w:p>
        </w:tc>
        <w:tc>
          <w:tcPr>
            <w:tcW w:w="884" w:type="dxa"/>
            <w:tcBorders>
              <w:top w:val="nil"/>
              <w:left w:val="nil"/>
              <w:bottom w:val="single" w:sz="4" w:space="0" w:color="auto"/>
              <w:right w:val="single" w:sz="4" w:space="0" w:color="auto"/>
            </w:tcBorders>
            <w:shd w:val="clear" w:color="auto" w:fill="auto"/>
            <w:hideMark/>
          </w:tcPr>
          <w:p w:rsidR="006B5732" w:rsidRPr="00630B09" w:rsidRDefault="006B5732" w:rsidP="006B5732">
            <w:pPr>
              <w:spacing w:after="0" w:line="240" w:lineRule="auto"/>
              <w:jc w:val="right"/>
              <w:rPr>
                <w:rFonts w:ascii="Arial" w:eastAsia="Times New Roman" w:hAnsi="Arial" w:cs="Arial"/>
                <w:sz w:val="16"/>
                <w:szCs w:val="16"/>
                <w:lang w:eastAsia="ru-RU"/>
              </w:rPr>
            </w:pPr>
            <w:r w:rsidRPr="00630B09">
              <w:rPr>
                <w:rFonts w:ascii="Arial" w:eastAsia="Times New Roman" w:hAnsi="Arial" w:cs="Arial"/>
                <w:sz w:val="16"/>
                <w:szCs w:val="16"/>
                <w:lang w:eastAsia="ru-RU"/>
              </w:rPr>
              <w:t>78,56</w:t>
            </w:r>
          </w:p>
        </w:tc>
        <w:tc>
          <w:tcPr>
            <w:tcW w:w="959" w:type="dxa"/>
            <w:tcBorders>
              <w:top w:val="nil"/>
              <w:left w:val="nil"/>
              <w:bottom w:val="single" w:sz="4" w:space="0" w:color="auto"/>
              <w:right w:val="single" w:sz="4" w:space="0" w:color="auto"/>
            </w:tcBorders>
            <w:shd w:val="clear" w:color="auto" w:fill="auto"/>
            <w:hideMark/>
          </w:tcPr>
          <w:p w:rsidR="006B5732" w:rsidRPr="00630B09" w:rsidRDefault="006B5732" w:rsidP="006B5732">
            <w:pPr>
              <w:spacing w:after="0" w:line="240" w:lineRule="auto"/>
              <w:jc w:val="right"/>
              <w:rPr>
                <w:rFonts w:ascii="Arial" w:eastAsia="Times New Roman" w:hAnsi="Arial" w:cs="Arial"/>
                <w:sz w:val="16"/>
                <w:szCs w:val="16"/>
                <w:lang w:eastAsia="ru-RU"/>
              </w:rPr>
            </w:pPr>
            <w:r w:rsidRPr="00630B09">
              <w:rPr>
                <w:rFonts w:ascii="Arial" w:eastAsia="Times New Roman" w:hAnsi="Arial" w:cs="Arial"/>
                <w:sz w:val="16"/>
                <w:szCs w:val="16"/>
                <w:lang w:eastAsia="ru-RU"/>
              </w:rPr>
              <w:t> </w:t>
            </w:r>
          </w:p>
        </w:tc>
        <w:tc>
          <w:tcPr>
            <w:tcW w:w="708" w:type="dxa"/>
            <w:tcBorders>
              <w:top w:val="nil"/>
              <w:left w:val="nil"/>
              <w:bottom w:val="single" w:sz="4" w:space="0" w:color="auto"/>
              <w:right w:val="single" w:sz="4" w:space="0" w:color="auto"/>
            </w:tcBorders>
            <w:shd w:val="clear" w:color="auto" w:fill="auto"/>
            <w:hideMark/>
          </w:tcPr>
          <w:p w:rsidR="006B5732" w:rsidRPr="00630B09" w:rsidRDefault="006B5732" w:rsidP="006B5732">
            <w:pPr>
              <w:spacing w:after="0" w:line="240" w:lineRule="auto"/>
              <w:jc w:val="right"/>
              <w:rPr>
                <w:rFonts w:ascii="Arial" w:eastAsia="Times New Roman" w:hAnsi="Arial" w:cs="Arial"/>
                <w:sz w:val="16"/>
                <w:szCs w:val="16"/>
                <w:lang w:eastAsia="ru-RU"/>
              </w:rPr>
            </w:pPr>
            <w:r w:rsidRPr="00630B09">
              <w:rPr>
                <w:rFonts w:ascii="Arial" w:eastAsia="Times New Roman" w:hAnsi="Arial" w:cs="Arial"/>
                <w:sz w:val="16"/>
                <w:szCs w:val="16"/>
                <w:lang w:eastAsia="ru-RU"/>
              </w:rPr>
              <w:t>78,56</w:t>
            </w:r>
          </w:p>
        </w:tc>
        <w:tc>
          <w:tcPr>
            <w:tcW w:w="709" w:type="dxa"/>
            <w:tcBorders>
              <w:top w:val="nil"/>
              <w:left w:val="nil"/>
              <w:bottom w:val="single" w:sz="4" w:space="0" w:color="auto"/>
              <w:right w:val="single" w:sz="4" w:space="0" w:color="auto"/>
            </w:tcBorders>
            <w:shd w:val="clear" w:color="auto" w:fill="auto"/>
            <w:hideMark/>
          </w:tcPr>
          <w:p w:rsidR="006B5732" w:rsidRPr="00630B09" w:rsidRDefault="006B5732" w:rsidP="006B5732">
            <w:pPr>
              <w:spacing w:after="0" w:line="240" w:lineRule="auto"/>
              <w:jc w:val="right"/>
              <w:rPr>
                <w:rFonts w:ascii="Arial" w:eastAsia="Times New Roman" w:hAnsi="Arial" w:cs="Arial"/>
                <w:sz w:val="16"/>
                <w:szCs w:val="16"/>
                <w:lang w:eastAsia="ru-RU"/>
              </w:rPr>
            </w:pPr>
            <w:r w:rsidRPr="00630B09">
              <w:rPr>
                <w:rFonts w:ascii="Arial" w:eastAsia="Times New Roman" w:hAnsi="Arial" w:cs="Arial"/>
                <w:sz w:val="16"/>
                <w:szCs w:val="16"/>
                <w:lang w:eastAsia="ru-RU"/>
              </w:rPr>
              <w:t> </w:t>
            </w:r>
          </w:p>
        </w:tc>
        <w:tc>
          <w:tcPr>
            <w:tcW w:w="709" w:type="dxa"/>
            <w:tcBorders>
              <w:top w:val="nil"/>
              <w:left w:val="nil"/>
              <w:bottom w:val="single" w:sz="4" w:space="0" w:color="auto"/>
              <w:right w:val="single" w:sz="4" w:space="0" w:color="auto"/>
            </w:tcBorders>
            <w:shd w:val="clear" w:color="auto" w:fill="auto"/>
            <w:noWrap/>
            <w:hideMark/>
          </w:tcPr>
          <w:p w:rsidR="006B5732" w:rsidRPr="00630B09" w:rsidRDefault="006B5732" w:rsidP="006B5732">
            <w:pPr>
              <w:spacing w:after="0" w:line="240" w:lineRule="auto"/>
              <w:jc w:val="right"/>
              <w:rPr>
                <w:rFonts w:ascii="Arial" w:eastAsia="Times New Roman" w:hAnsi="Arial" w:cs="Arial"/>
                <w:sz w:val="16"/>
                <w:szCs w:val="16"/>
                <w:lang w:eastAsia="ru-RU"/>
              </w:rPr>
            </w:pPr>
            <w:r w:rsidRPr="00630B09">
              <w:rPr>
                <w:rFonts w:ascii="Arial" w:eastAsia="Times New Roman" w:hAnsi="Arial" w:cs="Arial"/>
                <w:sz w:val="16"/>
                <w:szCs w:val="16"/>
                <w:lang w:eastAsia="ru-RU"/>
              </w:rPr>
              <w:t>79</w:t>
            </w:r>
          </w:p>
        </w:tc>
        <w:tc>
          <w:tcPr>
            <w:tcW w:w="831" w:type="dxa"/>
            <w:tcBorders>
              <w:top w:val="nil"/>
              <w:left w:val="nil"/>
              <w:bottom w:val="single" w:sz="4" w:space="0" w:color="auto"/>
              <w:right w:val="single" w:sz="4" w:space="0" w:color="auto"/>
            </w:tcBorders>
            <w:shd w:val="clear" w:color="auto" w:fill="auto"/>
            <w:hideMark/>
          </w:tcPr>
          <w:p w:rsidR="006B5732" w:rsidRPr="00630B09" w:rsidRDefault="006B5732" w:rsidP="006B5732">
            <w:pPr>
              <w:spacing w:after="0" w:line="240" w:lineRule="auto"/>
              <w:jc w:val="right"/>
              <w:rPr>
                <w:rFonts w:ascii="Arial" w:eastAsia="Times New Roman" w:hAnsi="Arial" w:cs="Arial"/>
                <w:sz w:val="16"/>
                <w:szCs w:val="16"/>
                <w:lang w:eastAsia="ru-RU"/>
              </w:rPr>
            </w:pPr>
            <w:r w:rsidRPr="00630B09">
              <w:rPr>
                <w:rFonts w:ascii="Arial" w:eastAsia="Times New Roman" w:hAnsi="Arial" w:cs="Arial"/>
                <w:sz w:val="16"/>
                <w:szCs w:val="16"/>
                <w:lang w:eastAsia="ru-RU"/>
              </w:rPr>
              <w:t> </w:t>
            </w:r>
          </w:p>
        </w:tc>
        <w:tc>
          <w:tcPr>
            <w:tcW w:w="831" w:type="dxa"/>
            <w:tcBorders>
              <w:top w:val="nil"/>
              <w:left w:val="nil"/>
              <w:bottom w:val="single" w:sz="4" w:space="0" w:color="auto"/>
              <w:right w:val="single" w:sz="4" w:space="0" w:color="auto"/>
            </w:tcBorders>
            <w:shd w:val="clear" w:color="auto" w:fill="auto"/>
            <w:hideMark/>
          </w:tcPr>
          <w:p w:rsidR="006B5732" w:rsidRPr="00630B09" w:rsidRDefault="006B5732" w:rsidP="006B5732">
            <w:pPr>
              <w:spacing w:after="0" w:line="240" w:lineRule="auto"/>
              <w:jc w:val="right"/>
              <w:rPr>
                <w:rFonts w:ascii="Arial" w:eastAsia="Times New Roman" w:hAnsi="Arial" w:cs="Arial"/>
                <w:sz w:val="16"/>
                <w:szCs w:val="16"/>
                <w:lang w:eastAsia="ru-RU"/>
              </w:rPr>
            </w:pPr>
            <w:r w:rsidRPr="00630B09">
              <w:rPr>
                <w:rFonts w:ascii="Arial" w:eastAsia="Times New Roman" w:hAnsi="Arial" w:cs="Arial"/>
                <w:sz w:val="16"/>
                <w:szCs w:val="16"/>
                <w:lang w:eastAsia="ru-RU"/>
              </w:rPr>
              <w:t> </w:t>
            </w:r>
          </w:p>
        </w:tc>
        <w:tc>
          <w:tcPr>
            <w:tcW w:w="790" w:type="dxa"/>
            <w:tcBorders>
              <w:top w:val="nil"/>
              <w:left w:val="nil"/>
              <w:bottom w:val="single" w:sz="4" w:space="0" w:color="auto"/>
              <w:right w:val="single" w:sz="4" w:space="0" w:color="auto"/>
            </w:tcBorders>
            <w:shd w:val="clear" w:color="auto" w:fill="auto"/>
            <w:noWrap/>
            <w:hideMark/>
          </w:tcPr>
          <w:p w:rsidR="006B5732" w:rsidRPr="00630B09" w:rsidRDefault="006B5732" w:rsidP="006B5732">
            <w:pPr>
              <w:spacing w:after="0" w:line="240" w:lineRule="auto"/>
              <w:jc w:val="right"/>
              <w:rPr>
                <w:rFonts w:ascii="Arial" w:eastAsia="Times New Roman" w:hAnsi="Arial" w:cs="Arial"/>
                <w:sz w:val="16"/>
                <w:szCs w:val="16"/>
                <w:lang w:eastAsia="ru-RU"/>
              </w:rPr>
            </w:pPr>
            <w:r w:rsidRPr="00630B09">
              <w:rPr>
                <w:rFonts w:ascii="Arial" w:eastAsia="Times New Roman" w:hAnsi="Arial" w:cs="Arial"/>
                <w:sz w:val="16"/>
                <w:szCs w:val="16"/>
                <w:lang w:eastAsia="ru-RU"/>
              </w:rPr>
              <w:t>79</w:t>
            </w:r>
          </w:p>
        </w:tc>
        <w:tc>
          <w:tcPr>
            <w:tcW w:w="915" w:type="dxa"/>
            <w:tcBorders>
              <w:top w:val="nil"/>
              <w:left w:val="nil"/>
              <w:bottom w:val="single" w:sz="4" w:space="0" w:color="auto"/>
              <w:right w:val="single" w:sz="4" w:space="0" w:color="auto"/>
            </w:tcBorders>
            <w:shd w:val="clear" w:color="auto" w:fill="auto"/>
            <w:hideMark/>
          </w:tcPr>
          <w:p w:rsidR="006B5732" w:rsidRPr="00630B09" w:rsidRDefault="006B5732" w:rsidP="006B5732">
            <w:pPr>
              <w:spacing w:after="0" w:line="240" w:lineRule="auto"/>
              <w:jc w:val="right"/>
              <w:rPr>
                <w:rFonts w:ascii="Arial" w:eastAsia="Times New Roman" w:hAnsi="Arial" w:cs="Arial"/>
                <w:sz w:val="16"/>
                <w:szCs w:val="16"/>
                <w:lang w:eastAsia="ru-RU"/>
              </w:rPr>
            </w:pPr>
            <w:r w:rsidRPr="00630B09">
              <w:rPr>
                <w:rFonts w:ascii="Arial" w:eastAsia="Times New Roman" w:hAnsi="Arial" w:cs="Arial"/>
                <w:sz w:val="16"/>
                <w:szCs w:val="16"/>
                <w:lang w:eastAsia="ru-RU"/>
              </w:rPr>
              <w:t> </w:t>
            </w:r>
          </w:p>
        </w:tc>
        <w:tc>
          <w:tcPr>
            <w:tcW w:w="789" w:type="dxa"/>
            <w:tcBorders>
              <w:top w:val="nil"/>
              <w:left w:val="nil"/>
              <w:bottom w:val="single" w:sz="4" w:space="0" w:color="auto"/>
              <w:right w:val="single" w:sz="4" w:space="0" w:color="auto"/>
            </w:tcBorders>
            <w:shd w:val="clear" w:color="auto" w:fill="auto"/>
            <w:hideMark/>
          </w:tcPr>
          <w:p w:rsidR="006B5732" w:rsidRPr="00630B09" w:rsidRDefault="006B5732" w:rsidP="006B5732">
            <w:pPr>
              <w:spacing w:after="0" w:line="240" w:lineRule="auto"/>
              <w:jc w:val="right"/>
              <w:rPr>
                <w:rFonts w:ascii="Arial" w:eastAsia="Times New Roman" w:hAnsi="Arial" w:cs="Arial"/>
                <w:sz w:val="16"/>
                <w:szCs w:val="16"/>
                <w:lang w:eastAsia="ru-RU"/>
              </w:rPr>
            </w:pPr>
            <w:r w:rsidRPr="00630B09">
              <w:rPr>
                <w:rFonts w:ascii="Arial" w:eastAsia="Times New Roman" w:hAnsi="Arial" w:cs="Arial"/>
                <w:sz w:val="16"/>
                <w:szCs w:val="16"/>
                <w:lang w:eastAsia="ru-RU"/>
              </w:rPr>
              <w:t> </w:t>
            </w:r>
          </w:p>
        </w:tc>
        <w:tc>
          <w:tcPr>
            <w:tcW w:w="762" w:type="dxa"/>
            <w:tcBorders>
              <w:top w:val="nil"/>
              <w:left w:val="nil"/>
              <w:bottom w:val="single" w:sz="4" w:space="0" w:color="auto"/>
              <w:right w:val="single" w:sz="4" w:space="0" w:color="auto"/>
            </w:tcBorders>
            <w:shd w:val="clear" w:color="auto" w:fill="auto"/>
            <w:noWrap/>
            <w:hideMark/>
          </w:tcPr>
          <w:p w:rsidR="006B5732" w:rsidRPr="00630B09" w:rsidRDefault="006B5732" w:rsidP="006B5732">
            <w:pPr>
              <w:spacing w:after="0" w:line="240" w:lineRule="auto"/>
              <w:jc w:val="right"/>
              <w:rPr>
                <w:rFonts w:ascii="Arial" w:eastAsia="Times New Roman" w:hAnsi="Arial" w:cs="Arial"/>
                <w:sz w:val="16"/>
                <w:szCs w:val="16"/>
                <w:lang w:eastAsia="ru-RU"/>
              </w:rPr>
            </w:pPr>
            <w:r w:rsidRPr="00630B09">
              <w:rPr>
                <w:rFonts w:ascii="Arial" w:eastAsia="Times New Roman" w:hAnsi="Arial" w:cs="Arial"/>
                <w:sz w:val="16"/>
                <w:szCs w:val="16"/>
                <w:lang w:eastAsia="ru-RU"/>
              </w:rPr>
              <w:t> </w:t>
            </w:r>
          </w:p>
        </w:tc>
      </w:tr>
      <w:tr w:rsidR="006B5732" w:rsidRPr="00630B09" w:rsidTr="006B5732">
        <w:trPr>
          <w:trHeight w:val="1836"/>
        </w:trPr>
        <w:tc>
          <w:tcPr>
            <w:tcW w:w="417" w:type="dxa"/>
            <w:tcBorders>
              <w:top w:val="nil"/>
              <w:left w:val="single" w:sz="4" w:space="0" w:color="auto"/>
              <w:bottom w:val="single" w:sz="4" w:space="0" w:color="auto"/>
              <w:right w:val="single" w:sz="4" w:space="0" w:color="auto"/>
            </w:tcBorders>
            <w:shd w:val="clear" w:color="auto" w:fill="auto"/>
            <w:noWrap/>
            <w:hideMark/>
          </w:tcPr>
          <w:p w:rsidR="006B5732" w:rsidRPr="00630B09" w:rsidRDefault="006B5732" w:rsidP="006B5732">
            <w:pPr>
              <w:spacing w:after="0" w:line="240" w:lineRule="auto"/>
              <w:jc w:val="center"/>
              <w:rPr>
                <w:rFonts w:ascii="Arial" w:eastAsia="Times New Roman" w:hAnsi="Arial" w:cs="Arial"/>
                <w:sz w:val="18"/>
                <w:szCs w:val="18"/>
                <w:lang w:eastAsia="ru-RU"/>
              </w:rPr>
            </w:pPr>
            <w:r w:rsidRPr="00630B09">
              <w:rPr>
                <w:rFonts w:ascii="Arial" w:eastAsia="Times New Roman" w:hAnsi="Arial" w:cs="Arial"/>
                <w:sz w:val="18"/>
                <w:szCs w:val="18"/>
                <w:lang w:eastAsia="ru-RU"/>
              </w:rPr>
              <w:lastRenderedPageBreak/>
              <w:t>15</w:t>
            </w:r>
          </w:p>
        </w:tc>
        <w:tc>
          <w:tcPr>
            <w:tcW w:w="1487" w:type="dxa"/>
            <w:tcBorders>
              <w:top w:val="nil"/>
              <w:left w:val="nil"/>
              <w:bottom w:val="single" w:sz="4" w:space="0" w:color="auto"/>
              <w:right w:val="single" w:sz="4" w:space="0" w:color="auto"/>
            </w:tcBorders>
            <w:shd w:val="clear" w:color="auto" w:fill="auto"/>
            <w:hideMark/>
          </w:tcPr>
          <w:p w:rsidR="006B5732" w:rsidRPr="00630B09" w:rsidRDefault="006B5732" w:rsidP="006B5732">
            <w:pPr>
              <w:spacing w:after="0" w:line="240" w:lineRule="auto"/>
              <w:rPr>
                <w:rFonts w:ascii="Arial" w:eastAsia="Times New Roman" w:hAnsi="Arial" w:cs="Arial"/>
                <w:b/>
                <w:bCs/>
                <w:sz w:val="18"/>
                <w:szCs w:val="18"/>
                <w:lang w:eastAsia="ru-RU"/>
              </w:rPr>
            </w:pPr>
            <w:r w:rsidRPr="00630B09">
              <w:rPr>
                <w:rFonts w:ascii="Arial" w:eastAsia="Times New Roman" w:hAnsi="Arial" w:cs="Arial"/>
                <w:b/>
                <w:bCs/>
                <w:sz w:val="18"/>
                <w:szCs w:val="18"/>
                <w:lang w:eastAsia="ru-RU"/>
              </w:rPr>
              <w:t>ФЕРр68-37-1</w:t>
            </w:r>
            <w:r w:rsidRPr="00630B09">
              <w:rPr>
                <w:rFonts w:ascii="Arial" w:eastAsia="Times New Roman" w:hAnsi="Arial" w:cs="Arial"/>
                <w:i/>
                <w:iCs/>
                <w:sz w:val="14"/>
                <w:szCs w:val="14"/>
                <w:lang w:eastAsia="ru-RU"/>
              </w:rPr>
              <w:br/>
              <w:t>Приказ Минстроя России от 30.12.2016 №1039/</w:t>
            </w:r>
            <w:proofErr w:type="spellStart"/>
            <w:proofErr w:type="gramStart"/>
            <w:r w:rsidRPr="00630B09">
              <w:rPr>
                <w:rFonts w:ascii="Arial" w:eastAsia="Times New Roman" w:hAnsi="Arial" w:cs="Arial"/>
                <w:i/>
                <w:iCs/>
                <w:sz w:val="14"/>
                <w:szCs w:val="14"/>
                <w:lang w:eastAsia="ru-RU"/>
              </w:rPr>
              <w:t>пр</w:t>
            </w:r>
            <w:proofErr w:type="spellEnd"/>
            <w:proofErr w:type="gramEnd"/>
          </w:p>
        </w:tc>
        <w:tc>
          <w:tcPr>
            <w:tcW w:w="3640" w:type="dxa"/>
            <w:tcBorders>
              <w:top w:val="nil"/>
              <w:left w:val="nil"/>
              <w:bottom w:val="single" w:sz="4" w:space="0" w:color="auto"/>
              <w:right w:val="single" w:sz="4" w:space="0" w:color="auto"/>
            </w:tcBorders>
            <w:shd w:val="clear" w:color="auto" w:fill="auto"/>
            <w:hideMark/>
          </w:tcPr>
          <w:p w:rsidR="006B5732" w:rsidRPr="00630B09" w:rsidRDefault="006B5732" w:rsidP="006B5732">
            <w:pPr>
              <w:spacing w:after="0" w:line="240" w:lineRule="auto"/>
              <w:rPr>
                <w:rFonts w:ascii="Arial" w:eastAsia="Times New Roman" w:hAnsi="Arial" w:cs="Arial"/>
                <w:sz w:val="18"/>
                <w:szCs w:val="18"/>
                <w:lang w:eastAsia="ru-RU"/>
              </w:rPr>
            </w:pPr>
            <w:r w:rsidRPr="00630B09">
              <w:rPr>
                <w:rFonts w:ascii="Arial" w:eastAsia="Times New Roman" w:hAnsi="Arial" w:cs="Arial"/>
                <w:sz w:val="18"/>
                <w:szCs w:val="18"/>
                <w:lang w:eastAsia="ru-RU"/>
              </w:rPr>
              <w:t>Регулирование высотного положения крышек колодцев с опусканием на высоту: до 5 см</w:t>
            </w:r>
            <w:r w:rsidRPr="00630B09">
              <w:rPr>
                <w:rFonts w:ascii="Arial" w:eastAsia="Times New Roman" w:hAnsi="Arial" w:cs="Arial"/>
                <w:sz w:val="18"/>
                <w:szCs w:val="18"/>
                <w:lang w:eastAsia="ru-RU"/>
              </w:rPr>
              <w:br/>
              <w:t>(</w:t>
            </w:r>
            <w:proofErr w:type="spellStart"/>
            <w:proofErr w:type="gramStart"/>
            <w:r w:rsidRPr="00630B09">
              <w:rPr>
                <w:rFonts w:ascii="Arial" w:eastAsia="Times New Roman" w:hAnsi="Arial" w:cs="Arial"/>
                <w:sz w:val="18"/>
                <w:szCs w:val="18"/>
                <w:lang w:eastAsia="ru-RU"/>
              </w:rPr>
              <w:t>шт</w:t>
            </w:r>
            <w:proofErr w:type="spellEnd"/>
            <w:proofErr w:type="gramEnd"/>
            <w:r w:rsidRPr="00630B09">
              <w:rPr>
                <w:rFonts w:ascii="Arial" w:eastAsia="Times New Roman" w:hAnsi="Arial" w:cs="Arial"/>
                <w:sz w:val="18"/>
                <w:szCs w:val="18"/>
                <w:lang w:eastAsia="ru-RU"/>
              </w:rPr>
              <w:t>)</w:t>
            </w:r>
            <w:r w:rsidRPr="00630B09">
              <w:rPr>
                <w:rFonts w:ascii="Arial" w:eastAsia="Times New Roman" w:hAnsi="Arial" w:cs="Arial"/>
                <w:i/>
                <w:iCs/>
                <w:sz w:val="14"/>
                <w:szCs w:val="14"/>
                <w:lang w:eastAsia="ru-RU"/>
              </w:rPr>
              <w:br/>
              <w:t xml:space="preserve">(Прил.2, Табл.3, п.10.3 Производство ремонтно-строительных работ осуществляется в стесненных условиях застроенной части населенных пунктов: территорий общего пользования. ОЗП=1,1; ЭМ=1,1 к </w:t>
            </w:r>
            <w:proofErr w:type="spellStart"/>
            <w:r w:rsidRPr="00630B09">
              <w:rPr>
                <w:rFonts w:ascii="Arial" w:eastAsia="Times New Roman" w:hAnsi="Arial" w:cs="Arial"/>
                <w:i/>
                <w:iCs/>
                <w:sz w:val="14"/>
                <w:szCs w:val="14"/>
                <w:lang w:eastAsia="ru-RU"/>
              </w:rPr>
              <w:t>расх</w:t>
            </w:r>
            <w:proofErr w:type="spellEnd"/>
            <w:r w:rsidRPr="00630B09">
              <w:rPr>
                <w:rFonts w:ascii="Arial" w:eastAsia="Times New Roman" w:hAnsi="Arial" w:cs="Arial"/>
                <w:i/>
                <w:iCs/>
                <w:sz w:val="14"/>
                <w:szCs w:val="14"/>
                <w:lang w:eastAsia="ru-RU"/>
              </w:rPr>
              <w:t>.; ЗПМ=1,1; ТЗ=1,1; ТЗМ=1,1)</w:t>
            </w:r>
            <w:r w:rsidRPr="00630B09">
              <w:rPr>
                <w:rFonts w:ascii="Arial" w:eastAsia="Times New Roman" w:hAnsi="Arial" w:cs="Arial"/>
                <w:i/>
                <w:iCs/>
                <w:sz w:val="14"/>
                <w:szCs w:val="14"/>
                <w:lang w:eastAsia="ru-RU"/>
              </w:rPr>
              <w:br/>
              <w:t>ИНДЕКС К ПОЗИЦИИ(</w:t>
            </w:r>
            <w:proofErr w:type="spellStart"/>
            <w:r w:rsidRPr="00630B09">
              <w:rPr>
                <w:rFonts w:ascii="Arial" w:eastAsia="Times New Roman" w:hAnsi="Arial" w:cs="Arial"/>
                <w:i/>
                <w:iCs/>
                <w:sz w:val="14"/>
                <w:szCs w:val="14"/>
                <w:lang w:eastAsia="ru-RU"/>
              </w:rPr>
              <w:t>справочно</w:t>
            </w:r>
            <w:proofErr w:type="spellEnd"/>
            <w:r w:rsidRPr="00630B09">
              <w:rPr>
                <w:rFonts w:ascii="Arial" w:eastAsia="Times New Roman" w:hAnsi="Arial" w:cs="Arial"/>
                <w:i/>
                <w:iCs/>
                <w:sz w:val="14"/>
                <w:szCs w:val="14"/>
                <w:lang w:eastAsia="ru-RU"/>
              </w:rPr>
              <w:t>):</w:t>
            </w:r>
            <w:r w:rsidRPr="00630B09">
              <w:rPr>
                <w:rFonts w:ascii="Arial" w:eastAsia="Times New Roman" w:hAnsi="Arial" w:cs="Arial"/>
                <w:i/>
                <w:iCs/>
                <w:sz w:val="14"/>
                <w:szCs w:val="14"/>
                <w:lang w:eastAsia="ru-RU"/>
              </w:rPr>
              <w:br/>
            </w:r>
            <w:proofErr w:type="spellStart"/>
            <w:r w:rsidRPr="00630B09">
              <w:rPr>
                <w:rFonts w:ascii="Arial" w:eastAsia="Times New Roman" w:hAnsi="Arial" w:cs="Arial"/>
                <w:i/>
                <w:iCs/>
                <w:sz w:val="14"/>
                <w:szCs w:val="14"/>
                <w:lang w:eastAsia="ru-RU"/>
              </w:rPr>
              <w:t>фер</w:t>
            </w:r>
            <w:proofErr w:type="spellEnd"/>
            <w:r w:rsidRPr="00630B09">
              <w:rPr>
                <w:rFonts w:ascii="Arial" w:eastAsia="Times New Roman" w:hAnsi="Arial" w:cs="Arial"/>
                <w:i/>
                <w:iCs/>
                <w:sz w:val="14"/>
                <w:szCs w:val="14"/>
                <w:lang w:eastAsia="ru-RU"/>
              </w:rPr>
              <w:t xml:space="preserve"> №20003-ДВ/09 от 04.06.2019года</w:t>
            </w:r>
            <w:proofErr w:type="gramStart"/>
            <w:r w:rsidRPr="00630B09">
              <w:rPr>
                <w:rFonts w:ascii="Arial" w:eastAsia="Times New Roman" w:hAnsi="Arial" w:cs="Arial"/>
                <w:i/>
                <w:iCs/>
                <w:sz w:val="14"/>
                <w:szCs w:val="14"/>
                <w:lang w:eastAsia="ru-RU"/>
              </w:rPr>
              <w:t>.О</w:t>
            </w:r>
            <w:proofErr w:type="gramEnd"/>
            <w:r w:rsidRPr="00630B09">
              <w:rPr>
                <w:rFonts w:ascii="Arial" w:eastAsia="Times New Roman" w:hAnsi="Arial" w:cs="Arial"/>
                <w:i/>
                <w:iCs/>
                <w:sz w:val="14"/>
                <w:szCs w:val="14"/>
                <w:lang w:eastAsia="ru-RU"/>
              </w:rPr>
              <w:t>бъекты образования. Прочие СМР=6,48</w:t>
            </w:r>
          </w:p>
        </w:tc>
        <w:tc>
          <w:tcPr>
            <w:tcW w:w="992" w:type="dxa"/>
            <w:tcBorders>
              <w:top w:val="nil"/>
              <w:left w:val="nil"/>
              <w:bottom w:val="single" w:sz="4" w:space="0" w:color="auto"/>
              <w:right w:val="single" w:sz="4" w:space="0" w:color="auto"/>
            </w:tcBorders>
            <w:shd w:val="clear" w:color="auto" w:fill="auto"/>
            <w:noWrap/>
            <w:hideMark/>
          </w:tcPr>
          <w:p w:rsidR="006B5732" w:rsidRPr="00630B09" w:rsidRDefault="006B5732" w:rsidP="006B5732">
            <w:pPr>
              <w:spacing w:after="0" w:line="240" w:lineRule="auto"/>
              <w:jc w:val="center"/>
              <w:rPr>
                <w:rFonts w:ascii="Arial" w:eastAsia="Times New Roman" w:hAnsi="Arial" w:cs="Arial"/>
                <w:sz w:val="18"/>
                <w:szCs w:val="18"/>
                <w:lang w:eastAsia="ru-RU"/>
              </w:rPr>
            </w:pPr>
            <w:r w:rsidRPr="00630B09">
              <w:rPr>
                <w:rFonts w:ascii="Arial" w:eastAsia="Times New Roman" w:hAnsi="Arial" w:cs="Arial"/>
                <w:sz w:val="18"/>
                <w:szCs w:val="18"/>
                <w:lang w:eastAsia="ru-RU"/>
              </w:rPr>
              <w:t>1</w:t>
            </w:r>
          </w:p>
        </w:tc>
        <w:tc>
          <w:tcPr>
            <w:tcW w:w="884" w:type="dxa"/>
            <w:tcBorders>
              <w:top w:val="nil"/>
              <w:left w:val="nil"/>
              <w:bottom w:val="single" w:sz="4" w:space="0" w:color="auto"/>
              <w:right w:val="single" w:sz="4" w:space="0" w:color="auto"/>
            </w:tcBorders>
            <w:shd w:val="clear" w:color="auto" w:fill="auto"/>
            <w:hideMark/>
          </w:tcPr>
          <w:p w:rsidR="006B5732" w:rsidRPr="00630B09" w:rsidRDefault="006B5732" w:rsidP="006B5732">
            <w:pPr>
              <w:spacing w:after="0" w:line="240" w:lineRule="auto"/>
              <w:jc w:val="right"/>
              <w:rPr>
                <w:rFonts w:ascii="Arial" w:eastAsia="Times New Roman" w:hAnsi="Arial" w:cs="Arial"/>
                <w:sz w:val="16"/>
                <w:szCs w:val="16"/>
                <w:lang w:eastAsia="ru-RU"/>
              </w:rPr>
            </w:pPr>
            <w:r w:rsidRPr="00630B09">
              <w:rPr>
                <w:rFonts w:ascii="Arial" w:eastAsia="Times New Roman" w:hAnsi="Arial" w:cs="Arial"/>
                <w:sz w:val="16"/>
                <w:szCs w:val="16"/>
                <w:lang w:eastAsia="ru-RU"/>
              </w:rPr>
              <w:t>16,25</w:t>
            </w:r>
            <w:r w:rsidRPr="00630B09">
              <w:rPr>
                <w:rFonts w:ascii="Arial" w:eastAsia="Times New Roman" w:hAnsi="Arial" w:cs="Arial"/>
                <w:sz w:val="16"/>
                <w:szCs w:val="16"/>
                <w:lang w:eastAsia="ru-RU"/>
              </w:rPr>
              <w:br/>
              <w:t>11,59</w:t>
            </w:r>
          </w:p>
        </w:tc>
        <w:tc>
          <w:tcPr>
            <w:tcW w:w="959" w:type="dxa"/>
            <w:tcBorders>
              <w:top w:val="nil"/>
              <w:left w:val="nil"/>
              <w:bottom w:val="single" w:sz="4" w:space="0" w:color="auto"/>
              <w:right w:val="single" w:sz="4" w:space="0" w:color="auto"/>
            </w:tcBorders>
            <w:shd w:val="clear" w:color="auto" w:fill="auto"/>
            <w:hideMark/>
          </w:tcPr>
          <w:p w:rsidR="006B5732" w:rsidRPr="00630B09" w:rsidRDefault="006B5732" w:rsidP="006B5732">
            <w:pPr>
              <w:spacing w:after="0" w:line="240" w:lineRule="auto"/>
              <w:jc w:val="right"/>
              <w:rPr>
                <w:rFonts w:ascii="Arial" w:eastAsia="Times New Roman" w:hAnsi="Arial" w:cs="Arial"/>
                <w:sz w:val="16"/>
                <w:szCs w:val="16"/>
                <w:lang w:eastAsia="ru-RU"/>
              </w:rPr>
            </w:pPr>
            <w:r w:rsidRPr="00630B09">
              <w:rPr>
                <w:rFonts w:ascii="Arial" w:eastAsia="Times New Roman" w:hAnsi="Arial" w:cs="Arial"/>
                <w:sz w:val="16"/>
                <w:szCs w:val="16"/>
                <w:lang w:eastAsia="ru-RU"/>
              </w:rPr>
              <w:t>2,17</w:t>
            </w:r>
            <w:r w:rsidRPr="00630B09">
              <w:rPr>
                <w:rFonts w:ascii="Arial" w:eastAsia="Times New Roman" w:hAnsi="Arial" w:cs="Arial"/>
                <w:sz w:val="16"/>
                <w:szCs w:val="16"/>
                <w:lang w:eastAsia="ru-RU"/>
              </w:rPr>
              <w:br/>
              <w:t>0,39</w:t>
            </w:r>
          </w:p>
        </w:tc>
        <w:tc>
          <w:tcPr>
            <w:tcW w:w="708" w:type="dxa"/>
            <w:tcBorders>
              <w:top w:val="nil"/>
              <w:left w:val="nil"/>
              <w:bottom w:val="single" w:sz="4" w:space="0" w:color="auto"/>
              <w:right w:val="single" w:sz="4" w:space="0" w:color="auto"/>
            </w:tcBorders>
            <w:shd w:val="clear" w:color="auto" w:fill="auto"/>
            <w:hideMark/>
          </w:tcPr>
          <w:p w:rsidR="006B5732" w:rsidRPr="00630B09" w:rsidRDefault="006B5732" w:rsidP="006B5732">
            <w:pPr>
              <w:spacing w:after="0" w:line="240" w:lineRule="auto"/>
              <w:jc w:val="right"/>
              <w:rPr>
                <w:rFonts w:ascii="Arial" w:eastAsia="Times New Roman" w:hAnsi="Arial" w:cs="Arial"/>
                <w:sz w:val="16"/>
                <w:szCs w:val="16"/>
                <w:lang w:eastAsia="ru-RU"/>
              </w:rPr>
            </w:pPr>
            <w:r w:rsidRPr="00630B09">
              <w:rPr>
                <w:rFonts w:ascii="Arial" w:eastAsia="Times New Roman" w:hAnsi="Arial" w:cs="Arial"/>
                <w:sz w:val="16"/>
                <w:szCs w:val="16"/>
                <w:lang w:eastAsia="ru-RU"/>
              </w:rPr>
              <w:t>2,49</w:t>
            </w:r>
          </w:p>
        </w:tc>
        <w:tc>
          <w:tcPr>
            <w:tcW w:w="709" w:type="dxa"/>
            <w:tcBorders>
              <w:top w:val="nil"/>
              <w:left w:val="nil"/>
              <w:bottom w:val="single" w:sz="4" w:space="0" w:color="auto"/>
              <w:right w:val="single" w:sz="4" w:space="0" w:color="auto"/>
            </w:tcBorders>
            <w:shd w:val="clear" w:color="auto" w:fill="auto"/>
            <w:hideMark/>
          </w:tcPr>
          <w:p w:rsidR="006B5732" w:rsidRPr="00630B09" w:rsidRDefault="006B5732" w:rsidP="006B5732">
            <w:pPr>
              <w:spacing w:after="0" w:line="240" w:lineRule="auto"/>
              <w:jc w:val="right"/>
              <w:rPr>
                <w:rFonts w:ascii="Arial" w:eastAsia="Times New Roman" w:hAnsi="Arial" w:cs="Arial"/>
                <w:sz w:val="16"/>
                <w:szCs w:val="16"/>
                <w:lang w:eastAsia="ru-RU"/>
              </w:rPr>
            </w:pPr>
            <w:r w:rsidRPr="00630B09">
              <w:rPr>
                <w:rFonts w:ascii="Arial" w:eastAsia="Times New Roman" w:hAnsi="Arial" w:cs="Arial"/>
                <w:sz w:val="16"/>
                <w:szCs w:val="16"/>
                <w:lang w:eastAsia="ru-RU"/>
              </w:rPr>
              <w:t> </w:t>
            </w:r>
          </w:p>
        </w:tc>
        <w:tc>
          <w:tcPr>
            <w:tcW w:w="709" w:type="dxa"/>
            <w:tcBorders>
              <w:top w:val="nil"/>
              <w:left w:val="nil"/>
              <w:bottom w:val="single" w:sz="4" w:space="0" w:color="auto"/>
              <w:right w:val="single" w:sz="4" w:space="0" w:color="auto"/>
            </w:tcBorders>
            <w:shd w:val="clear" w:color="auto" w:fill="auto"/>
            <w:noWrap/>
            <w:hideMark/>
          </w:tcPr>
          <w:p w:rsidR="006B5732" w:rsidRPr="00630B09" w:rsidRDefault="006B5732" w:rsidP="006B5732">
            <w:pPr>
              <w:spacing w:after="0" w:line="240" w:lineRule="auto"/>
              <w:jc w:val="right"/>
              <w:rPr>
                <w:rFonts w:ascii="Arial" w:eastAsia="Times New Roman" w:hAnsi="Arial" w:cs="Arial"/>
                <w:sz w:val="16"/>
                <w:szCs w:val="16"/>
                <w:lang w:eastAsia="ru-RU"/>
              </w:rPr>
            </w:pPr>
            <w:r w:rsidRPr="00630B09">
              <w:rPr>
                <w:rFonts w:ascii="Arial" w:eastAsia="Times New Roman" w:hAnsi="Arial" w:cs="Arial"/>
                <w:sz w:val="16"/>
                <w:szCs w:val="16"/>
                <w:lang w:eastAsia="ru-RU"/>
              </w:rPr>
              <w:t>16</w:t>
            </w:r>
          </w:p>
        </w:tc>
        <w:tc>
          <w:tcPr>
            <w:tcW w:w="831" w:type="dxa"/>
            <w:tcBorders>
              <w:top w:val="nil"/>
              <w:left w:val="nil"/>
              <w:bottom w:val="single" w:sz="4" w:space="0" w:color="auto"/>
              <w:right w:val="single" w:sz="4" w:space="0" w:color="auto"/>
            </w:tcBorders>
            <w:shd w:val="clear" w:color="auto" w:fill="auto"/>
            <w:noWrap/>
            <w:hideMark/>
          </w:tcPr>
          <w:p w:rsidR="006B5732" w:rsidRPr="00630B09" w:rsidRDefault="006B5732" w:rsidP="006B5732">
            <w:pPr>
              <w:spacing w:after="0" w:line="240" w:lineRule="auto"/>
              <w:jc w:val="right"/>
              <w:rPr>
                <w:rFonts w:ascii="Arial" w:eastAsia="Times New Roman" w:hAnsi="Arial" w:cs="Arial"/>
                <w:sz w:val="16"/>
                <w:szCs w:val="16"/>
                <w:lang w:eastAsia="ru-RU"/>
              </w:rPr>
            </w:pPr>
            <w:r w:rsidRPr="00630B09">
              <w:rPr>
                <w:rFonts w:ascii="Arial" w:eastAsia="Times New Roman" w:hAnsi="Arial" w:cs="Arial"/>
                <w:sz w:val="16"/>
                <w:szCs w:val="16"/>
                <w:lang w:eastAsia="ru-RU"/>
              </w:rPr>
              <w:t>12</w:t>
            </w:r>
          </w:p>
        </w:tc>
        <w:tc>
          <w:tcPr>
            <w:tcW w:w="831" w:type="dxa"/>
            <w:tcBorders>
              <w:top w:val="nil"/>
              <w:left w:val="nil"/>
              <w:bottom w:val="single" w:sz="4" w:space="0" w:color="auto"/>
              <w:right w:val="single" w:sz="4" w:space="0" w:color="auto"/>
            </w:tcBorders>
            <w:shd w:val="clear" w:color="auto" w:fill="auto"/>
            <w:noWrap/>
            <w:hideMark/>
          </w:tcPr>
          <w:p w:rsidR="006B5732" w:rsidRPr="00630B09" w:rsidRDefault="006B5732" w:rsidP="006B5732">
            <w:pPr>
              <w:spacing w:after="0" w:line="240" w:lineRule="auto"/>
              <w:jc w:val="right"/>
              <w:rPr>
                <w:rFonts w:ascii="Arial" w:eastAsia="Times New Roman" w:hAnsi="Arial" w:cs="Arial"/>
                <w:sz w:val="16"/>
                <w:szCs w:val="16"/>
                <w:lang w:eastAsia="ru-RU"/>
              </w:rPr>
            </w:pPr>
            <w:r w:rsidRPr="00630B09">
              <w:rPr>
                <w:rFonts w:ascii="Arial" w:eastAsia="Times New Roman" w:hAnsi="Arial" w:cs="Arial"/>
                <w:sz w:val="16"/>
                <w:szCs w:val="16"/>
                <w:lang w:eastAsia="ru-RU"/>
              </w:rPr>
              <w:t>2</w:t>
            </w:r>
          </w:p>
        </w:tc>
        <w:tc>
          <w:tcPr>
            <w:tcW w:w="790" w:type="dxa"/>
            <w:tcBorders>
              <w:top w:val="nil"/>
              <w:left w:val="nil"/>
              <w:bottom w:val="single" w:sz="4" w:space="0" w:color="auto"/>
              <w:right w:val="single" w:sz="4" w:space="0" w:color="auto"/>
            </w:tcBorders>
            <w:shd w:val="clear" w:color="auto" w:fill="auto"/>
            <w:noWrap/>
            <w:hideMark/>
          </w:tcPr>
          <w:p w:rsidR="006B5732" w:rsidRPr="00630B09" w:rsidRDefault="006B5732" w:rsidP="006B5732">
            <w:pPr>
              <w:spacing w:after="0" w:line="240" w:lineRule="auto"/>
              <w:jc w:val="right"/>
              <w:rPr>
                <w:rFonts w:ascii="Arial" w:eastAsia="Times New Roman" w:hAnsi="Arial" w:cs="Arial"/>
                <w:sz w:val="16"/>
                <w:szCs w:val="16"/>
                <w:lang w:eastAsia="ru-RU"/>
              </w:rPr>
            </w:pPr>
            <w:r w:rsidRPr="00630B09">
              <w:rPr>
                <w:rFonts w:ascii="Arial" w:eastAsia="Times New Roman" w:hAnsi="Arial" w:cs="Arial"/>
                <w:sz w:val="16"/>
                <w:szCs w:val="16"/>
                <w:lang w:eastAsia="ru-RU"/>
              </w:rPr>
              <w:t>2</w:t>
            </w:r>
          </w:p>
        </w:tc>
        <w:tc>
          <w:tcPr>
            <w:tcW w:w="915" w:type="dxa"/>
            <w:tcBorders>
              <w:top w:val="nil"/>
              <w:left w:val="nil"/>
              <w:bottom w:val="single" w:sz="4" w:space="0" w:color="auto"/>
              <w:right w:val="single" w:sz="4" w:space="0" w:color="auto"/>
            </w:tcBorders>
            <w:shd w:val="clear" w:color="auto" w:fill="auto"/>
            <w:noWrap/>
            <w:hideMark/>
          </w:tcPr>
          <w:p w:rsidR="006B5732" w:rsidRPr="00630B09" w:rsidRDefault="006B5732" w:rsidP="006B5732">
            <w:pPr>
              <w:spacing w:after="0" w:line="240" w:lineRule="auto"/>
              <w:jc w:val="right"/>
              <w:rPr>
                <w:rFonts w:ascii="Arial" w:eastAsia="Times New Roman" w:hAnsi="Arial" w:cs="Arial"/>
                <w:sz w:val="16"/>
                <w:szCs w:val="16"/>
                <w:lang w:eastAsia="ru-RU"/>
              </w:rPr>
            </w:pPr>
            <w:r w:rsidRPr="00630B09">
              <w:rPr>
                <w:rFonts w:ascii="Arial" w:eastAsia="Times New Roman" w:hAnsi="Arial" w:cs="Arial"/>
                <w:sz w:val="16"/>
                <w:szCs w:val="16"/>
                <w:lang w:eastAsia="ru-RU"/>
              </w:rPr>
              <w:t>1,419</w:t>
            </w:r>
          </w:p>
        </w:tc>
        <w:tc>
          <w:tcPr>
            <w:tcW w:w="789" w:type="dxa"/>
            <w:tcBorders>
              <w:top w:val="nil"/>
              <w:left w:val="nil"/>
              <w:bottom w:val="single" w:sz="4" w:space="0" w:color="auto"/>
              <w:right w:val="single" w:sz="4" w:space="0" w:color="auto"/>
            </w:tcBorders>
            <w:shd w:val="clear" w:color="auto" w:fill="auto"/>
            <w:noWrap/>
            <w:hideMark/>
          </w:tcPr>
          <w:p w:rsidR="006B5732" w:rsidRPr="00630B09" w:rsidRDefault="006B5732" w:rsidP="006B5732">
            <w:pPr>
              <w:spacing w:after="0" w:line="240" w:lineRule="auto"/>
              <w:jc w:val="right"/>
              <w:rPr>
                <w:rFonts w:ascii="Arial" w:eastAsia="Times New Roman" w:hAnsi="Arial" w:cs="Arial"/>
                <w:sz w:val="16"/>
                <w:szCs w:val="16"/>
                <w:lang w:eastAsia="ru-RU"/>
              </w:rPr>
            </w:pPr>
            <w:r w:rsidRPr="00630B09">
              <w:rPr>
                <w:rFonts w:ascii="Arial" w:eastAsia="Times New Roman" w:hAnsi="Arial" w:cs="Arial"/>
                <w:sz w:val="16"/>
                <w:szCs w:val="16"/>
                <w:lang w:eastAsia="ru-RU"/>
              </w:rPr>
              <w:t>1,42</w:t>
            </w:r>
          </w:p>
        </w:tc>
        <w:tc>
          <w:tcPr>
            <w:tcW w:w="762" w:type="dxa"/>
            <w:tcBorders>
              <w:top w:val="nil"/>
              <w:left w:val="nil"/>
              <w:bottom w:val="single" w:sz="4" w:space="0" w:color="auto"/>
              <w:right w:val="single" w:sz="4" w:space="0" w:color="auto"/>
            </w:tcBorders>
            <w:shd w:val="clear" w:color="auto" w:fill="auto"/>
            <w:noWrap/>
            <w:hideMark/>
          </w:tcPr>
          <w:p w:rsidR="006B5732" w:rsidRPr="00630B09" w:rsidRDefault="006B5732" w:rsidP="006B5732">
            <w:pPr>
              <w:spacing w:after="0" w:line="240" w:lineRule="auto"/>
              <w:jc w:val="right"/>
              <w:rPr>
                <w:rFonts w:ascii="Arial" w:eastAsia="Times New Roman" w:hAnsi="Arial" w:cs="Arial"/>
                <w:sz w:val="16"/>
                <w:szCs w:val="16"/>
                <w:lang w:eastAsia="ru-RU"/>
              </w:rPr>
            </w:pPr>
            <w:r w:rsidRPr="00630B09">
              <w:rPr>
                <w:rFonts w:ascii="Arial" w:eastAsia="Times New Roman" w:hAnsi="Arial" w:cs="Arial"/>
                <w:sz w:val="16"/>
                <w:szCs w:val="16"/>
                <w:lang w:eastAsia="ru-RU"/>
              </w:rPr>
              <w:t> </w:t>
            </w:r>
          </w:p>
        </w:tc>
      </w:tr>
      <w:tr w:rsidR="006B5732" w:rsidRPr="00630B09" w:rsidTr="006B5732">
        <w:trPr>
          <w:trHeight w:val="3408"/>
        </w:trPr>
        <w:tc>
          <w:tcPr>
            <w:tcW w:w="417" w:type="dxa"/>
            <w:tcBorders>
              <w:top w:val="nil"/>
              <w:left w:val="single" w:sz="4" w:space="0" w:color="auto"/>
              <w:bottom w:val="single" w:sz="4" w:space="0" w:color="auto"/>
              <w:right w:val="single" w:sz="4" w:space="0" w:color="auto"/>
            </w:tcBorders>
            <w:shd w:val="clear" w:color="auto" w:fill="auto"/>
            <w:noWrap/>
            <w:hideMark/>
          </w:tcPr>
          <w:p w:rsidR="006B5732" w:rsidRPr="00630B09" w:rsidRDefault="006B5732" w:rsidP="006B5732">
            <w:pPr>
              <w:spacing w:after="0" w:line="240" w:lineRule="auto"/>
              <w:jc w:val="center"/>
              <w:rPr>
                <w:rFonts w:ascii="Arial" w:eastAsia="Times New Roman" w:hAnsi="Arial" w:cs="Arial"/>
                <w:sz w:val="18"/>
                <w:szCs w:val="18"/>
                <w:lang w:eastAsia="ru-RU"/>
              </w:rPr>
            </w:pPr>
            <w:r w:rsidRPr="00630B09">
              <w:rPr>
                <w:rFonts w:ascii="Arial" w:eastAsia="Times New Roman" w:hAnsi="Arial" w:cs="Arial"/>
                <w:sz w:val="18"/>
                <w:szCs w:val="18"/>
                <w:lang w:eastAsia="ru-RU"/>
              </w:rPr>
              <w:t>16</w:t>
            </w:r>
          </w:p>
        </w:tc>
        <w:tc>
          <w:tcPr>
            <w:tcW w:w="1487" w:type="dxa"/>
            <w:tcBorders>
              <w:top w:val="nil"/>
              <w:left w:val="nil"/>
              <w:bottom w:val="single" w:sz="4" w:space="0" w:color="auto"/>
              <w:right w:val="single" w:sz="4" w:space="0" w:color="auto"/>
            </w:tcBorders>
            <w:shd w:val="clear" w:color="auto" w:fill="auto"/>
            <w:hideMark/>
          </w:tcPr>
          <w:p w:rsidR="006B5732" w:rsidRPr="00630B09" w:rsidRDefault="006B5732" w:rsidP="006B5732">
            <w:pPr>
              <w:spacing w:after="0" w:line="240" w:lineRule="auto"/>
              <w:rPr>
                <w:rFonts w:ascii="Arial" w:eastAsia="Times New Roman" w:hAnsi="Arial" w:cs="Arial"/>
                <w:b/>
                <w:bCs/>
                <w:sz w:val="18"/>
                <w:szCs w:val="18"/>
                <w:lang w:eastAsia="ru-RU"/>
              </w:rPr>
            </w:pPr>
            <w:r w:rsidRPr="00630B09">
              <w:rPr>
                <w:rFonts w:ascii="Arial" w:eastAsia="Times New Roman" w:hAnsi="Arial" w:cs="Arial"/>
                <w:b/>
                <w:bCs/>
                <w:sz w:val="18"/>
                <w:szCs w:val="18"/>
                <w:lang w:eastAsia="ru-RU"/>
              </w:rPr>
              <w:t>ФЕР27-06-020-01</w:t>
            </w:r>
            <w:r w:rsidRPr="00630B09">
              <w:rPr>
                <w:rFonts w:ascii="Arial" w:eastAsia="Times New Roman" w:hAnsi="Arial" w:cs="Arial"/>
                <w:i/>
                <w:iCs/>
                <w:sz w:val="14"/>
                <w:szCs w:val="14"/>
                <w:lang w:eastAsia="ru-RU"/>
              </w:rPr>
              <w:br/>
              <w:t>Приказ Минстроя России от 30.12.2016 №1039/</w:t>
            </w:r>
            <w:proofErr w:type="spellStart"/>
            <w:proofErr w:type="gramStart"/>
            <w:r w:rsidRPr="00630B09">
              <w:rPr>
                <w:rFonts w:ascii="Arial" w:eastAsia="Times New Roman" w:hAnsi="Arial" w:cs="Arial"/>
                <w:i/>
                <w:iCs/>
                <w:sz w:val="14"/>
                <w:szCs w:val="14"/>
                <w:lang w:eastAsia="ru-RU"/>
              </w:rPr>
              <w:t>пр</w:t>
            </w:r>
            <w:proofErr w:type="spellEnd"/>
            <w:proofErr w:type="gramEnd"/>
          </w:p>
        </w:tc>
        <w:tc>
          <w:tcPr>
            <w:tcW w:w="3640" w:type="dxa"/>
            <w:tcBorders>
              <w:top w:val="nil"/>
              <w:left w:val="nil"/>
              <w:bottom w:val="single" w:sz="4" w:space="0" w:color="auto"/>
              <w:right w:val="single" w:sz="4" w:space="0" w:color="auto"/>
            </w:tcBorders>
            <w:shd w:val="clear" w:color="auto" w:fill="auto"/>
            <w:hideMark/>
          </w:tcPr>
          <w:p w:rsidR="006B5732" w:rsidRPr="00630B09" w:rsidRDefault="006B5732" w:rsidP="006B5732">
            <w:pPr>
              <w:spacing w:after="0" w:line="240" w:lineRule="auto"/>
              <w:rPr>
                <w:rFonts w:ascii="Arial" w:eastAsia="Times New Roman" w:hAnsi="Arial" w:cs="Arial"/>
                <w:sz w:val="18"/>
                <w:szCs w:val="18"/>
                <w:lang w:eastAsia="ru-RU"/>
              </w:rPr>
            </w:pPr>
            <w:r w:rsidRPr="00630B09">
              <w:rPr>
                <w:rFonts w:ascii="Arial" w:eastAsia="Times New Roman" w:hAnsi="Arial" w:cs="Arial"/>
                <w:sz w:val="18"/>
                <w:szCs w:val="18"/>
                <w:lang w:eastAsia="ru-RU"/>
              </w:rPr>
              <w:t>Устройство покрытия толщиной 4 см из горячих асфальтобетонных смесей плотных мелкозернистых типа АБВ, плотность каменных материалов: 2,5-2,9 т/м3</w:t>
            </w:r>
            <w:r w:rsidRPr="00630B09">
              <w:rPr>
                <w:rFonts w:ascii="Arial" w:eastAsia="Times New Roman" w:hAnsi="Arial" w:cs="Arial"/>
                <w:sz w:val="18"/>
                <w:szCs w:val="18"/>
                <w:lang w:eastAsia="ru-RU"/>
              </w:rPr>
              <w:br/>
              <w:t>(1000 м2)</w:t>
            </w:r>
            <w:r w:rsidRPr="00630B09">
              <w:rPr>
                <w:rFonts w:ascii="Arial" w:eastAsia="Times New Roman" w:hAnsi="Arial" w:cs="Arial"/>
                <w:i/>
                <w:iCs/>
                <w:sz w:val="14"/>
                <w:szCs w:val="14"/>
                <w:lang w:eastAsia="ru-RU"/>
              </w:rPr>
              <w:br/>
              <w:t>(п.8.7.1</w:t>
            </w:r>
            <w:proofErr w:type="gramStart"/>
            <w:r w:rsidRPr="00630B09">
              <w:rPr>
                <w:rFonts w:ascii="Arial" w:eastAsia="Times New Roman" w:hAnsi="Arial" w:cs="Arial"/>
                <w:i/>
                <w:iCs/>
                <w:sz w:val="14"/>
                <w:szCs w:val="14"/>
                <w:lang w:eastAsia="ru-RU"/>
              </w:rPr>
              <w:t xml:space="preserve"> П</w:t>
            </w:r>
            <w:proofErr w:type="gramEnd"/>
            <w:r w:rsidRPr="00630B09">
              <w:rPr>
                <w:rFonts w:ascii="Arial" w:eastAsia="Times New Roman" w:hAnsi="Arial" w:cs="Arial"/>
                <w:i/>
                <w:iCs/>
                <w:sz w:val="14"/>
                <w:szCs w:val="14"/>
                <w:lang w:eastAsia="ru-RU"/>
              </w:rPr>
              <w:t xml:space="preserve">ри ремонтно-строительных работах и работах по реконструкции объектов капитального строительства (аналогичных технологическим процессам в новом строительстве, в том числе по возведению новых конструктивных элементов) ОЗП=1,15; ЭМ=1,25 к </w:t>
            </w:r>
            <w:proofErr w:type="spellStart"/>
            <w:r w:rsidRPr="00630B09">
              <w:rPr>
                <w:rFonts w:ascii="Arial" w:eastAsia="Times New Roman" w:hAnsi="Arial" w:cs="Arial"/>
                <w:i/>
                <w:iCs/>
                <w:sz w:val="14"/>
                <w:szCs w:val="14"/>
                <w:lang w:eastAsia="ru-RU"/>
              </w:rPr>
              <w:t>расх</w:t>
            </w:r>
            <w:proofErr w:type="spellEnd"/>
            <w:r w:rsidRPr="00630B09">
              <w:rPr>
                <w:rFonts w:ascii="Arial" w:eastAsia="Times New Roman" w:hAnsi="Arial" w:cs="Arial"/>
                <w:i/>
                <w:iCs/>
                <w:sz w:val="14"/>
                <w:szCs w:val="14"/>
                <w:lang w:eastAsia="ru-RU"/>
              </w:rPr>
              <w:t>.; ЗПМ=1,25; ТЗ=1,15; ТЗМ=1,25;</w:t>
            </w:r>
            <w:r w:rsidRPr="00630B09">
              <w:rPr>
                <w:rFonts w:ascii="Arial" w:eastAsia="Times New Roman" w:hAnsi="Arial" w:cs="Arial"/>
                <w:i/>
                <w:iCs/>
                <w:sz w:val="14"/>
                <w:szCs w:val="14"/>
                <w:lang w:eastAsia="ru-RU"/>
              </w:rPr>
              <w:br/>
              <w:t xml:space="preserve">Прил.2, Табл.3, п.10.1 Производство ремонтно-строительных работ осуществляется в стесненных условиях застроенной части населенных пунктов: отдельных конструктивных элементов объектов капитального строительства (кроме указанных в </w:t>
            </w:r>
            <w:proofErr w:type="spellStart"/>
            <w:r w:rsidRPr="00630B09">
              <w:rPr>
                <w:rFonts w:ascii="Arial" w:eastAsia="Times New Roman" w:hAnsi="Arial" w:cs="Arial"/>
                <w:i/>
                <w:iCs/>
                <w:sz w:val="14"/>
                <w:szCs w:val="14"/>
                <w:lang w:eastAsia="ru-RU"/>
              </w:rPr>
              <w:t>п.п</w:t>
            </w:r>
            <w:proofErr w:type="spellEnd"/>
            <w:r w:rsidRPr="00630B09">
              <w:rPr>
                <w:rFonts w:ascii="Arial" w:eastAsia="Times New Roman" w:hAnsi="Arial" w:cs="Arial"/>
                <w:i/>
                <w:iCs/>
                <w:sz w:val="14"/>
                <w:szCs w:val="14"/>
                <w:lang w:eastAsia="ru-RU"/>
              </w:rPr>
              <w:t xml:space="preserve">. 10.2 и 10.3), объектов капитального строительства в целом. ОЗП=1,15; ЭМ=1,15 к </w:t>
            </w:r>
            <w:proofErr w:type="spellStart"/>
            <w:r w:rsidRPr="00630B09">
              <w:rPr>
                <w:rFonts w:ascii="Arial" w:eastAsia="Times New Roman" w:hAnsi="Arial" w:cs="Arial"/>
                <w:i/>
                <w:iCs/>
                <w:sz w:val="14"/>
                <w:szCs w:val="14"/>
                <w:lang w:eastAsia="ru-RU"/>
              </w:rPr>
              <w:t>расх</w:t>
            </w:r>
            <w:proofErr w:type="spellEnd"/>
            <w:r w:rsidRPr="00630B09">
              <w:rPr>
                <w:rFonts w:ascii="Arial" w:eastAsia="Times New Roman" w:hAnsi="Arial" w:cs="Arial"/>
                <w:i/>
                <w:iCs/>
                <w:sz w:val="14"/>
                <w:szCs w:val="14"/>
                <w:lang w:eastAsia="ru-RU"/>
              </w:rPr>
              <w:t>.; ЗПМ=1,15; ТЗ=1,15; ТЗМ=1,15)</w:t>
            </w:r>
            <w:r w:rsidRPr="00630B09">
              <w:rPr>
                <w:rFonts w:ascii="Arial" w:eastAsia="Times New Roman" w:hAnsi="Arial" w:cs="Arial"/>
                <w:i/>
                <w:iCs/>
                <w:sz w:val="14"/>
                <w:szCs w:val="14"/>
                <w:lang w:eastAsia="ru-RU"/>
              </w:rPr>
              <w:br/>
              <w:t>ИНДЕКС К ПОЗИЦИИ(</w:t>
            </w:r>
            <w:proofErr w:type="spellStart"/>
            <w:r w:rsidRPr="00630B09">
              <w:rPr>
                <w:rFonts w:ascii="Arial" w:eastAsia="Times New Roman" w:hAnsi="Arial" w:cs="Arial"/>
                <w:i/>
                <w:iCs/>
                <w:sz w:val="14"/>
                <w:szCs w:val="14"/>
                <w:lang w:eastAsia="ru-RU"/>
              </w:rPr>
              <w:t>справочно</w:t>
            </w:r>
            <w:proofErr w:type="spellEnd"/>
            <w:r w:rsidRPr="00630B09">
              <w:rPr>
                <w:rFonts w:ascii="Arial" w:eastAsia="Times New Roman" w:hAnsi="Arial" w:cs="Arial"/>
                <w:i/>
                <w:iCs/>
                <w:sz w:val="14"/>
                <w:szCs w:val="14"/>
                <w:lang w:eastAsia="ru-RU"/>
              </w:rPr>
              <w:t>):</w:t>
            </w:r>
            <w:r w:rsidRPr="00630B09">
              <w:rPr>
                <w:rFonts w:ascii="Arial" w:eastAsia="Times New Roman" w:hAnsi="Arial" w:cs="Arial"/>
                <w:i/>
                <w:iCs/>
                <w:sz w:val="14"/>
                <w:szCs w:val="14"/>
                <w:lang w:eastAsia="ru-RU"/>
              </w:rPr>
              <w:br/>
            </w:r>
            <w:proofErr w:type="spellStart"/>
            <w:r w:rsidRPr="00630B09">
              <w:rPr>
                <w:rFonts w:ascii="Arial" w:eastAsia="Times New Roman" w:hAnsi="Arial" w:cs="Arial"/>
                <w:i/>
                <w:iCs/>
                <w:sz w:val="14"/>
                <w:szCs w:val="14"/>
                <w:lang w:eastAsia="ru-RU"/>
              </w:rPr>
              <w:t>фер</w:t>
            </w:r>
            <w:proofErr w:type="spellEnd"/>
            <w:r w:rsidRPr="00630B09">
              <w:rPr>
                <w:rFonts w:ascii="Arial" w:eastAsia="Times New Roman" w:hAnsi="Arial" w:cs="Arial"/>
                <w:i/>
                <w:iCs/>
                <w:sz w:val="14"/>
                <w:szCs w:val="14"/>
                <w:lang w:eastAsia="ru-RU"/>
              </w:rPr>
              <w:t xml:space="preserve"> №20003-ДВ/09 от 04.06.2019года</w:t>
            </w:r>
            <w:proofErr w:type="gramStart"/>
            <w:r w:rsidRPr="00630B09">
              <w:rPr>
                <w:rFonts w:ascii="Arial" w:eastAsia="Times New Roman" w:hAnsi="Arial" w:cs="Arial"/>
                <w:i/>
                <w:iCs/>
                <w:sz w:val="14"/>
                <w:szCs w:val="14"/>
                <w:lang w:eastAsia="ru-RU"/>
              </w:rPr>
              <w:t>.О</w:t>
            </w:r>
            <w:proofErr w:type="gramEnd"/>
            <w:r w:rsidRPr="00630B09">
              <w:rPr>
                <w:rFonts w:ascii="Arial" w:eastAsia="Times New Roman" w:hAnsi="Arial" w:cs="Arial"/>
                <w:i/>
                <w:iCs/>
                <w:sz w:val="14"/>
                <w:szCs w:val="14"/>
                <w:lang w:eastAsia="ru-RU"/>
              </w:rPr>
              <w:t>бъекты образования. Прочие СМР=6,48</w:t>
            </w:r>
          </w:p>
        </w:tc>
        <w:tc>
          <w:tcPr>
            <w:tcW w:w="992" w:type="dxa"/>
            <w:tcBorders>
              <w:top w:val="nil"/>
              <w:left w:val="nil"/>
              <w:bottom w:val="single" w:sz="4" w:space="0" w:color="auto"/>
              <w:right w:val="single" w:sz="4" w:space="0" w:color="auto"/>
            </w:tcBorders>
            <w:shd w:val="clear" w:color="auto" w:fill="auto"/>
            <w:hideMark/>
          </w:tcPr>
          <w:p w:rsidR="006B5732" w:rsidRPr="00630B09" w:rsidRDefault="006B5732" w:rsidP="006B5732">
            <w:pPr>
              <w:spacing w:after="0" w:line="240" w:lineRule="auto"/>
              <w:jc w:val="center"/>
              <w:rPr>
                <w:rFonts w:ascii="Arial" w:eastAsia="Times New Roman" w:hAnsi="Arial" w:cs="Arial"/>
                <w:sz w:val="18"/>
                <w:szCs w:val="18"/>
                <w:lang w:eastAsia="ru-RU"/>
              </w:rPr>
            </w:pPr>
            <w:r w:rsidRPr="00630B09">
              <w:rPr>
                <w:rFonts w:ascii="Arial" w:eastAsia="Times New Roman" w:hAnsi="Arial" w:cs="Arial"/>
                <w:sz w:val="18"/>
                <w:szCs w:val="18"/>
                <w:lang w:eastAsia="ru-RU"/>
              </w:rPr>
              <w:t>0,1965</w:t>
            </w:r>
          </w:p>
        </w:tc>
        <w:tc>
          <w:tcPr>
            <w:tcW w:w="884" w:type="dxa"/>
            <w:tcBorders>
              <w:top w:val="nil"/>
              <w:left w:val="nil"/>
              <w:bottom w:val="single" w:sz="4" w:space="0" w:color="auto"/>
              <w:right w:val="single" w:sz="4" w:space="0" w:color="auto"/>
            </w:tcBorders>
            <w:shd w:val="clear" w:color="auto" w:fill="auto"/>
            <w:hideMark/>
          </w:tcPr>
          <w:p w:rsidR="006B5732" w:rsidRPr="00630B09" w:rsidRDefault="006B5732" w:rsidP="006B5732">
            <w:pPr>
              <w:spacing w:after="0" w:line="240" w:lineRule="auto"/>
              <w:jc w:val="right"/>
              <w:rPr>
                <w:rFonts w:ascii="Arial" w:eastAsia="Times New Roman" w:hAnsi="Arial" w:cs="Arial"/>
                <w:sz w:val="16"/>
                <w:szCs w:val="16"/>
                <w:lang w:eastAsia="ru-RU"/>
              </w:rPr>
            </w:pPr>
            <w:r w:rsidRPr="00630B09">
              <w:rPr>
                <w:rFonts w:ascii="Arial" w:eastAsia="Times New Roman" w:hAnsi="Arial" w:cs="Arial"/>
                <w:sz w:val="16"/>
                <w:szCs w:val="16"/>
                <w:lang w:eastAsia="ru-RU"/>
              </w:rPr>
              <w:t>4146,91</w:t>
            </w:r>
            <w:r w:rsidRPr="00630B09">
              <w:rPr>
                <w:rFonts w:ascii="Arial" w:eastAsia="Times New Roman" w:hAnsi="Arial" w:cs="Arial"/>
                <w:sz w:val="16"/>
                <w:szCs w:val="16"/>
                <w:lang w:eastAsia="ru-RU"/>
              </w:rPr>
              <w:br/>
              <w:t>487,28</w:t>
            </w:r>
          </w:p>
        </w:tc>
        <w:tc>
          <w:tcPr>
            <w:tcW w:w="959" w:type="dxa"/>
            <w:tcBorders>
              <w:top w:val="nil"/>
              <w:left w:val="nil"/>
              <w:bottom w:val="single" w:sz="4" w:space="0" w:color="auto"/>
              <w:right w:val="single" w:sz="4" w:space="0" w:color="auto"/>
            </w:tcBorders>
            <w:shd w:val="clear" w:color="auto" w:fill="auto"/>
            <w:hideMark/>
          </w:tcPr>
          <w:p w:rsidR="006B5732" w:rsidRPr="00630B09" w:rsidRDefault="006B5732" w:rsidP="006B5732">
            <w:pPr>
              <w:spacing w:after="0" w:line="240" w:lineRule="auto"/>
              <w:jc w:val="right"/>
              <w:rPr>
                <w:rFonts w:ascii="Arial" w:eastAsia="Times New Roman" w:hAnsi="Arial" w:cs="Arial"/>
                <w:sz w:val="16"/>
                <w:szCs w:val="16"/>
                <w:lang w:eastAsia="ru-RU"/>
              </w:rPr>
            </w:pPr>
            <w:r w:rsidRPr="00630B09">
              <w:rPr>
                <w:rFonts w:ascii="Arial" w:eastAsia="Times New Roman" w:hAnsi="Arial" w:cs="Arial"/>
                <w:sz w:val="16"/>
                <w:szCs w:val="16"/>
                <w:lang w:eastAsia="ru-RU"/>
              </w:rPr>
              <w:t>3428,97</w:t>
            </w:r>
            <w:r w:rsidRPr="00630B09">
              <w:rPr>
                <w:rFonts w:ascii="Arial" w:eastAsia="Times New Roman" w:hAnsi="Arial" w:cs="Arial"/>
                <w:sz w:val="16"/>
                <w:szCs w:val="16"/>
                <w:lang w:eastAsia="ru-RU"/>
              </w:rPr>
              <w:br/>
              <w:t>378,08</w:t>
            </w:r>
          </w:p>
        </w:tc>
        <w:tc>
          <w:tcPr>
            <w:tcW w:w="708" w:type="dxa"/>
            <w:tcBorders>
              <w:top w:val="nil"/>
              <w:left w:val="nil"/>
              <w:bottom w:val="single" w:sz="4" w:space="0" w:color="auto"/>
              <w:right w:val="single" w:sz="4" w:space="0" w:color="auto"/>
            </w:tcBorders>
            <w:shd w:val="clear" w:color="auto" w:fill="auto"/>
            <w:hideMark/>
          </w:tcPr>
          <w:p w:rsidR="006B5732" w:rsidRPr="00630B09" w:rsidRDefault="006B5732" w:rsidP="006B5732">
            <w:pPr>
              <w:spacing w:after="0" w:line="240" w:lineRule="auto"/>
              <w:jc w:val="right"/>
              <w:rPr>
                <w:rFonts w:ascii="Arial" w:eastAsia="Times New Roman" w:hAnsi="Arial" w:cs="Arial"/>
                <w:sz w:val="16"/>
                <w:szCs w:val="16"/>
                <w:lang w:eastAsia="ru-RU"/>
              </w:rPr>
            </w:pPr>
            <w:r w:rsidRPr="00630B09">
              <w:rPr>
                <w:rFonts w:ascii="Arial" w:eastAsia="Times New Roman" w:hAnsi="Arial" w:cs="Arial"/>
                <w:sz w:val="16"/>
                <w:szCs w:val="16"/>
                <w:lang w:eastAsia="ru-RU"/>
              </w:rPr>
              <w:t>230,66</w:t>
            </w:r>
          </w:p>
        </w:tc>
        <w:tc>
          <w:tcPr>
            <w:tcW w:w="709" w:type="dxa"/>
            <w:tcBorders>
              <w:top w:val="nil"/>
              <w:left w:val="nil"/>
              <w:bottom w:val="single" w:sz="4" w:space="0" w:color="auto"/>
              <w:right w:val="single" w:sz="4" w:space="0" w:color="auto"/>
            </w:tcBorders>
            <w:shd w:val="clear" w:color="auto" w:fill="auto"/>
            <w:hideMark/>
          </w:tcPr>
          <w:p w:rsidR="006B5732" w:rsidRPr="00630B09" w:rsidRDefault="006B5732" w:rsidP="006B5732">
            <w:pPr>
              <w:spacing w:after="0" w:line="240" w:lineRule="auto"/>
              <w:jc w:val="right"/>
              <w:rPr>
                <w:rFonts w:ascii="Arial" w:eastAsia="Times New Roman" w:hAnsi="Arial" w:cs="Arial"/>
                <w:sz w:val="16"/>
                <w:szCs w:val="16"/>
                <w:lang w:eastAsia="ru-RU"/>
              </w:rPr>
            </w:pPr>
            <w:r w:rsidRPr="00630B09">
              <w:rPr>
                <w:rFonts w:ascii="Arial" w:eastAsia="Times New Roman" w:hAnsi="Arial" w:cs="Arial"/>
                <w:sz w:val="16"/>
                <w:szCs w:val="16"/>
                <w:lang w:eastAsia="ru-RU"/>
              </w:rPr>
              <w:t> </w:t>
            </w:r>
          </w:p>
        </w:tc>
        <w:tc>
          <w:tcPr>
            <w:tcW w:w="709" w:type="dxa"/>
            <w:tcBorders>
              <w:top w:val="nil"/>
              <w:left w:val="nil"/>
              <w:bottom w:val="single" w:sz="4" w:space="0" w:color="auto"/>
              <w:right w:val="single" w:sz="4" w:space="0" w:color="auto"/>
            </w:tcBorders>
            <w:shd w:val="clear" w:color="auto" w:fill="auto"/>
            <w:noWrap/>
            <w:hideMark/>
          </w:tcPr>
          <w:p w:rsidR="006B5732" w:rsidRPr="00630B09" w:rsidRDefault="006B5732" w:rsidP="006B5732">
            <w:pPr>
              <w:spacing w:after="0" w:line="240" w:lineRule="auto"/>
              <w:jc w:val="right"/>
              <w:rPr>
                <w:rFonts w:ascii="Arial" w:eastAsia="Times New Roman" w:hAnsi="Arial" w:cs="Arial"/>
                <w:sz w:val="16"/>
                <w:szCs w:val="16"/>
                <w:lang w:eastAsia="ru-RU"/>
              </w:rPr>
            </w:pPr>
            <w:r w:rsidRPr="00630B09">
              <w:rPr>
                <w:rFonts w:ascii="Arial" w:eastAsia="Times New Roman" w:hAnsi="Arial" w:cs="Arial"/>
                <w:sz w:val="16"/>
                <w:szCs w:val="16"/>
                <w:lang w:eastAsia="ru-RU"/>
              </w:rPr>
              <w:t>815</w:t>
            </w:r>
          </w:p>
        </w:tc>
        <w:tc>
          <w:tcPr>
            <w:tcW w:w="831" w:type="dxa"/>
            <w:tcBorders>
              <w:top w:val="nil"/>
              <w:left w:val="nil"/>
              <w:bottom w:val="single" w:sz="4" w:space="0" w:color="auto"/>
              <w:right w:val="single" w:sz="4" w:space="0" w:color="auto"/>
            </w:tcBorders>
            <w:shd w:val="clear" w:color="auto" w:fill="auto"/>
            <w:noWrap/>
            <w:hideMark/>
          </w:tcPr>
          <w:p w:rsidR="006B5732" w:rsidRPr="00630B09" w:rsidRDefault="006B5732" w:rsidP="006B5732">
            <w:pPr>
              <w:spacing w:after="0" w:line="240" w:lineRule="auto"/>
              <w:jc w:val="right"/>
              <w:rPr>
                <w:rFonts w:ascii="Arial" w:eastAsia="Times New Roman" w:hAnsi="Arial" w:cs="Arial"/>
                <w:sz w:val="16"/>
                <w:szCs w:val="16"/>
                <w:lang w:eastAsia="ru-RU"/>
              </w:rPr>
            </w:pPr>
            <w:r w:rsidRPr="00630B09">
              <w:rPr>
                <w:rFonts w:ascii="Arial" w:eastAsia="Times New Roman" w:hAnsi="Arial" w:cs="Arial"/>
                <w:sz w:val="16"/>
                <w:szCs w:val="16"/>
                <w:lang w:eastAsia="ru-RU"/>
              </w:rPr>
              <w:t>96</w:t>
            </w:r>
          </w:p>
        </w:tc>
        <w:tc>
          <w:tcPr>
            <w:tcW w:w="831" w:type="dxa"/>
            <w:tcBorders>
              <w:top w:val="nil"/>
              <w:left w:val="nil"/>
              <w:bottom w:val="single" w:sz="4" w:space="0" w:color="auto"/>
              <w:right w:val="single" w:sz="4" w:space="0" w:color="auto"/>
            </w:tcBorders>
            <w:shd w:val="clear" w:color="auto" w:fill="auto"/>
            <w:hideMark/>
          </w:tcPr>
          <w:p w:rsidR="006B5732" w:rsidRPr="00630B09" w:rsidRDefault="006B5732" w:rsidP="006B5732">
            <w:pPr>
              <w:spacing w:after="0" w:line="240" w:lineRule="auto"/>
              <w:jc w:val="right"/>
              <w:rPr>
                <w:rFonts w:ascii="Arial" w:eastAsia="Times New Roman" w:hAnsi="Arial" w:cs="Arial"/>
                <w:sz w:val="16"/>
                <w:szCs w:val="16"/>
                <w:lang w:eastAsia="ru-RU"/>
              </w:rPr>
            </w:pPr>
            <w:r w:rsidRPr="00630B09">
              <w:rPr>
                <w:rFonts w:ascii="Arial" w:eastAsia="Times New Roman" w:hAnsi="Arial" w:cs="Arial"/>
                <w:sz w:val="16"/>
                <w:szCs w:val="16"/>
                <w:lang w:eastAsia="ru-RU"/>
              </w:rPr>
              <w:t>674</w:t>
            </w:r>
            <w:r w:rsidRPr="00630B09">
              <w:rPr>
                <w:rFonts w:ascii="Arial" w:eastAsia="Times New Roman" w:hAnsi="Arial" w:cs="Arial"/>
                <w:sz w:val="16"/>
                <w:szCs w:val="16"/>
                <w:lang w:eastAsia="ru-RU"/>
              </w:rPr>
              <w:br/>
              <w:t>74</w:t>
            </w:r>
          </w:p>
        </w:tc>
        <w:tc>
          <w:tcPr>
            <w:tcW w:w="790" w:type="dxa"/>
            <w:tcBorders>
              <w:top w:val="nil"/>
              <w:left w:val="nil"/>
              <w:bottom w:val="single" w:sz="4" w:space="0" w:color="auto"/>
              <w:right w:val="single" w:sz="4" w:space="0" w:color="auto"/>
            </w:tcBorders>
            <w:shd w:val="clear" w:color="auto" w:fill="auto"/>
            <w:noWrap/>
            <w:hideMark/>
          </w:tcPr>
          <w:p w:rsidR="006B5732" w:rsidRPr="00630B09" w:rsidRDefault="006B5732" w:rsidP="006B5732">
            <w:pPr>
              <w:spacing w:after="0" w:line="240" w:lineRule="auto"/>
              <w:jc w:val="right"/>
              <w:rPr>
                <w:rFonts w:ascii="Arial" w:eastAsia="Times New Roman" w:hAnsi="Arial" w:cs="Arial"/>
                <w:sz w:val="16"/>
                <w:szCs w:val="16"/>
                <w:lang w:eastAsia="ru-RU"/>
              </w:rPr>
            </w:pPr>
            <w:r w:rsidRPr="00630B09">
              <w:rPr>
                <w:rFonts w:ascii="Arial" w:eastAsia="Times New Roman" w:hAnsi="Arial" w:cs="Arial"/>
                <w:sz w:val="16"/>
                <w:szCs w:val="16"/>
                <w:lang w:eastAsia="ru-RU"/>
              </w:rPr>
              <w:t>45</w:t>
            </w:r>
          </w:p>
        </w:tc>
        <w:tc>
          <w:tcPr>
            <w:tcW w:w="915" w:type="dxa"/>
            <w:tcBorders>
              <w:top w:val="nil"/>
              <w:left w:val="nil"/>
              <w:bottom w:val="single" w:sz="4" w:space="0" w:color="auto"/>
              <w:right w:val="single" w:sz="4" w:space="0" w:color="auto"/>
            </w:tcBorders>
            <w:shd w:val="clear" w:color="auto" w:fill="auto"/>
            <w:noWrap/>
            <w:hideMark/>
          </w:tcPr>
          <w:p w:rsidR="006B5732" w:rsidRPr="00630B09" w:rsidRDefault="006B5732" w:rsidP="006B5732">
            <w:pPr>
              <w:spacing w:after="0" w:line="240" w:lineRule="auto"/>
              <w:jc w:val="right"/>
              <w:rPr>
                <w:rFonts w:ascii="Arial" w:eastAsia="Times New Roman" w:hAnsi="Arial" w:cs="Arial"/>
                <w:sz w:val="16"/>
                <w:szCs w:val="16"/>
                <w:lang w:eastAsia="ru-RU"/>
              </w:rPr>
            </w:pPr>
            <w:r w:rsidRPr="00630B09">
              <w:rPr>
                <w:rFonts w:ascii="Arial" w:eastAsia="Times New Roman" w:hAnsi="Arial" w:cs="Arial"/>
                <w:sz w:val="16"/>
                <w:szCs w:val="16"/>
                <w:lang w:eastAsia="ru-RU"/>
              </w:rPr>
              <w:t>50,6518</w:t>
            </w:r>
          </w:p>
        </w:tc>
        <w:tc>
          <w:tcPr>
            <w:tcW w:w="789" w:type="dxa"/>
            <w:tcBorders>
              <w:top w:val="nil"/>
              <w:left w:val="nil"/>
              <w:bottom w:val="single" w:sz="4" w:space="0" w:color="auto"/>
              <w:right w:val="single" w:sz="4" w:space="0" w:color="auto"/>
            </w:tcBorders>
            <w:shd w:val="clear" w:color="auto" w:fill="auto"/>
            <w:noWrap/>
            <w:hideMark/>
          </w:tcPr>
          <w:p w:rsidR="006B5732" w:rsidRPr="00630B09" w:rsidRDefault="006B5732" w:rsidP="006B5732">
            <w:pPr>
              <w:spacing w:after="0" w:line="240" w:lineRule="auto"/>
              <w:jc w:val="right"/>
              <w:rPr>
                <w:rFonts w:ascii="Arial" w:eastAsia="Times New Roman" w:hAnsi="Arial" w:cs="Arial"/>
                <w:sz w:val="16"/>
                <w:szCs w:val="16"/>
                <w:lang w:eastAsia="ru-RU"/>
              </w:rPr>
            </w:pPr>
            <w:r w:rsidRPr="00630B09">
              <w:rPr>
                <w:rFonts w:ascii="Arial" w:eastAsia="Times New Roman" w:hAnsi="Arial" w:cs="Arial"/>
                <w:sz w:val="16"/>
                <w:szCs w:val="16"/>
                <w:lang w:eastAsia="ru-RU"/>
              </w:rPr>
              <w:t>9,95</w:t>
            </w:r>
          </w:p>
        </w:tc>
        <w:tc>
          <w:tcPr>
            <w:tcW w:w="762" w:type="dxa"/>
            <w:tcBorders>
              <w:top w:val="nil"/>
              <w:left w:val="nil"/>
              <w:bottom w:val="single" w:sz="4" w:space="0" w:color="auto"/>
              <w:right w:val="single" w:sz="4" w:space="0" w:color="auto"/>
            </w:tcBorders>
            <w:shd w:val="clear" w:color="auto" w:fill="auto"/>
            <w:noWrap/>
            <w:hideMark/>
          </w:tcPr>
          <w:p w:rsidR="006B5732" w:rsidRPr="00630B09" w:rsidRDefault="006B5732" w:rsidP="006B5732">
            <w:pPr>
              <w:spacing w:after="0" w:line="240" w:lineRule="auto"/>
              <w:jc w:val="right"/>
              <w:rPr>
                <w:rFonts w:ascii="Arial" w:eastAsia="Times New Roman" w:hAnsi="Arial" w:cs="Arial"/>
                <w:sz w:val="16"/>
                <w:szCs w:val="16"/>
                <w:lang w:eastAsia="ru-RU"/>
              </w:rPr>
            </w:pPr>
            <w:r w:rsidRPr="00630B09">
              <w:rPr>
                <w:rFonts w:ascii="Arial" w:eastAsia="Times New Roman" w:hAnsi="Arial" w:cs="Arial"/>
                <w:sz w:val="16"/>
                <w:szCs w:val="16"/>
                <w:lang w:eastAsia="ru-RU"/>
              </w:rPr>
              <w:t> </w:t>
            </w:r>
          </w:p>
        </w:tc>
      </w:tr>
      <w:tr w:rsidR="006B5732" w:rsidRPr="00630B09" w:rsidTr="006B5732">
        <w:trPr>
          <w:trHeight w:val="3372"/>
        </w:trPr>
        <w:tc>
          <w:tcPr>
            <w:tcW w:w="417" w:type="dxa"/>
            <w:tcBorders>
              <w:top w:val="nil"/>
              <w:left w:val="single" w:sz="4" w:space="0" w:color="auto"/>
              <w:bottom w:val="single" w:sz="4" w:space="0" w:color="auto"/>
              <w:right w:val="single" w:sz="4" w:space="0" w:color="auto"/>
            </w:tcBorders>
            <w:shd w:val="clear" w:color="auto" w:fill="auto"/>
            <w:noWrap/>
            <w:hideMark/>
          </w:tcPr>
          <w:p w:rsidR="006B5732" w:rsidRPr="00630B09" w:rsidRDefault="006B5732" w:rsidP="006B5732">
            <w:pPr>
              <w:spacing w:after="0" w:line="240" w:lineRule="auto"/>
              <w:jc w:val="center"/>
              <w:rPr>
                <w:rFonts w:ascii="Arial" w:eastAsia="Times New Roman" w:hAnsi="Arial" w:cs="Arial"/>
                <w:sz w:val="18"/>
                <w:szCs w:val="18"/>
                <w:lang w:eastAsia="ru-RU"/>
              </w:rPr>
            </w:pPr>
            <w:r w:rsidRPr="00630B09">
              <w:rPr>
                <w:rFonts w:ascii="Arial" w:eastAsia="Times New Roman" w:hAnsi="Arial" w:cs="Arial"/>
                <w:sz w:val="18"/>
                <w:szCs w:val="18"/>
                <w:lang w:eastAsia="ru-RU"/>
              </w:rPr>
              <w:lastRenderedPageBreak/>
              <w:t>17</w:t>
            </w:r>
          </w:p>
        </w:tc>
        <w:tc>
          <w:tcPr>
            <w:tcW w:w="1487" w:type="dxa"/>
            <w:tcBorders>
              <w:top w:val="nil"/>
              <w:left w:val="nil"/>
              <w:bottom w:val="single" w:sz="4" w:space="0" w:color="auto"/>
              <w:right w:val="single" w:sz="4" w:space="0" w:color="auto"/>
            </w:tcBorders>
            <w:shd w:val="clear" w:color="auto" w:fill="auto"/>
            <w:hideMark/>
          </w:tcPr>
          <w:p w:rsidR="006B5732" w:rsidRPr="00630B09" w:rsidRDefault="006B5732" w:rsidP="006B5732">
            <w:pPr>
              <w:spacing w:after="0" w:line="240" w:lineRule="auto"/>
              <w:rPr>
                <w:rFonts w:ascii="Arial" w:eastAsia="Times New Roman" w:hAnsi="Arial" w:cs="Arial"/>
                <w:b/>
                <w:bCs/>
                <w:sz w:val="18"/>
                <w:szCs w:val="18"/>
                <w:lang w:eastAsia="ru-RU"/>
              </w:rPr>
            </w:pPr>
            <w:r w:rsidRPr="00630B09">
              <w:rPr>
                <w:rFonts w:ascii="Arial" w:eastAsia="Times New Roman" w:hAnsi="Arial" w:cs="Arial"/>
                <w:b/>
                <w:bCs/>
                <w:sz w:val="18"/>
                <w:szCs w:val="18"/>
                <w:lang w:eastAsia="ru-RU"/>
              </w:rPr>
              <w:t>ФЕР27-06-021-01</w:t>
            </w:r>
            <w:r w:rsidRPr="00630B09">
              <w:rPr>
                <w:rFonts w:ascii="Arial" w:eastAsia="Times New Roman" w:hAnsi="Arial" w:cs="Arial"/>
                <w:i/>
                <w:iCs/>
                <w:sz w:val="14"/>
                <w:szCs w:val="14"/>
                <w:lang w:eastAsia="ru-RU"/>
              </w:rPr>
              <w:br/>
              <w:t>Приказ Минстроя России от 30.12.2016 №1039/</w:t>
            </w:r>
            <w:proofErr w:type="spellStart"/>
            <w:proofErr w:type="gramStart"/>
            <w:r w:rsidRPr="00630B09">
              <w:rPr>
                <w:rFonts w:ascii="Arial" w:eastAsia="Times New Roman" w:hAnsi="Arial" w:cs="Arial"/>
                <w:i/>
                <w:iCs/>
                <w:sz w:val="14"/>
                <w:szCs w:val="14"/>
                <w:lang w:eastAsia="ru-RU"/>
              </w:rPr>
              <w:t>пр</w:t>
            </w:r>
            <w:proofErr w:type="spellEnd"/>
            <w:proofErr w:type="gramEnd"/>
          </w:p>
        </w:tc>
        <w:tc>
          <w:tcPr>
            <w:tcW w:w="3640" w:type="dxa"/>
            <w:tcBorders>
              <w:top w:val="nil"/>
              <w:left w:val="nil"/>
              <w:bottom w:val="single" w:sz="4" w:space="0" w:color="auto"/>
              <w:right w:val="single" w:sz="4" w:space="0" w:color="auto"/>
            </w:tcBorders>
            <w:shd w:val="clear" w:color="auto" w:fill="auto"/>
            <w:hideMark/>
          </w:tcPr>
          <w:p w:rsidR="006B5732" w:rsidRPr="00630B09" w:rsidRDefault="006B5732" w:rsidP="006B5732">
            <w:pPr>
              <w:spacing w:after="0" w:line="240" w:lineRule="auto"/>
              <w:rPr>
                <w:rFonts w:ascii="Arial" w:eastAsia="Times New Roman" w:hAnsi="Arial" w:cs="Arial"/>
                <w:sz w:val="18"/>
                <w:szCs w:val="18"/>
                <w:lang w:eastAsia="ru-RU"/>
              </w:rPr>
            </w:pPr>
            <w:r w:rsidRPr="00630B09">
              <w:rPr>
                <w:rFonts w:ascii="Arial" w:eastAsia="Times New Roman" w:hAnsi="Arial" w:cs="Arial"/>
                <w:sz w:val="18"/>
                <w:szCs w:val="18"/>
                <w:lang w:eastAsia="ru-RU"/>
              </w:rPr>
              <w:t>На каждые 0,5 см изменения толщины покрытия добавлять или исключать: к расценке 27-06-020-01</w:t>
            </w:r>
            <w:r w:rsidRPr="00630B09">
              <w:rPr>
                <w:rFonts w:ascii="Arial" w:eastAsia="Times New Roman" w:hAnsi="Arial" w:cs="Arial"/>
                <w:sz w:val="18"/>
                <w:szCs w:val="18"/>
                <w:lang w:eastAsia="ru-RU"/>
              </w:rPr>
              <w:br/>
              <w:t>(1000 м</w:t>
            </w:r>
            <w:proofErr w:type="gramStart"/>
            <w:r w:rsidRPr="00630B09">
              <w:rPr>
                <w:rFonts w:ascii="Arial" w:eastAsia="Times New Roman" w:hAnsi="Arial" w:cs="Arial"/>
                <w:sz w:val="18"/>
                <w:szCs w:val="18"/>
                <w:lang w:eastAsia="ru-RU"/>
              </w:rPr>
              <w:t>2</w:t>
            </w:r>
            <w:proofErr w:type="gramEnd"/>
            <w:r w:rsidRPr="00630B09">
              <w:rPr>
                <w:rFonts w:ascii="Arial" w:eastAsia="Times New Roman" w:hAnsi="Arial" w:cs="Arial"/>
                <w:sz w:val="18"/>
                <w:szCs w:val="18"/>
                <w:lang w:eastAsia="ru-RU"/>
              </w:rPr>
              <w:t>)</w:t>
            </w:r>
            <w:r w:rsidRPr="00630B09">
              <w:rPr>
                <w:rFonts w:ascii="Arial" w:eastAsia="Times New Roman" w:hAnsi="Arial" w:cs="Arial"/>
                <w:i/>
                <w:iCs/>
                <w:sz w:val="14"/>
                <w:szCs w:val="14"/>
                <w:lang w:eastAsia="ru-RU"/>
              </w:rPr>
              <w:br/>
              <w:t xml:space="preserve">(до 5 см ПЗ=2 (ОЗП=2; ЭМ=2 к </w:t>
            </w:r>
            <w:proofErr w:type="spellStart"/>
            <w:r w:rsidRPr="00630B09">
              <w:rPr>
                <w:rFonts w:ascii="Arial" w:eastAsia="Times New Roman" w:hAnsi="Arial" w:cs="Arial"/>
                <w:i/>
                <w:iCs/>
                <w:sz w:val="14"/>
                <w:szCs w:val="14"/>
                <w:lang w:eastAsia="ru-RU"/>
              </w:rPr>
              <w:t>расх</w:t>
            </w:r>
            <w:proofErr w:type="spellEnd"/>
            <w:r w:rsidRPr="00630B09">
              <w:rPr>
                <w:rFonts w:ascii="Arial" w:eastAsia="Times New Roman" w:hAnsi="Arial" w:cs="Arial"/>
                <w:i/>
                <w:iCs/>
                <w:sz w:val="14"/>
                <w:szCs w:val="14"/>
                <w:lang w:eastAsia="ru-RU"/>
              </w:rPr>
              <w:t xml:space="preserve">.; ЗПМ=2; МАТ=2 к </w:t>
            </w:r>
            <w:proofErr w:type="spellStart"/>
            <w:r w:rsidRPr="00630B09">
              <w:rPr>
                <w:rFonts w:ascii="Arial" w:eastAsia="Times New Roman" w:hAnsi="Arial" w:cs="Arial"/>
                <w:i/>
                <w:iCs/>
                <w:sz w:val="14"/>
                <w:szCs w:val="14"/>
                <w:lang w:eastAsia="ru-RU"/>
              </w:rPr>
              <w:t>расх</w:t>
            </w:r>
            <w:proofErr w:type="spellEnd"/>
            <w:r w:rsidRPr="00630B09">
              <w:rPr>
                <w:rFonts w:ascii="Arial" w:eastAsia="Times New Roman" w:hAnsi="Arial" w:cs="Arial"/>
                <w:i/>
                <w:iCs/>
                <w:sz w:val="14"/>
                <w:szCs w:val="14"/>
                <w:lang w:eastAsia="ru-RU"/>
              </w:rPr>
              <w:t>.; ТЗ=2; ТЗМ=2);</w:t>
            </w:r>
            <w:r w:rsidRPr="00630B09">
              <w:rPr>
                <w:rFonts w:ascii="Arial" w:eastAsia="Times New Roman" w:hAnsi="Arial" w:cs="Arial"/>
                <w:i/>
                <w:iCs/>
                <w:sz w:val="14"/>
                <w:szCs w:val="14"/>
                <w:lang w:eastAsia="ru-RU"/>
              </w:rPr>
              <w:br/>
              <w:t>п.8.7.1</w:t>
            </w:r>
            <w:proofErr w:type="gramStart"/>
            <w:r w:rsidRPr="00630B09">
              <w:rPr>
                <w:rFonts w:ascii="Arial" w:eastAsia="Times New Roman" w:hAnsi="Arial" w:cs="Arial"/>
                <w:i/>
                <w:iCs/>
                <w:sz w:val="14"/>
                <w:szCs w:val="14"/>
                <w:lang w:eastAsia="ru-RU"/>
              </w:rPr>
              <w:t xml:space="preserve"> П</w:t>
            </w:r>
            <w:proofErr w:type="gramEnd"/>
            <w:r w:rsidRPr="00630B09">
              <w:rPr>
                <w:rFonts w:ascii="Arial" w:eastAsia="Times New Roman" w:hAnsi="Arial" w:cs="Arial"/>
                <w:i/>
                <w:iCs/>
                <w:sz w:val="14"/>
                <w:szCs w:val="14"/>
                <w:lang w:eastAsia="ru-RU"/>
              </w:rPr>
              <w:t xml:space="preserve">ри ремонтно-строительных работах и работах по реконструкции объектов капитального строительства (аналогичных технологическим процессам в новом строительстве, в том числе по возведению новых конструктивных элементов) ОЗП=1,15; ЭМ=1,25 к </w:t>
            </w:r>
            <w:proofErr w:type="spellStart"/>
            <w:r w:rsidRPr="00630B09">
              <w:rPr>
                <w:rFonts w:ascii="Arial" w:eastAsia="Times New Roman" w:hAnsi="Arial" w:cs="Arial"/>
                <w:i/>
                <w:iCs/>
                <w:sz w:val="14"/>
                <w:szCs w:val="14"/>
                <w:lang w:eastAsia="ru-RU"/>
              </w:rPr>
              <w:t>расх</w:t>
            </w:r>
            <w:proofErr w:type="spellEnd"/>
            <w:r w:rsidRPr="00630B09">
              <w:rPr>
                <w:rFonts w:ascii="Arial" w:eastAsia="Times New Roman" w:hAnsi="Arial" w:cs="Arial"/>
                <w:i/>
                <w:iCs/>
                <w:sz w:val="14"/>
                <w:szCs w:val="14"/>
                <w:lang w:eastAsia="ru-RU"/>
              </w:rPr>
              <w:t>.; ЗПМ=1,25; ТЗ=1,15; ТЗМ=1,25;</w:t>
            </w:r>
            <w:r w:rsidRPr="00630B09">
              <w:rPr>
                <w:rFonts w:ascii="Arial" w:eastAsia="Times New Roman" w:hAnsi="Arial" w:cs="Arial"/>
                <w:i/>
                <w:iCs/>
                <w:sz w:val="14"/>
                <w:szCs w:val="14"/>
                <w:lang w:eastAsia="ru-RU"/>
              </w:rPr>
              <w:br/>
              <w:t xml:space="preserve">Прил.2, Табл.3, п.10.1 Производство ремонтно-строительных работ осуществляется в стесненных условиях застроенной части населенных пунктов: отдельных конструктивных элементов объектов капитального строительства (кроме указанных в </w:t>
            </w:r>
            <w:proofErr w:type="spellStart"/>
            <w:r w:rsidRPr="00630B09">
              <w:rPr>
                <w:rFonts w:ascii="Arial" w:eastAsia="Times New Roman" w:hAnsi="Arial" w:cs="Arial"/>
                <w:i/>
                <w:iCs/>
                <w:sz w:val="14"/>
                <w:szCs w:val="14"/>
                <w:lang w:eastAsia="ru-RU"/>
              </w:rPr>
              <w:t>п.п</w:t>
            </w:r>
            <w:proofErr w:type="spellEnd"/>
            <w:r w:rsidRPr="00630B09">
              <w:rPr>
                <w:rFonts w:ascii="Arial" w:eastAsia="Times New Roman" w:hAnsi="Arial" w:cs="Arial"/>
                <w:i/>
                <w:iCs/>
                <w:sz w:val="14"/>
                <w:szCs w:val="14"/>
                <w:lang w:eastAsia="ru-RU"/>
              </w:rPr>
              <w:t xml:space="preserve">. 10.2 и 10.3), объектов капитального строительства в целом. ОЗП=1,15; ЭМ=1,15 к </w:t>
            </w:r>
            <w:proofErr w:type="spellStart"/>
            <w:r w:rsidRPr="00630B09">
              <w:rPr>
                <w:rFonts w:ascii="Arial" w:eastAsia="Times New Roman" w:hAnsi="Arial" w:cs="Arial"/>
                <w:i/>
                <w:iCs/>
                <w:sz w:val="14"/>
                <w:szCs w:val="14"/>
                <w:lang w:eastAsia="ru-RU"/>
              </w:rPr>
              <w:t>расх</w:t>
            </w:r>
            <w:proofErr w:type="spellEnd"/>
            <w:r w:rsidRPr="00630B09">
              <w:rPr>
                <w:rFonts w:ascii="Arial" w:eastAsia="Times New Roman" w:hAnsi="Arial" w:cs="Arial"/>
                <w:i/>
                <w:iCs/>
                <w:sz w:val="14"/>
                <w:szCs w:val="14"/>
                <w:lang w:eastAsia="ru-RU"/>
              </w:rPr>
              <w:t>.; ЗПМ=1,15; ТЗ=1,15; ТЗМ=1,15)</w:t>
            </w:r>
            <w:r w:rsidRPr="00630B09">
              <w:rPr>
                <w:rFonts w:ascii="Arial" w:eastAsia="Times New Roman" w:hAnsi="Arial" w:cs="Arial"/>
                <w:i/>
                <w:iCs/>
                <w:sz w:val="14"/>
                <w:szCs w:val="14"/>
                <w:lang w:eastAsia="ru-RU"/>
              </w:rPr>
              <w:br/>
              <w:t>ИНДЕКС К ПОЗИЦИИ(</w:t>
            </w:r>
            <w:proofErr w:type="spellStart"/>
            <w:r w:rsidRPr="00630B09">
              <w:rPr>
                <w:rFonts w:ascii="Arial" w:eastAsia="Times New Roman" w:hAnsi="Arial" w:cs="Arial"/>
                <w:i/>
                <w:iCs/>
                <w:sz w:val="14"/>
                <w:szCs w:val="14"/>
                <w:lang w:eastAsia="ru-RU"/>
              </w:rPr>
              <w:t>справочно</w:t>
            </w:r>
            <w:proofErr w:type="spellEnd"/>
            <w:r w:rsidRPr="00630B09">
              <w:rPr>
                <w:rFonts w:ascii="Arial" w:eastAsia="Times New Roman" w:hAnsi="Arial" w:cs="Arial"/>
                <w:i/>
                <w:iCs/>
                <w:sz w:val="14"/>
                <w:szCs w:val="14"/>
                <w:lang w:eastAsia="ru-RU"/>
              </w:rPr>
              <w:t>):</w:t>
            </w:r>
            <w:r w:rsidRPr="00630B09">
              <w:rPr>
                <w:rFonts w:ascii="Arial" w:eastAsia="Times New Roman" w:hAnsi="Arial" w:cs="Arial"/>
                <w:i/>
                <w:iCs/>
                <w:sz w:val="14"/>
                <w:szCs w:val="14"/>
                <w:lang w:eastAsia="ru-RU"/>
              </w:rPr>
              <w:br/>
            </w:r>
            <w:proofErr w:type="spellStart"/>
            <w:r w:rsidRPr="00630B09">
              <w:rPr>
                <w:rFonts w:ascii="Arial" w:eastAsia="Times New Roman" w:hAnsi="Arial" w:cs="Arial"/>
                <w:i/>
                <w:iCs/>
                <w:sz w:val="14"/>
                <w:szCs w:val="14"/>
                <w:lang w:eastAsia="ru-RU"/>
              </w:rPr>
              <w:t>фер</w:t>
            </w:r>
            <w:proofErr w:type="spellEnd"/>
            <w:r w:rsidRPr="00630B09">
              <w:rPr>
                <w:rFonts w:ascii="Arial" w:eastAsia="Times New Roman" w:hAnsi="Arial" w:cs="Arial"/>
                <w:i/>
                <w:iCs/>
                <w:sz w:val="14"/>
                <w:szCs w:val="14"/>
                <w:lang w:eastAsia="ru-RU"/>
              </w:rPr>
              <w:t xml:space="preserve"> №20003-ДВ/09 от 04.06.2019года</w:t>
            </w:r>
            <w:proofErr w:type="gramStart"/>
            <w:r w:rsidRPr="00630B09">
              <w:rPr>
                <w:rFonts w:ascii="Arial" w:eastAsia="Times New Roman" w:hAnsi="Arial" w:cs="Arial"/>
                <w:i/>
                <w:iCs/>
                <w:sz w:val="14"/>
                <w:szCs w:val="14"/>
                <w:lang w:eastAsia="ru-RU"/>
              </w:rPr>
              <w:t>.О</w:t>
            </w:r>
            <w:proofErr w:type="gramEnd"/>
            <w:r w:rsidRPr="00630B09">
              <w:rPr>
                <w:rFonts w:ascii="Arial" w:eastAsia="Times New Roman" w:hAnsi="Arial" w:cs="Arial"/>
                <w:i/>
                <w:iCs/>
                <w:sz w:val="14"/>
                <w:szCs w:val="14"/>
                <w:lang w:eastAsia="ru-RU"/>
              </w:rPr>
              <w:t>бъекты образования. Прочие СМР=6,48</w:t>
            </w:r>
          </w:p>
        </w:tc>
        <w:tc>
          <w:tcPr>
            <w:tcW w:w="992" w:type="dxa"/>
            <w:tcBorders>
              <w:top w:val="nil"/>
              <w:left w:val="nil"/>
              <w:bottom w:val="single" w:sz="4" w:space="0" w:color="auto"/>
              <w:right w:val="single" w:sz="4" w:space="0" w:color="auto"/>
            </w:tcBorders>
            <w:shd w:val="clear" w:color="auto" w:fill="auto"/>
            <w:hideMark/>
          </w:tcPr>
          <w:p w:rsidR="006B5732" w:rsidRPr="00630B09" w:rsidRDefault="006B5732" w:rsidP="006B5732">
            <w:pPr>
              <w:spacing w:after="0" w:line="240" w:lineRule="auto"/>
              <w:jc w:val="center"/>
              <w:rPr>
                <w:rFonts w:ascii="Arial" w:eastAsia="Times New Roman" w:hAnsi="Arial" w:cs="Arial"/>
                <w:sz w:val="18"/>
                <w:szCs w:val="18"/>
                <w:lang w:eastAsia="ru-RU"/>
              </w:rPr>
            </w:pPr>
            <w:r w:rsidRPr="00630B09">
              <w:rPr>
                <w:rFonts w:ascii="Arial" w:eastAsia="Times New Roman" w:hAnsi="Arial" w:cs="Arial"/>
                <w:sz w:val="18"/>
                <w:szCs w:val="18"/>
                <w:lang w:eastAsia="ru-RU"/>
              </w:rPr>
              <w:t>0,1965</w:t>
            </w:r>
          </w:p>
        </w:tc>
        <w:tc>
          <w:tcPr>
            <w:tcW w:w="884" w:type="dxa"/>
            <w:tcBorders>
              <w:top w:val="nil"/>
              <w:left w:val="nil"/>
              <w:bottom w:val="single" w:sz="4" w:space="0" w:color="auto"/>
              <w:right w:val="single" w:sz="4" w:space="0" w:color="auto"/>
            </w:tcBorders>
            <w:shd w:val="clear" w:color="auto" w:fill="auto"/>
            <w:hideMark/>
          </w:tcPr>
          <w:p w:rsidR="006B5732" w:rsidRPr="00630B09" w:rsidRDefault="006B5732" w:rsidP="006B5732">
            <w:pPr>
              <w:spacing w:after="0" w:line="240" w:lineRule="auto"/>
              <w:jc w:val="right"/>
              <w:rPr>
                <w:rFonts w:ascii="Arial" w:eastAsia="Times New Roman" w:hAnsi="Arial" w:cs="Arial"/>
                <w:sz w:val="16"/>
                <w:szCs w:val="16"/>
                <w:lang w:eastAsia="ru-RU"/>
              </w:rPr>
            </w:pPr>
            <w:r w:rsidRPr="00630B09">
              <w:rPr>
                <w:rFonts w:ascii="Arial" w:eastAsia="Times New Roman" w:hAnsi="Arial" w:cs="Arial"/>
                <w:sz w:val="16"/>
                <w:szCs w:val="16"/>
                <w:lang w:eastAsia="ru-RU"/>
              </w:rPr>
              <w:t>11,21</w:t>
            </w:r>
            <w:r w:rsidRPr="00630B09">
              <w:rPr>
                <w:rFonts w:ascii="Arial" w:eastAsia="Times New Roman" w:hAnsi="Arial" w:cs="Arial"/>
                <w:sz w:val="16"/>
                <w:szCs w:val="16"/>
                <w:lang w:eastAsia="ru-RU"/>
              </w:rPr>
              <w:br/>
              <w:t>2,3</w:t>
            </w:r>
          </w:p>
        </w:tc>
        <w:tc>
          <w:tcPr>
            <w:tcW w:w="959" w:type="dxa"/>
            <w:tcBorders>
              <w:top w:val="nil"/>
              <w:left w:val="nil"/>
              <w:bottom w:val="single" w:sz="4" w:space="0" w:color="auto"/>
              <w:right w:val="single" w:sz="4" w:space="0" w:color="auto"/>
            </w:tcBorders>
            <w:shd w:val="clear" w:color="auto" w:fill="auto"/>
            <w:hideMark/>
          </w:tcPr>
          <w:p w:rsidR="006B5732" w:rsidRPr="00630B09" w:rsidRDefault="006B5732" w:rsidP="006B5732">
            <w:pPr>
              <w:spacing w:after="0" w:line="240" w:lineRule="auto"/>
              <w:jc w:val="right"/>
              <w:rPr>
                <w:rFonts w:ascii="Arial" w:eastAsia="Times New Roman" w:hAnsi="Arial" w:cs="Arial"/>
                <w:sz w:val="16"/>
                <w:szCs w:val="16"/>
                <w:lang w:eastAsia="ru-RU"/>
              </w:rPr>
            </w:pPr>
            <w:r w:rsidRPr="00630B09">
              <w:rPr>
                <w:rFonts w:ascii="Arial" w:eastAsia="Times New Roman" w:hAnsi="Arial" w:cs="Arial"/>
                <w:sz w:val="16"/>
                <w:szCs w:val="16"/>
                <w:lang w:eastAsia="ru-RU"/>
              </w:rPr>
              <w:t>8,91</w:t>
            </w:r>
          </w:p>
        </w:tc>
        <w:tc>
          <w:tcPr>
            <w:tcW w:w="708" w:type="dxa"/>
            <w:tcBorders>
              <w:top w:val="nil"/>
              <w:left w:val="nil"/>
              <w:bottom w:val="single" w:sz="4" w:space="0" w:color="auto"/>
              <w:right w:val="single" w:sz="4" w:space="0" w:color="auto"/>
            </w:tcBorders>
            <w:shd w:val="clear" w:color="auto" w:fill="auto"/>
            <w:hideMark/>
          </w:tcPr>
          <w:p w:rsidR="006B5732" w:rsidRPr="00630B09" w:rsidRDefault="006B5732" w:rsidP="006B5732">
            <w:pPr>
              <w:spacing w:after="0" w:line="240" w:lineRule="auto"/>
              <w:jc w:val="right"/>
              <w:rPr>
                <w:rFonts w:ascii="Arial" w:eastAsia="Times New Roman" w:hAnsi="Arial" w:cs="Arial"/>
                <w:sz w:val="16"/>
                <w:szCs w:val="16"/>
                <w:lang w:eastAsia="ru-RU"/>
              </w:rPr>
            </w:pPr>
            <w:r w:rsidRPr="00630B09">
              <w:rPr>
                <w:rFonts w:ascii="Arial" w:eastAsia="Times New Roman" w:hAnsi="Arial" w:cs="Arial"/>
                <w:sz w:val="16"/>
                <w:szCs w:val="16"/>
                <w:lang w:eastAsia="ru-RU"/>
              </w:rPr>
              <w:t> </w:t>
            </w:r>
          </w:p>
        </w:tc>
        <w:tc>
          <w:tcPr>
            <w:tcW w:w="709" w:type="dxa"/>
            <w:tcBorders>
              <w:top w:val="nil"/>
              <w:left w:val="nil"/>
              <w:bottom w:val="single" w:sz="4" w:space="0" w:color="auto"/>
              <w:right w:val="single" w:sz="4" w:space="0" w:color="auto"/>
            </w:tcBorders>
            <w:shd w:val="clear" w:color="auto" w:fill="auto"/>
            <w:hideMark/>
          </w:tcPr>
          <w:p w:rsidR="006B5732" w:rsidRPr="00630B09" w:rsidRDefault="006B5732" w:rsidP="006B5732">
            <w:pPr>
              <w:spacing w:after="0" w:line="240" w:lineRule="auto"/>
              <w:jc w:val="right"/>
              <w:rPr>
                <w:rFonts w:ascii="Arial" w:eastAsia="Times New Roman" w:hAnsi="Arial" w:cs="Arial"/>
                <w:sz w:val="16"/>
                <w:szCs w:val="16"/>
                <w:lang w:eastAsia="ru-RU"/>
              </w:rPr>
            </w:pPr>
            <w:r w:rsidRPr="00630B09">
              <w:rPr>
                <w:rFonts w:ascii="Arial" w:eastAsia="Times New Roman" w:hAnsi="Arial" w:cs="Arial"/>
                <w:sz w:val="16"/>
                <w:szCs w:val="16"/>
                <w:lang w:eastAsia="ru-RU"/>
              </w:rPr>
              <w:t> </w:t>
            </w:r>
          </w:p>
        </w:tc>
        <w:tc>
          <w:tcPr>
            <w:tcW w:w="709" w:type="dxa"/>
            <w:tcBorders>
              <w:top w:val="nil"/>
              <w:left w:val="nil"/>
              <w:bottom w:val="single" w:sz="4" w:space="0" w:color="auto"/>
              <w:right w:val="single" w:sz="4" w:space="0" w:color="auto"/>
            </w:tcBorders>
            <w:shd w:val="clear" w:color="auto" w:fill="auto"/>
            <w:noWrap/>
            <w:hideMark/>
          </w:tcPr>
          <w:p w:rsidR="006B5732" w:rsidRPr="00630B09" w:rsidRDefault="006B5732" w:rsidP="006B5732">
            <w:pPr>
              <w:spacing w:after="0" w:line="240" w:lineRule="auto"/>
              <w:jc w:val="right"/>
              <w:rPr>
                <w:rFonts w:ascii="Arial" w:eastAsia="Times New Roman" w:hAnsi="Arial" w:cs="Arial"/>
                <w:sz w:val="16"/>
                <w:szCs w:val="16"/>
                <w:lang w:eastAsia="ru-RU"/>
              </w:rPr>
            </w:pPr>
            <w:r w:rsidRPr="00630B09">
              <w:rPr>
                <w:rFonts w:ascii="Arial" w:eastAsia="Times New Roman" w:hAnsi="Arial" w:cs="Arial"/>
                <w:sz w:val="16"/>
                <w:szCs w:val="16"/>
                <w:lang w:eastAsia="ru-RU"/>
              </w:rPr>
              <w:t>2</w:t>
            </w:r>
          </w:p>
        </w:tc>
        <w:tc>
          <w:tcPr>
            <w:tcW w:w="831" w:type="dxa"/>
            <w:tcBorders>
              <w:top w:val="nil"/>
              <w:left w:val="nil"/>
              <w:bottom w:val="single" w:sz="4" w:space="0" w:color="auto"/>
              <w:right w:val="single" w:sz="4" w:space="0" w:color="auto"/>
            </w:tcBorders>
            <w:shd w:val="clear" w:color="auto" w:fill="auto"/>
            <w:hideMark/>
          </w:tcPr>
          <w:p w:rsidR="006B5732" w:rsidRPr="00630B09" w:rsidRDefault="006B5732" w:rsidP="006B5732">
            <w:pPr>
              <w:spacing w:after="0" w:line="240" w:lineRule="auto"/>
              <w:jc w:val="right"/>
              <w:rPr>
                <w:rFonts w:ascii="Arial" w:eastAsia="Times New Roman" w:hAnsi="Arial" w:cs="Arial"/>
                <w:sz w:val="16"/>
                <w:szCs w:val="16"/>
                <w:lang w:eastAsia="ru-RU"/>
              </w:rPr>
            </w:pPr>
            <w:r w:rsidRPr="00630B09">
              <w:rPr>
                <w:rFonts w:ascii="Arial" w:eastAsia="Times New Roman" w:hAnsi="Arial" w:cs="Arial"/>
                <w:sz w:val="16"/>
                <w:szCs w:val="16"/>
                <w:lang w:eastAsia="ru-RU"/>
              </w:rPr>
              <w:t> </w:t>
            </w:r>
          </w:p>
        </w:tc>
        <w:tc>
          <w:tcPr>
            <w:tcW w:w="831" w:type="dxa"/>
            <w:tcBorders>
              <w:top w:val="nil"/>
              <w:left w:val="nil"/>
              <w:bottom w:val="single" w:sz="4" w:space="0" w:color="auto"/>
              <w:right w:val="single" w:sz="4" w:space="0" w:color="auto"/>
            </w:tcBorders>
            <w:shd w:val="clear" w:color="auto" w:fill="auto"/>
            <w:noWrap/>
            <w:hideMark/>
          </w:tcPr>
          <w:p w:rsidR="006B5732" w:rsidRPr="00630B09" w:rsidRDefault="006B5732" w:rsidP="006B5732">
            <w:pPr>
              <w:spacing w:after="0" w:line="240" w:lineRule="auto"/>
              <w:jc w:val="right"/>
              <w:rPr>
                <w:rFonts w:ascii="Arial" w:eastAsia="Times New Roman" w:hAnsi="Arial" w:cs="Arial"/>
                <w:sz w:val="16"/>
                <w:szCs w:val="16"/>
                <w:lang w:eastAsia="ru-RU"/>
              </w:rPr>
            </w:pPr>
            <w:r w:rsidRPr="00630B09">
              <w:rPr>
                <w:rFonts w:ascii="Arial" w:eastAsia="Times New Roman" w:hAnsi="Arial" w:cs="Arial"/>
                <w:sz w:val="16"/>
                <w:szCs w:val="16"/>
                <w:lang w:eastAsia="ru-RU"/>
              </w:rPr>
              <w:t>2</w:t>
            </w:r>
          </w:p>
        </w:tc>
        <w:tc>
          <w:tcPr>
            <w:tcW w:w="790" w:type="dxa"/>
            <w:tcBorders>
              <w:top w:val="nil"/>
              <w:left w:val="nil"/>
              <w:bottom w:val="single" w:sz="4" w:space="0" w:color="auto"/>
              <w:right w:val="single" w:sz="4" w:space="0" w:color="auto"/>
            </w:tcBorders>
            <w:shd w:val="clear" w:color="auto" w:fill="auto"/>
            <w:hideMark/>
          </w:tcPr>
          <w:p w:rsidR="006B5732" w:rsidRPr="00630B09" w:rsidRDefault="006B5732" w:rsidP="006B5732">
            <w:pPr>
              <w:spacing w:after="0" w:line="240" w:lineRule="auto"/>
              <w:jc w:val="right"/>
              <w:rPr>
                <w:rFonts w:ascii="Arial" w:eastAsia="Times New Roman" w:hAnsi="Arial" w:cs="Arial"/>
                <w:sz w:val="16"/>
                <w:szCs w:val="16"/>
                <w:lang w:eastAsia="ru-RU"/>
              </w:rPr>
            </w:pPr>
            <w:r w:rsidRPr="00630B09">
              <w:rPr>
                <w:rFonts w:ascii="Arial" w:eastAsia="Times New Roman" w:hAnsi="Arial" w:cs="Arial"/>
                <w:sz w:val="16"/>
                <w:szCs w:val="16"/>
                <w:lang w:eastAsia="ru-RU"/>
              </w:rPr>
              <w:t> </w:t>
            </w:r>
          </w:p>
        </w:tc>
        <w:tc>
          <w:tcPr>
            <w:tcW w:w="915" w:type="dxa"/>
            <w:tcBorders>
              <w:top w:val="nil"/>
              <w:left w:val="nil"/>
              <w:bottom w:val="single" w:sz="4" w:space="0" w:color="auto"/>
              <w:right w:val="single" w:sz="4" w:space="0" w:color="auto"/>
            </w:tcBorders>
            <w:shd w:val="clear" w:color="auto" w:fill="auto"/>
            <w:noWrap/>
            <w:hideMark/>
          </w:tcPr>
          <w:p w:rsidR="006B5732" w:rsidRPr="00630B09" w:rsidRDefault="006B5732" w:rsidP="006B5732">
            <w:pPr>
              <w:spacing w:after="0" w:line="240" w:lineRule="auto"/>
              <w:jc w:val="right"/>
              <w:rPr>
                <w:rFonts w:ascii="Arial" w:eastAsia="Times New Roman" w:hAnsi="Arial" w:cs="Arial"/>
                <w:sz w:val="16"/>
                <w:szCs w:val="16"/>
                <w:lang w:eastAsia="ru-RU"/>
              </w:rPr>
            </w:pPr>
            <w:r w:rsidRPr="00630B09">
              <w:rPr>
                <w:rFonts w:ascii="Arial" w:eastAsia="Times New Roman" w:hAnsi="Arial" w:cs="Arial"/>
                <w:sz w:val="16"/>
                <w:szCs w:val="16"/>
                <w:lang w:eastAsia="ru-RU"/>
              </w:rPr>
              <w:t>0,238</w:t>
            </w:r>
          </w:p>
        </w:tc>
        <w:tc>
          <w:tcPr>
            <w:tcW w:w="789" w:type="dxa"/>
            <w:tcBorders>
              <w:top w:val="nil"/>
              <w:left w:val="nil"/>
              <w:bottom w:val="single" w:sz="4" w:space="0" w:color="auto"/>
              <w:right w:val="single" w:sz="4" w:space="0" w:color="auto"/>
            </w:tcBorders>
            <w:shd w:val="clear" w:color="auto" w:fill="auto"/>
            <w:noWrap/>
            <w:hideMark/>
          </w:tcPr>
          <w:p w:rsidR="006B5732" w:rsidRPr="00630B09" w:rsidRDefault="006B5732" w:rsidP="006B5732">
            <w:pPr>
              <w:spacing w:after="0" w:line="240" w:lineRule="auto"/>
              <w:jc w:val="right"/>
              <w:rPr>
                <w:rFonts w:ascii="Arial" w:eastAsia="Times New Roman" w:hAnsi="Arial" w:cs="Arial"/>
                <w:sz w:val="16"/>
                <w:szCs w:val="16"/>
                <w:lang w:eastAsia="ru-RU"/>
              </w:rPr>
            </w:pPr>
            <w:r w:rsidRPr="00630B09">
              <w:rPr>
                <w:rFonts w:ascii="Arial" w:eastAsia="Times New Roman" w:hAnsi="Arial" w:cs="Arial"/>
                <w:sz w:val="16"/>
                <w:szCs w:val="16"/>
                <w:lang w:eastAsia="ru-RU"/>
              </w:rPr>
              <w:t>0,05</w:t>
            </w:r>
          </w:p>
        </w:tc>
        <w:tc>
          <w:tcPr>
            <w:tcW w:w="762" w:type="dxa"/>
            <w:tcBorders>
              <w:top w:val="nil"/>
              <w:left w:val="nil"/>
              <w:bottom w:val="single" w:sz="4" w:space="0" w:color="auto"/>
              <w:right w:val="single" w:sz="4" w:space="0" w:color="auto"/>
            </w:tcBorders>
            <w:shd w:val="clear" w:color="auto" w:fill="auto"/>
            <w:noWrap/>
            <w:hideMark/>
          </w:tcPr>
          <w:p w:rsidR="006B5732" w:rsidRPr="00630B09" w:rsidRDefault="006B5732" w:rsidP="006B5732">
            <w:pPr>
              <w:spacing w:after="0" w:line="240" w:lineRule="auto"/>
              <w:jc w:val="right"/>
              <w:rPr>
                <w:rFonts w:ascii="Arial" w:eastAsia="Times New Roman" w:hAnsi="Arial" w:cs="Arial"/>
                <w:sz w:val="16"/>
                <w:szCs w:val="16"/>
                <w:lang w:eastAsia="ru-RU"/>
              </w:rPr>
            </w:pPr>
            <w:r w:rsidRPr="00630B09">
              <w:rPr>
                <w:rFonts w:ascii="Arial" w:eastAsia="Times New Roman" w:hAnsi="Arial" w:cs="Arial"/>
                <w:sz w:val="16"/>
                <w:szCs w:val="16"/>
                <w:lang w:eastAsia="ru-RU"/>
              </w:rPr>
              <w:t> </w:t>
            </w:r>
          </w:p>
        </w:tc>
      </w:tr>
      <w:tr w:rsidR="006B5732" w:rsidRPr="00630B09" w:rsidTr="006B5732">
        <w:trPr>
          <w:trHeight w:val="1248"/>
        </w:trPr>
        <w:tc>
          <w:tcPr>
            <w:tcW w:w="417" w:type="dxa"/>
            <w:tcBorders>
              <w:top w:val="nil"/>
              <w:left w:val="single" w:sz="4" w:space="0" w:color="auto"/>
              <w:bottom w:val="single" w:sz="4" w:space="0" w:color="auto"/>
              <w:right w:val="single" w:sz="4" w:space="0" w:color="auto"/>
            </w:tcBorders>
            <w:shd w:val="clear" w:color="auto" w:fill="auto"/>
            <w:noWrap/>
            <w:hideMark/>
          </w:tcPr>
          <w:p w:rsidR="006B5732" w:rsidRPr="00630B09" w:rsidRDefault="006B5732" w:rsidP="006B5732">
            <w:pPr>
              <w:spacing w:after="0" w:line="240" w:lineRule="auto"/>
              <w:jc w:val="center"/>
              <w:rPr>
                <w:rFonts w:ascii="Arial" w:eastAsia="Times New Roman" w:hAnsi="Arial" w:cs="Arial"/>
                <w:sz w:val="18"/>
                <w:szCs w:val="18"/>
                <w:lang w:eastAsia="ru-RU"/>
              </w:rPr>
            </w:pPr>
            <w:r w:rsidRPr="00630B09">
              <w:rPr>
                <w:rFonts w:ascii="Arial" w:eastAsia="Times New Roman" w:hAnsi="Arial" w:cs="Arial"/>
                <w:sz w:val="18"/>
                <w:szCs w:val="18"/>
                <w:lang w:eastAsia="ru-RU"/>
              </w:rPr>
              <w:t>18</w:t>
            </w:r>
          </w:p>
        </w:tc>
        <w:tc>
          <w:tcPr>
            <w:tcW w:w="1487" w:type="dxa"/>
            <w:tcBorders>
              <w:top w:val="nil"/>
              <w:left w:val="nil"/>
              <w:bottom w:val="single" w:sz="4" w:space="0" w:color="auto"/>
              <w:right w:val="single" w:sz="4" w:space="0" w:color="auto"/>
            </w:tcBorders>
            <w:shd w:val="clear" w:color="auto" w:fill="auto"/>
            <w:hideMark/>
          </w:tcPr>
          <w:p w:rsidR="006B5732" w:rsidRPr="00630B09" w:rsidRDefault="006B5732" w:rsidP="006B5732">
            <w:pPr>
              <w:spacing w:after="0" w:line="240" w:lineRule="auto"/>
              <w:rPr>
                <w:rFonts w:ascii="Arial" w:eastAsia="Times New Roman" w:hAnsi="Arial" w:cs="Arial"/>
                <w:b/>
                <w:bCs/>
                <w:sz w:val="18"/>
                <w:szCs w:val="18"/>
                <w:lang w:eastAsia="ru-RU"/>
              </w:rPr>
            </w:pPr>
            <w:r w:rsidRPr="00630B09">
              <w:rPr>
                <w:rFonts w:ascii="Arial" w:eastAsia="Times New Roman" w:hAnsi="Arial" w:cs="Arial"/>
                <w:b/>
                <w:bCs/>
                <w:sz w:val="18"/>
                <w:szCs w:val="18"/>
                <w:lang w:eastAsia="ru-RU"/>
              </w:rPr>
              <w:t>ФССЦ-01.2.01.02-0001</w:t>
            </w:r>
            <w:r w:rsidRPr="00630B09">
              <w:rPr>
                <w:rFonts w:ascii="Arial" w:eastAsia="Times New Roman" w:hAnsi="Arial" w:cs="Arial"/>
                <w:i/>
                <w:iCs/>
                <w:sz w:val="14"/>
                <w:szCs w:val="14"/>
                <w:lang w:eastAsia="ru-RU"/>
              </w:rPr>
              <w:br/>
              <w:t>Приказ Минстроя России от 30.12.2016 №1039/</w:t>
            </w:r>
            <w:proofErr w:type="spellStart"/>
            <w:proofErr w:type="gramStart"/>
            <w:r w:rsidRPr="00630B09">
              <w:rPr>
                <w:rFonts w:ascii="Arial" w:eastAsia="Times New Roman" w:hAnsi="Arial" w:cs="Arial"/>
                <w:i/>
                <w:iCs/>
                <w:sz w:val="14"/>
                <w:szCs w:val="14"/>
                <w:lang w:eastAsia="ru-RU"/>
              </w:rPr>
              <w:t>пр</w:t>
            </w:r>
            <w:proofErr w:type="spellEnd"/>
            <w:proofErr w:type="gramEnd"/>
          </w:p>
        </w:tc>
        <w:tc>
          <w:tcPr>
            <w:tcW w:w="3640" w:type="dxa"/>
            <w:tcBorders>
              <w:top w:val="nil"/>
              <w:left w:val="nil"/>
              <w:bottom w:val="single" w:sz="4" w:space="0" w:color="auto"/>
              <w:right w:val="single" w:sz="4" w:space="0" w:color="auto"/>
            </w:tcBorders>
            <w:shd w:val="clear" w:color="auto" w:fill="auto"/>
            <w:hideMark/>
          </w:tcPr>
          <w:p w:rsidR="006B5732" w:rsidRPr="00630B09" w:rsidRDefault="006B5732" w:rsidP="006B5732">
            <w:pPr>
              <w:spacing w:after="0" w:line="240" w:lineRule="auto"/>
              <w:rPr>
                <w:rFonts w:ascii="Arial" w:eastAsia="Times New Roman" w:hAnsi="Arial" w:cs="Arial"/>
                <w:sz w:val="18"/>
                <w:szCs w:val="18"/>
                <w:lang w:eastAsia="ru-RU"/>
              </w:rPr>
            </w:pPr>
            <w:r w:rsidRPr="00630B09">
              <w:rPr>
                <w:rFonts w:ascii="Arial" w:eastAsia="Times New Roman" w:hAnsi="Arial" w:cs="Arial"/>
                <w:sz w:val="18"/>
                <w:szCs w:val="18"/>
                <w:lang w:eastAsia="ru-RU"/>
              </w:rPr>
              <w:t>Битум горячий</w:t>
            </w:r>
            <w:r w:rsidRPr="00630B09">
              <w:rPr>
                <w:rFonts w:ascii="Arial" w:eastAsia="Times New Roman" w:hAnsi="Arial" w:cs="Arial"/>
                <w:sz w:val="18"/>
                <w:szCs w:val="18"/>
                <w:lang w:eastAsia="ru-RU"/>
              </w:rPr>
              <w:br/>
              <w:t>(т)</w:t>
            </w:r>
            <w:r w:rsidRPr="00630B09">
              <w:rPr>
                <w:rFonts w:ascii="Arial" w:eastAsia="Times New Roman" w:hAnsi="Arial" w:cs="Arial"/>
                <w:i/>
                <w:iCs/>
                <w:sz w:val="14"/>
                <w:szCs w:val="14"/>
                <w:lang w:eastAsia="ru-RU"/>
              </w:rPr>
              <w:br/>
              <w:t>ИНДЕКС К ПОЗИЦИИ(</w:t>
            </w:r>
            <w:proofErr w:type="spellStart"/>
            <w:r w:rsidRPr="00630B09">
              <w:rPr>
                <w:rFonts w:ascii="Arial" w:eastAsia="Times New Roman" w:hAnsi="Arial" w:cs="Arial"/>
                <w:i/>
                <w:iCs/>
                <w:sz w:val="14"/>
                <w:szCs w:val="14"/>
                <w:lang w:eastAsia="ru-RU"/>
              </w:rPr>
              <w:t>справочно</w:t>
            </w:r>
            <w:proofErr w:type="spellEnd"/>
            <w:r w:rsidRPr="00630B09">
              <w:rPr>
                <w:rFonts w:ascii="Arial" w:eastAsia="Times New Roman" w:hAnsi="Arial" w:cs="Arial"/>
                <w:i/>
                <w:iCs/>
                <w:sz w:val="14"/>
                <w:szCs w:val="14"/>
                <w:lang w:eastAsia="ru-RU"/>
              </w:rPr>
              <w:t>):</w:t>
            </w:r>
            <w:r w:rsidRPr="00630B09">
              <w:rPr>
                <w:rFonts w:ascii="Arial" w:eastAsia="Times New Roman" w:hAnsi="Arial" w:cs="Arial"/>
                <w:i/>
                <w:iCs/>
                <w:sz w:val="14"/>
                <w:szCs w:val="14"/>
                <w:lang w:eastAsia="ru-RU"/>
              </w:rPr>
              <w:br/>
            </w:r>
            <w:proofErr w:type="spellStart"/>
            <w:r w:rsidRPr="00630B09">
              <w:rPr>
                <w:rFonts w:ascii="Arial" w:eastAsia="Times New Roman" w:hAnsi="Arial" w:cs="Arial"/>
                <w:i/>
                <w:iCs/>
                <w:sz w:val="14"/>
                <w:szCs w:val="14"/>
                <w:lang w:eastAsia="ru-RU"/>
              </w:rPr>
              <w:t>фер</w:t>
            </w:r>
            <w:proofErr w:type="spellEnd"/>
            <w:r w:rsidRPr="00630B09">
              <w:rPr>
                <w:rFonts w:ascii="Arial" w:eastAsia="Times New Roman" w:hAnsi="Arial" w:cs="Arial"/>
                <w:i/>
                <w:iCs/>
                <w:sz w:val="14"/>
                <w:szCs w:val="14"/>
                <w:lang w:eastAsia="ru-RU"/>
              </w:rPr>
              <w:t xml:space="preserve"> №20003-ДВ/09 от 04.06.2019года</w:t>
            </w:r>
            <w:proofErr w:type="gramStart"/>
            <w:r w:rsidRPr="00630B09">
              <w:rPr>
                <w:rFonts w:ascii="Arial" w:eastAsia="Times New Roman" w:hAnsi="Arial" w:cs="Arial"/>
                <w:i/>
                <w:iCs/>
                <w:sz w:val="14"/>
                <w:szCs w:val="14"/>
                <w:lang w:eastAsia="ru-RU"/>
              </w:rPr>
              <w:t>.О</w:t>
            </w:r>
            <w:proofErr w:type="gramEnd"/>
            <w:r w:rsidRPr="00630B09">
              <w:rPr>
                <w:rFonts w:ascii="Arial" w:eastAsia="Times New Roman" w:hAnsi="Arial" w:cs="Arial"/>
                <w:i/>
                <w:iCs/>
                <w:sz w:val="14"/>
                <w:szCs w:val="14"/>
                <w:lang w:eastAsia="ru-RU"/>
              </w:rPr>
              <w:t>бъекты образования. Прочие СМР=6,48</w:t>
            </w:r>
          </w:p>
        </w:tc>
        <w:tc>
          <w:tcPr>
            <w:tcW w:w="992" w:type="dxa"/>
            <w:tcBorders>
              <w:top w:val="nil"/>
              <w:left w:val="nil"/>
              <w:bottom w:val="single" w:sz="4" w:space="0" w:color="auto"/>
              <w:right w:val="single" w:sz="4" w:space="0" w:color="auto"/>
            </w:tcBorders>
            <w:shd w:val="clear" w:color="auto" w:fill="auto"/>
            <w:hideMark/>
          </w:tcPr>
          <w:p w:rsidR="006B5732" w:rsidRPr="00630B09" w:rsidRDefault="006B5732" w:rsidP="006B5732">
            <w:pPr>
              <w:spacing w:after="0" w:line="240" w:lineRule="auto"/>
              <w:jc w:val="center"/>
              <w:rPr>
                <w:rFonts w:ascii="Arial" w:eastAsia="Times New Roman" w:hAnsi="Arial" w:cs="Arial"/>
                <w:sz w:val="18"/>
                <w:szCs w:val="18"/>
                <w:lang w:eastAsia="ru-RU"/>
              </w:rPr>
            </w:pPr>
            <w:r w:rsidRPr="00630B09">
              <w:rPr>
                <w:rFonts w:ascii="Arial" w:eastAsia="Times New Roman" w:hAnsi="Arial" w:cs="Arial"/>
                <w:sz w:val="18"/>
                <w:szCs w:val="18"/>
                <w:lang w:eastAsia="ru-RU"/>
              </w:rPr>
              <w:t>0,0027</w:t>
            </w:r>
          </w:p>
        </w:tc>
        <w:tc>
          <w:tcPr>
            <w:tcW w:w="884" w:type="dxa"/>
            <w:tcBorders>
              <w:top w:val="nil"/>
              <w:left w:val="nil"/>
              <w:bottom w:val="single" w:sz="4" w:space="0" w:color="auto"/>
              <w:right w:val="single" w:sz="4" w:space="0" w:color="auto"/>
            </w:tcBorders>
            <w:shd w:val="clear" w:color="auto" w:fill="auto"/>
            <w:hideMark/>
          </w:tcPr>
          <w:p w:rsidR="006B5732" w:rsidRPr="00630B09" w:rsidRDefault="006B5732" w:rsidP="006B5732">
            <w:pPr>
              <w:spacing w:after="0" w:line="240" w:lineRule="auto"/>
              <w:jc w:val="right"/>
              <w:rPr>
                <w:rFonts w:ascii="Arial" w:eastAsia="Times New Roman" w:hAnsi="Arial" w:cs="Arial"/>
                <w:sz w:val="16"/>
                <w:szCs w:val="16"/>
                <w:lang w:eastAsia="ru-RU"/>
              </w:rPr>
            </w:pPr>
            <w:r w:rsidRPr="00630B09">
              <w:rPr>
                <w:rFonts w:ascii="Arial" w:eastAsia="Times New Roman" w:hAnsi="Arial" w:cs="Arial"/>
                <w:sz w:val="16"/>
                <w:szCs w:val="16"/>
                <w:lang w:eastAsia="ru-RU"/>
              </w:rPr>
              <w:t>1946,91</w:t>
            </w:r>
          </w:p>
        </w:tc>
        <w:tc>
          <w:tcPr>
            <w:tcW w:w="959" w:type="dxa"/>
            <w:tcBorders>
              <w:top w:val="nil"/>
              <w:left w:val="nil"/>
              <w:bottom w:val="single" w:sz="4" w:space="0" w:color="auto"/>
              <w:right w:val="single" w:sz="4" w:space="0" w:color="auto"/>
            </w:tcBorders>
            <w:shd w:val="clear" w:color="auto" w:fill="auto"/>
            <w:hideMark/>
          </w:tcPr>
          <w:p w:rsidR="006B5732" w:rsidRPr="00630B09" w:rsidRDefault="006B5732" w:rsidP="006B5732">
            <w:pPr>
              <w:spacing w:after="0" w:line="240" w:lineRule="auto"/>
              <w:jc w:val="right"/>
              <w:rPr>
                <w:rFonts w:ascii="Arial" w:eastAsia="Times New Roman" w:hAnsi="Arial" w:cs="Arial"/>
                <w:sz w:val="16"/>
                <w:szCs w:val="16"/>
                <w:lang w:eastAsia="ru-RU"/>
              </w:rPr>
            </w:pPr>
            <w:r w:rsidRPr="00630B09">
              <w:rPr>
                <w:rFonts w:ascii="Arial" w:eastAsia="Times New Roman" w:hAnsi="Arial" w:cs="Arial"/>
                <w:sz w:val="16"/>
                <w:szCs w:val="16"/>
                <w:lang w:eastAsia="ru-RU"/>
              </w:rPr>
              <w:t> </w:t>
            </w:r>
          </w:p>
        </w:tc>
        <w:tc>
          <w:tcPr>
            <w:tcW w:w="708" w:type="dxa"/>
            <w:tcBorders>
              <w:top w:val="nil"/>
              <w:left w:val="nil"/>
              <w:bottom w:val="single" w:sz="4" w:space="0" w:color="auto"/>
              <w:right w:val="single" w:sz="4" w:space="0" w:color="auto"/>
            </w:tcBorders>
            <w:shd w:val="clear" w:color="auto" w:fill="auto"/>
            <w:hideMark/>
          </w:tcPr>
          <w:p w:rsidR="006B5732" w:rsidRPr="00630B09" w:rsidRDefault="006B5732" w:rsidP="006B5732">
            <w:pPr>
              <w:spacing w:after="0" w:line="240" w:lineRule="auto"/>
              <w:jc w:val="right"/>
              <w:rPr>
                <w:rFonts w:ascii="Arial" w:eastAsia="Times New Roman" w:hAnsi="Arial" w:cs="Arial"/>
                <w:sz w:val="16"/>
                <w:szCs w:val="16"/>
                <w:lang w:eastAsia="ru-RU"/>
              </w:rPr>
            </w:pPr>
            <w:r w:rsidRPr="00630B09">
              <w:rPr>
                <w:rFonts w:ascii="Arial" w:eastAsia="Times New Roman" w:hAnsi="Arial" w:cs="Arial"/>
                <w:sz w:val="16"/>
                <w:szCs w:val="16"/>
                <w:lang w:eastAsia="ru-RU"/>
              </w:rPr>
              <w:t>1946,91</w:t>
            </w:r>
          </w:p>
        </w:tc>
        <w:tc>
          <w:tcPr>
            <w:tcW w:w="709" w:type="dxa"/>
            <w:tcBorders>
              <w:top w:val="nil"/>
              <w:left w:val="nil"/>
              <w:bottom w:val="single" w:sz="4" w:space="0" w:color="auto"/>
              <w:right w:val="single" w:sz="4" w:space="0" w:color="auto"/>
            </w:tcBorders>
            <w:shd w:val="clear" w:color="auto" w:fill="auto"/>
            <w:hideMark/>
          </w:tcPr>
          <w:p w:rsidR="006B5732" w:rsidRPr="00630B09" w:rsidRDefault="006B5732" w:rsidP="006B5732">
            <w:pPr>
              <w:spacing w:after="0" w:line="240" w:lineRule="auto"/>
              <w:jc w:val="right"/>
              <w:rPr>
                <w:rFonts w:ascii="Arial" w:eastAsia="Times New Roman" w:hAnsi="Arial" w:cs="Arial"/>
                <w:sz w:val="16"/>
                <w:szCs w:val="16"/>
                <w:lang w:eastAsia="ru-RU"/>
              </w:rPr>
            </w:pPr>
            <w:r w:rsidRPr="00630B09">
              <w:rPr>
                <w:rFonts w:ascii="Arial" w:eastAsia="Times New Roman" w:hAnsi="Arial" w:cs="Arial"/>
                <w:sz w:val="16"/>
                <w:szCs w:val="16"/>
                <w:lang w:eastAsia="ru-RU"/>
              </w:rPr>
              <w:t> </w:t>
            </w:r>
          </w:p>
        </w:tc>
        <w:tc>
          <w:tcPr>
            <w:tcW w:w="709" w:type="dxa"/>
            <w:tcBorders>
              <w:top w:val="nil"/>
              <w:left w:val="nil"/>
              <w:bottom w:val="single" w:sz="4" w:space="0" w:color="auto"/>
              <w:right w:val="single" w:sz="4" w:space="0" w:color="auto"/>
            </w:tcBorders>
            <w:shd w:val="clear" w:color="auto" w:fill="auto"/>
            <w:noWrap/>
            <w:hideMark/>
          </w:tcPr>
          <w:p w:rsidR="006B5732" w:rsidRPr="00630B09" w:rsidRDefault="006B5732" w:rsidP="006B5732">
            <w:pPr>
              <w:spacing w:after="0" w:line="240" w:lineRule="auto"/>
              <w:jc w:val="right"/>
              <w:rPr>
                <w:rFonts w:ascii="Arial" w:eastAsia="Times New Roman" w:hAnsi="Arial" w:cs="Arial"/>
                <w:sz w:val="16"/>
                <w:szCs w:val="16"/>
                <w:lang w:eastAsia="ru-RU"/>
              </w:rPr>
            </w:pPr>
            <w:r w:rsidRPr="00630B09">
              <w:rPr>
                <w:rFonts w:ascii="Arial" w:eastAsia="Times New Roman" w:hAnsi="Arial" w:cs="Arial"/>
                <w:sz w:val="16"/>
                <w:szCs w:val="16"/>
                <w:lang w:eastAsia="ru-RU"/>
              </w:rPr>
              <w:t>5</w:t>
            </w:r>
          </w:p>
        </w:tc>
        <w:tc>
          <w:tcPr>
            <w:tcW w:w="831" w:type="dxa"/>
            <w:tcBorders>
              <w:top w:val="nil"/>
              <w:left w:val="nil"/>
              <w:bottom w:val="single" w:sz="4" w:space="0" w:color="auto"/>
              <w:right w:val="single" w:sz="4" w:space="0" w:color="auto"/>
            </w:tcBorders>
            <w:shd w:val="clear" w:color="auto" w:fill="auto"/>
            <w:hideMark/>
          </w:tcPr>
          <w:p w:rsidR="006B5732" w:rsidRPr="00630B09" w:rsidRDefault="006B5732" w:rsidP="006B5732">
            <w:pPr>
              <w:spacing w:after="0" w:line="240" w:lineRule="auto"/>
              <w:jc w:val="right"/>
              <w:rPr>
                <w:rFonts w:ascii="Arial" w:eastAsia="Times New Roman" w:hAnsi="Arial" w:cs="Arial"/>
                <w:sz w:val="16"/>
                <w:szCs w:val="16"/>
                <w:lang w:eastAsia="ru-RU"/>
              </w:rPr>
            </w:pPr>
            <w:r w:rsidRPr="00630B09">
              <w:rPr>
                <w:rFonts w:ascii="Arial" w:eastAsia="Times New Roman" w:hAnsi="Arial" w:cs="Arial"/>
                <w:sz w:val="16"/>
                <w:szCs w:val="16"/>
                <w:lang w:eastAsia="ru-RU"/>
              </w:rPr>
              <w:t> </w:t>
            </w:r>
          </w:p>
        </w:tc>
        <w:tc>
          <w:tcPr>
            <w:tcW w:w="831" w:type="dxa"/>
            <w:tcBorders>
              <w:top w:val="nil"/>
              <w:left w:val="nil"/>
              <w:bottom w:val="single" w:sz="4" w:space="0" w:color="auto"/>
              <w:right w:val="single" w:sz="4" w:space="0" w:color="auto"/>
            </w:tcBorders>
            <w:shd w:val="clear" w:color="auto" w:fill="auto"/>
            <w:hideMark/>
          </w:tcPr>
          <w:p w:rsidR="006B5732" w:rsidRPr="00630B09" w:rsidRDefault="006B5732" w:rsidP="006B5732">
            <w:pPr>
              <w:spacing w:after="0" w:line="240" w:lineRule="auto"/>
              <w:jc w:val="right"/>
              <w:rPr>
                <w:rFonts w:ascii="Arial" w:eastAsia="Times New Roman" w:hAnsi="Arial" w:cs="Arial"/>
                <w:sz w:val="16"/>
                <w:szCs w:val="16"/>
                <w:lang w:eastAsia="ru-RU"/>
              </w:rPr>
            </w:pPr>
            <w:r w:rsidRPr="00630B09">
              <w:rPr>
                <w:rFonts w:ascii="Arial" w:eastAsia="Times New Roman" w:hAnsi="Arial" w:cs="Arial"/>
                <w:sz w:val="16"/>
                <w:szCs w:val="16"/>
                <w:lang w:eastAsia="ru-RU"/>
              </w:rPr>
              <w:t> </w:t>
            </w:r>
          </w:p>
        </w:tc>
        <w:tc>
          <w:tcPr>
            <w:tcW w:w="790" w:type="dxa"/>
            <w:tcBorders>
              <w:top w:val="nil"/>
              <w:left w:val="nil"/>
              <w:bottom w:val="single" w:sz="4" w:space="0" w:color="auto"/>
              <w:right w:val="single" w:sz="4" w:space="0" w:color="auto"/>
            </w:tcBorders>
            <w:shd w:val="clear" w:color="auto" w:fill="auto"/>
            <w:noWrap/>
            <w:hideMark/>
          </w:tcPr>
          <w:p w:rsidR="006B5732" w:rsidRPr="00630B09" w:rsidRDefault="006B5732" w:rsidP="006B5732">
            <w:pPr>
              <w:spacing w:after="0" w:line="240" w:lineRule="auto"/>
              <w:jc w:val="right"/>
              <w:rPr>
                <w:rFonts w:ascii="Arial" w:eastAsia="Times New Roman" w:hAnsi="Arial" w:cs="Arial"/>
                <w:sz w:val="16"/>
                <w:szCs w:val="16"/>
                <w:lang w:eastAsia="ru-RU"/>
              </w:rPr>
            </w:pPr>
            <w:r w:rsidRPr="00630B09">
              <w:rPr>
                <w:rFonts w:ascii="Arial" w:eastAsia="Times New Roman" w:hAnsi="Arial" w:cs="Arial"/>
                <w:sz w:val="16"/>
                <w:szCs w:val="16"/>
                <w:lang w:eastAsia="ru-RU"/>
              </w:rPr>
              <w:t>5</w:t>
            </w:r>
          </w:p>
        </w:tc>
        <w:tc>
          <w:tcPr>
            <w:tcW w:w="915" w:type="dxa"/>
            <w:tcBorders>
              <w:top w:val="nil"/>
              <w:left w:val="nil"/>
              <w:bottom w:val="single" w:sz="4" w:space="0" w:color="auto"/>
              <w:right w:val="single" w:sz="4" w:space="0" w:color="auto"/>
            </w:tcBorders>
            <w:shd w:val="clear" w:color="auto" w:fill="auto"/>
            <w:hideMark/>
          </w:tcPr>
          <w:p w:rsidR="006B5732" w:rsidRPr="00630B09" w:rsidRDefault="006B5732" w:rsidP="006B5732">
            <w:pPr>
              <w:spacing w:after="0" w:line="240" w:lineRule="auto"/>
              <w:jc w:val="right"/>
              <w:rPr>
                <w:rFonts w:ascii="Arial" w:eastAsia="Times New Roman" w:hAnsi="Arial" w:cs="Arial"/>
                <w:sz w:val="16"/>
                <w:szCs w:val="16"/>
                <w:lang w:eastAsia="ru-RU"/>
              </w:rPr>
            </w:pPr>
            <w:r w:rsidRPr="00630B09">
              <w:rPr>
                <w:rFonts w:ascii="Arial" w:eastAsia="Times New Roman" w:hAnsi="Arial" w:cs="Arial"/>
                <w:sz w:val="16"/>
                <w:szCs w:val="16"/>
                <w:lang w:eastAsia="ru-RU"/>
              </w:rPr>
              <w:t> </w:t>
            </w:r>
          </w:p>
        </w:tc>
        <w:tc>
          <w:tcPr>
            <w:tcW w:w="789" w:type="dxa"/>
            <w:tcBorders>
              <w:top w:val="nil"/>
              <w:left w:val="nil"/>
              <w:bottom w:val="single" w:sz="4" w:space="0" w:color="auto"/>
              <w:right w:val="single" w:sz="4" w:space="0" w:color="auto"/>
            </w:tcBorders>
            <w:shd w:val="clear" w:color="auto" w:fill="auto"/>
            <w:hideMark/>
          </w:tcPr>
          <w:p w:rsidR="006B5732" w:rsidRPr="00630B09" w:rsidRDefault="006B5732" w:rsidP="006B5732">
            <w:pPr>
              <w:spacing w:after="0" w:line="240" w:lineRule="auto"/>
              <w:jc w:val="right"/>
              <w:rPr>
                <w:rFonts w:ascii="Arial" w:eastAsia="Times New Roman" w:hAnsi="Arial" w:cs="Arial"/>
                <w:sz w:val="16"/>
                <w:szCs w:val="16"/>
                <w:lang w:eastAsia="ru-RU"/>
              </w:rPr>
            </w:pPr>
            <w:r w:rsidRPr="00630B09">
              <w:rPr>
                <w:rFonts w:ascii="Arial" w:eastAsia="Times New Roman" w:hAnsi="Arial" w:cs="Arial"/>
                <w:sz w:val="16"/>
                <w:szCs w:val="16"/>
                <w:lang w:eastAsia="ru-RU"/>
              </w:rPr>
              <w:t> </w:t>
            </w:r>
          </w:p>
        </w:tc>
        <w:tc>
          <w:tcPr>
            <w:tcW w:w="762" w:type="dxa"/>
            <w:tcBorders>
              <w:top w:val="nil"/>
              <w:left w:val="nil"/>
              <w:bottom w:val="single" w:sz="4" w:space="0" w:color="auto"/>
              <w:right w:val="single" w:sz="4" w:space="0" w:color="auto"/>
            </w:tcBorders>
            <w:shd w:val="clear" w:color="auto" w:fill="auto"/>
            <w:noWrap/>
            <w:hideMark/>
          </w:tcPr>
          <w:p w:rsidR="006B5732" w:rsidRPr="00630B09" w:rsidRDefault="006B5732" w:rsidP="006B5732">
            <w:pPr>
              <w:spacing w:after="0" w:line="240" w:lineRule="auto"/>
              <w:jc w:val="right"/>
              <w:rPr>
                <w:rFonts w:ascii="Arial" w:eastAsia="Times New Roman" w:hAnsi="Arial" w:cs="Arial"/>
                <w:sz w:val="16"/>
                <w:szCs w:val="16"/>
                <w:lang w:eastAsia="ru-RU"/>
              </w:rPr>
            </w:pPr>
            <w:r w:rsidRPr="00630B09">
              <w:rPr>
                <w:rFonts w:ascii="Arial" w:eastAsia="Times New Roman" w:hAnsi="Arial" w:cs="Arial"/>
                <w:sz w:val="16"/>
                <w:szCs w:val="16"/>
                <w:lang w:eastAsia="ru-RU"/>
              </w:rPr>
              <w:t> </w:t>
            </w:r>
          </w:p>
        </w:tc>
      </w:tr>
      <w:tr w:rsidR="006B5732" w:rsidRPr="00630B09" w:rsidTr="006B5732">
        <w:trPr>
          <w:trHeight w:val="1296"/>
        </w:trPr>
        <w:tc>
          <w:tcPr>
            <w:tcW w:w="417" w:type="dxa"/>
            <w:tcBorders>
              <w:top w:val="nil"/>
              <w:left w:val="single" w:sz="4" w:space="0" w:color="auto"/>
              <w:bottom w:val="single" w:sz="4" w:space="0" w:color="auto"/>
              <w:right w:val="single" w:sz="4" w:space="0" w:color="auto"/>
            </w:tcBorders>
            <w:shd w:val="clear" w:color="auto" w:fill="auto"/>
            <w:noWrap/>
            <w:hideMark/>
          </w:tcPr>
          <w:p w:rsidR="006B5732" w:rsidRPr="00630B09" w:rsidRDefault="006B5732" w:rsidP="006B5732">
            <w:pPr>
              <w:spacing w:after="0" w:line="240" w:lineRule="auto"/>
              <w:jc w:val="center"/>
              <w:rPr>
                <w:rFonts w:ascii="Arial" w:eastAsia="Times New Roman" w:hAnsi="Arial" w:cs="Arial"/>
                <w:sz w:val="18"/>
                <w:szCs w:val="18"/>
                <w:lang w:eastAsia="ru-RU"/>
              </w:rPr>
            </w:pPr>
            <w:r w:rsidRPr="00630B09">
              <w:rPr>
                <w:rFonts w:ascii="Arial" w:eastAsia="Times New Roman" w:hAnsi="Arial" w:cs="Arial"/>
                <w:sz w:val="18"/>
                <w:szCs w:val="18"/>
                <w:lang w:eastAsia="ru-RU"/>
              </w:rPr>
              <w:t>19</w:t>
            </w:r>
          </w:p>
        </w:tc>
        <w:tc>
          <w:tcPr>
            <w:tcW w:w="1487" w:type="dxa"/>
            <w:tcBorders>
              <w:top w:val="nil"/>
              <w:left w:val="nil"/>
              <w:bottom w:val="single" w:sz="4" w:space="0" w:color="auto"/>
              <w:right w:val="single" w:sz="4" w:space="0" w:color="auto"/>
            </w:tcBorders>
            <w:shd w:val="clear" w:color="auto" w:fill="auto"/>
            <w:hideMark/>
          </w:tcPr>
          <w:p w:rsidR="006B5732" w:rsidRPr="00630B09" w:rsidRDefault="006B5732" w:rsidP="006B5732">
            <w:pPr>
              <w:spacing w:after="0" w:line="240" w:lineRule="auto"/>
              <w:rPr>
                <w:rFonts w:ascii="Arial" w:eastAsia="Times New Roman" w:hAnsi="Arial" w:cs="Arial"/>
                <w:b/>
                <w:bCs/>
                <w:sz w:val="18"/>
                <w:szCs w:val="18"/>
                <w:lang w:eastAsia="ru-RU"/>
              </w:rPr>
            </w:pPr>
            <w:r w:rsidRPr="00630B09">
              <w:rPr>
                <w:rFonts w:ascii="Arial" w:eastAsia="Times New Roman" w:hAnsi="Arial" w:cs="Arial"/>
                <w:b/>
                <w:bCs/>
                <w:sz w:val="18"/>
                <w:szCs w:val="18"/>
                <w:lang w:eastAsia="ru-RU"/>
              </w:rPr>
              <w:t>ФССЦ-04.2.01.01-0037</w:t>
            </w:r>
            <w:r w:rsidRPr="00630B09">
              <w:rPr>
                <w:rFonts w:ascii="Arial" w:eastAsia="Times New Roman" w:hAnsi="Arial" w:cs="Arial"/>
                <w:i/>
                <w:iCs/>
                <w:sz w:val="14"/>
                <w:szCs w:val="14"/>
                <w:lang w:eastAsia="ru-RU"/>
              </w:rPr>
              <w:br/>
              <w:t>Приказ Минстроя России от 30.12.2016 №1039/</w:t>
            </w:r>
            <w:proofErr w:type="spellStart"/>
            <w:proofErr w:type="gramStart"/>
            <w:r w:rsidRPr="00630B09">
              <w:rPr>
                <w:rFonts w:ascii="Arial" w:eastAsia="Times New Roman" w:hAnsi="Arial" w:cs="Arial"/>
                <w:i/>
                <w:iCs/>
                <w:sz w:val="14"/>
                <w:szCs w:val="14"/>
                <w:lang w:eastAsia="ru-RU"/>
              </w:rPr>
              <w:t>пр</w:t>
            </w:r>
            <w:proofErr w:type="spellEnd"/>
            <w:proofErr w:type="gramEnd"/>
          </w:p>
        </w:tc>
        <w:tc>
          <w:tcPr>
            <w:tcW w:w="3640" w:type="dxa"/>
            <w:tcBorders>
              <w:top w:val="nil"/>
              <w:left w:val="nil"/>
              <w:bottom w:val="single" w:sz="4" w:space="0" w:color="auto"/>
              <w:right w:val="single" w:sz="4" w:space="0" w:color="auto"/>
            </w:tcBorders>
            <w:shd w:val="clear" w:color="auto" w:fill="auto"/>
            <w:hideMark/>
          </w:tcPr>
          <w:p w:rsidR="006B5732" w:rsidRPr="00630B09" w:rsidRDefault="006B5732" w:rsidP="006B5732">
            <w:pPr>
              <w:spacing w:after="0" w:line="240" w:lineRule="auto"/>
              <w:rPr>
                <w:rFonts w:ascii="Arial" w:eastAsia="Times New Roman" w:hAnsi="Arial" w:cs="Arial"/>
                <w:sz w:val="18"/>
                <w:szCs w:val="18"/>
                <w:lang w:eastAsia="ru-RU"/>
              </w:rPr>
            </w:pPr>
            <w:r w:rsidRPr="00630B09">
              <w:rPr>
                <w:rFonts w:ascii="Arial" w:eastAsia="Times New Roman" w:hAnsi="Arial" w:cs="Arial"/>
                <w:sz w:val="18"/>
                <w:szCs w:val="18"/>
                <w:lang w:eastAsia="ru-RU"/>
              </w:rPr>
              <w:t>Смеси асфальтобетонные дорожные, аэродромные и асфальтобетон (горячие для плотного асфальтобетона мелко и крупнозернистые, песчаные), марка: II, тип В</w:t>
            </w:r>
            <w:r w:rsidRPr="00630B09">
              <w:rPr>
                <w:rFonts w:ascii="Arial" w:eastAsia="Times New Roman" w:hAnsi="Arial" w:cs="Arial"/>
                <w:sz w:val="18"/>
                <w:szCs w:val="18"/>
                <w:lang w:eastAsia="ru-RU"/>
              </w:rPr>
              <w:br/>
              <w:t>(т)</w:t>
            </w:r>
            <w:r w:rsidRPr="00630B09">
              <w:rPr>
                <w:rFonts w:ascii="Arial" w:eastAsia="Times New Roman" w:hAnsi="Arial" w:cs="Arial"/>
                <w:i/>
                <w:iCs/>
                <w:sz w:val="14"/>
                <w:szCs w:val="14"/>
                <w:lang w:eastAsia="ru-RU"/>
              </w:rPr>
              <w:br/>
              <w:t>ИНДЕКС К ПОЗИЦИИ(</w:t>
            </w:r>
            <w:proofErr w:type="spellStart"/>
            <w:r w:rsidRPr="00630B09">
              <w:rPr>
                <w:rFonts w:ascii="Arial" w:eastAsia="Times New Roman" w:hAnsi="Arial" w:cs="Arial"/>
                <w:i/>
                <w:iCs/>
                <w:sz w:val="14"/>
                <w:szCs w:val="14"/>
                <w:lang w:eastAsia="ru-RU"/>
              </w:rPr>
              <w:t>справочно</w:t>
            </w:r>
            <w:proofErr w:type="spellEnd"/>
            <w:r w:rsidRPr="00630B09">
              <w:rPr>
                <w:rFonts w:ascii="Arial" w:eastAsia="Times New Roman" w:hAnsi="Arial" w:cs="Arial"/>
                <w:i/>
                <w:iCs/>
                <w:sz w:val="14"/>
                <w:szCs w:val="14"/>
                <w:lang w:eastAsia="ru-RU"/>
              </w:rPr>
              <w:t>):</w:t>
            </w:r>
            <w:r w:rsidRPr="00630B09">
              <w:rPr>
                <w:rFonts w:ascii="Arial" w:eastAsia="Times New Roman" w:hAnsi="Arial" w:cs="Arial"/>
                <w:i/>
                <w:iCs/>
                <w:sz w:val="14"/>
                <w:szCs w:val="14"/>
                <w:lang w:eastAsia="ru-RU"/>
              </w:rPr>
              <w:br/>
            </w:r>
            <w:proofErr w:type="spellStart"/>
            <w:r w:rsidRPr="00630B09">
              <w:rPr>
                <w:rFonts w:ascii="Arial" w:eastAsia="Times New Roman" w:hAnsi="Arial" w:cs="Arial"/>
                <w:i/>
                <w:iCs/>
                <w:sz w:val="14"/>
                <w:szCs w:val="14"/>
                <w:lang w:eastAsia="ru-RU"/>
              </w:rPr>
              <w:t>фер</w:t>
            </w:r>
            <w:proofErr w:type="spellEnd"/>
            <w:r w:rsidRPr="00630B09">
              <w:rPr>
                <w:rFonts w:ascii="Arial" w:eastAsia="Times New Roman" w:hAnsi="Arial" w:cs="Arial"/>
                <w:i/>
                <w:iCs/>
                <w:sz w:val="14"/>
                <w:szCs w:val="14"/>
                <w:lang w:eastAsia="ru-RU"/>
              </w:rPr>
              <w:t xml:space="preserve"> №20003-ДВ/09 от 04.06.2019года</w:t>
            </w:r>
            <w:proofErr w:type="gramStart"/>
            <w:r w:rsidRPr="00630B09">
              <w:rPr>
                <w:rFonts w:ascii="Arial" w:eastAsia="Times New Roman" w:hAnsi="Arial" w:cs="Arial"/>
                <w:i/>
                <w:iCs/>
                <w:sz w:val="14"/>
                <w:szCs w:val="14"/>
                <w:lang w:eastAsia="ru-RU"/>
              </w:rPr>
              <w:t>.О</w:t>
            </w:r>
            <w:proofErr w:type="gramEnd"/>
            <w:r w:rsidRPr="00630B09">
              <w:rPr>
                <w:rFonts w:ascii="Arial" w:eastAsia="Times New Roman" w:hAnsi="Arial" w:cs="Arial"/>
                <w:i/>
                <w:iCs/>
                <w:sz w:val="14"/>
                <w:szCs w:val="14"/>
                <w:lang w:eastAsia="ru-RU"/>
              </w:rPr>
              <w:t>бъекты образования. Прочие СМР=6,48</w:t>
            </w:r>
          </w:p>
        </w:tc>
        <w:tc>
          <w:tcPr>
            <w:tcW w:w="992" w:type="dxa"/>
            <w:tcBorders>
              <w:top w:val="nil"/>
              <w:left w:val="nil"/>
              <w:bottom w:val="single" w:sz="4" w:space="0" w:color="auto"/>
              <w:right w:val="single" w:sz="4" w:space="0" w:color="auto"/>
            </w:tcBorders>
            <w:shd w:val="clear" w:color="auto" w:fill="auto"/>
            <w:hideMark/>
          </w:tcPr>
          <w:p w:rsidR="006B5732" w:rsidRPr="00630B09" w:rsidRDefault="006B5732" w:rsidP="006B5732">
            <w:pPr>
              <w:spacing w:after="0" w:line="240" w:lineRule="auto"/>
              <w:jc w:val="center"/>
              <w:rPr>
                <w:rFonts w:ascii="Arial" w:eastAsia="Times New Roman" w:hAnsi="Arial" w:cs="Arial"/>
                <w:sz w:val="18"/>
                <w:szCs w:val="18"/>
                <w:lang w:eastAsia="ru-RU"/>
              </w:rPr>
            </w:pPr>
            <w:r w:rsidRPr="00630B09">
              <w:rPr>
                <w:rFonts w:ascii="Arial" w:eastAsia="Times New Roman" w:hAnsi="Arial" w:cs="Arial"/>
                <w:sz w:val="18"/>
                <w:szCs w:val="18"/>
                <w:lang w:eastAsia="ru-RU"/>
              </w:rPr>
              <w:t>23,735</w:t>
            </w:r>
          </w:p>
        </w:tc>
        <w:tc>
          <w:tcPr>
            <w:tcW w:w="884" w:type="dxa"/>
            <w:tcBorders>
              <w:top w:val="nil"/>
              <w:left w:val="nil"/>
              <w:bottom w:val="single" w:sz="4" w:space="0" w:color="auto"/>
              <w:right w:val="single" w:sz="4" w:space="0" w:color="auto"/>
            </w:tcBorders>
            <w:shd w:val="clear" w:color="auto" w:fill="auto"/>
            <w:hideMark/>
          </w:tcPr>
          <w:p w:rsidR="006B5732" w:rsidRPr="00630B09" w:rsidRDefault="006B5732" w:rsidP="006B5732">
            <w:pPr>
              <w:spacing w:after="0" w:line="240" w:lineRule="auto"/>
              <w:jc w:val="right"/>
              <w:rPr>
                <w:rFonts w:ascii="Arial" w:eastAsia="Times New Roman" w:hAnsi="Arial" w:cs="Arial"/>
                <w:sz w:val="16"/>
                <w:szCs w:val="16"/>
                <w:lang w:eastAsia="ru-RU"/>
              </w:rPr>
            </w:pPr>
            <w:r w:rsidRPr="00630B09">
              <w:rPr>
                <w:rFonts w:ascii="Arial" w:eastAsia="Times New Roman" w:hAnsi="Arial" w:cs="Arial"/>
                <w:sz w:val="16"/>
                <w:szCs w:val="16"/>
                <w:lang w:eastAsia="ru-RU"/>
              </w:rPr>
              <w:t>480</w:t>
            </w:r>
          </w:p>
        </w:tc>
        <w:tc>
          <w:tcPr>
            <w:tcW w:w="959" w:type="dxa"/>
            <w:tcBorders>
              <w:top w:val="nil"/>
              <w:left w:val="nil"/>
              <w:bottom w:val="single" w:sz="4" w:space="0" w:color="auto"/>
              <w:right w:val="single" w:sz="4" w:space="0" w:color="auto"/>
            </w:tcBorders>
            <w:shd w:val="clear" w:color="auto" w:fill="auto"/>
            <w:hideMark/>
          </w:tcPr>
          <w:p w:rsidR="006B5732" w:rsidRPr="00630B09" w:rsidRDefault="006B5732" w:rsidP="006B5732">
            <w:pPr>
              <w:spacing w:after="0" w:line="240" w:lineRule="auto"/>
              <w:jc w:val="right"/>
              <w:rPr>
                <w:rFonts w:ascii="Arial" w:eastAsia="Times New Roman" w:hAnsi="Arial" w:cs="Arial"/>
                <w:sz w:val="16"/>
                <w:szCs w:val="16"/>
                <w:lang w:eastAsia="ru-RU"/>
              </w:rPr>
            </w:pPr>
            <w:r w:rsidRPr="00630B09">
              <w:rPr>
                <w:rFonts w:ascii="Arial" w:eastAsia="Times New Roman" w:hAnsi="Arial" w:cs="Arial"/>
                <w:sz w:val="16"/>
                <w:szCs w:val="16"/>
                <w:lang w:eastAsia="ru-RU"/>
              </w:rPr>
              <w:t> </w:t>
            </w:r>
          </w:p>
        </w:tc>
        <w:tc>
          <w:tcPr>
            <w:tcW w:w="708" w:type="dxa"/>
            <w:tcBorders>
              <w:top w:val="nil"/>
              <w:left w:val="nil"/>
              <w:bottom w:val="single" w:sz="4" w:space="0" w:color="auto"/>
              <w:right w:val="single" w:sz="4" w:space="0" w:color="auto"/>
            </w:tcBorders>
            <w:shd w:val="clear" w:color="auto" w:fill="auto"/>
            <w:hideMark/>
          </w:tcPr>
          <w:p w:rsidR="006B5732" w:rsidRPr="00630B09" w:rsidRDefault="006B5732" w:rsidP="006B5732">
            <w:pPr>
              <w:spacing w:after="0" w:line="240" w:lineRule="auto"/>
              <w:jc w:val="right"/>
              <w:rPr>
                <w:rFonts w:ascii="Arial" w:eastAsia="Times New Roman" w:hAnsi="Arial" w:cs="Arial"/>
                <w:sz w:val="16"/>
                <w:szCs w:val="16"/>
                <w:lang w:eastAsia="ru-RU"/>
              </w:rPr>
            </w:pPr>
            <w:r w:rsidRPr="00630B09">
              <w:rPr>
                <w:rFonts w:ascii="Arial" w:eastAsia="Times New Roman" w:hAnsi="Arial" w:cs="Arial"/>
                <w:sz w:val="16"/>
                <w:szCs w:val="16"/>
                <w:lang w:eastAsia="ru-RU"/>
              </w:rPr>
              <w:t>480</w:t>
            </w:r>
          </w:p>
        </w:tc>
        <w:tc>
          <w:tcPr>
            <w:tcW w:w="709" w:type="dxa"/>
            <w:tcBorders>
              <w:top w:val="nil"/>
              <w:left w:val="nil"/>
              <w:bottom w:val="single" w:sz="4" w:space="0" w:color="auto"/>
              <w:right w:val="single" w:sz="4" w:space="0" w:color="auto"/>
            </w:tcBorders>
            <w:shd w:val="clear" w:color="auto" w:fill="auto"/>
            <w:hideMark/>
          </w:tcPr>
          <w:p w:rsidR="006B5732" w:rsidRPr="00630B09" w:rsidRDefault="006B5732" w:rsidP="006B5732">
            <w:pPr>
              <w:spacing w:after="0" w:line="240" w:lineRule="auto"/>
              <w:jc w:val="right"/>
              <w:rPr>
                <w:rFonts w:ascii="Arial" w:eastAsia="Times New Roman" w:hAnsi="Arial" w:cs="Arial"/>
                <w:sz w:val="16"/>
                <w:szCs w:val="16"/>
                <w:lang w:eastAsia="ru-RU"/>
              </w:rPr>
            </w:pPr>
            <w:r w:rsidRPr="00630B09">
              <w:rPr>
                <w:rFonts w:ascii="Arial" w:eastAsia="Times New Roman" w:hAnsi="Arial" w:cs="Arial"/>
                <w:sz w:val="16"/>
                <w:szCs w:val="16"/>
                <w:lang w:eastAsia="ru-RU"/>
              </w:rPr>
              <w:t> </w:t>
            </w:r>
          </w:p>
        </w:tc>
        <w:tc>
          <w:tcPr>
            <w:tcW w:w="709" w:type="dxa"/>
            <w:tcBorders>
              <w:top w:val="nil"/>
              <w:left w:val="nil"/>
              <w:bottom w:val="single" w:sz="4" w:space="0" w:color="auto"/>
              <w:right w:val="single" w:sz="4" w:space="0" w:color="auto"/>
            </w:tcBorders>
            <w:shd w:val="clear" w:color="auto" w:fill="auto"/>
            <w:noWrap/>
            <w:hideMark/>
          </w:tcPr>
          <w:p w:rsidR="006B5732" w:rsidRPr="00630B09" w:rsidRDefault="006B5732" w:rsidP="006B5732">
            <w:pPr>
              <w:spacing w:after="0" w:line="240" w:lineRule="auto"/>
              <w:jc w:val="right"/>
              <w:rPr>
                <w:rFonts w:ascii="Arial" w:eastAsia="Times New Roman" w:hAnsi="Arial" w:cs="Arial"/>
                <w:sz w:val="16"/>
                <w:szCs w:val="16"/>
                <w:lang w:eastAsia="ru-RU"/>
              </w:rPr>
            </w:pPr>
            <w:r w:rsidRPr="00630B09">
              <w:rPr>
                <w:rFonts w:ascii="Arial" w:eastAsia="Times New Roman" w:hAnsi="Arial" w:cs="Arial"/>
                <w:sz w:val="16"/>
                <w:szCs w:val="16"/>
                <w:lang w:eastAsia="ru-RU"/>
              </w:rPr>
              <w:t>11393</w:t>
            </w:r>
          </w:p>
        </w:tc>
        <w:tc>
          <w:tcPr>
            <w:tcW w:w="831" w:type="dxa"/>
            <w:tcBorders>
              <w:top w:val="nil"/>
              <w:left w:val="nil"/>
              <w:bottom w:val="single" w:sz="4" w:space="0" w:color="auto"/>
              <w:right w:val="single" w:sz="4" w:space="0" w:color="auto"/>
            </w:tcBorders>
            <w:shd w:val="clear" w:color="auto" w:fill="auto"/>
            <w:hideMark/>
          </w:tcPr>
          <w:p w:rsidR="006B5732" w:rsidRPr="00630B09" w:rsidRDefault="006B5732" w:rsidP="006B5732">
            <w:pPr>
              <w:spacing w:after="0" w:line="240" w:lineRule="auto"/>
              <w:jc w:val="right"/>
              <w:rPr>
                <w:rFonts w:ascii="Arial" w:eastAsia="Times New Roman" w:hAnsi="Arial" w:cs="Arial"/>
                <w:sz w:val="16"/>
                <w:szCs w:val="16"/>
                <w:lang w:eastAsia="ru-RU"/>
              </w:rPr>
            </w:pPr>
            <w:r w:rsidRPr="00630B09">
              <w:rPr>
                <w:rFonts w:ascii="Arial" w:eastAsia="Times New Roman" w:hAnsi="Arial" w:cs="Arial"/>
                <w:sz w:val="16"/>
                <w:szCs w:val="16"/>
                <w:lang w:eastAsia="ru-RU"/>
              </w:rPr>
              <w:t> </w:t>
            </w:r>
          </w:p>
        </w:tc>
        <w:tc>
          <w:tcPr>
            <w:tcW w:w="831" w:type="dxa"/>
            <w:tcBorders>
              <w:top w:val="nil"/>
              <w:left w:val="nil"/>
              <w:bottom w:val="single" w:sz="4" w:space="0" w:color="auto"/>
              <w:right w:val="single" w:sz="4" w:space="0" w:color="auto"/>
            </w:tcBorders>
            <w:shd w:val="clear" w:color="auto" w:fill="auto"/>
            <w:hideMark/>
          </w:tcPr>
          <w:p w:rsidR="006B5732" w:rsidRPr="00630B09" w:rsidRDefault="006B5732" w:rsidP="006B5732">
            <w:pPr>
              <w:spacing w:after="0" w:line="240" w:lineRule="auto"/>
              <w:jc w:val="right"/>
              <w:rPr>
                <w:rFonts w:ascii="Arial" w:eastAsia="Times New Roman" w:hAnsi="Arial" w:cs="Arial"/>
                <w:sz w:val="16"/>
                <w:szCs w:val="16"/>
                <w:lang w:eastAsia="ru-RU"/>
              </w:rPr>
            </w:pPr>
            <w:r w:rsidRPr="00630B09">
              <w:rPr>
                <w:rFonts w:ascii="Arial" w:eastAsia="Times New Roman" w:hAnsi="Arial" w:cs="Arial"/>
                <w:sz w:val="16"/>
                <w:szCs w:val="16"/>
                <w:lang w:eastAsia="ru-RU"/>
              </w:rPr>
              <w:t> </w:t>
            </w:r>
          </w:p>
        </w:tc>
        <w:tc>
          <w:tcPr>
            <w:tcW w:w="790" w:type="dxa"/>
            <w:tcBorders>
              <w:top w:val="nil"/>
              <w:left w:val="nil"/>
              <w:bottom w:val="single" w:sz="4" w:space="0" w:color="auto"/>
              <w:right w:val="single" w:sz="4" w:space="0" w:color="auto"/>
            </w:tcBorders>
            <w:shd w:val="clear" w:color="auto" w:fill="auto"/>
            <w:noWrap/>
            <w:hideMark/>
          </w:tcPr>
          <w:p w:rsidR="006B5732" w:rsidRPr="00630B09" w:rsidRDefault="006B5732" w:rsidP="006B5732">
            <w:pPr>
              <w:spacing w:after="0" w:line="240" w:lineRule="auto"/>
              <w:jc w:val="right"/>
              <w:rPr>
                <w:rFonts w:ascii="Arial" w:eastAsia="Times New Roman" w:hAnsi="Arial" w:cs="Arial"/>
                <w:sz w:val="16"/>
                <w:szCs w:val="16"/>
                <w:lang w:eastAsia="ru-RU"/>
              </w:rPr>
            </w:pPr>
            <w:r w:rsidRPr="00630B09">
              <w:rPr>
                <w:rFonts w:ascii="Arial" w:eastAsia="Times New Roman" w:hAnsi="Arial" w:cs="Arial"/>
                <w:sz w:val="16"/>
                <w:szCs w:val="16"/>
                <w:lang w:eastAsia="ru-RU"/>
              </w:rPr>
              <w:t>11393</w:t>
            </w:r>
          </w:p>
        </w:tc>
        <w:tc>
          <w:tcPr>
            <w:tcW w:w="915" w:type="dxa"/>
            <w:tcBorders>
              <w:top w:val="nil"/>
              <w:left w:val="nil"/>
              <w:bottom w:val="single" w:sz="4" w:space="0" w:color="auto"/>
              <w:right w:val="single" w:sz="4" w:space="0" w:color="auto"/>
            </w:tcBorders>
            <w:shd w:val="clear" w:color="auto" w:fill="auto"/>
            <w:hideMark/>
          </w:tcPr>
          <w:p w:rsidR="006B5732" w:rsidRPr="00630B09" w:rsidRDefault="006B5732" w:rsidP="006B5732">
            <w:pPr>
              <w:spacing w:after="0" w:line="240" w:lineRule="auto"/>
              <w:jc w:val="right"/>
              <w:rPr>
                <w:rFonts w:ascii="Arial" w:eastAsia="Times New Roman" w:hAnsi="Arial" w:cs="Arial"/>
                <w:sz w:val="16"/>
                <w:szCs w:val="16"/>
                <w:lang w:eastAsia="ru-RU"/>
              </w:rPr>
            </w:pPr>
            <w:r w:rsidRPr="00630B09">
              <w:rPr>
                <w:rFonts w:ascii="Arial" w:eastAsia="Times New Roman" w:hAnsi="Arial" w:cs="Arial"/>
                <w:sz w:val="16"/>
                <w:szCs w:val="16"/>
                <w:lang w:eastAsia="ru-RU"/>
              </w:rPr>
              <w:t> </w:t>
            </w:r>
          </w:p>
        </w:tc>
        <w:tc>
          <w:tcPr>
            <w:tcW w:w="789" w:type="dxa"/>
            <w:tcBorders>
              <w:top w:val="nil"/>
              <w:left w:val="nil"/>
              <w:bottom w:val="single" w:sz="4" w:space="0" w:color="auto"/>
              <w:right w:val="single" w:sz="4" w:space="0" w:color="auto"/>
            </w:tcBorders>
            <w:shd w:val="clear" w:color="auto" w:fill="auto"/>
            <w:hideMark/>
          </w:tcPr>
          <w:p w:rsidR="006B5732" w:rsidRPr="00630B09" w:rsidRDefault="006B5732" w:rsidP="006B5732">
            <w:pPr>
              <w:spacing w:after="0" w:line="240" w:lineRule="auto"/>
              <w:jc w:val="right"/>
              <w:rPr>
                <w:rFonts w:ascii="Arial" w:eastAsia="Times New Roman" w:hAnsi="Arial" w:cs="Arial"/>
                <w:sz w:val="16"/>
                <w:szCs w:val="16"/>
                <w:lang w:eastAsia="ru-RU"/>
              </w:rPr>
            </w:pPr>
            <w:r w:rsidRPr="00630B09">
              <w:rPr>
                <w:rFonts w:ascii="Arial" w:eastAsia="Times New Roman" w:hAnsi="Arial" w:cs="Arial"/>
                <w:sz w:val="16"/>
                <w:szCs w:val="16"/>
                <w:lang w:eastAsia="ru-RU"/>
              </w:rPr>
              <w:t> </w:t>
            </w:r>
          </w:p>
        </w:tc>
        <w:tc>
          <w:tcPr>
            <w:tcW w:w="762" w:type="dxa"/>
            <w:tcBorders>
              <w:top w:val="nil"/>
              <w:left w:val="nil"/>
              <w:bottom w:val="single" w:sz="4" w:space="0" w:color="auto"/>
              <w:right w:val="single" w:sz="4" w:space="0" w:color="auto"/>
            </w:tcBorders>
            <w:shd w:val="clear" w:color="auto" w:fill="auto"/>
            <w:noWrap/>
            <w:hideMark/>
          </w:tcPr>
          <w:p w:rsidR="006B5732" w:rsidRPr="00630B09" w:rsidRDefault="006B5732" w:rsidP="006B5732">
            <w:pPr>
              <w:spacing w:after="0" w:line="240" w:lineRule="auto"/>
              <w:jc w:val="right"/>
              <w:rPr>
                <w:rFonts w:ascii="Arial" w:eastAsia="Times New Roman" w:hAnsi="Arial" w:cs="Arial"/>
                <w:sz w:val="16"/>
                <w:szCs w:val="16"/>
                <w:lang w:eastAsia="ru-RU"/>
              </w:rPr>
            </w:pPr>
            <w:r w:rsidRPr="00630B09">
              <w:rPr>
                <w:rFonts w:ascii="Arial" w:eastAsia="Times New Roman" w:hAnsi="Arial" w:cs="Arial"/>
                <w:sz w:val="16"/>
                <w:szCs w:val="16"/>
                <w:lang w:eastAsia="ru-RU"/>
              </w:rPr>
              <w:t> </w:t>
            </w:r>
          </w:p>
        </w:tc>
      </w:tr>
      <w:tr w:rsidR="006B5732" w:rsidRPr="00630B09" w:rsidTr="006B5732">
        <w:trPr>
          <w:trHeight w:val="1836"/>
        </w:trPr>
        <w:tc>
          <w:tcPr>
            <w:tcW w:w="417" w:type="dxa"/>
            <w:tcBorders>
              <w:top w:val="nil"/>
              <w:left w:val="single" w:sz="4" w:space="0" w:color="auto"/>
              <w:bottom w:val="single" w:sz="4" w:space="0" w:color="auto"/>
              <w:right w:val="single" w:sz="4" w:space="0" w:color="auto"/>
            </w:tcBorders>
            <w:shd w:val="clear" w:color="auto" w:fill="auto"/>
            <w:noWrap/>
            <w:hideMark/>
          </w:tcPr>
          <w:p w:rsidR="006B5732" w:rsidRPr="00630B09" w:rsidRDefault="006B5732" w:rsidP="006B5732">
            <w:pPr>
              <w:spacing w:after="0" w:line="240" w:lineRule="auto"/>
              <w:jc w:val="center"/>
              <w:rPr>
                <w:rFonts w:ascii="Arial" w:eastAsia="Times New Roman" w:hAnsi="Arial" w:cs="Arial"/>
                <w:sz w:val="18"/>
                <w:szCs w:val="18"/>
                <w:lang w:eastAsia="ru-RU"/>
              </w:rPr>
            </w:pPr>
            <w:r w:rsidRPr="00630B09">
              <w:rPr>
                <w:rFonts w:ascii="Arial" w:eastAsia="Times New Roman" w:hAnsi="Arial" w:cs="Arial"/>
                <w:sz w:val="18"/>
                <w:szCs w:val="18"/>
                <w:lang w:eastAsia="ru-RU"/>
              </w:rPr>
              <w:t>20</w:t>
            </w:r>
          </w:p>
        </w:tc>
        <w:tc>
          <w:tcPr>
            <w:tcW w:w="1487" w:type="dxa"/>
            <w:tcBorders>
              <w:top w:val="nil"/>
              <w:left w:val="nil"/>
              <w:bottom w:val="single" w:sz="4" w:space="0" w:color="auto"/>
              <w:right w:val="single" w:sz="4" w:space="0" w:color="auto"/>
            </w:tcBorders>
            <w:shd w:val="clear" w:color="auto" w:fill="auto"/>
            <w:hideMark/>
          </w:tcPr>
          <w:p w:rsidR="006B5732" w:rsidRPr="00630B09" w:rsidRDefault="006B5732" w:rsidP="006B5732">
            <w:pPr>
              <w:spacing w:after="0" w:line="240" w:lineRule="auto"/>
              <w:rPr>
                <w:rFonts w:ascii="Arial" w:eastAsia="Times New Roman" w:hAnsi="Arial" w:cs="Arial"/>
                <w:b/>
                <w:bCs/>
                <w:sz w:val="18"/>
                <w:szCs w:val="18"/>
                <w:lang w:eastAsia="ru-RU"/>
              </w:rPr>
            </w:pPr>
            <w:r w:rsidRPr="00630B09">
              <w:rPr>
                <w:rFonts w:ascii="Arial" w:eastAsia="Times New Roman" w:hAnsi="Arial" w:cs="Arial"/>
                <w:b/>
                <w:bCs/>
                <w:sz w:val="18"/>
                <w:szCs w:val="18"/>
                <w:lang w:eastAsia="ru-RU"/>
              </w:rPr>
              <w:t>ФЕРр68-15-1</w:t>
            </w:r>
            <w:r w:rsidRPr="00630B09">
              <w:rPr>
                <w:rFonts w:ascii="Arial" w:eastAsia="Times New Roman" w:hAnsi="Arial" w:cs="Arial"/>
                <w:i/>
                <w:iCs/>
                <w:sz w:val="14"/>
                <w:szCs w:val="14"/>
                <w:lang w:eastAsia="ru-RU"/>
              </w:rPr>
              <w:br/>
              <w:t>Приказ Минстроя России от 30.12.2016 №1039/</w:t>
            </w:r>
            <w:proofErr w:type="spellStart"/>
            <w:proofErr w:type="gramStart"/>
            <w:r w:rsidRPr="00630B09">
              <w:rPr>
                <w:rFonts w:ascii="Arial" w:eastAsia="Times New Roman" w:hAnsi="Arial" w:cs="Arial"/>
                <w:i/>
                <w:iCs/>
                <w:sz w:val="14"/>
                <w:szCs w:val="14"/>
                <w:lang w:eastAsia="ru-RU"/>
              </w:rPr>
              <w:t>пр</w:t>
            </w:r>
            <w:proofErr w:type="spellEnd"/>
            <w:proofErr w:type="gramEnd"/>
          </w:p>
        </w:tc>
        <w:tc>
          <w:tcPr>
            <w:tcW w:w="3640" w:type="dxa"/>
            <w:tcBorders>
              <w:top w:val="nil"/>
              <w:left w:val="nil"/>
              <w:bottom w:val="single" w:sz="4" w:space="0" w:color="auto"/>
              <w:right w:val="single" w:sz="4" w:space="0" w:color="auto"/>
            </w:tcBorders>
            <w:shd w:val="clear" w:color="auto" w:fill="auto"/>
            <w:hideMark/>
          </w:tcPr>
          <w:p w:rsidR="006B5732" w:rsidRPr="00630B09" w:rsidRDefault="006B5732" w:rsidP="006B5732">
            <w:pPr>
              <w:spacing w:after="0" w:line="240" w:lineRule="auto"/>
              <w:rPr>
                <w:rFonts w:ascii="Arial" w:eastAsia="Times New Roman" w:hAnsi="Arial" w:cs="Arial"/>
                <w:sz w:val="18"/>
                <w:szCs w:val="18"/>
                <w:lang w:eastAsia="ru-RU"/>
              </w:rPr>
            </w:pPr>
            <w:r w:rsidRPr="00630B09">
              <w:rPr>
                <w:rFonts w:ascii="Arial" w:eastAsia="Times New Roman" w:hAnsi="Arial" w:cs="Arial"/>
                <w:sz w:val="18"/>
                <w:szCs w:val="18"/>
                <w:lang w:eastAsia="ru-RU"/>
              </w:rPr>
              <w:t>Ремонт асфальтобетонного покрытия дорог однослойного толщиной: 50 мм площадью ремонта до 5 м</w:t>
            </w:r>
            <w:proofErr w:type="gramStart"/>
            <w:r w:rsidRPr="00630B09">
              <w:rPr>
                <w:rFonts w:ascii="Arial" w:eastAsia="Times New Roman" w:hAnsi="Arial" w:cs="Arial"/>
                <w:sz w:val="18"/>
                <w:szCs w:val="18"/>
                <w:lang w:eastAsia="ru-RU"/>
              </w:rPr>
              <w:t>2</w:t>
            </w:r>
            <w:proofErr w:type="gramEnd"/>
            <w:r w:rsidRPr="00630B09">
              <w:rPr>
                <w:rFonts w:ascii="Arial" w:eastAsia="Times New Roman" w:hAnsi="Arial" w:cs="Arial"/>
                <w:sz w:val="18"/>
                <w:szCs w:val="18"/>
                <w:lang w:eastAsia="ru-RU"/>
              </w:rPr>
              <w:br/>
              <w:t>(100 м2)</w:t>
            </w:r>
            <w:r w:rsidRPr="00630B09">
              <w:rPr>
                <w:rFonts w:ascii="Arial" w:eastAsia="Times New Roman" w:hAnsi="Arial" w:cs="Arial"/>
                <w:i/>
                <w:iCs/>
                <w:sz w:val="14"/>
                <w:szCs w:val="14"/>
                <w:lang w:eastAsia="ru-RU"/>
              </w:rPr>
              <w:br/>
              <w:t xml:space="preserve">(Прил.2, Табл.3, п.10.3 Производство ремонтно-строительных работ осуществляется в стесненных условиях застроенной части населенных пунктов: территорий общего пользования. ОЗП=1,1; ЭМ=1,1 к </w:t>
            </w:r>
            <w:proofErr w:type="spellStart"/>
            <w:r w:rsidRPr="00630B09">
              <w:rPr>
                <w:rFonts w:ascii="Arial" w:eastAsia="Times New Roman" w:hAnsi="Arial" w:cs="Arial"/>
                <w:i/>
                <w:iCs/>
                <w:sz w:val="14"/>
                <w:szCs w:val="14"/>
                <w:lang w:eastAsia="ru-RU"/>
              </w:rPr>
              <w:t>расх</w:t>
            </w:r>
            <w:proofErr w:type="spellEnd"/>
            <w:r w:rsidRPr="00630B09">
              <w:rPr>
                <w:rFonts w:ascii="Arial" w:eastAsia="Times New Roman" w:hAnsi="Arial" w:cs="Arial"/>
                <w:i/>
                <w:iCs/>
                <w:sz w:val="14"/>
                <w:szCs w:val="14"/>
                <w:lang w:eastAsia="ru-RU"/>
              </w:rPr>
              <w:t>.; ЗПМ=1,1; ТЗ=1,1; ТЗМ=1,1)</w:t>
            </w:r>
            <w:r w:rsidRPr="00630B09">
              <w:rPr>
                <w:rFonts w:ascii="Arial" w:eastAsia="Times New Roman" w:hAnsi="Arial" w:cs="Arial"/>
                <w:i/>
                <w:iCs/>
                <w:sz w:val="14"/>
                <w:szCs w:val="14"/>
                <w:lang w:eastAsia="ru-RU"/>
              </w:rPr>
              <w:br/>
              <w:t>ИНДЕКС К ПОЗИЦИИ(</w:t>
            </w:r>
            <w:proofErr w:type="spellStart"/>
            <w:r w:rsidRPr="00630B09">
              <w:rPr>
                <w:rFonts w:ascii="Arial" w:eastAsia="Times New Roman" w:hAnsi="Arial" w:cs="Arial"/>
                <w:i/>
                <w:iCs/>
                <w:sz w:val="14"/>
                <w:szCs w:val="14"/>
                <w:lang w:eastAsia="ru-RU"/>
              </w:rPr>
              <w:t>справочно</w:t>
            </w:r>
            <w:proofErr w:type="spellEnd"/>
            <w:r w:rsidRPr="00630B09">
              <w:rPr>
                <w:rFonts w:ascii="Arial" w:eastAsia="Times New Roman" w:hAnsi="Arial" w:cs="Arial"/>
                <w:i/>
                <w:iCs/>
                <w:sz w:val="14"/>
                <w:szCs w:val="14"/>
                <w:lang w:eastAsia="ru-RU"/>
              </w:rPr>
              <w:t>):</w:t>
            </w:r>
            <w:r w:rsidRPr="00630B09">
              <w:rPr>
                <w:rFonts w:ascii="Arial" w:eastAsia="Times New Roman" w:hAnsi="Arial" w:cs="Arial"/>
                <w:i/>
                <w:iCs/>
                <w:sz w:val="14"/>
                <w:szCs w:val="14"/>
                <w:lang w:eastAsia="ru-RU"/>
              </w:rPr>
              <w:br/>
            </w:r>
            <w:proofErr w:type="spellStart"/>
            <w:r w:rsidRPr="00630B09">
              <w:rPr>
                <w:rFonts w:ascii="Arial" w:eastAsia="Times New Roman" w:hAnsi="Arial" w:cs="Arial"/>
                <w:i/>
                <w:iCs/>
                <w:sz w:val="14"/>
                <w:szCs w:val="14"/>
                <w:lang w:eastAsia="ru-RU"/>
              </w:rPr>
              <w:t>фер</w:t>
            </w:r>
            <w:proofErr w:type="spellEnd"/>
            <w:r w:rsidRPr="00630B09">
              <w:rPr>
                <w:rFonts w:ascii="Arial" w:eastAsia="Times New Roman" w:hAnsi="Arial" w:cs="Arial"/>
                <w:i/>
                <w:iCs/>
                <w:sz w:val="14"/>
                <w:szCs w:val="14"/>
                <w:lang w:eastAsia="ru-RU"/>
              </w:rPr>
              <w:t xml:space="preserve"> №20003-ДВ/09 от 04.06.2019года</w:t>
            </w:r>
            <w:proofErr w:type="gramStart"/>
            <w:r w:rsidRPr="00630B09">
              <w:rPr>
                <w:rFonts w:ascii="Arial" w:eastAsia="Times New Roman" w:hAnsi="Arial" w:cs="Arial"/>
                <w:i/>
                <w:iCs/>
                <w:sz w:val="14"/>
                <w:szCs w:val="14"/>
                <w:lang w:eastAsia="ru-RU"/>
              </w:rPr>
              <w:t>.О</w:t>
            </w:r>
            <w:proofErr w:type="gramEnd"/>
            <w:r w:rsidRPr="00630B09">
              <w:rPr>
                <w:rFonts w:ascii="Arial" w:eastAsia="Times New Roman" w:hAnsi="Arial" w:cs="Arial"/>
                <w:i/>
                <w:iCs/>
                <w:sz w:val="14"/>
                <w:szCs w:val="14"/>
                <w:lang w:eastAsia="ru-RU"/>
              </w:rPr>
              <w:t>бъекты образования. Прочие СМР=6,48</w:t>
            </w:r>
          </w:p>
        </w:tc>
        <w:tc>
          <w:tcPr>
            <w:tcW w:w="992" w:type="dxa"/>
            <w:tcBorders>
              <w:top w:val="nil"/>
              <w:left w:val="nil"/>
              <w:bottom w:val="single" w:sz="4" w:space="0" w:color="auto"/>
              <w:right w:val="single" w:sz="4" w:space="0" w:color="auto"/>
            </w:tcBorders>
            <w:shd w:val="clear" w:color="auto" w:fill="auto"/>
            <w:hideMark/>
          </w:tcPr>
          <w:p w:rsidR="006B5732" w:rsidRPr="00630B09" w:rsidRDefault="006B5732" w:rsidP="006B5732">
            <w:pPr>
              <w:spacing w:after="0" w:line="240" w:lineRule="auto"/>
              <w:jc w:val="center"/>
              <w:rPr>
                <w:rFonts w:ascii="Arial" w:eastAsia="Times New Roman" w:hAnsi="Arial" w:cs="Arial"/>
                <w:sz w:val="18"/>
                <w:szCs w:val="18"/>
                <w:lang w:eastAsia="ru-RU"/>
              </w:rPr>
            </w:pPr>
            <w:r w:rsidRPr="00630B09">
              <w:rPr>
                <w:rFonts w:ascii="Arial" w:eastAsia="Times New Roman" w:hAnsi="Arial" w:cs="Arial"/>
                <w:sz w:val="18"/>
                <w:szCs w:val="18"/>
                <w:lang w:eastAsia="ru-RU"/>
              </w:rPr>
              <w:t>0,421</w:t>
            </w:r>
          </w:p>
        </w:tc>
        <w:tc>
          <w:tcPr>
            <w:tcW w:w="884" w:type="dxa"/>
            <w:tcBorders>
              <w:top w:val="nil"/>
              <w:left w:val="nil"/>
              <w:bottom w:val="single" w:sz="4" w:space="0" w:color="auto"/>
              <w:right w:val="single" w:sz="4" w:space="0" w:color="auto"/>
            </w:tcBorders>
            <w:shd w:val="clear" w:color="auto" w:fill="auto"/>
            <w:hideMark/>
          </w:tcPr>
          <w:p w:rsidR="006B5732" w:rsidRPr="00630B09" w:rsidRDefault="006B5732" w:rsidP="006B5732">
            <w:pPr>
              <w:spacing w:after="0" w:line="240" w:lineRule="auto"/>
              <w:jc w:val="right"/>
              <w:rPr>
                <w:rFonts w:ascii="Arial" w:eastAsia="Times New Roman" w:hAnsi="Arial" w:cs="Arial"/>
                <w:sz w:val="16"/>
                <w:szCs w:val="16"/>
                <w:lang w:eastAsia="ru-RU"/>
              </w:rPr>
            </w:pPr>
            <w:r w:rsidRPr="00630B09">
              <w:rPr>
                <w:rFonts w:ascii="Arial" w:eastAsia="Times New Roman" w:hAnsi="Arial" w:cs="Arial"/>
                <w:sz w:val="16"/>
                <w:szCs w:val="16"/>
                <w:lang w:eastAsia="ru-RU"/>
              </w:rPr>
              <w:t>1539,37</w:t>
            </w:r>
            <w:r w:rsidRPr="00630B09">
              <w:rPr>
                <w:rFonts w:ascii="Arial" w:eastAsia="Times New Roman" w:hAnsi="Arial" w:cs="Arial"/>
                <w:sz w:val="16"/>
                <w:szCs w:val="16"/>
                <w:lang w:eastAsia="ru-RU"/>
              </w:rPr>
              <w:br/>
              <w:t>915,01</w:t>
            </w:r>
          </w:p>
        </w:tc>
        <w:tc>
          <w:tcPr>
            <w:tcW w:w="959" w:type="dxa"/>
            <w:tcBorders>
              <w:top w:val="nil"/>
              <w:left w:val="nil"/>
              <w:bottom w:val="single" w:sz="4" w:space="0" w:color="auto"/>
              <w:right w:val="single" w:sz="4" w:space="0" w:color="auto"/>
            </w:tcBorders>
            <w:shd w:val="clear" w:color="auto" w:fill="auto"/>
            <w:hideMark/>
          </w:tcPr>
          <w:p w:rsidR="006B5732" w:rsidRPr="00630B09" w:rsidRDefault="006B5732" w:rsidP="006B5732">
            <w:pPr>
              <w:spacing w:after="0" w:line="240" w:lineRule="auto"/>
              <w:jc w:val="right"/>
              <w:rPr>
                <w:rFonts w:ascii="Arial" w:eastAsia="Times New Roman" w:hAnsi="Arial" w:cs="Arial"/>
                <w:sz w:val="16"/>
                <w:szCs w:val="16"/>
                <w:lang w:eastAsia="ru-RU"/>
              </w:rPr>
            </w:pPr>
            <w:r w:rsidRPr="00630B09">
              <w:rPr>
                <w:rFonts w:ascii="Arial" w:eastAsia="Times New Roman" w:hAnsi="Arial" w:cs="Arial"/>
                <w:sz w:val="16"/>
                <w:szCs w:val="16"/>
                <w:lang w:eastAsia="ru-RU"/>
              </w:rPr>
              <w:t>624,36</w:t>
            </w:r>
            <w:r w:rsidRPr="00630B09">
              <w:rPr>
                <w:rFonts w:ascii="Arial" w:eastAsia="Times New Roman" w:hAnsi="Arial" w:cs="Arial"/>
                <w:sz w:val="16"/>
                <w:szCs w:val="16"/>
                <w:lang w:eastAsia="ru-RU"/>
              </w:rPr>
              <w:br/>
              <w:t>77,56</w:t>
            </w:r>
          </w:p>
        </w:tc>
        <w:tc>
          <w:tcPr>
            <w:tcW w:w="708" w:type="dxa"/>
            <w:tcBorders>
              <w:top w:val="nil"/>
              <w:left w:val="nil"/>
              <w:bottom w:val="single" w:sz="4" w:space="0" w:color="auto"/>
              <w:right w:val="single" w:sz="4" w:space="0" w:color="auto"/>
            </w:tcBorders>
            <w:shd w:val="clear" w:color="auto" w:fill="auto"/>
            <w:hideMark/>
          </w:tcPr>
          <w:p w:rsidR="006B5732" w:rsidRPr="00630B09" w:rsidRDefault="006B5732" w:rsidP="006B5732">
            <w:pPr>
              <w:spacing w:after="0" w:line="240" w:lineRule="auto"/>
              <w:jc w:val="right"/>
              <w:rPr>
                <w:rFonts w:ascii="Arial" w:eastAsia="Times New Roman" w:hAnsi="Arial" w:cs="Arial"/>
                <w:sz w:val="16"/>
                <w:szCs w:val="16"/>
                <w:lang w:eastAsia="ru-RU"/>
              </w:rPr>
            </w:pPr>
            <w:r w:rsidRPr="00630B09">
              <w:rPr>
                <w:rFonts w:ascii="Arial" w:eastAsia="Times New Roman" w:hAnsi="Arial" w:cs="Arial"/>
                <w:sz w:val="16"/>
                <w:szCs w:val="16"/>
                <w:lang w:eastAsia="ru-RU"/>
              </w:rPr>
              <w:t> </w:t>
            </w:r>
          </w:p>
        </w:tc>
        <w:tc>
          <w:tcPr>
            <w:tcW w:w="709" w:type="dxa"/>
            <w:tcBorders>
              <w:top w:val="nil"/>
              <w:left w:val="nil"/>
              <w:bottom w:val="single" w:sz="4" w:space="0" w:color="auto"/>
              <w:right w:val="single" w:sz="4" w:space="0" w:color="auto"/>
            </w:tcBorders>
            <w:shd w:val="clear" w:color="auto" w:fill="auto"/>
            <w:hideMark/>
          </w:tcPr>
          <w:p w:rsidR="006B5732" w:rsidRPr="00630B09" w:rsidRDefault="006B5732" w:rsidP="006B5732">
            <w:pPr>
              <w:spacing w:after="0" w:line="240" w:lineRule="auto"/>
              <w:jc w:val="right"/>
              <w:rPr>
                <w:rFonts w:ascii="Arial" w:eastAsia="Times New Roman" w:hAnsi="Arial" w:cs="Arial"/>
                <w:sz w:val="16"/>
                <w:szCs w:val="16"/>
                <w:lang w:eastAsia="ru-RU"/>
              </w:rPr>
            </w:pPr>
            <w:r w:rsidRPr="00630B09">
              <w:rPr>
                <w:rFonts w:ascii="Arial" w:eastAsia="Times New Roman" w:hAnsi="Arial" w:cs="Arial"/>
                <w:sz w:val="16"/>
                <w:szCs w:val="16"/>
                <w:lang w:eastAsia="ru-RU"/>
              </w:rPr>
              <w:t> </w:t>
            </w:r>
          </w:p>
        </w:tc>
        <w:tc>
          <w:tcPr>
            <w:tcW w:w="709" w:type="dxa"/>
            <w:tcBorders>
              <w:top w:val="nil"/>
              <w:left w:val="nil"/>
              <w:bottom w:val="single" w:sz="4" w:space="0" w:color="auto"/>
              <w:right w:val="single" w:sz="4" w:space="0" w:color="auto"/>
            </w:tcBorders>
            <w:shd w:val="clear" w:color="auto" w:fill="auto"/>
            <w:noWrap/>
            <w:hideMark/>
          </w:tcPr>
          <w:p w:rsidR="006B5732" w:rsidRPr="00630B09" w:rsidRDefault="006B5732" w:rsidP="006B5732">
            <w:pPr>
              <w:spacing w:after="0" w:line="240" w:lineRule="auto"/>
              <w:jc w:val="right"/>
              <w:rPr>
                <w:rFonts w:ascii="Arial" w:eastAsia="Times New Roman" w:hAnsi="Arial" w:cs="Arial"/>
                <w:sz w:val="16"/>
                <w:szCs w:val="16"/>
                <w:lang w:eastAsia="ru-RU"/>
              </w:rPr>
            </w:pPr>
            <w:r w:rsidRPr="00630B09">
              <w:rPr>
                <w:rFonts w:ascii="Arial" w:eastAsia="Times New Roman" w:hAnsi="Arial" w:cs="Arial"/>
                <w:sz w:val="16"/>
                <w:szCs w:val="16"/>
                <w:lang w:eastAsia="ru-RU"/>
              </w:rPr>
              <w:t>648</w:t>
            </w:r>
          </w:p>
        </w:tc>
        <w:tc>
          <w:tcPr>
            <w:tcW w:w="831" w:type="dxa"/>
            <w:tcBorders>
              <w:top w:val="nil"/>
              <w:left w:val="nil"/>
              <w:bottom w:val="single" w:sz="4" w:space="0" w:color="auto"/>
              <w:right w:val="single" w:sz="4" w:space="0" w:color="auto"/>
            </w:tcBorders>
            <w:shd w:val="clear" w:color="auto" w:fill="auto"/>
            <w:noWrap/>
            <w:hideMark/>
          </w:tcPr>
          <w:p w:rsidR="006B5732" w:rsidRPr="00630B09" w:rsidRDefault="006B5732" w:rsidP="006B5732">
            <w:pPr>
              <w:spacing w:after="0" w:line="240" w:lineRule="auto"/>
              <w:jc w:val="right"/>
              <w:rPr>
                <w:rFonts w:ascii="Arial" w:eastAsia="Times New Roman" w:hAnsi="Arial" w:cs="Arial"/>
                <w:sz w:val="16"/>
                <w:szCs w:val="16"/>
                <w:lang w:eastAsia="ru-RU"/>
              </w:rPr>
            </w:pPr>
            <w:r w:rsidRPr="00630B09">
              <w:rPr>
                <w:rFonts w:ascii="Arial" w:eastAsia="Times New Roman" w:hAnsi="Arial" w:cs="Arial"/>
                <w:sz w:val="16"/>
                <w:szCs w:val="16"/>
                <w:lang w:eastAsia="ru-RU"/>
              </w:rPr>
              <w:t>385</w:t>
            </w:r>
          </w:p>
        </w:tc>
        <w:tc>
          <w:tcPr>
            <w:tcW w:w="831" w:type="dxa"/>
            <w:tcBorders>
              <w:top w:val="nil"/>
              <w:left w:val="nil"/>
              <w:bottom w:val="single" w:sz="4" w:space="0" w:color="auto"/>
              <w:right w:val="single" w:sz="4" w:space="0" w:color="auto"/>
            </w:tcBorders>
            <w:shd w:val="clear" w:color="auto" w:fill="auto"/>
            <w:hideMark/>
          </w:tcPr>
          <w:p w:rsidR="006B5732" w:rsidRPr="00630B09" w:rsidRDefault="006B5732" w:rsidP="006B5732">
            <w:pPr>
              <w:spacing w:after="0" w:line="240" w:lineRule="auto"/>
              <w:jc w:val="right"/>
              <w:rPr>
                <w:rFonts w:ascii="Arial" w:eastAsia="Times New Roman" w:hAnsi="Arial" w:cs="Arial"/>
                <w:sz w:val="16"/>
                <w:szCs w:val="16"/>
                <w:lang w:eastAsia="ru-RU"/>
              </w:rPr>
            </w:pPr>
            <w:r w:rsidRPr="00630B09">
              <w:rPr>
                <w:rFonts w:ascii="Arial" w:eastAsia="Times New Roman" w:hAnsi="Arial" w:cs="Arial"/>
                <w:sz w:val="16"/>
                <w:szCs w:val="16"/>
                <w:lang w:eastAsia="ru-RU"/>
              </w:rPr>
              <w:t>263</w:t>
            </w:r>
            <w:r w:rsidRPr="00630B09">
              <w:rPr>
                <w:rFonts w:ascii="Arial" w:eastAsia="Times New Roman" w:hAnsi="Arial" w:cs="Arial"/>
                <w:sz w:val="16"/>
                <w:szCs w:val="16"/>
                <w:lang w:eastAsia="ru-RU"/>
              </w:rPr>
              <w:br/>
              <w:t>33</w:t>
            </w:r>
          </w:p>
        </w:tc>
        <w:tc>
          <w:tcPr>
            <w:tcW w:w="790" w:type="dxa"/>
            <w:tcBorders>
              <w:top w:val="nil"/>
              <w:left w:val="nil"/>
              <w:bottom w:val="single" w:sz="4" w:space="0" w:color="auto"/>
              <w:right w:val="single" w:sz="4" w:space="0" w:color="auto"/>
            </w:tcBorders>
            <w:shd w:val="clear" w:color="auto" w:fill="auto"/>
            <w:hideMark/>
          </w:tcPr>
          <w:p w:rsidR="006B5732" w:rsidRPr="00630B09" w:rsidRDefault="006B5732" w:rsidP="006B5732">
            <w:pPr>
              <w:spacing w:after="0" w:line="240" w:lineRule="auto"/>
              <w:jc w:val="right"/>
              <w:rPr>
                <w:rFonts w:ascii="Arial" w:eastAsia="Times New Roman" w:hAnsi="Arial" w:cs="Arial"/>
                <w:sz w:val="16"/>
                <w:szCs w:val="16"/>
                <w:lang w:eastAsia="ru-RU"/>
              </w:rPr>
            </w:pPr>
            <w:r w:rsidRPr="00630B09">
              <w:rPr>
                <w:rFonts w:ascii="Arial" w:eastAsia="Times New Roman" w:hAnsi="Arial" w:cs="Arial"/>
                <w:sz w:val="16"/>
                <w:szCs w:val="16"/>
                <w:lang w:eastAsia="ru-RU"/>
              </w:rPr>
              <w:t> </w:t>
            </w:r>
          </w:p>
        </w:tc>
        <w:tc>
          <w:tcPr>
            <w:tcW w:w="915" w:type="dxa"/>
            <w:tcBorders>
              <w:top w:val="nil"/>
              <w:left w:val="nil"/>
              <w:bottom w:val="single" w:sz="4" w:space="0" w:color="auto"/>
              <w:right w:val="single" w:sz="4" w:space="0" w:color="auto"/>
            </w:tcBorders>
            <w:shd w:val="clear" w:color="auto" w:fill="auto"/>
            <w:noWrap/>
            <w:hideMark/>
          </w:tcPr>
          <w:p w:rsidR="006B5732" w:rsidRPr="00630B09" w:rsidRDefault="006B5732" w:rsidP="006B5732">
            <w:pPr>
              <w:spacing w:after="0" w:line="240" w:lineRule="auto"/>
              <w:jc w:val="right"/>
              <w:rPr>
                <w:rFonts w:ascii="Arial" w:eastAsia="Times New Roman" w:hAnsi="Arial" w:cs="Arial"/>
                <w:sz w:val="16"/>
                <w:szCs w:val="16"/>
                <w:lang w:eastAsia="ru-RU"/>
              </w:rPr>
            </w:pPr>
            <w:r w:rsidRPr="00630B09">
              <w:rPr>
                <w:rFonts w:ascii="Arial" w:eastAsia="Times New Roman" w:hAnsi="Arial" w:cs="Arial"/>
                <w:sz w:val="16"/>
                <w:szCs w:val="16"/>
                <w:lang w:eastAsia="ru-RU"/>
              </w:rPr>
              <w:t>110,11</w:t>
            </w:r>
          </w:p>
        </w:tc>
        <w:tc>
          <w:tcPr>
            <w:tcW w:w="789" w:type="dxa"/>
            <w:tcBorders>
              <w:top w:val="nil"/>
              <w:left w:val="nil"/>
              <w:bottom w:val="single" w:sz="4" w:space="0" w:color="auto"/>
              <w:right w:val="single" w:sz="4" w:space="0" w:color="auto"/>
            </w:tcBorders>
            <w:shd w:val="clear" w:color="auto" w:fill="auto"/>
            <w:noWrap/>
            <w:hideMark/>
          </w:tcPr>
          <w:p w:rsidR="006B5732" w:rsidRPr="00630B09" w:rsidRDefault="006B5732" w:rsidP="006B5732">
            <w:pPr>
              <w:spacing w:after="0" w:line="240" w:lineRule="auto"/>
              <w:jc w:val="right"/>
              <w:rPr>
                <w:rFonts w:ascii="Arial" w:eastAsia="Times New Roman" w:hAnsi="Arial" w:cs="Arial"/>
                <w:sz w:val="16"/>
                <w:szCs w:val="16"/>
                <w:lang w:eastAsia="ru-RU"/>
              </w:rPr>
            </w:pPr>
            <w:r w:rsidRPr="00630B09">
              <w:rPr>
                <w:rFonts w:ascii="Arial" w:eastAsia="Times New Roman" w:hAnsi="Arial" w:cs="Arial"/>
                <w:sz w:val="16"/>
                <w:szCs w:val="16"/>
                <w:lang w:eastAsia="ru-RU"/>
              </w:rPr>
              <w:t>46,36</w:t>
            </w:r>
          </w:p>
        </w:tc>
        <w:tc>
          <w:tcPr>
            <w:tcW w:w="762" w:type="dxa"/>
            <w:tcBorders>
              <w:top w:val="nil"/>
              <w:left w:val="nil"/>
              <w:bottom w:val="single" w:sz="4" w:space="0" w:color="auto"/>
              <w:right w:val="single" w:sz="4" w:space="0" w:color="auto"/>
            </w:tcBorders>
            <w:shd w:val="clear" w:color="auto" w:fill="auto"/>
            <w:noWrap/>
            <w:hideMark/>
          </w:tcPr>
          <w:p w:rsidR="006B5732" w:rsidRPr="00630B09" w:rsidRDefault="006B5732" w:rsidP="006B5732">
            <w:pPr>
              <w:spacing w:after="0" w:line="240" w:lineRule="auto"/>
              <w:jc w:val="right"/>
              <w:rPr>
                <w:rFonts w:ascii="Arial" w:eastAsia="Times New Roman" w:hAnsi="Arial" w:cs="Arial"/>
                <w:sz w:val="16"/>
                <w:szCs w:val="16"/>
                <w:lang w:eastAsia="ru-RU"/>
              </w:rPr>
            </w:pPr>
            <w:r w:rsidRPr="00630B09">
              <w:rPr>
                <w:rFonts w:ascii="Arial" w:eastAsia="Times New Roman" w:hAnsi="Arial" w:cs="Arial"/>
                <w:sz w:val="16"/>
                <w:szCs w:val="16"/>
                <w:lang w:eastAsia="ru-RU"/>
              </w:rPr>
              <w:t> </w:t>
            </w:r>
          </w:p>
        </w:tc>
      </w:tr>
      <w:tr w:rsidR="006B5732" w:rsidRPr="00630B09" w:rsidTr="006B5732">
        <w:trPr>
          <w:trHeight w:val="1836"/>
        </w:trPr>
        <w:tc>
          <w:tcPr>
            <w:tcW w:w="417" w:type="dxa"/>
            <w:tcBorders>
              <w:top w:val="nil"/>
              <w:left w:val="single" w:sz="4" w:space="0" w:color="auto"/>
              <w:bottom w:val="single" w:sz="4" w:space="0" w:color="auto"/>
              <w:right w:val="single" w:sz="4" w:space="0" w:color="auto"/>
            </w:tcBorders>
            <w:shd w:val="clear" w:color="auto" w:fill="auto"/>
            <w:noWrap/>
            <w:hideMark/>
          </w:tcPr>
          <w:p w:rsidR="006B5732" w:rsidRPr="00630B09" w:rsidRDefault="006B5732" w:rsidP="006B5732">
            <w:pPr>
              <w:spacing w:after="0" w:line="240" w:lineRule="auto"/>
              <w:jc w:val="center"/>
              <w:rPr>
                <w:rFonts w:ascii="Arial" w:eastAsia="Times New Roman" w:hAnsi="Arial" w:cs="Arial"/>
                <w:sz w:val="18"/>
                <w:szCs w:val="18"/>
                <w:lang w:eastAsia="ru-RU"/>
              </w:rPr>
            </w:pPr>
            <w:r w:rsidRPr="00630B09">
              <w:rPr>
                <w:rFonts w:ascii="Arial" w:eastAsia="Times New Roman" w:hAnsi="Arial" w:cs="Arial"/>
                <w:sz w:val="18"/>
                <w:szCs w:val="18"/>
                <w:lang w:eastAsia="ru-RU"/>
              </w:rPr>
              <w:lastRenderedPageBreak/>
              <w:t>21</w:t>
            </w:r>
          </w:p>
        </w:tc>
        <w:tc>
          <w:tcPr>
            <w:tcW w:w="1487" w:type="dxa"/>
            <w:tcBorders>
              <w:top w:val="nil"/>
              <w:left w:val="nil"/>
              <w:bottom w:val="single" w:sz="4" w:space="0" w:color="auto"/>
              <w:right w:val="single" w:sz="4" w:space="0" w:color="auto"/>
            </w:tcBorders>
            <w:shd w:val="clear" w:color="auto" w:fill="auto"/>
            <w:hideMark/>
          </w:tcPr>
          <w:p w:rsidR="006B5732" w:rsidRPr="00630B09" w:rsidRDefault="006B5732" w:rsidP="006B5732">
            <w:pPr>
              <w:spacing w:after="0" w:line="240" w:lineRule="auto"/>
              <w:rPr>
                <w:rFonts w:ascii="Arial" w:eastAsia="Times New Roman" w:hAnsi="Arial" w:cs="Arial"/>
                <w:b/>
                <w:bCs/>
                <w:sz w:val="18"/>
                <w:szCs w:val="18"/>
                <w:lang w:eastAsia="ru-RU"/>
              </w:rPr>
            </w:pPr>
            <w:r w:rsidRPr="00630B09">
              <w:rPr>
                <w:rFonts w:ascii="Arial" w:eastAsia="Times New Roman" w:hAnsi="Arial" w:cs="Arial"/>
                <w:b/>
                <w:bCs/>
                <w:sz w:val="18"/>
                <w:szCs w:val="18"/>
                <w:lang w:eastAsia="ru-RU"/>
              </w:rPr>
              <w:t>ФЕРр68-15-2</w:t>
            </w:r>
            <w:r w:rsidRPr="00630B09">
              <w:rPr>
                <w:rFonts w:ascii="Arial" w:eastAsia="Times New Roman" w:hAnsi="Arial" w:cs="Arial"/>
                <w:i/>
                <w:iCs/>
                <w:sz w:val="14"/>
                <w:szCs w:val="14"/>
                <w:lang w:eastAsia="ru-RU"/>
              </w:rPr>
              <w:br/>
              <w:t>Приказ Минстроя России от 30.12.2016 №1039/</w:t>
            </w:r>
            <w:proofErr w:type="spellStart"/>
            <w:proofErr w:type="gramStart"/>
            <w:r w:rsidRPr="00630B09">
              <w:rPr>
                <w:rFonts w:ascii="Arial" w:eastAsia="Times New Roman" w:hAnsi="Arial" w:cs="Arial"/>
                <w:i/>
                <w:iCs/>
                <w:sz w:val="14"/>
                <w:szCs w:val="14"/>
                <w:lang w:eastAsia="ru-RU"/>
              </w:rPr>
              <w:t>пр</w:t>
            </w:r>
            <w:proofErr w:type="spellEnd"/>
            <w:proofErr w:type="gramEnd"/>
          </w:p>
        </w:tc>
        <w:tc>
          <w:tcPr>
            <w:tcW w:w="3640" w:type="dxa"/>
            <w:tcBorders>
              <w:top w:val="nil"/>
              <w:left w:val="nil"/>
              <w:bottom w:val="single" w:sz="4" w:space="0" w:color="auto"/>
              <w:right w:val="single" w:sz="4" w:space="0" w:color="auto"/>
            </w:tcBorders>
            <w:shd w:val="clear" w:color="auto" w:fill="auto"/>
            <w:hideMark/>
          </w:tcPr>
          <w:p w:rsidR="006B5732" w:rsidRPr="00630B09" w:rsidRDefault="006B5732" w:rsidP="006B5732">
            <w:pPr>
              <w:spacing w:after="0" w:line="240" w:lineRule="auto"/>
              <w:rPr>
                <w:rFonts w:ascii="Arial" w:eastAsia="Times New Roman" w:hAnsi="Arial" w:cs="Arial"/>
                <w:sz w:val="18"/>
                <w:szCs w:val="18"/>
                <w:lang w:eastAsia="ru-RU"/>
              </w:rPr>
            </w:pPr>
            <w:r w:rsidRPr="00630B09">
              <w:rPr>
                <w:rFonts w:ascii="Arial" w:eastAsia="Times New Roman" w:hAnsi="Arial" w:cs="Arial"/>
                <w:sz w:val="18"/>
                <w:szCs w:val="18"/>
                <w:lang w:eastAsia="ru-RU"/>
              </w:rPr>
              <w:t>Ремонт асфальтобетонного покрытия дорог однослойного толщиной: 50 мм площадью ремонта до 25 м</w:t>
            </w:r>
            <w:proofErr w:type="gramStart"/>
            <w:r w:rsidRPr="00630B09">
              <w:rPr>
                <w:rFonts w:ascii="Arial" w:eastAsia="Times New Roman" w:hAnsi="Arial" w:cs="Arial"/>
                <w:sz w:val="18"/>
                <w:szCs w:val="18"/>
                <w:lang w:eastAsia="ru-RU"/>
              </w:rPr>
              <w:t>2</w:t>
            </w:r>
            <w:proofErr w:type="gramEnd"/>
            <w:r w:rsidRPr="00630B09">
              <w:rPr>
                <w:rFonts w:ascii="Arial" w:eastAsia="Times New Roman" w:hAnsi="Arial" w:cs="Arial"/>
                <w:sz w:val="18"/>
                <w:szCs w:val="18"/>
                <w:lang w:eastAsia="ru-RU"/>
              </w:rPr>
              <w:br/>
              <w:t>(100 м2)</w:t>
            </w:r>
            <w:r w:rsidRPr="00630B09">
              <w:rPr>
                <w:rFonts w:ascii="Arial" w:eastAsia="Times New Roman" w:hAnsi="Arial" w:cs="Arial"/>
                <w:i/>
                <w:iCs/>
                <w:sz w:val="14"/>
                <w:szCs w:val="14"/>
                <w:lang w:eastAsia="ru-RU"/>
              </w:rPr>
              <w:br/>
              <w:t xml:space="preserve">(Прил.2, Табл.3, п.10.3 Производство ремонтно-строительных работ осуществляется в стесненных условиях застроенной части населенных пунктов: территорий общего пользования. ОЗП=1,1; ЭМ=1,1 к </w:t>
            </w:r>
            <w:proofErr w:type="spellStart"/>
            <w:r w:rsidRPr="00630B09">
              <w:rPr>
                <w:rFonts w:ascii="Arial" w:eastAsia="Times New Roman" w:hAnsi="Arial" w:cs="Arial"/>
                <w:i/>
                <w:iCs/>
                <w:sz w:val="14"/>
                <w:szCs w:val="14"/>
                <w:lang w:eastAsia="ru-RU"/>
              </w:rPr>
              <w:t>расх</w:t>
            </w:r>
            <w:proofErr w:type="spellEnd"/>
            <w:r w:rsidRPr="00630B09">
              <w:rPr>
                <w:rFonts w:ascii="Arial" w:eastAsia="Times New Roman" w:hAnsi="Arial" w:cs="Arial"/>
                <w:i/>
                <w:iCs/>
                <w:sz w:val="14"/>
                <w:szCs w:val="14"/>
                <w:lang w:eastAsia="ru-RU"/>
              </w:rPr>
              <w:t>.; ЗПМ=1,1; ТЗ=1,1; ТЗМ=1,1)</w:t>
            </w:r>
            <w:r w:rsidRPr="00630B09">
              <w:rPr>
                <w:rFonts w:ascii="Arial" w:eastAsia="Times New Roman" w:hAnsi="Arial" w:cs="Arial"/>
                <w:i/>
                <w:iCs/>
                <w:sz w:val="14"/>
                <w:szCs w:val="14"/>
                <w:lang w:eastAsia="ru-RU"/>
              </w:rPr>
              <w:br/>
              <w:t>ИНДЕКС К ПОЗИЦИИ(</w:t>
            </w:r>
            <w:proofErr w:type="spellStart"/>
            <w:r w:rsidRPr="00630B09">
              <w:rPr>
                <w:rFonts w:ascii="Arial" w:eastAsia="Times New Roman" w:hAnsi="Arial" w:cs="Arial"/>
                <w:i/>
                <w:iCs/>
                <w:sz w:val="14"/>
                <w:szCs w:val="14"/>
                <w:lang w:eastAsia="ru-RU"/>
              </w:rPr>
              <w:t>справочно</w:t>
            </w:r>
            <w:proofErr w:type="spellEnd"/>
            <w:r w:rsidRPr="00630B09">
              <w:rPr>
                <w:rFonts w:ascii="Arial" w:eastAsia="Times New Roman" w:hAnsi="Arial" w:cs="Arial"/>
                <w:i/>
                <w:iCs/>
                <w:sz w:val="14"/>
                <w:szCs w:val="14"/>
                <w:lang w:eastAsia="ru-RU"/>
              </w:rPr>
              <w:t>):</w:t>
            </w:r>
            <w:r w:rsidRPr="00630B09">
              <w:rPr>
                <w:rFonts w:ascii="Arial" w:eastAsia="Times New Roman" w:hAnsi="Arial" w:cs="Arial"/>
                <w:i/>
                <w:iCs/>
                <w:sz w:val="14"/>
                <w:szCs w:val="14"/>
                <w:lang w:eastAsia="ru-RU"/>
              </w:rPr>
              <w:br/>
            </w:r>
            <w:proofErr w:type="spellStart"/>
            <w:r w:rsidRPr="00630B09">
              <w:rPr>
                <w:rFonts w:ascii="Arial" w:eastAsia="Times New Roman" w:hAnsi="Arial" w:cs="Arial"/>
                <w:i/>
                <w:iCs/>
                <w:sz w:val="14"/>
                <w:szCs w:val="14"/>
                <w:lang w:eastAsia="ru-RU"/>
              </w:rPr>
              <w:t>фер</w:t>
            </w:r>
            <w:proofErr w:type="spellEnd"/>
            <w:r w:rsidRPr="00630B09">
              <w:rPr>
                <w:rFonts w:ascii="Arial" w:eastAsia="Times New Roman" w:hAnsi="Arial" w:cs="Arial"/>
                <w:i/>
                <w:iCs/>
                <w:sz w:val="14"/>
                <w:szCs w:val="14"/>
                <w:lang w:eastAsia="ru-RU"/>
              </w:rPr>
              <w:t xml:space="preserve"> №20003-ДВ/09 от 04.06.2019года</w:t>
            </w:r>
            <w:proofErr w:type="gramStart"/>
            <w:r w:rsidRPr="00630B09">
              <w:rPr>
                <w:rFonts w:ascii="Arial" w:eastAsia="Times New Roman" w:hAnsi="Arial" w:cs="Arial"/>
                <w:i/>
                <w:iCs/>
                <w:sz w:val="14"/>
                <w:szCs w:val="14"/>
                <w:lang w:eastAsia="ru-RU"/>
              </w:rPr>
              <w:t>.О</w:t>
            </w:r>
            <w:proofErr w:type="gramEnd"/>
            <w:r w:rsidRPr="00630B09">
              <w:rPr>
                <w:rFonts w:ascii="Arial" w:eastAsia="Times New Roman" w:hAnsi="Arial" w:cs="Arial"/>
                <w:i/>
                <w:iCs/>
                <w:sz w:val="14"/>
                <w:szCs w:val="14"/>
                <w:lang w:eastAsia="ru-RU"/>
              </w:rPr>
              <w:t>бъекты образования. Прочие СМР=6,48</w:t>
            </w:r>
          </w:p>
        </w:tc>
        <w:tc>
          <w:tcPr>
            <w:tcW w:w="992" w:type="dxa"/>
            <w:tcBorders>
              <w:top w:val="nil"/>
              <w:left w:val="nil"/>
              <w:bottom w:val="single" w:sz="4" w:space="0" w:color="auto"/>
              <w:right w:val="single" w:sz="4" w:space="0" w:color="auto"/>
            </w:tcBorders>
            <w:shd w:val="clear" w:color="auto" w:fill="auto"/>
            <w:hideMark/>
          </w:tcPr>
          <w:p w:rsidR="006B5732" w:rsidRPr="00630B09" w:rsidRDefault="006B5732" w:rsidP="006B5732">
            <w:pPr>
              <w:spacing w:after="0" w:line="240" w:lineRule="auto"/>
              <w:jc w:val="center"/>
              <w:rPr>
                <w:rFonts w:ascii="Arial" w:eastAsia="Times New Roman" w:hAnsi="Arial" w:cs="Arial"/>
                <w:sz w:val="18"/>
                <w:szCs w:val="18"/>
                <w:lang w:eastAsia="ru-RU"/>
              </w:rPr>
            </w:pPr>
            <w:r w:rsidRPr="00630B09">
              <w:rPr>
                <w:rFonts w:ascii="Arial" w:eastAsia="Times New Roman" w:hAnsi="Arial" w:cs="Arial"/>
                <w:sz w:val="18"/>
                <w:szCs w:val="18"/>
                <w:lang w:eastAsia="ru-RU"/>
              </w:rPr>
              <w:t>1,091</w:t>
            </w:r>
          </w:p>
        </w:tc>
        <w:tc>
          <w:tcPr>
            <w:tcW w:w="884" w:type="dxa"/>
            <w:tcBorders>
              <w:top w:val="nil"/>
              <w:left w:val="nil"/>
              <w:bottom w:val="single" w:sz="4" w:space="0" w:color="auto"/>
              <w:right w:val="single" w:sz="4" w:space="0" w:color="auto"/>
            </w:tcBorders>
            <w:shd w:val="clear" w:color="auto" w:fill="auto"/>
            <w:hideMark/>
          </w:tcPr>
          <w:p w:rsidR="006B5732" w:rsidRPr="00630B09" w:rsidRDefault="006B5732" w:rsidP="006B5732">
            <w:pPr>
              <w:spacing w:after="0" w:line="240" w:lineRule="auto"/>
              <w:jc w:val="right"/>
              <w:rPr>
                <w:rFonts w:ascii="Arial" w:eastAsia="Times New Roman" w:hAnsi="Arial" w:cs="Arial"/>
                <w:sz w:val="16"/>
                <w:szCs w:val="16"/>
                <w:lang w:eastAsia="ru-RU"/>
              </w:rPr>
            </w:pPr>
            <w:r w:rsidRPr="00630B09">
              <w:rPr>
                <w:rFonts w:ascii="Arial" w:eastAsia="Times New Roman" w:hAnsi="Arial" w:cs="Arial"/>
                <w:sz w:val="16"/>
                <w:szCs w:val="16"/>
                <w:lang w:eastAsia="ru-RU"/>
              </w:rPr>
              <w:t>1193,84</w:t>
            </w:r>
            <w:r w:rsidRPr="00630B09">
              <w:rPr>
                <w:rFonts w:ascii="Arial" w:eastAsia="Times New Roman" w:hAnsi="Arial" w:cs="Arial"/>
                <w:sz w:val="16"/>
                <w:szCs w:val="16"/>
                <w:lang w:eastAsia="ru-RU"/>
              </w:rPr>
              <w:br/>
              <w:t>569,48</w:t>
            </w:r>
          </w:p>
        </w:tc>
        <w:tc>
          <w:tcPr>
            <w:tcW w:w="959" w:type="dxa"/>
            <w:tcBorders>
              <w:top w:val="nil"/>
              <w:left w:val="nil"/>
              <w:bottom w:val="single" w:sz="4" w:space="0" w:color="auto"/>
              <w:right w:val="single" w:sz="4" w:space="0" w:color="auto"/>
            </w:tcBorders>
            <w:shd w:val="clear" w:color="auto" w:fill="auto"/>
            <w:hideMark/>
          </w:tcPr>
          <w:p w:rsidR="006B5732" w:rsidRPr="00630B09" w:rsidRDefault="006B5732" w:rsidP="006B5732">
            <w:pPr>
              <w:spacing w:after="0" w:line="240" w:lineRule="auto"/>
              <w:jc w:val="right"/>
              <w:rPr>
                <w:rFonts w:ascii="Arial" w:eastAsia="Times New Roman" w:hAnsi="Arial" w:cs="Arial"/>
                <w:sz w:val="16"/>
                <w:szCs w:val="16"/>
                <w:lang w:eastAsia="ru-RU"/>
              </w:rPr>
            </w:pPr>
            <w:r w:rsidRPr="00630B09">
              <w:rPr>
                <w:rFonts w:ascii="Arial" w:eastAsia="Times New Roman" w:hAnsi="Arial" w:cs="Arial"/>
                <w:sz w:val="16"/>
                <w:szCs w:val="16"/>
                <w:lang w:eastAsia="ru-RU"/>
              </w:rPr>
              <w:t>624,36</w:t>
            </w:r>
            <w:r w:rsidRPr="00630B09">
              <w:rPr>
                <w:rFonts w:ascii="Arial" w:eastAsia="Times New Roman" w:hAnsi="Arial" w:cs="Arial"/>
                <w:sz w:val="16"/>
                <w:szCs w:val="16"/>
                <w:lang w:eastAsia="ru-RU"/>
              </w:rPr>
              <w:br/>
              <w:t>77,56</w:t>
            </w:r>
          </w:p>
        </w:tc>
        <w:tc>
          <w:tcPr>
            <w:tcW w:w="708" w:type="dxa"/>
            <w:tcBorders>
              <w:top w:val="nil"/>
              <w:left w:val="nil"/>
              <w:bottom w:val="single" w:sz="4" w:space="0" w:color="auto"/>
              <w:right w:val="single" w:sz="4" w:space="0" w:color="auto"/>
            </w:tcBorders>
            <w:shd w:val="clear" w:color="auto" w:fill="auto"/>
            <w:hideMark/>
          </w:tcPr>
          <w:p w:rsidR="006B5732" w:rsidRPr="00630B09" w:rsidRDefault="006B5732" w:rsidP="006B5732">
            <w:pPr>
              <w:spacing w:after="0" w:line="240" w:lineRule="auto"/>
              <w:jc w:val="right"/>
              <w:rPr>
                <w:rFonts w:ascii="Arial" w:eastAsia="Times New Roman" w:hAnsi="Arial" w:cs="Arial"/>
                <w:sz w:val="16"/>
                <w:szCs w:val="16"/>
                <w:lang w:eastAsia="ru-RU"/>
              </w:rPr>
            </w:pPr>
            <w:r w:rsidRPr="00630B09">
              <w:rPr>
                <w:rFonts w:ascii="Arial" w:eastAsia="Times New Roman" w:hAnsi="Arial" w:cs="Arial"/>
                <w:sz w:val="16"/>
                <w:szCs w:val="16"/>
                <w:lang w:eastAsia="ru-RU"/>
              </w:rPr>
              <w:t> </w:t>
            </w:r>
          </w:p>
        </w:tc>
        <w:tc>
          <w:tcPr>
            <w:tcW w:w="709" w:type="dxa"/>
            <w:tcBorders>
              <w:top w:val="nil"/>
              <w:left w:val="nil"/>
              <w:bottom w:val="single" w:sz="4" w:space="0" w:color="auto"/>
              <w:right w:val="single" w:sz="4" w:space="0" w:color="auto"/>
            </w:tcBorders>
            <w:shd w:val="clear" w:color="auto" w:fill="auto"/>
            <w:hideMark/>
          </w:tcPr>
          <w:p w:rsidR="006B5732" w:rsidRPr="00630B09" w:rsidRDefault="006B5732" w:rsidP="006B5732">
            <w:pPr>
              <w:spacing w:after="0" w:line="240" w:lineRule="auto"/>
              <w:jc w:val="right"/>
              <w:rPr>
                <w:rFonts w:ascii="Arial" w:eastAsia="Times New Roman" w:hAnsi="Arial" w:cs="Arial"/>
                <w:sz w:val="16"/>
                <w:szCs w:val="16"/>
                <w:lang w:eastAsia="ru-RU"/>
              </w:rPr>
            </w:pPr>
            <w:r w:rsidRPr="00630B09">
              <w:rPr>
                <w:rFonts w:ascii="Arial" w:eastAsia="Times New Roman" w:hAnsi="Arial" w:cs="Arial"/>
                <w:sz w:val="16"/>
                <w:szCs w:val="16"/>
                <w:lang w:eastAsia="ru-RU"/>
              </w:rPr>
              <w:t> </w:t>
            </w:r>
          </w:p>
        </w:tc>
        <w:tc>
          <w:tcPr>
            <w:tcW w:w="709" w:type="dxa"/>
            <w:tcBorders>
              <w:top w:val="nil"/>
              <w:left w:val="nil"/>
              <w:bottom w:val="single" w:sz="4" w:space="0" w:color="auto"/>
              <w:right w:val="single" w:sz="4" w:space="0" w:color="auto"/>
            </w:tcBorders>
            <w:shd w:val="clear" w:color="auto" w:fill="auto"/>
            <w:noWrap/>
            <w:hideMark/>
          </w:tcPr>
          <w:p w:rsidR="006B5732" w:rsidRPr="00630B09" w:rsidRDefault="006B5732" w:rsidP="006B5732">
            <w:pPr>
              <w:spacing w:after="0" w:line="240" w:lineRule="auto"/>
              <w:jc w:val="right"/>
              <w:rPr>
                <w:rFonts w:ascii="Arial" w:eastAsia="Times New Roman" w:hAnsi="Arial" w:cs="Arial"/>
                <w:sz w:val="16"/>
                <w:szCs w:val="16"/>
                <w:lang w:eastAsia="ru-RU"/>
              </w:rPr>
            </w:pPr>
            <w:r w:rsidRPr="00630B09">
              <w:rPr>
                <w:rFonts w:ascii="Arial" w:eastAsia="Times New Roman" w:hAnsi="Arial" w:cs="Arial"/>
                <w:sz w:val="16"/>
                <w:szCs w:val="16"/>
                <w:lang w:eastAsia="ru-RU"/>
              </w:rPr>
              <w:t>1302</w:t>
            </w:r>
          </w:p>
        </w:tc>
        <w:tc>
          <w:tcPr>
            <w:tcW w:w="831" w:type="dxa"/>
            <w:tcBorders>
              <w:top w:val="nil"/>
              <w:left w:val="nil"/>
              <w:bottom w:val="single" w:sz="4" w:space="0" w:color="auto"/>
              <w:right w:val="single" w:sz="4" w:space="0" w:color="auto"/>
            </w:tcBorders>
            <w:shd w:val="clear" w:color="auto" w:fill="auto"/>
            <w:noWrap/>
            <w:hideMark/>
          </w:tcPr>
          <w:p w:rsidR="006B5732" w:rsidRPr="00630B09" w:rsidRDefault="006B5732" w:rsidP="006B5732">
            <w:pPr>
              <w:spacing w:after="0" w:line="240" w:lineRule="auto"/>
              <w:jc w:val="right"/>
              <w:rPr>
                <w:rFonts w:ascii="Arial" w:eastAsia="Times New Roman" w:hAnsi="Arial" w:cs="Arial"/>
                <w:sz w:val="16"/>
                <w:szCs w:val="16"/>
                <w:lang w:eastAsia="ru-RU"/>
              </w:rPr>
            </w:pPr>
            <w:r w:rsidRPr="00630B09">
              <w:rPr>
                <w:rFonts w:ascii="Arial" w:eastAsia="Times New Roman" w:hAnsi="Arial" w:cs="Arial"/>
                <w:sz w:val="16"/>
                <w:szCs w:val="16"/>
                <w:lang w:eastAsia="ru-RU"/>
              </w:rPr>
              <w:t>621</w:t>
            </w:r>
          </w:p>
        </w:tc>
        <w:tc>
          <w:tcPr>
            <w:tcW w:w="831" w:type="dxa"/>
            <w:tcBorders>
              <w:top w:val="nil"/>
              <w:left w:val="nil"/>
              <w:bottom w:val="single" w:sz="4" w:space="0" w:color="auto"/>
              <w:right w:val="single" w:sz="4" w:space="0" w:color="auto"/>
            </w:tcBorders>
            <w:shd w:val="clear" w:color="auto" w:fill="auto"/>
            <w:hideMark/>
          </w:tcPr>
          <w:p w:rsidR="006B5732" w:rsidRPr="00630B09" w:rsidRDefault="006B5732" w:rsidP="006B5732">
            <w:pPr>
              <w:spacing w:after="0" w:line="240" w:lineRule="auto"/>
              <w:jc w:val="right"/>
              <w:rPr>
                <w:rFonts w:ascii="Arial" w:eastAsia="Times New Roman" w:hAnsi="Arial" w:cs="Arial"/>
                <w:sz w:val="16"/>
                <w:szCs w:val="16"/>
                <w:lang w:eastAsia="ru-RU"/>
              </w:rPr>
            </w:pPr>
            <w:r w:rsidRPr="00630B09">
              <w:rPr>
                <w:rFonts w:ascii="Arial" w:eastAsia="Times New Roman" w:hAnsi="Arial" w:cs="Arial"/>
                <w:sz w:val="16"/>
                <w:szCs w:val="16"/>
                <w:lang w:eastAsia="ru-RU"/>
              </w:rPr>
              <w:t>681</w:t>
            </w:r>
            <w:r w:rsidRPr="00630B09">
              <w:rPr>
                <w:rFonts w:ascii="Arial" w:eastAsia="Times New Roman" w:hAnsi="Arial" w:cs="Arial"/>
                <w:sz w:val="16"/>
                <w:szCs w:val="16"/>
                <w:lang w:eastAsia="ru-RU"/>
              </w:rPr>
              <w:br/>
              <w:t>85</w:t>
            </w:r>
          </w:p>
        </w:tc>
        <w:tc>
          <w:tcPr>
            <w:tcW w:w="790" w:type="dxa"/>
            <w:tcBorders>
              <w:top w:val="nil"/>
              <w:left w:val="nil"/>
              <w:bottom w:val="single" w:sz="4" w:space="0" w:color="auto"/>
              <w:right w:val="single" w:sz="4" w:space="0" w:color="auto"/>
            </w:tcBorders>
            <w:shd w:val="clear" w:color="auto" w:fill="auto"/>
            <w:hideMark/>
          </w:tcPr>
          <w:p w:rsidR="006B5732" w:rsidRPr="00630B09" w:rsidRDefault="006B5732" w:rsidP="006B5732">
            <w:pPr>
              <w:spacing w:after="0" w:line="240" w:lineRule="auto"/>
              <w:jc w:val="right"/>
              <w:rPr>
                <w:rFonts w:ascii="Arial" w:eastAsia="Times New Roman" w:hAnsi="Arial" w:cs="Arial"/>
                <w:sz w:val="16"/>
                <w:szCs w:val="16"/>
                <w:lang w:eastAsia="ru-RU"/>
              </w:rPr>
            </w:pPr>
            <w:r w:rsidRPr="00630B09">
              <w:rPr>
                <w:rFonts w:ascii="Arial" w:eastAsia="Times New Roman" w:hAnsi="Arial" w:cs="Arial"/>
                <w:sz w:val="16"/>
                <w:szCs w:val="16"/>
                <w:lang w:eastAsia="ru-RU"/>
              </w:rPr>
              <w:t> </w:t>
            </w:r>
          </w:p>
        </w:tc>
        <w:tc>
          <w:tcPr>
            <w:tcW w:w="915" w:type="dxa"/>
            <w:tcBorders>
              <w:top w:val="nil"/>
              <w:left w:val="nil"/>
              <w:bottom w:val="single" w:sz="4" w:space="0" w:color="auto"/>
              <w:right w:val="single" w:sz="4" w:space="0" w:color="auto"/>
            </w:tcBorders>
            <w:shd w:val="clear" w:color="auto" w:fill="auto"/>
            <w:noWrap/>
            <w:hideMark/>
          </w:tcPr>
          <w:p w:rsidR="006B5732" w:rsidRPr="00630B09" w:rsidRDefault="006B5732" w:rsidP="006B5732">
            <w:pPr>
              <w:spacing w:after="0" w:line="240" w:lineRule="auto"/>
              <w:jc w:val="right"/>
              <w:rPr>
                <w:rFonts w:ascii="Arial" w:eastAsia="Times New Roman" w:hAnsi="Arial" w:cs="Arial"/>
                <w:sz w:val="16"/>
                <w:szCs w:val="16"/>
                <w:lang w:eastAsia="ru-RU"/>
              </w:rPr>
            </w:pPr>
            <w:r w:rsidRPr="00630B09">
              <w:rPr>
                <w:rFonts w:ascii="Arial" w:eastAsia="Times New Roman" w:hAnsi="Arial" w:cs="Arial"/>
                <w:sz w:val="16"/>
                <w:szCs w:val="16"/>
                <w:lang w:eastAsia="ru-RU"/>
              </w:rPr>
              <w:t>68,53</w:t>
            </w:r>
          </w:p>
        </w:tc>
        <w:tc>
          <w:tcPr>
            <w:tcW w:w="789" w:type="dxa"/>
            <w:tcBorders>
              <w:top w:val="nil"/>
              <w:left w:val="nil"/>
              <w:bottom w:val="single" w:sz="4" w:space="0" w:color="auto"/>
              <w:right w:val="single" w:sz="4" w:space="0" w:color="auto"/>
            </w:tcBorders>
            <w:shd w:val="clear" w:color="auto" w:fill="auto"/>
            <w:noWrap/>
            <w:hideMark/>
          </w:tcPr>
          <w:p w:rsidR="006B5732" w:rsidRPr="00630B09" w:rsidRDefault="006B5732" w:rsidP="006B5732">
            <w:pPr>
              <w:spacing w:after="0" w:line="240" w:lineRule="auto"/>
              <w:jc w:val="right"/>
              <w:rPr>
                <w:rFonts w:ascii="Arial" w:eastAsia="Times New Roman" w:hAnsi="Arial" w:cs="Arial"/>
                <w:sz w:val="16"/>
                <w:szCs w:val="16"/>
                <w:lang w:eastAsia="ru-RU"/>
              </w:rPr>
            </w:pPr>
            <w:r w:rsidRPr="00630B09">
              <w:rPr>
                <w:rFonts w:ascii="Arial" w:eastAsia="Times New Roman" w:hAnsi="Arial" w:cs="Arial"/>
                <w:sz w:val="16"/>
                <w:szCs w:val="16"/>
                <w:lang w:eastAsia="ru-RU"/>
              </w:rPr>
              <w:t>74,77</w:t>
            </w:r>
          </w:p>
        </w:tc>
        <w:tc>
          <w:tcPr>
            <w:tcW w:w="762" w:type="dxa"/>
            <w:tcBorders>
              <w:top w:val="nil"/>
              <w:left w:val="nil"/>
              <w:bottom w:val="single" w:sz="4" w:space="0" w:color="auto"/>
              <w:right w:val="single" w:sz="4" w:space="0" w:color="auto"/>
            </w:tcBorders>
            <w:shd w:val="clear" w:color="auto" w:fill="auto"/>
            <w:noWrap/>
            <w:hideMark/>
          </w:tcPr>
          <w:p w:rsidR="006B5732" w:rsidRPr="00630B09" w:rsidRDefault="006B5732" w:rsidP="006B5732">
            <w:pPr>
              <w:spacing w:after="0" w:line="240" w:lineRule="auto"/>
              <w:jc w:val="right"/>
              <w:rPr>
                <w:rFonts w:ascii="Arial" w:eastAsia="Times New Roman" w:hAnsi="Arial" w:cs="Arial"/>
                <w:sz w:val="16"/>
                <w:szCs w:val="16"/>
                <w:lang w:eastAsia="ru-RU"/>
              </w:rPr>
            </w:pPr>
            <w:r w:rsidRPr="00630B09">
              <w:rPr>
                <w:rFonts w:ascii="Arial" w:eastAsia="Times New Roman" w:hAnsi="Arial" w:cs="Arial"/>
                <w:sz w:val="16"/>
                <w:szCs w:val="16"/>
                <w:lang w:eastAsia="ru-RU"/>
              </w:rPr>
              <w:t> </w:t>
            </w:r>
          </w:p>
        </w:tc>
      </w:tr>
      <w:tr w:rsidR="006B5732" w:rsidRPr="00630B09" w:rsidTr="006B5732">
        <w:trPr>
          <w:trHeight w:val="1248"/>
        </w:trPr>
        <w:tc>
          <w:tcPr>
            <w:tcW w:w="417" w:type="dxa"/>
            <w:tcBorders>
              <w:top w:val="nil"/>
              <w:left w:val="single" w:sz="4" w:space="0" w:color="auto"/>
              <w:bottom w:val="single" w:sz="4" w:space="0" w:color="auto"/>
              <w:right w:val="single" w:sz="4" w:space="0" w:color="auto"/>
            </w:tcBorders>
            <w:shd w:val="clear" w:color="auto" w:fill="auto"/>
            <w:noWrap/>
            <w:hideMark/>
          </w:tcPr>
          <w:p w:rsidR="006B5732" w:rsidRPr="00630B09" w:rsidRDefault="006B5732" w:rsidP="006B5732">
            <w:pPr>
              <w:spacing w:after="0" w:line="240" w:lineRule="auto"/>
              <w:jc w:val="center"/>
              <w:rPr>
                <w:rFonts w:ascii="Arial" w:eastAsia="Times New Roman" w:hAnsi="Arial" w:cs="Arial"/>
                <w:sz w:val="18"/>
                <w:szCs w:val="18"/>
                <w:lang w:eastAsia="ru-RU"/>
              </w:rPr>
            </w:pPr>
            <w:r w:rsidRPr="00630B09">
              <w:rPr>
                <w:rFonts w:ascii="Arial" w:eastAsia="Times New Roman" w:hAnsi="Arial" w:cs="Arial"/>
                <w:sz w:val="18"/>
                <w:szCs w:val="18"/>
                <w:lang w:eastAsia="ru-RU"/>
              </w:rPr>
              <w:t>22</w:t>
            </w:r>
          </w:p>
        </w:tc>
        <w:tc>
          <w:tcPr>
            <w:tcW w:w="1487" w:type="dxa"/>
            <w:tcBorders>
              <w:top w:val="nil"/>
              <w:left w:val="nil"/>
              <w:bottom w:val="single" w:sz="4" w:space="0" w:color="auto"/>
              <w:right w:val="single" w:sz="4" w:space="0" w:color="auto"/>
            </w:tcBorders>
            <w:shd w:val="clear" w:color="auto" w:fill="auto"/>
            <w:hideMark/>
          </w:tcPr>
          <w:p w:rsidR="006B5732" w:rsidRPr="00630B09" w:rsidRDefault="006B5732" w:rsidP="006B5732">
            <w:pPr>
              <w:spacing w:after="0" w:line="240" w:lineRule="auto"/>
              <w:rPr>
                <w:rFonts w:ascii="Arial" w:eastAsia="Times New Roman" w:hAnsi="Arial" w:cs="Arial"/>
                <w:b/>
                <w:bCs/>
                <w:sz w:val="18"/>
                <w:szCs w:val="18"/>
                <w:lang w:eastAsia="ru-RU"/>
              </w:rPr>
            </w:pPr>
            <w:r w:rsidRPr="00630B09">
              <w:rPr>
                <w:rFonts w:ascii="Arial" w:eastAsia="Times New Roman" w:hAnsi="Arial" w:cs="Arial"/>
                <w:b/>
                <w:bCs/>
                <w:sz w:val="18"/>
                <w:szCs w:val="18"/>
                <w:lang w:eastAsia="ru-RU"/>
              </w:rPr>
              <w:t>ФССЦ-01.2.01.02-0001</w:t>
            </w:r>
            <w:r w:rsidRPr="00630B09">
              <w:rPr>
                <w:rFonts w:ascii="Arial" w:eastAsia="Times New Roman" w:hAnsi="Arial" w:cs="Arial"/>
                <w:i/>
                <w:iCs/>
                <w:sz w:val="14"/>
                <w:szCs w:val="14"/>
                <w:lang w:eastAsia="ru-RU"/>
              </w:rPr>
              <w:br/>
              <w:t>Приказ Минстроя России от 30.12.2016 №1039/</w:t>
            </w:r>
            <w:proofErr w:type="spellStart"/>
            <w:proofErr w:type="gramStart"/>
            <w:r w:rsidRPr="00630B09">
              <w:rPr>
                <w:rFonts w:ascii="Arial" w:eastAsia="Times New Roman" w:hAnsi="Arial" w:cs="Arial"/>
                <w:i/>
                <w:iCs/>
                <w:sz w:val="14"/>
                <w:szCs w:val="14"/>
                <w:lang w:eastAsia="ru-RU"/>
              </w:rPr>
              <w:t>пр</w:t>
            </w:r>
            <w:proofErr w:type="spellEnd"/>
            <w:proofErr w:type="gramEnd"/>
          </w:p>
        </w:tc>
        <w:tc>
          <w:tcPr>
            <w:tcW w:w="3640" w:type="dxa"/>
            <w:tcBorders>
              <w:top w:val="nil"/>
              <w:left w:val="nil"/>
              <w:bottom w:val="single" w:sz="4" w:space="0" w:color="auto"/>
              <w:right w:val="single" w:sz="4" w:space="0" w:color="auto"/>
            </w:tcBorders>
            <w:shd w:val="clear" w:color="auto" w:fill="auto"/>
            <w:hideMark/>
          </w:tcPr>
          <w:p w:rsidR="006B5732" w:rsidRPr="00630B09" w:rsidRDefault="006B5732" w:rsidP="006B5732">
            <w:pPr>
              <w:spacing w:after="0" w:line="240" w:lineRule="auto"/>
              <w:rPr>
                <w:rFonts w:ascii="Arial" w:eastAsia="Times New Roman" w:hAnsi="Arial" w:cs="Arial"/>
                <w:sz w:val="18"/>
                <w:szCs w:val="18"/>
                <w:lang w:eastAsia="ru-RU"/>
              </w:rPr>
            </w:pPr>
            <w:r w:rsidRPr="00630B09">
              <w:rPr>
                <w:rFonts w:ascii="Arial" w:eastAsia="Times New Roman" w:hAnsi="Arial" w:cs="Arial"/>
                <w:sz w:val="18"/>
                <w:szCs w:val="18"/>
                <w:lang w:eastAsia="ru-RU"/>
              </w:rPr>
              <w:t>Битум горячий</w:t>
            </w:r>
            <w:r w:rsidRPr="00630B09">
              <w:rPr>
                <w:rFonts w:ascii="Arial" w:eastAsia="Times New Roman" w:hAnsi="Arial" w:cs="Arial"/>
                <w:sz w:val="18"/>
                <w:szCs w:val="18"/>
                <w:lang w:eastAsia="ru-RU"/>
              </w:rPr>
              <w:br/>
              <w:t>(т)</w:t>
            </w:r>
            <w:r w:rsidRPr="00630B09">
              <w:rPr>
                <w:rFonts w:ascii="Arial" w:eastAsia="Times New Roman" w:hAnsi="Arial" w:cs="Arial"/>
                <w:i/>
                <w:iCs/>
                <w:sz w:val="14"/>
                <w:szCs w:val="14"/>
                <w:lang w:eastAsia="ru-RU"/>
              </w:rPr>
              <w:br/>
              <w:t>ИНДЕКС К ПОЗИЦИИ(</w:t>
            </w:r>
            <w:proofErr w:type="spellStart"/>
            <w:r w:rsidRPr="00630B09">
              <w:rPr>
                <w:rFonts w:ascii="Arial" w:eastAsia="Times New Roman" w:hAnsi="Arial" w:cs="Arial"/>
                <w:i/>
                <w:iCs/>
                <w:sz w:val="14"/>
                <w:szCs w:val="14"/>
                <w:lang w:eastAsia="ru-RU"/>
              </w:rPr>
              <w:t>справочно</w:t>
            </w:r>
            <w:proofErr w:type="spellEnd"/>
            <w:r w:rsidRPr="00630B09">
              <w:rPr>
                <w:rFonts w:ascii="Arial" w:eastAsia="Times New Roman" w:hAnsi="Arial" w:cs="Arial"/>
                <w:i/>
                <w:iCs/>
                <w:sz w:val="14"/>
                <w:szCs w:val="14"/>
                <w:lang w:eastAsia="ru-RU"/>
              </w:rPr>
              <w:t>):</w:t>
            </w:r>
            <w:r w:rsidRPr="00630B09">
              <w:rPr>
                <w:rFonts w:ascii="Arial" w:eastAsia="Times New Roman" w:hAnsi="Arial" w:cs="Arial"/>
                <w:i/>
                <w:iCs/>
                <w:sz w:val="14"/>
                <w:szCs w:val="14"/>
                <w:lang w:eastAsia="ru-RU"/>
              </w:rPr>
              <w:br/>
            </w:r>
            <w:proofErr w:type="spellStart"/>
            <w:r w:rsidRPr="00630B09">
              <w:rPr>
                <w:rFonts w:ascii="Arial" w:eastAsia="Times New Roman" w:hAnsi="Arial" w:cs="Arial"/>
                <w:i/>
                <w:iCs/>
                <w:sz w:val="14"/>
                <w:szCs w:val="14"/>
                <w:lang w:eastAsia="ru-RU"/>
              </w:rPr>
              <w:t>фер</w:t>
            </w:r>
            <w:proofErr w:type="spellEnd"/>
            <w:r w:rsidRPr="00630B09">
              <w:rPr>
                <w:rFonts w:ascii="Arial" w:eastAsia="Times New Roman" w:hAnsi="Arial" w:cs="Arial"/>
                <w:i/>
                <w:iCs/>
                <w:sz w:val="14"/>
                <w:szCs w:val="14"/>
                <w:lang w:eastAsia="ru-RU"/>
              </w:rPr>
              <w:t xml:space="preserve"> №20003-ДВ/09 от 04.06.2019года</w:t>
            </w:r>
            <w:proofErr w:type="gramStart"/>
            <w:r w:rsidRPr="00630B09">
              <w:rPr>
                <w:rFonts w:ascii="Arial" w:eastAsia="Times New Roman" w:hAnsi="Arial" w:cs="Arial"/>
                <w:i/>
                <w:iCs/>
                <w:sz w:val="14"/>
                <w:szCs w:val="14"/>
                <w:lang w:eastAsia="ru-RU"/>
              </w:rPr>
              <w:t>.О</w:t>
            </w:r>
            <w:proofErr w:type="gramEnd"/>
            <w:r w:rsidRPr="00630B09">
              <w:rPr>
                <w:rFonts w:ascii="Arial" w:eastAsia="Times New Roman" w:hAnsi="Arial" w:cs="Arial"/>
                <w:i/>
                <w:iCs/>
                <w:sz w:val="14"/>
                <w:szCs w:val="14"/>
                <w:lang w:eastAsia="ru-RU"/>
              </w:rPr>
              <w:t>бъекты образования. Прочие СМР=6,48</w:t>
            </w:r>
          </w:p>
        </w:tc>
        <w:tc>
          <w:tcPr>
            <w:tcW w:w="992" w:type="dxa"/>
            <w:tcBorders>
              <w:top w:val="nil"/>
              <w:left w:val="nil"/>
              <w:bottom w:val="single" w:sz="4" w:space="0" w:color="auto"/>
              <w:right w:val="single" w:sz="4" w:space="0" w:color="auto"/>
            </w:tcBorders>
            <w:shd w:val="clear" w:color="auto" w:fill="auto"/>
            <w:hideMark/>
          </w:tcPr>
          <w:p w:rsidR="006B5732" w:rsidRPr="00630B09" w:rsidRDefault="006B5732" w:rsidP="006B5732">
            <w:pPr>
              <w:spacing w:after="0" w:line="240" w:lineRule="auto"/>
              <w:jc w:val="center"/>
              <w:rPr>
                <w:rFonts w:ascii="Arial" w:eastAsia="Times New Roman" w:hAnsi="Arial" w:cs="Arial"/>
                <w:sz w:val="18"/>
                <w:szCs w:val="18"/>
                <w:lang w:eastAsia="ru-RU"/>
              </w:rPr>
            </w:pPr>
            <w:r w:rsidRPr="00630B09">
              <w:rPr>
                <w:rFonts w:ascii="Arial" w:eastAsia="Times New Roman" w:hAnsi="Arial" w:cs="Arial"/>
                <w:sz w:val="18"/>
                <w:szCs w:val="18"/>
                <w:lang w:eastAsia="ru-RU"/>
              </w:rPr>
              <w:t>0,1059</w:t>
            </w:r>
          </w:p>
        </w:tc>
        <w:tc>
          <w:tcPr>
            <w:tcW w:w="884" w:type="dxa"/>
            <w:tcBorders>
              <w:top w:val="nil"/>
              <w:left w:val="nil"/>
              <w:bottom w:val="single" w:sz="4" w:space="0" w:color="auto"/>
              <w:right w:val="single" w:sz="4" w:space="0" w:color="auto"/>
            </w:tcBorders>
            <w:shd w:val="clear" w:color="auto" w:fill="auto"/>
            <w:hideMark/>
          </w:tcPr>
          <w:p w:rsidR="006B5732" w:rsidRPr="00630B09" w:rsidRDefault="006B5732" w:rsidP="006B5732">
            <w:pPr>
              <w:spacing w:after="0" w:line="240" w:lineRule="auto"/>
              <w:jc w:val="right"/>
              <w:rPr>
                <w:rFonts w:ascii="Arial" w:eastAsia="Times New Roman" w:hAnsi="Arial" w:cs="Arial"/>
                <w:sz w:val="16"/>
                <w:szCs w:val="16"/>
                <w:lang w:eastAsia="ru-RU"/>
              </w:rPr>
            </w:pPr>
            <w:r w:rsidRPr="00630B09">
              <w:rPr>
                <w:rFonts w:ascii="Arial" w:eastAsia="Times New Roman" w:hAnsi="Arial" w:cs="Arial"/>
                <w:sz w:val="16"/>
                <w:szCs w:val="16"/>
                <w:lang w:eastAsia="ru-RU"/>
              </w:rPr>
              <w:t>1946,91</w:t>
            </w:r>
          </w:p>
        </w:tc>
        <w:tc>
          <w:tcPr>
            <w:tcW w:w="959" w:type="dxa"/>
            <w:tcBorders>
              <w:top w:val="nil"/>
              <w:left w:val="nil"/>
              <w:bottom w:val="single" w:sz="4" w:space="0" w:color="auto"/>
              <w:right w:val="single" w:sz="4" w:space="0" w:color="auto"/>
            </w:tcBorders>
            <w:shd w:val="clear" w:color="auto" w:fill="auto"/>
            <w:hideMark/>
          </w:tcPr>
          <w:p w:rsidR="006B5732" w:rsidRPr="00630B09" w:rsidRDefault="006B5732" w:rsidP="006B5732">
            <w:pPr>
              <w:spacing w:after="0" w:line="240" w:lineRule="auto"/>
              <w:jc w:val="right"/>
              <w:rPr>
                <w:rFonts w:ascii="Arial" w:eastAsia="Times New Roman" w:hAnsi="Arial" w:cs="Arial"/>
                <w:sz w:val="16"/>
                <w:szCs w:val="16"/>
                <w:lang w:eastAsia="ru-RU"/>
              </w:rPr>
            </w:pPr>
            <w:r w:rsidRPr="00630B09">
              <w:rPr>
                <w:rFonts w:ascii="Arial" w:eastAsia="Times New Roman" w:hAnsi="Arial" w:cs="Arial"/>
                <w:sz w:val="16"/>
                <w:szCs w:val="16"/>
                <w:lang w:eastAsia="ru-RU"/>
              </w:rPr>
              <w:t> </w:t>
            </w:r>
          </w:p>
        </w:tc>
        <w:tc>
          <w:tcPr>
            <w:tcW w:w="708" w:type="dxa"/>
            <w:tcBorders>
              <w:top w:val="nil"/>
              <w:left w:val="nil"/>
              <w:bottom w:val="single" w:sz="4" w:space="0" w:color="auto"/>
              <w:right w:val="single" w:sz="4" w:space="0" w:color="auto"/>
            </w:tcBorders>
            <w:shd w:val="clear" w:color="auto" w:fill="auto"/>
            <w:hideMark/>
          </w:tcPr>
          <w:p w:rsidR="006B5732" w:rsidRPr="00630B09" w:rsidRDefault="006B5732" w:rsidP="006B5732">
            <w:pPr>
              <w:spacing w:after="0" w:line="240" w:lineRule="auto"/>
              <w:jc w:val="right"/>
              <w:rPr>
                <w:rFonts w:ascii="Arial" w:eastAsia="Times New Roman" w:hAnsi="Arial" w:cs="Arial"/>
                <w:sz w:val="16"/>
                <w:szCs w:val="16"/>
                <w:lang w:eastAsia="ru-RU"/>
              </w:rPr>
            </w:pPr>
            <w:r w:rsidRPr="00630B09">
              <w:rPr>
                <w:rFonts w:ascii="Arial" w:eastAsia="Times New Roman" w:hAnsi="Arial" w:cs="Arial"/>
                <w:sz w:val="16"/>
                <w:szCs w:val="16"/>
                <w:lang w:eastAsia="ru-RU"/>
              </w:rPr>
              <w:t>1946,91</w:t>
            </w:r>
          </w:p>
        </w:tc>
        <w:tc>
          <w:tcPr>
            <w:tcW w:w="709" w:type="dxa"/>
            <w:tcBorders>
              <w:top w:val="nil"/>
              <w:left w:val="nil"/>
              <w:bottom w:val="single" w:sz="4" w:space="0" w:color="auto"/>
              <w:right w:val="single" w:sz="4" w:space="0" w:color="auto"/>
            </w:tcBorders>
            <w:shd w:val="clear" w:color="auto" w:fill="auto"/>
            <w:hideMark/>
          </w:tcPr>
          <w:p w:rsidR="006B5732" w:rsidRPr="00630B09" w:rsidRDefault="006B5732" w:rsidP="006B5732">
            <w:pPr>
              <w:spacing w:after="0" w:line="240" w:lineRule="auto"/>
              <w:jc w:val="right"/>
              <w:rPr>
                <w:rFonts w:ascii="Arial" w:eastAsia="Times New Roman" w:hAnsi="Arial" w:cs="Arial"/>
                <w:sz w:val="16"/>
                <w:szCs w:val="16"/>
                <w:lang w:eastAsia="ru-RU"/>
              </w:rPr>
            </w:pPr>
            <w:r w:rsidRPr="00630B09">
              <w:rPr>
                <w:rFonts w:ascii="Arial" w:eastAsia="Times New Roman" w:hAnsi="Arial" w:cs="Arial"/>
                <w:sz w:val="16"/>
                <w:szCs w:val="16"/>
                <w:lang w:eastAsia="ru-RU"/>
              </w:rPr>
              <w:t> </w:t>
            </w:r>
          </w:p>
        </w:tc>
        <w:tc>
          <w:tcPr>
            <w:tcW w:w="709" w:type="dxa"/>
            <w:tcBorders>
              <w:top w:val="nil"/>
              <w:left w:val="nil"/>
              <w:bottom w:val="single" w:sz="4" w:space="0" w:color="auto"/>
              <w:right w:val="single" w:sz="4" w:space="0" w:color="auto"/>
            </w:tcBorders>
            <w:shd w:val="clear" w:color="auto" w:fill="auto"/>
            <w:noWrap/>
            <w:hideMark/>
          </w:tcPr>
          <w:p w:rsidR="006B5732" w:rsidRPr="00630B09" w:rsidRDefault="006B5732" w:rsidP="006B5732">
            <w:pPr>
              <w:spacing w:after="0" w:line="240" w:lineRule="auto"/>
              <w:jc w:val="right"/>
              <w:rPr>
                <w:rFonts w:ascii="Arial" w:eastAsia="Times New Roman" w:hAnsi="Arial" w:cs="Arial"/>
                <w:sz w:val="16"/>
                <w:szCs w:val="16"/>
                <w:lang w:eastAsia="ru-RU"/>
              </w:rPr>
            </w:pPr>
            <w:r w:rsidRPr="00630B09">
              <w:rPr>
                <w:rFonts w:ascii="Arial" w:eastAsia="Times New Roman" w:hAnsi="Arial" w:cs="Arial"/>
                <w:sz w:val="16"/>
                <w:szCs w:val="16"/>
                <w:lang w:eastAsia="ru-RU"/>
              </w:rPr>
              <w:t>206</w:t>
            </w:r>
          </w:p>
        </w:tc>
        <w:tc>
          <w:tcPr>
            <w:tcW w:w="831" w:type="dxa"/>
            <w:tcBorders>
              <w:top w:val="nil"/>
              <w:left w:val="nil"/>
              <w:bottom w:val="single" w:sz="4" w:space="0" w:color="auto"/>
              <w:right w:val="single" w:sz="4" w:space="0" w:color="auto"/>
            </w:tcBorders>
            <w:shd w:val="clear" w:color="auto" w:fill="auto"/>
            <w:hideMark/>
          </w:tcPr>
          <w:p w:rsidR="006B5732" w:rsidRPr="00630B09" w:rsidRDefault="006B5732" w:rsidP="006B5732">
            <w:pPr>
              <w:spacing w:after="0" w:line="240" w:lineRule="auto"/>
              <w:jc w:val="right"/>
              <w:rPr>
                <w:rFonts w:ascii="Arial" w:eastAsia="Times New Roman" w:hAnsi="Arial" w:cs="Arial"/>
                <w:sz w:val="16"/>
                <w:szCs w:val="16"/>
                <w:lang w:eastAsia="ru-RU"/>
              </w:rPr>
            </w:pPr>
            <w:r w:rsidRPr="00630B09">
              <w:rPr>
                <w:rFonts w:ascii="Arial" w:eastAsia="Times New Roman" w:hAnsi="Arial" w:cs="Arial"/>
                <w:sz w:val="16"/>
                <w:szCs w:val="16"/>
                <w:lang w:eastAsia="ru-RU"/>
              </w:rPr>
              <w:t> </w:t>
            </w:r>
          </w:p>
        </w:tc>
        <w:tc>
          <w:tcPr>
            <w:tcW w:w="831" w:type="dxa"/>
            <w:tcBorders>
              <w:top w:val="nil"/>
              <w:left w:val="nil"/>
              <w:bottom w:val="single" w:sz="4" w:space="0" w:color="auto"/>
              <w:right w:val="single" w:sz="4" w:space="0" w:color="auto"/>
            </w:tcBorders>
            <w:shd w:val="clear" w:color="auto" w:fill="auto"/>
            <w:hideMark/>
          </w:tcPr>
          <w:p w:rsidR="006B5732" w:rsidRPr="00630B09" w:rsidRDefault="006B5732" w:rsidP="006B5732">
            <w:pPr>
              <w:spacing w:after="0" w:line="240" w:lineRule="auto"/>
              <w:jc w:val="right"/>
              <w:rPr>
                <w:rFonts w:ascii="Arial" w:eastAsia="Times New Roman" w:hAnsi="Arial" w:cs="Arial"/>
                <w:sz w:val="16"/>
                <w:szCs w:val="16"/>
                <w:lang w:eastAsia="ru-RU"/>
              </w:rPr>
            </w:pPr>
            <w:r w:rsidRPr="00630B09">
              <w:rPr>
                <w:rFonts w:ascii="Arial" w:eastAsia="Times New Roman" w:hAnsi="Arial" w:cs="Arial"/>
                <w:sz w:val="16"/>
                <w:szCs w:val="16"/>
                <w:lang w:eastAsia="ru-RU"/>
              </w:rPr>
              <w:t> </w:t>
            </w:r>
          </w:p>
        </w:tc>
        <w:tc>
          <w:tcPr>
            <w:tcW w:w="790" w:type="dxa"/>
            <w:tcBorders>
              <w:top w:val="nil"/>
              <w:left w:val="nil"/>
              <w:bottom w:val="single" w:sz="4" w:space="0" w:color="auto"/>
              <w:right w:val="single" w:sz="4" w:space="0" w:color="auto"/>
            </w:tcBorders>
            <w:shd w:val="clear" w:color="auto" w:fill="auto"/>
            <w:noWrap/>
            <w:hideMark/>
          </w:tcPr>
          <w:p w:rsidR="006B5732" w:rsidRPr="00630B09" w:rsidRDefault="006B5732" w:rsidP="006B5732">
            <w:pPr>
              <w:spacing w:after="0" w:line="240" w:lineRule="auto"/>
              <w:jc w:val="right"/>
              <w:rPr>
                <w:rFonts w:ascii="Arial" w:eastAsia="Times New Roman" w:hAnsi="Arial" w:cs="Arial"/>
                <w:sz w:val="16"/>
                <w:szCs w:val="16"/>
                <w:lang w:eastAsia="ru-RU"/>
              </w:rPr>
            </w:pPr>
            <w:r w:rsidRPr="00630B09">
              <w:rPr>
                <w:rFonts w:ascii="Arial" w:eastAsia="Times New Roman" w:hAnsi="Arial" w:cs="Arial"/>
                <w:sz w:val="16"/>
                <w:szCs w:val="16"/>
                <w:lang w:eastAsia="ru-RU"/>
              </w:rPr>
              <w:t>206</w:t>
            </w:r>
          </w:p>
        </w:tc>
        <w:tc>
          <w:tcPr>
            <w:tcW w:w="915" w:type="dxa"/>
            <w:tcBorders>
              <w:top w:val="nil"/>
              <w:left w:val="nil"/>
              <w:bottom w:val="single" w:sz="4" w:space="0" w:color="auto"/>
              <w:right w:val="single" w:sz="4" w:space="0" w:color="auto"/>
            </w:tcBorders>
            <w:shd w:val="clear" w:color="auto" w:fill="auto"/>
            <w:hideMark/>
          </w:tcPr>
          <w:p w:rsidR="006B5732" w:rsidRPr="00630B09" w:rsidRDefault="006B5732" w:rsidP="006B5732">
            <w:pPr>
              <w:spacing w:after="0" w:line="240" w:lineRule="auto"/>
              <w:jc w:val="right"/>
              <w:rPr>
                <w:rFonts w:ascii="Arial" w:eastAsia="Times New Roman" w:hAnsi="Arial" w:cs="Arial"/>
                <w:sz w:val="16"/>
                <w:szCs w:val="16"/>
                <w:lang w:eastAsia="ru-RU"/>
              </w:rPr>
            </w:pPr>
            <w:r w:rsidRPr="00630B09">
              <w:rPr>
                <w:rFonts w:ascii="Arial" w:eastAsia="Times New Roman" w:hAnsi="Arial" w:cs="Arial"/>
                <w:sz w:val="16"/>
                <w:szCs w:val="16"/>
                <w:lang w:eastAsia="ru-RU"/>
              </w:rPr>
              <w:t> </w:t>
            </w:r>
          </w:p>
        </w:tc>
        <w:tc>
          <w:tcPr>
            <w:tcW w:w="789" w:type="dxa"/>
            <w:tcBorders>
              <w:top w:val="nil"/>
              <w:left w:val="nil"/>
              <w:bottom w:val="single" w:sz="4" w:space="0" w:color="auto"/>
              <w:right w:val="single" w:sz="4" w:space="0" w:color="auto"/>
            </w:tcBorders>
            <w:shd w:val="clear" w:color="auto" w:fill="auto"/>
            <w:hideMark/>
          </w:tcPr>
          <w:p w:rsidR="006B5732" w:rsidRPr="00630B09" w:rsidRDefault="006B5732" w:rsidP="006B5732">
            <w:pPr>
              <w:spacing w:after="0" w:line="240" w:lineRule="auto"/>
              <w:jc w:val="right"/>
              <w:rPr>
                <w:rFonts w:ascii="Arial" w:eastAsia="Times New Roman" w:hAnsi="Arial" w:cs="Arial"/>
                <w:sz w:val="16"/>
                <w:szCs w:val="16"/>
                <w:lang w:eastAsia="ru-RU"/>
              </w:rPr>
            </w:pPr>
            <w:r w:rsidRPr="00630B09">
              <w:rPr>
                <w:rFonts w:ascii="Arial" w:eastAsia="Times New Roman" w:hAnsi="Arial" w:cs="Arial"/>
                <w:sz w:val="16"/>
                <w:szCs w:val="16"/>
                <w:lang w:eastAsia="ru-RU"/>
              </w:rPr>
              <w:t> </w:t>
            </w:r>
          </w:p>
        </w:tc>
        <w:tc>
          <w:tcPr>
            <w:tcW w:w="762" w:type="dxa"/>
            <w:tcBorders>
              <w:top w:val="nil"/>
              <w:left w:val="nil"/>
              <w:bottom w:val="single" w:sz="4" w:space="0" w:color="auto"/>
              <w:right w:val="single" w:sz="4" w:space="0" w:color="auto"/>
            </w:tcBorders>
            <w:shd w:val="clear" w:color="auto" w:fill="auto"/>
            <w:noWrap/>
            <w:hideMark/>
          </w:tcPr>
          <w:p w:rsidR="006B5732" w:rsidRPr="00630B09" w:rsidRDefault="006B5732" w:rsidP="006B5732">
            <w:pPr>
              <w:spacing w:after="0" w:line="240" w:lineRule="auto"/>
              <w:jc w:val="right"/>
              <w:rPr>
                <w:rFonts w:ascii="Arial" w:eastAsia="Times New Roman" w:hAnsi="Arial" w:cs="Arial"/>
                <w:sz w:val="16"/>
                <w:szCs w:val="16"/>
                <w:lang w:eastAsia="ru-RU"/>
              </w:rPr>
            </w:pPr>
            <w:r w:rsidRPr="00630B09">
              <w:rPr>
                <w:rFonts w:ascii="Arial" w:eastAsia="Times New Roman" w:hAnsi="Arial" w:cs="Arial"/>
                <w:sz w:val="16"/>
                <w:szCs w:val="16"/>
                <w:lang w:eastAsia="ru-RU"/>
              </w:rPr>
              <w:t> </w:t>
            </w:r>
          </w:p>
        </w:tc>
      </w:tr>
      <w:tr w:rsidR="006B5732" w:rsidRPr="00630B09" w:rsidTr="006B5732">
        <w:trPr>
          <w:trHeight w:val="1296"/>
        </w:trPr>
        <w:tc>
          <w:tcPr>
            <w:tcW w:w="417" w:type="dxa"/>
            <w:tcBorders>
              <w:top w:val="nil"/>
              <w:left w:val="single" w:sz="4" w:space="0" w:color="auto"/>
              <w:bottom w:val="single" w:sz="4" w:space="0" w:color="auto"/>
              <w:right w:val="single" w:sz="4" w:space="0" w:color="auto"/>
            </w:tcBorders>
            <w:shd w:val="clear" w:color="auto" w:fill="auto"/>
            <w:noWrap/>
            <w:hideMark/>
          </w:tcPr>
          <w:p w:rsidR="006B5732" w:rsidRPr="00630B09" w:rsidRDefault="006B5732" w:rsidP="006B5732">
            <w:pPr>
              <w:spacing w:after="0" w:line="240" w:lineRule="auto"/>
              <w:jc w:val="center"/>
              <w:rPr>
                <w:rFonts w:ascii="Arial" w:eastAsia="Times New Roman" w:hAnsi="Arial" w:cs="Arial"/>
                <w:sz w:val="18"/>
                <w:szCs w:val="18"/>
                <w:lang w:eastAsia="ru-RU"/>
              </w:rPr>
            </w:pPr>
            <w:r w:rsidRPr="00630B09">
              <w:rPr>
                <w:rFonts w:ascii="Arial" w:eastAsia="Times New Roman" w:hAnsi="Arial" w:cs="Arial"/>
                <w:sz w:val="18"/>
                <w:szCs w:val="18"/>
                <w:lang w:eastAsia="ru-RU"/>
              </w:rPr>
              <w:t>24</w:t>
            </w:r>
          </w:p>
        </w:tc>
        <w:tc>
          <w:tcPr>
            <w:tcW w:w="1487" w:type="dxa"/>
            <w:tcBorders>
              <w:top w:val="nil"/>
              <w:left w:val="nil"/>
              <w:bottom w:val="single" w:sz="4" w:space="0" w:color="auto"/>
              <w:right w:val="single" w:sz="4" w:space="0" w:color="auto"/>
            </w:tcBorders>
            <w:shd w:val="clear" w:color="auto" w:fill="auto"/>
            <w:hideMark/>
          </w:tcPr>
          <w:p w:rsidR="006B5732" w:rsidRPr="00630B09" w:rsidRDefault="006B5732" w:rsidP="006B5732">
            <w:pPr>
              <w:spacing w:after="0" w:line="240" w:lineRule="auto"/>
              <w:rPr>
                <w:rFonts w:ascii="Arial" w:eastAsia="Times New Roman" w:hAnsi="Arial" w:cs="Arial"/>
                <w:b/>
                <w:bCs/>
                <w:sz w:val="18"/>
                <w:szCs w:val="18"/>
                <w:lang w:eastAsia="ru-RU"/>
              </w:rPr>
            </w:pPr>
            <w:r w:rsidRPr="00630B09">
              <w:rPr>
                <w:rFonts w:ascii="Arial" w:eastAsia="Times New Roman" w:hAnsi="Arial" w:cs="Arial"/>
                <w:b/>
                <w:bCs/>
                <w:sz w:val="18"/>
                <w:szCs w:val="18"/>
                <w:lang w:eastAsia="ru-RU"/>
              </w:rPr>
              <w:t>ФССЦ-04.2.01.01-0037</w:t>
            </w:r>
            <w:r w:rsidRPr="00630B09">
              <w:rPr>
                <w:rFonts w:ascii="Arial" w:eastAsia="Times New Roman" w:hAnsi="Arial" w:cs="Arial"/>
                <w:i/>
                <w:iCs/>
                <w:sz w:val="14"/>
                <w:szCs w:val="14"/>
                <w:lang w:eastAsia="ru-RU"/>
              </w:rPr>
              <w:br/>
              <w:t>Приказ Минстроя России от 30.12.2016 №1039/</w:t>
            </w:r>
            <w:proofErr w:type="spellStart"/>
            <w:proofErr w:type="gramStart"/>
            <w:r w:rsidRPr="00630B09">
              <w:rPr>
                <w:rFonts w:ascii="Arial" w:eastAsia="Times New Roman" w:hAnsi="Arial" w:cs="Arial"/>
                <w:i/>
                <w:iCs/>
                <w:sz w:val="14"/>
                <w:szCs w:val="14"/>
                <w:lang w:eastAsia="ru-RU"/>
              </w:rPr>
              <w:t>пр</w:t>
            </w:r>
            <w:proofErr w:type="spellEnd"/>
            <w:proofErr w:type="gramEnd"/>
          </w:p>
        </w:tc>
        <w:tc>
          <w:tcPr>
            <w:tcW w:w="3640" w:type="dxa"/>
            <w:tcBorders>
              <w:top w:val="nil"/>
              <w:left w:val="nil"/>
              <w:bottom w:val="single" w:sz="4" w:space="0" w:color="auto"/>
              <w:right w:val="single" w:sz="4" w:space="0" w:color="auto"/>
            </w:tcBorders>
            <w:shd w:val="clear" w:color="auto" w:fill="auto"/>
            <w:hideMark/>
          </w:tcPr>
          <w:p w:rsidR="006B5732" w:rsidRPr="00630B09" w:rsidRDefault="006B5732" w:rsidP="006B5732">
            <w:pPr>
              <w:spacing w:after="0" w:line="240" w:lineRule="auto"/>
              <w:rPr>
                <w:rFonts w:ascii="Arial" w:eastAsia="Times New Roman" w:hAnsi="Arial" w:cs="Arial"/>
                <w:sz w:val="18"/>
                <w:szCs w:val="18"/>
                <w:lang w:eastAsia="ru-RU"/>
              </w:rPr>
            </w:pPr>
            <w:r w:rsidRPr="00630B09">
              <w:rPr>
                <w:rFonts w:ascii="Arial" w:eastAsia="Times New Roman" w:hAnsi="Arial" w:cs="Arial"/>
                <w:sz w:val="18"/>
                <w:szCs w:val="18"/>
                <w:lang w:eastAsia="ru-RU"/>
              </w:rPr>
              <w:t>Смеси асфальтобетонные дорожные, аэродромные и асфальтобетон (горячие для плотного асфальтобетона мелко и крупнозернистые, песчаные), марка: II, тип В</w:t>
            </w:r>
            <w:r w:rsidRPr="00630B09">
              <w:rPr>
                <w:rFonts w:ascii="Arial" w:eastAsia="Times New Roman" w:hAnsi="Arial" w:cs="Arial"/>
                <w:sz w:val="18"/>
                <w:szCs w:val="18"/>
                <w:lang w:eastAsia="ru-RU"/>
              </w:rPr>
              <w:br/>
              <w:t>(т)</w:t>
            </w:r>
            <w:r w:rsidRPr="00630B09">
              <w:rPr>
                <w:rFonts w:ascii="Arial" w:eastAsia="Times New Roman" w:hAnsi="Arial" w:cs="Arial"/>
                <w:i/>
                <w:iCs/>
                <w:sz w:val="14"/>
                <w:szCs w:val="14"/>
                <w:lang w:eastAsia="ru-RU"/>
              </w:rPr>
              <w:br/>
              <w:t>ИНДЕКС К ПОЗИЦИИ(</w:t>
            </w:r>
            <w:proofErr w:type="spellStart"/>
            <w:r w:rsidRPr="00630B09">
              <w:rPr>
                <w:rFonts w:ascii="Arial" w:eastAsia="Times New Roman" w:hAnsi="Arial" w:cs="Arial"/>
                <w:i/>
                <w:iCs/>
                <w:sz w:val="14"/>
                <w:szCs w:val="14"/>
                <w:lang w:eastAsia="ru-RU"/>
              </w:rPr>
              <w:t>справочно</w:t>
            </w:r>
            <w:proofErr w:type="spellEnd"/>
            <w:r w:rsidRPr="00630B09">
              <w:rPr>
                <w:rFonts w:ascii="Arial" w:eastAsia="Times New Roman" w:hAnsi="Arial" w:cs="Arial"/>
                <w:i/>
                <w:iCs/>
                <w:sz w:val="14"/>
                <w:szCs w:val="14"/>
                <w:lang w:eastAsia="ru-RU"/>
              </w:rPr>
              <w:t>):</w:t>
            </w:r>
            <w:r w:rsidRPr="00630B09">
              <w:rPr>
                <w:rFonts w:ascii="Arial" w:eastAsia="Times New Roman" w:hAnsi="Arial" w:cs="Arial"/>
                <w:i/>
                <w:iCs/>
                <w:sz w:val="14"/>
                <w:szCs w:val="14"/>
                <w:lang w:eastAsia="ru-RU"/>
              </w:rPr>
              <w:br/>
            </w:r>
            <w:proofErr w:type="spellStart"/>
            <w:r w:rsidRPr="00630B09">
              <w:rPr>
                <w:rFonts w:ascii="Arial" w:eastAsia="Times New Roman" w:hAnsi="Arial" w:cs="Arial"/>
                <w:i/>
                <w:iCs/>
                <w:sz w:val="14"/>
                <w:szCs w:val="14"/>
                <w:lang w:eastAsia="ru-RU"/>
              </w:rPr>
              <w:t>фер</w:t>
            </w:r>
            <w:proofErr w:type="spellEnd"/>
            <w:r w:rsidRPr="00630B09">
              <w:rPr>
                <w:rFonts w:ascii="Arial" w:eastAsia="Times New Roman" w:hAnsi="Arial" w:cs="Arial"/>
                <w:i/>
                <w:iCs/>
                <w:sz w:val="14"/>
                <w:szCs w:val="14"/>
                <w:lang w:eastAsia="ru-RU"/>
              </w:rPr>
              <w:t xml:space="preserve"> №20003-ДВ/09 от 04.06.2019года</w:t>
            </w:r>
            <w:proofErr w:type="gramStart"/>
            <w:r w:rsidRPr="00630B09">
              <w:rPr>
                <w:rFonts w:ascii="Arial" w:eastAsia="Times New Roman" w:hAnsi="Arial" w:cs="Arial"/>
                <w:i/>
                <w:iCs/>
                <w:sz w:val="14"/>
                <w:szCs w:val="14"/>
                <w:lang w:eastAsia="ru-RU"/>
              </w:rPr>
              <w:t>.О</w:t>
            </w:r>
            <w:proofErr w:type="gramEnd"/>
            <w:r w:rsidRPr="00630B09">
              <w:rPr>
                <w:rFonts w:ascii="Arial" w:eastAsia="Times New Roman" w:hAnsi="Arial" w:cs="Arial"/>
                <w:i/>
                <w:iCs/>
                <w:sz w:val="14"/>
                <w:szCs w:val="14"/>
                <w:lang w:eastAsia="ru-RU"/>
              </w:rPr>
              <w:t>бъекты образования. Прочие СМР=6,48</w:t>
            </w:r>
          </w:p>
        </w:tc>
        <w:tc>
          <w:tcPr>
            <w:tcW w:w="992" w:type="dxa"/>
            <w:tcBorders>
              <w:top w:val="nil"/>
              <w:left w:val="nil"/>
              <w:bottom w:val="single" w:sz="4" w:space="0" w:color="auto"/>
              <w:right w:val="single" w:sz="4" w:space="0" w:color="auto"/>
            </w:tcBorders>
            <w:shd w:val="clear" w:color="auto" w:fill="auto"/>
            <w:hideMark/>
          </w:tcPr>
          <w:p w:rsidR="006B5732" w:rsidRPr="00630B09" w:rsidRDefault="006B5732" w:rsidP="006B5732">
            <w:pPr>
              <w:spacing w:after="0" w:line="240" w:lineRule="auto"/>
              <w:jc w:val="center"/>
              <w:rPr>
                <w:rFonts w:ascii="Arial" w:eastAsia="Times New Roman" w:hAnsi="Arial" w:cs="Arial"/>
                <w:sz w:val="18"/>
                <w:szCs w:val="18"/>
                <w:lang w:eastAsia="ru-RU"/>
              </w:rPr>
            </w:pPr>
            <w:r w:rsidRPr="00630B09">
              <w:rPr>
                <w:rFonts w:ascii="Arial" w:eastAsia="Times New Roman" w:hAnsi="Arial" w:cs="Arial"/>
                <w:sz w:val="18"/>
                <w:szCs w:val="18"/>
                <w:lang w:eastAsia="ru-RU"/>
              </w:rPr>
              <w:t>17,99</w:t>
            </w:r>
          </w:p>
        </w:tc>
        <w:tc>
          <w:tcPr>
            <w:tcW w:w="884" w:type="dxa"/>
            <w:tcBorders>
              <w:top w:val="nil"/>
              <w:left w:val="nil"/>
              <w:bottom w:val="single" w:sz="4" w:space="0" w:color="auto"/>
              <w:right w:val="single" w:sz="4" w:space="0" w:color="auto"/>
            </w:tcBorders>
            <w:shd w:val="clear" w:color="auto" w:fill="auto"/>
            <w:hideMark/>
          </w:tcPr>
          <w:p w:rsidR="006B5732" w:rsidRPr="00630B09" w:rsidRDefault="006B5732" w:rsidP="006B5732">
            <w:pPr>
              <w:spacing w:after="0" w:line="240" w:lineRule="auto"/>
              <w:jc w:val="right"/>
              <w:rPr>
                <w:rFonts w:ascii="Arial" w:eastAsia="Times New Roman" w:hAnsi="Arial" w:cs="Arial"/>
                <w:sz w:val="16"/>
                <w:szCs w:val="16"/>
                <w:lang w:eastAsia="ru-RU"/>
              </w:rPr>
            </w:pPr>
            <w:r w:rsidRPr="00630B09">
              <w:rPr>
                <w:rFonts w:ascii="Arial" w:eastAsia="Times New Roman" w:hAnsi="Arial" w:cs="Arial"/>
                <w:sz w:val="16"/>
                <w:szCs w:val="16"/>
                <w:lang w:eastAsia="ru-RU"/>
              </w:rPr>
              <w:t>480</w:t>
            </w:r>
          </w:p>
        </w:tc>
        <w:tc>
          <w:tcPr>
            <w:tcW w:w="959" w:type="dxa"/>
            <w:tcBorders>
              <w:top w:val="nil"/>
              <w:left w:val="nil"/>
              <w:bottom w:val="single" w:sz="4" w:space="0" w:color="auto"/>
              <w:right w:val="single" w:sz="4" w:space="0" w:color="auto"/>
            </w:tcBorders>
            <w:shd w:val="clear" w:color="auto" w:fill="auto"/>
            <w:hideMark/>
          </w:tcPr>
          <w:p w:rsidR="006B5732" w:rsidRPr="00630B09" w:rsidRDefault="006B5732" w:rsidP="006B5732">
            <w:pPr>
              <w:spacing w:after="0" w:line="240" w:lineRule="auto"/>
              <w:jc w:val="right"/>
              <w:rPr>
                <w:rFonts w:ascii="Arial" w:eastAsia="Times New Roman" w:hAnsi="Arial" w:cs="Arial"/>
                <w:sz w:val="16"/>
                <w:szCs w:val="16"/>
                <w:lang w:eastAsia="ru-RU"/>
              </w:rPr>
            </w:pPr>
            <w:r w:rsidRPr="00630B09">
              <w:rPr>
                <w:rFonts w:ascii="Arial" w:eastAsia="Times New Roman" w:hAnsi="Arial" w:cs="Arial"/>
                <w:sz w:val="16"/>
                <w:szCs w:val="16"/>
                <w:lang w:eastAsia="ru-RU"/>
              </w:rPr>
              <w:t> </w:t>
            </w:r>
          </w:p>
        </w:tc>
        <w:tc>
          <w:tcPr>
            <w:tcW w:w="708" w:type="dxa"/>
            <w:tcBorders>
              <w:top w:val="nil"/>
              <w:left w:val="nil"/>
              <w:bottom w:val="single" w:sz="4" w:space="0" w:color="auto"/>
              <w:right w:val="single" w:sz="4" w:space="0" w:color="auto"/>
            </w:tcBorders>
            <w:shd w:val="clear" w:color="auto" w:fill="auto"/>
            <w:hideMark/>
          </w:tcPr>
          <w:p w:rsidR="006B5732" w:rsidRPr="00630B09" w:rsidRDefault="006B5732" w:rsidP="006B5732">
            <w:pPr>
              <w:spacing w:after="0" w:line="240" w:lineRule="auto"/>
              <w:jc w:val="right"/>
              <w:rPr>
                <w:rFonts w:ascii="Arial" w:eastAsia="Times New Roman" w:hAnsi="Arial" w:cs="Arial"/>
                <w:sz w:val="16"/>
                <w:szCs w:val="16"/>
                <w:lang w:eastAsia="ru-RU"/>
              </w:rPr>
            </w:pPr>
            <w:r w:rsidRPr="00630B09">
              <w:rPr>
                <w:rFonts w:ascii="Arial" w:eastAsia="Times New Roman" w:hAnsi="Arial" w:cs="Arial"/>
                <w:sz w:val="16"/>
                <w:szCs w:val="16"/>
                <w:lang w:eastAsia="ru-RU"/>
              </w:rPr>
              <w:t>480</w:t>
            </w:r>
          </w:p>
        </w:tc>
        <w:tc>
          <w:tcPr>
            <w:tcW w:w="709" w:type="dxa"/>
            <w:tcBorders>
              <w:top w:val="nil"/>
              <w:left w:val="nil"/>
              <w:bottom w:val="single" w:sz="4" w:space="0" w:color="auto"/>
              <w:right w:val="single" w:sz="4" w:space="0" w:color="auto"/>
            </w:tcBorders>
            <w:shd w:val="clear" w:color="auto" w:fill="auto"/>
            <w:hideMark/>
          </w:tcPr>
          <w:p w:rsidR="006B5732" w:rsidRPr="00630B09" w:rsidRDefault="006B5732" w:rsidP="006B5732">
            <w:pPr>
              <w:spacing w:after="0" w:line="240" w:lineRule="auto"/>
              <w:jc w:val="right"/>
              <w:rPr>
                <w:rFonts w:ascii="Arial" w:eastAsia="Times New Roman" w:hAnsi="Arial" w:cs="Arial"/>
                <w:sz w:val="16"/>
                <w:szCs w:val="16"/>
                <w:lang w:eastAsia="ru-RU"/>
              </w:rPr>
            </w:pPr>
            <w:r w:rsidRPr="00630B09">
              <w:rPr>
                <w:rFonts w:ascii="Arial" w:eastAsia="Times New Roman" w:hAnsi="Arial" w:cs="Arial"/>
                <w:sz w:val="16"/>
                <w:szCs w:val="16"/>
                <w:lang w:eastAsia="ru-RU"/>
              </w:rPr>
              <w:t> </w:t>
            </w:r>
          </w:p>
        </w:tc>
        <w:tc>
          <w:tcPr>
            <w:tcW w:w="709" w:type="dxa"/>
            <w:tcBorders>
              <w:top w:val="nil"/>
              <w:left w:val="nil"/>
              <w:bottom w:val="single" w:sz="4" w:space="0" w:color="auto"/>
              <w:right w:val="single" w:sz="4" w:space="0" w:color="auto"/>
            </w:tcBorders>
            <w:shd w:val="clear" w:color="auto" w:fill="auto"/>
            <w:noWrap/>
            <w:hideMark/>
          </w:tcPr>
          <w:p w:rsidR="006B5732" w:rsidRPr="00630B09" w:rsidRDefault="006B5732" w:rsidP="006B5732">
            <w:pPr>
              <w:spacing w:after="0" w:line="240" w:lineRule="auto"/>
              <w:jc w:val="right"/>
              <w:rPr>
                <w:rFonts w:ascii="Arial" w:eastAsia="Times New Roman" w:hAnsi="Arial" w:cs="Arial"/>
                <w:sz w:val="16"/>
                <w:szCs w:val="16"/>
                <w:lang w:eastAsia="ru-RU"/>
              </w:rPr>
            </w:pPr>
            <w:r w:rsidRPr="00630B09">
              <w:rPr>
                <w:rFonts w:ascii="Arial" w:eastAsia="Times New Roman" w:hAnsi="Arial" w:cs="Arial"/>
                <w:sz w:val="16"/>
                <w:szCs w:val="16"/>
                <w:lang w:eastAsia="ru-RU"/>
              </w:rPr>
              <w:t>8635</w:t>
            </w:r>
          </w:p>
        </w:tc>
        <w:tc>
          <w:tcPr>
            <w:tcW w:w="831" w:type="dxa"/>
            <w:tcBorders>
              <w:top w:val="nil"/>
              <w:left w:val="nil"/>
              <w:bottom w:val="single" w:sz="4" w:space="0" w:color="auto"/>
              <w:right w:val="single" w:sz="4" w:space="0" w:color="auto"/>
            </w:tcBorders>
            <w:shd w:val="clear" w:color="auto" w:fill="auto"/>
            <w:hideMark/>
          </w:tcPr>
          <w:p w:rsidR="006B5732" w:rsidRPr="00630B09" w:rsidRDefault="006B5732" w:rsidP="006B5732">
            <w:pPr>
              <w:spacing w:after="0" w:line="240" w:lineRule="auto"/>
              <w:jc w:val="right"/>
              <w:rPr>
                <w:rFonts w:ascii="Arial" w:eastAsia="Times New Roman" w:hAnsi="Arial" w:cs="Arial"/>
                <w:sz w:val="16"/>
                <w:szCs w:val="16"/>
                <w:lang w:eastAsia="ru-RU"/>
              </w:rPr>
            </w:pPr>
            <w:r w:rsidRPr="00630B09">
              <w:rPr>
                <w:rFonts w:ascii="Arial" w:eastAsia="Times New Roman" w:hAnsi="Arial" w:cs="Arial"/>
                <w:sz w:val="16"/>
                <w:szCs w:val="16"/>
                <w:lang w:eastAsia="ru-RU"/>
              </w:rPr>
              <w:t> </w:t>
            </w:r>
          </w:p>
        </w:tc>
        <w:tc>
          <w:tcPr>
            <w:tcW w:w="831" w:type="dxa"/>
            <w:tcBorders>
              <w:top w:val="nil"/>
              <w:left w:val="nil"/>
              <w:bottom w:val="single" w:sz="4" w:space="0" w:color="auto"/>
              <w:right w:val="single" w:sz="4" w:space="0" w:color="auto"/>
            </w:tcBorders>
            <w:shd w:val="clear" w:color="auto" w:fill="auto"/>
            <w:hideMark/>
          </w:tcPr>
          <w:p w:rsidR="006B5732" w:rsidRPr="00630B09" w:rsidRDefault="006B5732" w:rsidP="006B5732">
            <w:pPr>
              <w:spacing w:after="0" w:line="240" w:lineRule="auto"/>
              <w:jc w:val="right"/>
              <w:rPr>
                <w:rFonts w:ascii="Arial" w:eastAsia="Times New Roman" w:hAnsi="Arial" w:cs="Arial"/>
                <w:sz w:val="16"/>
                <w:szCs w:val="16"/>
                <w:lang w:eastAsia="ru-RU"/>
              </w:rPr>
            </w:pPr>
            <w:r w:rsidRPr="00630B09">
              <w:rPr>
                <w:rFonts w:ascii="Arial" w:eastAsia="Times New Roman" w:hAnsi="Arial" w:cs="Arial"/>
                <w:sz w:val="16"/>
                <w:szCs w:val="16"/>
                <w:lang w:eastAsia="ru-RU"/>
              </w:rPr>
              <w:t> </w:t>
            </w:r>
          </w:p>
        </w:tc>
        <w:tc>
          <w:tcPr>
            <w:tcW w:w="790" w:type="dxa"/>
            <w:tcBorders>
              <w:top w:val="nil"/>
              <w:left w:val="nil"/>
              <w:bottom w:val="single" w:sz="4" w:space="0" w:color="auto"/>
              <w:right w:val="single" w:sz="4" w:space="0" w:color="auto"/>
            </w:tcBorders>
            <w:shd w:val="clear" w:color="auto" w:fill="auto"/>
            <w:noWrap/>
            <w:hideMark/>
          </w:tcPr>
          <w:p w:rsidR="006B5732" w:rsidRPr="00630B09" w:rsidRDefault="006B5732" w:rsidP="006B5732">
            <w:pPr>
              <w:spacing w:after="0" w:line="240" w:lineRule="auto"/>
              <w:jc w:val="right"/>
              <w:rPr>
                <w:rFonts w:ascii="Arial" w:eastAsia="Times New Roman" w:hAnsi="Arial" w:cs="Arial"/>
                <w:sz w:val="16"/>
                <w:szCs w:val="16"/>
                <w:lang w:eastAsia="ru-RU"/>
              </w:rPr>
            </w:pPr>
            <w:r w:rsidRPr="00630B09">
              <w:rPr>
                <w:rFonts w:ascii="Arial" w:eastAsia="Times New Roman" w:hAnsi="Arial" w:cs="Arial"/>
                <w:sz w:val="16"/>
                <w:szCs w:val="16"/>
                <w:lang w:eastAsia="ru-RU"/>
              </w:rPr>
              <w:t>8635</w:t>
            </w:r>
          </w:p>
        </w:tc>
        <w:tc>
          <w:tcPr>
            <w:tcW w:w="915" w:type="dxa"/>
            <w:tcBorders>
              <w:top w:val="nil"/>
              <w:left w:val="nil"/>
              <w:bottom w:val="single" w:sz="4" w:space="0" w:color="auto"/>
              <w:right w:val="single" w:sz="4" w:space="0" w:color="auto"/>
            </w:tcBorders>
            <w:shd w:val="clear" w:color="auto" w:fill="auto"/>
            <w:hideMark/>
          </w:tcPr>
          <w:p w:rsidR="006B5732" w:rsidRPr="00630B09" w:rsidRDefault="006B5732" w:rsidP="006B5732">
            <w:pPr>
              <w:spacing w:after="0" w:line="240" w:lineRule="auto"/>
              <w:jc w:val="right"/>
              <w:rPr>
                <w:rFonts w:ascii="Arial" w:eastAsia="Times New Roman" w:hAnsi="Arial" w:cs="Arial"/>
                <w:sz w:val="16"/>
                <w:szCs w:val="16"/>
                <w:lang w:eastAsia="ru-RU"/>
              </w:rPr>
            </w:pPr>
            <w:r w:rsidRPr="00630B09">
              <w:rPr>
                <w:rFonts w:ascii="Arial" w:eastAsia="Times New Roman" w:hAnsi="Arial" w:cs="Arial"/>
                <w:sz w:val="16"/>
                <w:szCs w:val="16"/>
                <w:lang w:eastAsia="ru-RU"/>
              </w:rPr>
              <w:t> </w:t>
            </w:r>
          </w:p>
        </w:tc>
        <w:tc>
          <w:tcPr>
            <w:tcW w:w="789" w:type="dxa"/>
            <w:tcBorders>
              <w:top w:val="nil"/>
              <w:left w:val="nil"/>
              <w:bottom w:val="single" w:sz="4" w:space="0" w:color="auto"/>
              <w:right w:val="single" w:sz="4" w:space="0" w:color="auto"/>
            </w:tcBorders>
            <w:shd w:val="clear" w:color="auto" w:fill="auto"/>
            <w:hideMark/>
          </w:tcPr>
          <w:p w:rsidR="006B5732" w:rsidRPr="00630B09" w:rsidRDefault="006B5732" w:rsidP="006B5732">
            <w:pPr>
              <w:spacing w:after="0" w:line="240" w:lineRule="auto"/>
              <w:jc w:val="right"/>
              <w:rPr>
                <w:rFonts w:ascii="Arial" w:eastAsia="Times New Roman" w:hAnsi="Arial" w:cs="Arial"/>
                <w:sz w:val="16"/>
                <w:szCs w:val="16"/>
                <w:lang w:eastAsia="ru-RU"/>
              </w:rPr>
            </w:pPr>
            <w:r w:rsidRPr="00630B09">
              <w:rPr>
                <w:rFonts w:ascii="Arial" w:eastAsia="Times New Roman" w:hAnsi="Arial" w:cs="Arial"/>
                <w:sz w:val="16"/>
                <w:szCs w:val="16"/>
                <w:lang w:eastAsia="ru-RU"/>
              </w:rPr>
              <w:t> </w:t>
            </w:r>
          </w:p>
        </w:tc>
        <w:tc>
          <w:tcPr>
            <w:tcW w:w="762" w:type="dxa"/>
            <w:tcBorders>
              <w:top w:val="nil"/>
              <w:left w:val="nil"/>
              <w:bottom w:val="single" w:sz="4" w:space="0" w:color="auto"/>
              <w:right w:val="single" w:sz="4" w:space="0" w:color="auto"/>
            </w:tcBorders>
            <w:shd w:val="clear" w:color="auto" w:fill="auto"/>
            <w:noWrap/>
            <w:hideMark/>
          </w:tcPr>
          <w:p w:rsidR="006B5732" w:rsidRPr="00630B09" w:rsidRDefault="006B5732" w:rsidP="006B5732">
            <w:pPr>
              <w:spacing w:after="0" w:line="240" w:lineRule="auto"/>
              <w:jc w:val="right"/>
              <w:rPr>
                <w:rFonts w:ascii="Arial" w:eastAsia="Times New Roman" w:hAnsi="Arial" w:cs="Arial"/>
                <w:sz w:val="16"/>
                <w:szCs w:val="16"/>
                <w:lang w:eastAsia="ru-RU"/>
              </w:rPr>
            </w:pPr>
            <w:r w:rsidRPr="00630B09">
              <w:rPr>
                <w:rFonts w:ascii="Arial" w:eastAsia="Times New Roman" w:hAnsi="Arial" w:cs="Arial"/>
                <w:sz w:val="16"/>
                <w:szCs w:val="16"/>
                <w:lang w:eastAsia="ru-RU"/>
              </w:rPr>
              <w:t> </w:t>
            </w:r>
          </w:p>
        </w:tc>
      </w:tr>
      <w:tr w:rsidR="006B5732" w:rsidRPr="00630B09" w:rsidTr="006B5732">
        <w:trPr>
          <w:trHeight w:val="1836"/>
        </w:trPr>
        <w:tc>
          <w:tcPr>
            <w:tcW w:w="417" w:type="dxa"/>
            <w:tcBorders>
              <w:top w:val="nil"/>
              <w:left w:val="single" w:sz="4" w:space="0" w:color="auto"/>
              <w:bottom w:val="single" w:sz="4" w:space="0" w:color="auto"/>
              <w:right w:val="single" w:sz="4" w:space="0" w:color="auto"/>
            </w:tcBorders>
            <w:shd w:val="clear" w:color="auto" w:fill="auto"/>
            <w:noWrap/>
            <w:hideMark/>
          </w:tcPr>
          <w:p w:rsidR="006B5732" w:rsidRPr="00630B09" w:rsidRDefault="006B5732" w:rsidP="006B5732">
            <w:pPr>
              <w:spacing w:after="0" w:line="240" w:lineRule="auto"/>
              <w:jc w:val="center"/>
              <w:rPr>
                <w:rFonts w:ascii="Arial" w:eastAsia="Times New Roman" w:hAnsi="Arial" w:cs="Arial"/>
                <w:sz w:val="18"/>
                <w:szCs w:val="18"/>
                <w:lang w:eastAsia="ru-RU"/>
              </w:rPr>
            </w:pPr>
            <w:r w:rsidRPr="00630B09">
              <w:rPr>
                <w:rFonts w:ascii="Arial" w:eastAsia="Times New Roman" w:hAnsi="Arial" w:cs="Arial"/>
                <w:sz w:val="18"/>
                <w:szCs w:val="18"/>
                <w:lang w:eastAsia="ru-RU"/>
              </w:rPr>
              <w:t>25</w:t>
            </w:r>
          </w:p>
        </w:tc>
        <w:tc>
          <w:tcPr>
            <w:tcW w:w="1487" w:type="dxa"/>
            <w:tcBorders>
              <w:top w:val="nil"/>
              <w:left w:val="nil"/>
              <w:bottom w:val="single" w:sz="4" w:space="0" w:color="auto"/>
              <w:right w:val="single" w:sz="4" w:space="0" w:color="auto"/>
            </w:tcBorders>
            <w:shd w:val="clear" w:color="auto" w:fill="auto"/>
            <w:hideMark/>
          </w:tcPr>
          <w:p w:rsidR="006B5732" w:rsidRPr="00630B09" w:rsidRDefault="006B5732" w:rsidP="006B5732">
            <w:pPr>
              <w:spacing w:after="0" w:line="240" w:lineRule="auto"/>
              <w:rPr>
                <w:rFonts w:ascii="Arial" w:eastAsia="Times New Roman" w:hAnsi="Arial" w:cs="Arial"/>
                <w:b/>
                <w:bCs/>
                <w:sz w:val="18"/>
                <w:szCs w:val="18"/>
                <w:lang w:eastAsia="ru-RU"/>
              </w:rPr>
            </w:pPr>
            <w:r w:rsidRPr="00630B09">
              <w:rPr>
                <w:rFonts w:ascii="Arial" w:eastAsia="Times New Roman" w:hAnsi="Arial" w:cs="Arial"/>
                <w:b/>
                <w:bCs/>
                <w:sz w:val="18"/>
                <w:szCs w:val="18"/>
                <w:lang w:eastAsia="ru-RU"/>
              </w:rPr>
              <w:t>ФЕРр68-12-4</w:t>
            </w:r>
            <w:r w:rsidRPr="00630B09">
              <w:rPr>
                <w:rFonts w:ascii="Arial" w:eastAsia="Times New Roman" w:hAnsi="Arial" w:cs="Arial"/>
                <w:i/>
                <w:iCs/>
                <w:sz w:val="14"/>
                <w:szCs w:val="14"/>
                <w:lang w:eastAsia="ru-RU"/>
              </w:rPr>
              <w:br/>
              <w:t>Приказ Минстроя России от 30.12.2016 №1039/</w:t>
            </w:r>
            <w:proofErr w:type="spellStart"/>
            <w:proofErr w:type="gramStart"/>
            <w:r w:rsidRPr="00630B09">
              <w:rPr>
                <w:rFonts w:ascii="Arial" w:eastAsia="Times New Roman" w:hAnsi="Arial" w:cs="Arial"/>
                <w:i/>
                <w:iCs/>
                <w:sz w:val="14"/>
                <w:szCs w:val="14"/>
                <w:lang w:eastAsia="ru-RU"/>
              </w:rPr>
              <w:t>пр</w:t>
            </w:r>
            <w:proofErr w:type="spellEnd"/>
            <w:proofErr w:type="gramEnd"/>
          </w:p>
        </w:tc>
        <w:tc>
          <w:tcPr>
            <w:tcW w:w="3640" w:type="dxa"/>
            <w:tcBorders>
              <w:top w:val="nil"/>
              <w:left w:val="nil"/>
              <w:bottom w:val="single" w:sz="4" w:space="0" w:color="auto"/>
              <w:right w:val="single" w:sz="4" w:space="0" w:color="auto"/>
            </w:tcBorders>
            <w:shd w:val="clear" w:color="auto" w:fill="auto"/>
            <w:hideMark/>
          </w:tcPr>
          <w:p w:rsidR="006B5732" w:rsidRPr="00630B09" w:rsidRDefault="006B5732" w:rsidP="006B5732">
            <w:pPr>
              <w:spacing w:after="0" w:line="240" w:lineRule="auto"/>
              <w:rPr>
                <w:rFonts w:ascii="Arial" w:eastAsia="Times New Roman" w:hAnsi="Arial" w:cs="Arial"/>
                <w:sz w:val="18"/>
                <w:szCs w:val="18"/>
                <w:lang w:eastAsia="ru-RU"/>
              </w:rPr>
            </w:pPr>
            <w:proofErr w:type="gramStart"/>
            <w:r w:rsidRPr="00630B09">
              <w:rPr>
                <w:rFonts w:ascii="Arial" w:eastAsia="Times New Roman" w:hAnsi="Arial" w:cs="Arial"/>
                <w:sz w:val="18"/>
                <w:szCs w:val="18"/>
                <w:lang w:eastAsia="ru-RU"/>
              </w:rPr>
              <w:t>Разборка покрытий и оснований: асфальтобетонных с помощью молотков отбойных</w:t>
            </w:r>
            <w:r w:rsidRPr="00630B09">
              <w:rPr>
                <w:rFonts w:ascii="Arial" w:eastAsia="Times New Roman" w:hAnsi="Arial" w:cs="Arial"/>
                <w:sz w:val="18"/>
                <w:szCs w:val="18"/>
                <w:lang w:eastAsia="ru-RU"/>
              </w:rPr>
              <w:br/>
              <w:t>(100 м3)</w:t>
            </w:r>
            <w:r w:rsidRPr="00630B09">
              <w:rPr>
                <w:rFonts w:ascii="Arial" w:eastAsia="Times New Roman" w:hAnsi="Arial" w:cs="Arial"/>
                <w:i/>
                <w:iCs/>
                <w:sz w:val="14"/>
                <w:szCs w:val="14"/>
                <w:lang w:eastAsia="ru-RU"/>
              </w:rPr>
              <w:br/>
              <w:t>(Прил.2, Табл.3, п.10.3 Производство ремонтно-строительных работ осуществляется в стесненных условиях застроенной части населенных пунктов: территорий общего пользования.</w:t>
            </w:r>
            <w:proofErr w:type="gramEnd"/>
            <w:r w:rsidRPr="00630B09">
              <w:rPr>
                <w:rFonts w:ascii="Arial" w:eastAsia="Times New Roman" w:hAnsi="Arial" w:cs="Arial"/>
                <w:i/>
                <w:iCs/>
                <w:sz w:val="14"/>
                <w:szCs w:val="14"/>
                <w:lang w:eastAsia="ru-RU"/>
              </w:rPr>
              <w:t xml:space="preserve"> ОЗП=1,1; ЭМ=1,1 к </w:t>
            </w:r>
            <w:proofErr w:type="spellStart"/>
            <w:r w:rsidRPr="00630B09">
              <w:rPr>
                <w:rFonts w:ascii="Arial" w:eastAsia="Times New Roman" w:hAnsi="Arial" w:cs="Arial"/>
                <w:i/>
                <w:iCs/>
                <w:sz w:val="14"/>
                <w:szCs w:val="14"/>
                <w:lang w:eastAsia="ru-RU"/>
              </w:rPr>
              <w:t>расх</w:t>
            </w:r>
            <w:proofErr w:type="spellEnd"/>
            <w:r w:rsidRPr="00630B09">
              <w:rPr>
                <w:rFonts w:ascii="Arial" w:eastAsia="Times New Roman" w:hAnsi="Arial" w:cs="Arial"/>
                <w:i/>
                <w:iCs/>
                <w:sz w:val="14"/>
                <w:szCs w:val="14"/>
                <w:lang w:eastAsia="ru-RU"/>
              </w:rPr>
              <w:t>.; ЗПМ=1,1; ТЗ=1,1; ТЗМ=1,1)</w:t>
            </w:r>
            <w:r w:rsidRPr="00630B09">
              <w:rPr>
                <w:rFonts w:ascii="Arial" w:eastAsia="Times New Roman" w:hAnsi="Arial" w:cs="Arial"/>
                <w:i/>
                <w:iCs/>
                <w:sz w:val="14"/>
                <w:szCs w:val="14"/>
                <w:lang w:eastAsia="ru-RU"/>
              </w:rPr>
              <w:br/>
              <w:t>ИНДЕКС К ПОЗИЦИИ(</w:t>
            </w:r>
            <w:proofErr w:type="spellStart"/>
            <w:r w:rsidRPr="00630B09">
              <w:rPr>
                <w:rFonts w:ascii="Arial" w:eastAsia="Times New Roman" w:hAnsi="Arial" w:cs="Arial"/>
                <w:i/>
                <w:iCs/>
                <w:sz w:val="14"/>
                <w:szCs w:val="14"/>
                <w:lang w:eastAsia="ru-RU"/>
              </w:rPr>
              <w:t>справочно</w:t>
            </w:r>
            <w:proofErr w:type="spellEnd"/>
            <w:r w:rsidRPr="00630B09">
              <w:rPr>
                <w:rFonts w:ascii="Arial" w:eastAsia="Times New Roman" w:hAnsi="Arial" w:cs="Arial"/>
                <w:i/>
                <w:iCs/>
                <w:sz w:val="14"/>
                <w:szCs w:val="14"/>
                <w:lang w:eastAsia="ru-RU"/>
              </w:rPr>
              <w:t>):</w:t>
            </w:r>
            <w:r w:rsidRPr="00630B09">
              <w:rPr>
                <w:rFonts w:ascii="Arial" w:eastAsia="Times New Roman" w:hAnsi="Arial" w:cs="Arial"/>
                <w:i/>
                <w:iCs/>
                <w:sz w:val="14"/>
                <w:szCs w:val="14"/>
                <w:lang w:eastAsia="ru-RU"/>
              </w:rPr>
              <w:br/>
            </w:r>
            <w:proofErr w:type="spellStart"/>
            <w:r w:rsidRPr="00630B09">
              <w:rPr>
                <w:rFonts w:ascii="Arial" w:eastAsia="Times New Roman" w:hAnsi="Arial" w:cs="Arial"/>
                <w:i/>
                <w:iCs/>
                <w:sz w:val="14"/>
                <w:szCs w:val="14"/>
                <w:lang w:eastAsia="ru-RU"/>
              </w:rPr>
              <w:t>фер</w:t>
            </w:r>
            <w:proofErr w:type="spellEnd"/>
            <w:r w:rsidRPr="00630B09">
              <w:rPr>
                <w:rFonts w:ascii="Arial" w:eastAsia="Times New Roman" w:hAnsi="Arial" w:cs="Arial"/>
                <w:i/>
                <w:iCs/>
                <w:sz w:val="14"/>
                <w:szCs w:val="14"/>
                <w:lang w:eastAsia="ru-RU"/>
              </w:rPr>
              <w:t xml:space="preserve"> №20003-ДВ/09 от 04.06.2019года</w:t>
            </w:r>
            <w:proofErr w:type="gramStart"/>
            <w:r w:rsidRPr="00630B09">
              <w:rPr>
                <w:rFonts w:ascii="Arial" w:eastAsia="Times New Roman" w:hAnsi="Arial" w:cs="Arial"/>
                <w:i/>
                <w:iCs/>
                <w:sz w:val="14"/>
                <w:szCs w:val="14"/>
                <w:lang w:eastAsia="ru-RU"/>
              </w:rPr>
              <w:t>.О</w:t>
            </w:r>
            <w:proofErr w:type="gramEnd"/>
            <w:r w:rsidRPr="00630B09">
              <w:rPr>
                <w:rFonts w:ascii="Arial" w:eastAsia="Times New Roman" w:hAnsi="Arial" w:cs="Arial"/>
                <w:i/>
                <w:iCs/>
                <w:sz w:val="14"/>
                <w:szCs w:val="14"/>
                <w:lang w:eastAsia="ru-RU"/>
              </w:rPr>
              <w:t>бъекты образования. Прочие СМР=6,48</w:t>
            </w:r>
          </w:p>
        </w:tc>
        <w:tc>
          <w:tcPr>
            <w:tcW w:w="992" w:type="dxa"/>
            <w:tcBorders>
              <w:top w:val="nil"/>
              <w:left w:val="nil"/>
              <w:bottom w:val="single" w:sz="4" w:space="0" w:color="auto"/>
              <w:right w:val="single" w:sz="4" w:space="0" w:color="auto"/>
            </w:tcBorders>
            <w:shd w:val="clear" w:color="auto" w:fill="auto"/>
            <w:hideMark/>
          </w:tcPr>
          <w:p w:rsidR="006B5732" w:rsidRPr="00630B09" w:rsidRDefault="006B5732" w:rsidP="006B5732">
            <w:pPr>
              <w:spacing w:after="0" w:line="240" w:lineRule="auto"/>
              <w:jc w:val="center"/>
              <w:rPr>
                <w:rFonts w:ascii="Arial" w:eastAsia="Times New Roman" w:hAnsi="Arial" w:cs="Arial"/>
                <w:sz w:val="18"/>
                <w:szCs w:val="18"/>
                <w:lang w:eastAsia="ru-RU"/>
              </w:rPr>
            </w:pPr>
            <w:r w:rsidRPr="00630B09">
              <w:rPr>
                <w:rFonts w:ascii="Arial" w:eastAsia="Times New Roman" w:hAnsi="Arial" w:cs="Arial"/>
                <w:sz w:val="18"/>
                <w:szCs w:val="18"/>
                <w:lang w:eastAsia="ru-RU"/>
              </w:rPr>
              <w:t>0,36115</w:t>
            </w:r>
          </w:p>
        </w:tc>
        <w:tc>
          <w:tcPr>
            <w:tcW w:w="884" w:type="dxa"/>
            <w:tcBorders>
              <w:top w:val="nil"/>
              <w:left w:val="nil"/>
              <w:bottom w:val="single" w:sz="4" w:space="0" w:color="auto"/>
              <w:right w:val="single" w:sz="4" w:space="0" w:color="auto"/>
            </w:tcBorders>
            <w:shd w:val="clear" w:color="auto" w:fill="auto"/>
            <w:hideMark/>
          </w:tcPr>
          <w:p w:rsidR="006B5732" w:rsidRPr="00630B09" w:rsidRDefault="006B5732" w:rsidP="006B5732">
            <w:pPr>
              <w:spacing w:after="0" w:line="240" w:lineRule="auto"/>
              <w:jc w:val="right"/>
              <w:rPr>
                <w:rFonts w:ascii="Arial" w:eastAsia="Times New Roman" w:hAnsi="Arial" w:cs="Arial"/>
                <w:sz w:val="16"/>
                <w:szCs w:val="16"/>
                <w:lang w:eastAsia="ru-RU"/>
              </w:rPr>
            </w:pPr>
            <w:r w:rsidRPr="00630B09">
              <w:rPr>
                <w:rFonts w:ascii="Arial" w:eastAsia="Times New Roman" w:hAnsi="Arial" w:cs="Arial"/>
                <w:sz w:val="16"/>
                <w:szCs w:val="16"/>
                <w:lang w:eastAsia="ru-RU"/>
              </w:rPr>
              <w:t>6609,28</w:t>
            </w:r>
            <w:r w:rsidRPr="00630B09">
              <w:rPr>
                <w:rFonts w:ascii="Arial" w:eastAsia="Times New Roman" w:hAnsi="Arial" w:cs="Arial"/>
                <w:sz w:val="16"/>
                <w:szCs w:val="16"/>
                <w:lang w:eastAsia="ru-RU"/>
              </w:rPr>
              <w:br/>
              <w:t>2224,46</w:t>
            </w:r>
          </w:p>
        </w:tc>
        <w:tc>
          <w:tcPr>
            <w:tcW w:w="959" w:type="dxa"/>
            <w:tcBorders>
              <w:top w:val="nil"/>
              <w:left w:val="nil"/>
              <w:bottom w:val="single" w:sz="4" w:space="0" w:color="auto"/>
              <w:right w:val="single" w:sz="4" w:space="0" w:color="auto"/>
            </w:tcBorders>
            <w:shd w:val="clear" w:color="auto" w:fill="auto"/>
            <w:hideMark/>
          </w:tcPr>
          <w:p w:rsidR="006B5732" w:rsidRPr="00630B09" w:rsidRDefault="006B5732" w:rsidP="006B5732">
            <w:pPr>
              <w:spacing w:after="0" w:line="240" w:lineRule="auto"/>
              <w:jc w:val="right"/>
              <w:rPr>
                <w:rFonts w:ascii="Arial" w:eastAsia="Times New Roman" w:hAnsi="Arial" w:cs="Arial"/>
                <w:sz w:val="16"/>
                <w:szCs w:val="16"/>
                <w:lang w:eastAsia="ru-RU"/>
              </w:rPr>
            </w:pPr>
            <w:r w:rsidRPr="00630B09">
              <w:rPr>
                <w:rFonts w:ascii="Arial" w:eastAsia="Times New Roman" w:hAnsi="Arial" w:cs="Arial"/>
                <w:sz w:val="16"/>
                <w:szCs w:val="16"/>
                <w:lang w:eastAsia="ru-RU"/>
              </w:rPr>
              <w:t>4384,82</w:t>
            </w:r>
            <w:r w:rsidRPr="00630B09">
              <w:rPr>
                <w:rFonts w:ascii="Arial" w:eastAsia="Times New Roman" w:hAnsi="Arial" w:cs="Arial"/>
                <w:sz w:val="16"/>
                <w:szCs w:val="16"/>
                <w:lang w:eastAsia="ru-RU"/>
              </w:rPr>
              <w:br/>
              <w:t>466,13</w:t>
            </w:r>
          </w:p>
        </w:tc>
        <w:tc>
          <w:tcPr>
            <w:tcW w:w="708" w:type="dxa"/>
            <w:tcBorders>
              <w:top w:val="nil"/>
              <w:left w:val="nil"/>
              <w:bottom w:val="single" w:sz="4" w:space="0" w:color="auto"/>
              <w:right w:val="single" w:sz="4" w:space="0" w:color="auto"/>
            </w:tcBorders>
            <w:shd w:val="clear" w:color="auto" w:fill="auto"/>
            <w:hideMark/>
          </w:tcPr>
          <w:p w:rsidR="006B5732" w:rsidRPr="00630B09" w:rsidRDefault="006B5732" w:rsidP="006B5732">
            <w:pPr>
              <w:spacing w:after="0" w:line="240" w:lineRule="auto"/>
              <w:jc w:val="right"/>
              <w:rPr>
                <w:rFonts w:ascii="Arial" w:eastAsia="Times New Roman" w:hAnsi="Arial" w:cs="Arial"/>
                <w:sz w:val="16"/>
                <w:szCs w:val="16"/>
                <w:lang w:eastAsia="ru-RU"/>
              </w:rPr>
            </w:pPr>
            <w:r w:rsidRPr="00630B09">
              <w:rPr>
                <w:rFonts w:ascii="Arial" w:eastAsia="Times New Roman" w:hAnsi="Arial" w:cs="Arial"/>
                <w:sz w:val="16"/>
                <w:szCs w:val="16"/>
                <w:lang w:eastAsia="ru-RU"/>
              </w:rPr>
              <w:t> </w:t>
            </w:r>
          </w:p>
        </w:tc>
        <w:tc>
          <w:tcPr>
            <w:tcW w:w="709" w:type="dxa"/>
            <w:tcBorders>
              <w:top w:val="nil"/>
              <w:left w:val="nil"/>
              <w:bottom w:val="single" w:sz="4" w:space="0" w:color="auto"/>
              <w:right w:val="single" w:sz="4" w:space="0" w:color="auto"/>
            </w:tcBorders>
            <w:shd w:val="clear" w:color="auto" w:fill="auto"/>
            <w:hideMark/>
          </w:tcPr>
          <w:p w:rsidR="006B5732" w:rsidRPr="00630B09" w:rsidRDefault="006B5732" w:rsidP="006B5732">
            <w:pPr>
              <w:spacing w:after="0" w:line="240" w:lineRule="auto"/>
              <w:jc w:val="right"/>
              <w:rPr>
                <w:rFonts w:ascii="Arial" w:eastAsia="Times New Roman" w:hAnsi="Arial" w:cs="Arial"/>
                <w:sz w:val="16"/>
                <w:szCs w:val="16"/>
                <w:lang w:eastAsia="ru-RU"/>
              </w:rPr>
            </w:pPr>
            <w:r w:rsidRPr="00630B09">
              <w:rPr>
                <w:rFonts w:ascii="Arial" w:eastAsia="Times New Roman" w:hAnsi="Arial" w:cs="Arial"/>
                <w:sz w:val="16"/>
                <w:szCs w:val="16"/>
                <w:lang w:eastAsia="ru-RU"/>
              </w:rPr>
              <w:t> </w:t>
            </w:r>
          </w:p>
        </w:tc>
        <w:tc>
          <w:tcPr>
            <w:tcW w:w="709" w:type="dxa"/>
            <w:tcBorders>
              <w:top w:val="nil"/>
              <w:left w:val="nil"/>
              <w:bottom w:val="single" w:sz="4" w:space="0" w:color="auto"/>
              <w:right w:val="single" w:sz="4" w:space="0" w:color="auto"/>
            </w:tcBorders>
            <w:shd w:val="clear" w:color="auto" w:fill="auto"/>
            <w:noWrap/>
            <w:hideMark/>
          </w:tcPr>
          <w:p w:rsidR="006B5732" w:rsidRPr="00630B09" w:rsidRDefault="006B5732" w:rsidP="006B5732">
            <w:pPr>
              <w:spacing w:after="0" w:line="240" w:lineRule="auto"/>
              <w:jc w:val="right"/>
              <w:rPr>
                <w:rFonts w:ascii="Arial" w:eastAsia="Times New Roman" w:hAnsi="Arial" w:cs="Arial"/>
                <w:sz w:val="16"/>
                <w:szCs w:val="16"/>
                <w:lang w:eastAsia="ru-RU"/>
              </w:rPr>
            </w:pPr>
            <w:r w:rsidRPr="00630B09">
              <w:rPr>
                <w:rFonts w:ascii="Arial" w:eastAsia="Times New Roman" w:hAnsi="Arial" w:cs="Arial"/>
                <w:sz w:val="16"/>
                <w:szCs w:val="16"/>
                <w:lang w:eastAsia="ru-RU"/>
              </w:rPr>
              <w:t>2387</w:t>
            </w:r>
          </w:p>
        </w:tc>
        <w:tc>
          <w:tcPr>
            <w:tcW w:w="831" w:type="dxa"/>
            <w:tcBorders>
              <w:top w:val="nil"/>
              <w:left w:val="nil"/>
              <w:bottom w:val="single" w:sz="4" w:space="0" w:color="auto"/>
              <w:right w:val="single" w:sz="4" w:space="0" w:color="auto"/>
            </w:tcBorders>
            <w:shd w:val="clear" w:color="auto" w:fill="auto"/>
            <w:noWrap/>
            <w:hideMark/>
          </w:tcPr>
          <w:p w:rsidR="006B5732" w:rsidRPr="00630B09" w:rsidRDefault="006B5732" w:rsidP="006B5732">
            <w:pPr>
              <w:spacing w:after="0" w:line="240" w:lineRule="auto"/>
              <w:jc w:val="right"/>
              <w:rPr>
                <w:rFonts w:ascii="Arial" w:eastAsia="Times New Roman" w:hAnsi="Arial" w:cs="Arial"/>
                <w:sz w:val="16"/>
                <w:szCs w:val="16"/>
                <w:lang w:eastAsia="ru-RU"/>
              </w:rPr>
            </w:pPr>
            <w:r w:rsidRPr="00630B09">
              <w:rPr>
                <w:rFonts w:ascii="Arial" w:eastAsia="Times New Roman" w:hAnsi="Arial" w:cs="Arial"/>
                <w:sz w:val="16"/>
                <w:szCs w:val="16"/>
                <w:lang w:eastAsia="ru-RU"/>
              </w:rPr>
              <w:t>803</w:t>
            </w:r>
          </w:p>
        </w:tc>
        <w:tc>
          <w:tcPr>
            <w:tcW w:w="831" w:type="dxa"/>
            <w:tcBorders>
              <w:top w:val="nil"/>
              <w:left w:val="nil"/>
              <w:bottom w:val="single" w:sz="4" w:space="0" w:color="auto"/>
              <w:right w:val="single" w:sz="4" w:space="0" w:color="auto"/>
            </w:tcBorders>
            <w:shd w:val="clear" w:color="auto" w:fill="auto"/>
            <w:hideMark/>
          </w:tcPr>
          <w:p w:rsidR="006B5732" w:rsidRPr="00630B09" w:rsidRDefault="006B5732" w:rsidP="006B5732">
            <w:pPr>
              <w:spacing w:after="0" w:line="240" w:lineRule="auto"/>
              <w:jc w:val="right"/>
              <w:rPr>
                <w:rFonts w:ascii="Arial" w:eastAsia="Times New Roman" w:hAnsi="Arial" w:cs="Arial"/>
                <w:sz w:val="16"/>
                <w:szCs w:val="16"/>
                <w:lang w:eastAsia="ru-RU"/>
              </w:rPr>
            </w:pPr>
            <w:r w:rsidRPr="00630B09">
              <w:rPr>
                <w:rFonts w:ascii="Arial" w:eastAsia="Times New Roman" w:hAnsi="Arial" w:cs="Arial"/>
                <w:sz w:val="16"/>
                <w:szCs w:val="16"/>
                <w:lang w:eastAsia="ru-RU"/>
              </w:rPr>
              <w:t>1584</w:t>
            </w:r>
            <w:r w:rsidRPr="00630B09">
              <w:rPr>
                <w:rFonts w:ascii="Arial" w:eastAsia="Times New Roman" w:hAnsi="Arial" w:cs="Arial"/>
                <w:sz w:val="16"/>
                <w:szCs w:val="16"/>
                <w:lang w:eastAsia="ru-RU"/>
              </w:rPr>
              <w:br/>
              <w:t>168</w:t>
            </w:r>
          </w:p>
        </w:tc>
        <w:tc>
          <w:tcPr>
            <w:tcW w:w="790" w:type="dxa"/>
            <w:tcBorders>
              <w:top w:val="nil"/>
              <w:left w:val="nil"/>
              <w:bottom w:val="single" w:sz="4" w:space="0" w:color="auto"/>
              <w:right w:val="single" w:sz="4" w:space="0" w:color="auto"/>
            </w:tcBorders>
            <w:shd w:val="clear" w:color="auto" w:fill="auto"/>
            <w:hideMark/>
          </w:tcPr>
          <w:p w:rsidR="006B5732" w:rsidRPr="00630B09" w:rsidRDefault="006B5732" w:rsidP="006B5732">
            <w:pPr>
              <w:spacing w:after="0" w:line="240" w:lineRule="auto"/>
              <w:jc w:val="right"/>
              <w:rPr>
                <w:rFonts w:ascii="Arial" w:eastAsia="Times New Roman" w:hAnsi="Arial" w:cs="Arial"/>
                <w:sz w:val="16"/>
                <w:szCs w:val="16"/>
                <w:lang w:eastAsia="ru-RU"/>
              </w:rPr>
            </w:pPr>
            <w:r w:rsidRPr="00630B09">
              <w:rPr>
                <w:rFonts w:ascii="Arial" w:eastAsia="Times New Roman" w:hAnsi="Arial" w:cs="Arial"/>
                <w:sz w:val="16"/>
                <w:szCs w:val="16"/>
                <w:lang w:eastAsia="ru-RU"/>
              </w:rPr>
              <w:t> </w:t>
            </w:r>
          </w:p>
        </w:tc>
        <w:tc>
          <w:tcPr>
            <w:tcW w:w="915" w:type="dxa"/>
            <w:tcBorders>
              <w:top w:val="nil"/>
              <w:left w:val="nil"/>
              <w:bottom w:val="single" w:sz="4" w:space="0" w:color="auto"/>
              <w:right w:val="single" w:sz="4" w:space="0" w:color="auto"/>
            </w:tcBorders>
            <w:shd w:val="clear" w:color="auto" w:fill="auto"/>
            <w:noWrap/>
            <w:hideMark/>
          </w:tcPr>
          <w:p w:rsidR="006B5732" w:rsidRPr="00630B09" w:rsidRDefault="006B5732" w:rsidP="006B5732">
            <w:pPr>
              <w:spacing w:after="0" w:line="240" w:lineRule="auto"/>
              <w:jc w:val="right"/>
              <w:rPr>
                <w:rFonts w:ascii="Arial" w:eastAsia="Times New Roman" w:hAnsi="Arial" w:cs="Arial"/>
                <w:sz w:val="16"/>
                <w:szCs w:val="16"/>
                <w:lang w:eastAsia="ru-RU"/>
              </w:rPr>
            </w:pPr>
            <w:r w:rsidRPr="00630B09">
              <w:rPr>
                <w:rFonts w:ascii="Arial" w:eastAsia="Times New Roman" w:hAnsi="Arial" w:cs="Arial"/>
                <w:sz w:val="16"/>
                <w:szCs w:val="16"/>
                <w:lang w:eastAsia="ru-RU"/>
              </w:rPr>
              <w:t>267,685</w:t>
            </w:r>
          </w:p>
        </w:tc>
        <w:tc>
          <w:tcPr>
            <w:tcW w:w="789" w:type="dxa"/>
            <w:tcBorders>
              <w:top w:val="nil"/>
              <w:left w:val="nil"/>
              <w:bottom w:val="single" w:sz="4" w:space="0" w:color="auto"/>
              <w:right w:val="single" w:sz="4" w:space="0" w:color="auto"/>
            </w:tcBorders>
            <w:shd w:val="clear" w:color="auto" w:fill="auto"/>
            <w:noWrap/>
            <w:hideMark/>
          </w:tcPr>
          <w:p w:rsidR="006B5732" w:rsidRPr="00630B09" w:rsidRDefault="006B5732" w:rsidP="006B5732">
            <w:pPr>
              <w:spacing w:after="0" w:line="240" w:lineRule="auto"/>
              <w:jc w:val="right"/>
              <w:rPr>
                <w:rFonts w:ascii="Arial" w:eastAsia="Times New Roman" w:hAnsi="Arial" w:cs="Arial"/>
                <w:sz w:val="16"/>
                <w:szCs w:val="16"/>
                <w:lang w:eastAsia="ru-RU"/>
              </w:rPr>
            </w:pPr>
            <w:r w:rsidRPr="00630B09">
              <w:rPr>
                <w:rFonts w:ascii="Arial" w:eastAsia="Times New Roman" w:hAnsi="Arial" w:cs="Arial"/>
                <w:sz w:val="16"/>
                <w:szCs w:val="16"/>
                <w:lang w:eastAsia="ru-RU"/>
              </w:rPr>
              <w:t>96,67</w:t>
            </w:r>
          </w:p>
        </w:tc>
        <w:tc>
          <w:tcPr>
            <w:tcW w:w="762" w:type="dxa"/>
            <w:tcBorders>
              <w:top w:val="nil"/>
              <w:left w:val="nil"/>
              <w:bottom w:val="single" w:sz="4" w:space="0" w:color="auto"/>
              <w:right w:val="single" w:sz="4" w:space="0" w:color="auto"/>
            </w:tcBorders>
            <w:shd w:val="clear" w:color="auto" w:fill="auto"/>
            <w:noWrap/>
            <w:hideMark/>
          </w:tcPr>
          <w:p w:rsidR="006B5732" w:rsidRPr="00630B09" w:rsidRDefault="006B5732" w:rsidP="006B5732">
            <w:pPr>
              <w:spacing w:after="0" w:line="240" w:lineRule="auto"/>
              <w:jc w:val="right"/>
              <w:rPr>
                <w:rFonts w:ascii="Arial" w:eastAsia="Times New Roman" w:hAnsi="Arial" w:cs="Arial"/>
                <w:sz w:val="16"/>
                <w:szCs w:val="16"/>
                <w:lang w:eastAsia="ru-RU"/>
              </w:rPr>
            </w:pPr>
            <w:r w:rsidRPr="00630B09">
              <w:rPr>
                <w:rFonts w:ascii="Arial" w:eastAsia="Times New Roman" w:hAnsi="Arial" w:cs="Arial"/>
                <w:sz w:val="16"/>
                <w:szCs w:val="16"/>
                <w:lang w:eastAsia="ru-RU"/>
              </w:rPr>
              <w:t> </w:t>
            </w:r>
          </w:p>
        </w:tc>
      </w:tr>
      <w:tr w:rsidR="006B5732" w:rsidRPr="00630B09" w:rsidTr="006B5732">
        <w:trPr>
          <w:trHeight w:val="3408"/>
        </w:trPr>
        <w:tc>
          <w:tcPr>
            <w:tcW w:w="417" w:type="dxa"/>
            <w:tcBorders>
              <w:top w:val="nil"/>
              <w:left w:val="single" w:sz="4" w:space="0" w:color="auto"/>
              <w:bottom w:val="single" w:sz="4" w:space="0" w:color="auto"/>
              <w:right w:val="single" w:sz="4" w:space="0" w:color="auto"/>
            </w:tcBorders>
            <w:shd w:val="clear" w:color="auto" w:fill="auto"/>
            <w:noWrap/>
            <w:hideMark/>
          </w:tcPr>
          <w:p w:rsidR="006B5732" w:rsidRPr="00630B09" w:rsidRDefault="006B5732" w:rsidP="006B5732">
            <w:pPr>
              <w:spacing w:after="0" w:line="240" w:lineRule="auto"/>
              <w:jc w:val="center"/>
              <w:rPr>
                <w:rFonts w:ascii="Arial" w:eastAsia="Times New Roman" w:hAnsi="Arial" w:cs="Arial"/>
                <w:sz w:val="18"/>
                <w:szCs w:val="18"/>
                <w:lang w:eastAsia="ru-RU"/>
              </w:rPr>
            </w:pPr>
            <w:r w:rsidRPr="00630B09">
              <w:rPr>
                <w:rFonts w:ascii="Arial" w:eastAsia="Times New Roman" w:hAnsi="Arial" w:cs="Arial"/>
                <w:sz w:val="18"/>
                <w:szCs w:val="18"/>
                <w:lang w:eastAsia="ru-RU"/>
              </w:rPr>
              <w:lastRenderedPageBreak/>
              <w:t>26</w:t>
            </w:r>
          </w:p>
        </w:tc>
        <w:tc>
          <w:tcPr>
            <w:tcW w:w="1487" w:type="dxa"/>
            <w:tcBorders>
              <w:top w:val="nil"/>
              <w:left w:val="nil"/>
              <w:bottom w:val="single" w:sz="4" w:space="0" w:color="auto"/>
              <w:right w:val="single" w:sz="4" w:space="0" w:color="auto"/>
            </w:tcBorders>
            <w:shd w:val="clear" w:color="auto" w:fill="auto"/>
            <w:hideMark/>
          </w:tcPr>
          <w:p w:rsidR="006B5732" w:rsidRPr="00630B09" w:rsidRDefault="006B5732" w:rsidP="006B5732">
            <w:pPr>
              <w:spacing w:after="0" w:line="240" w:lineRule="auto"/>
              <w:rPr>
                <w:rFonts w:ascii="Arial" w:eastAsia="Times New Roman" w:hAnsi="Arial" w:cs="Arial"/>
                <w:b/>
                <w:bCs/>
                <w:sz w:val="18"/>
                <w:szCs w:val="18"/>
                <w:lang w:eastAsia="ru-RU"/>
              </w:rPr>
            </w:pPr>
            <w:r w:rsidRPr="00630B09">
              <w:rPr>
                <w:rFonts w:ascii="Arial" w:eastAsia="Times New Roman" w:hAnsi="Arial" w:cs="Arial"/>
                <w:b/>
                <w:bCs/>
                <w:sz w:val="18"/>
                <w:szCs w:val="18"/>
                <w:lang w:eastAsia="ru-RU"/>
              </w:rPr>
              <w:t>ФЕР27-06-020-01</w:t>
            </w:r>
            <w:r w:rsidRPr="00630B09">
              <w:rPr>
                <w:rFonts w:ascii="Arial" w:eastAsia="Times New Roman" w:hAnsi="Arial" w:cs="Arial"/>
                <w:i/>
                <w:iCs/>
                <w:sz w:val="14"/>
                <w:szCs w:val="14"/>
                <w:lang w:eastAsia="ru-RU"/>
              </w:rPr>
              <w:br/>
              <w:t>Приказ Минстроя России от 30.12.2016 №1039/</w:t>
            </w:r>
            <w:proofErr w:type="spellStart"/>
            <w:proofErr w:type="gramStart"/>
            <w:r w:rsidRPr="00630B09">
              <w:rPr>
                <w:rFonts w:ascii="Arial" w:eastAsia="Times New Roman" w:hAnsi="Arial" w:cs="Arial"/>
                <w:i/>
                <w:iCs/>
                <w:sz w:val="14"/>
                <w:szCs w:val="14"/>
                <w:lang w:eastAsia="ru-RU"/>
              </w:rPr>
              <w:t>пр</w:t>
            </w:r>
            <w:proofErr w:type="spellEnd"/>
            <w:proofErr w:type="gramEnd"/>
          </w:p>
        </w:tc>
        <w:tc>
          <w:tcPr>
            <w:tcW w:w="3640" w:type="dxa"/>
            <w:tcBorders>
              <w:top w:val="nil"/>
              <w:left w:val="nil"/>
              <w:bottom w:val="single" w:sz="4" w:space="0" w:color="auto"/>
              <w:right w:val="single" w:sz="4" w:space="0" w:color="auto"/>
            </w:tcBorders>
            <w:shd w:val="clear" w:color="auto" w:fill="auto"/>
            <w:hideMark/>
          </w:tcPr>
          <w:p w:rsidR="006B5732" w:rsidRPr="00630B09" w:rsidRDefault="006B5732" w:rsidP="006B5732">
            <w:pPr>
              <w:spacing w:after="0" w:line="240" w:lineRule="auto"/>
              <w:rPr>
                <w:rFonts w:ascii="Arial" w:eastAsia="Times New Roman" w:hAnsi="Arial" w:cs="Arial"/>
                <w:sz w:val="18"/>
                <w:szCs w:val="18"/>
                <w:lang w:eastAsia="ru-RU"/>
              </w:rPr>
            </w:pPr>
            <w:r w:rsidRPr="00630B09">
              <w:rPr>
                <w:rFonts w:ascii="Arial" w:eastAsia="Times New Roman" w:hAnsi="Arial" w:cs="Arial"/>
                <w:sz w:val="18"/>
                <w:szCs w:val="18"/>
                <w:lang w:eastAsia="ru-RU"/>
              </w:rPr>
              <w:t>Устройство покрытия толщиной 4 см из горячих асфальтобетонных смесей плотных мелкозернистых типа АБВ, плотность каменных материалов: 2,5-2,9 т/м3</w:t>
            </w:r>
            <w:r w:rsidRPr="00630B09">
              <w:rPr>
                <w:rFonts w:ascii="Arial" w:eastAsia="Times New Roman" w:hAnsi="Arial" w:cs="Arial"/>
                <w:sz w:val="18"/>
                <w:szCs w:val="18"/>
                <w:lang w:eastAsia="ru-RU"/>
              </w:rPr>
              <w:br/>
              <w:t>(1000 м2)</w:t>
            </w:r>
            <w:r w:rsidRPr="00630B09">
              <w:rPr>
                <w:rFonts w:ascii="Arial" w:eastAsia="Times New Roman" w:hAnsi="Arial" w:cs="Arial"/>
                <w:i/>
                <w:iCs/>
                <w:sz w:val="14"/>
                <w:szCs w:val="14"/>
                <w:lang w:eastAsia="ru-RU"/>
              </w:rPr>
              <w:br/>
              <w:t>(п.8.7.1</w:t>
            </w:r>
            <w:proofErr w:type="gramStart"/>
            <w:r w:rsidRPr="00630B09">
              <w:rPr>
                <w:rFonts w:ascii="Arial" w:eastAsia="Times New Roman" w:hAnsi="Arial" w:cs="Arial"/>
                <w:i/>
                <w:iCs/>
                <w:sz w:val="14"/>
                <w:szCs w:val="14"/>
                <w:lang w:eastAsia="ru-RU"/>
              </w:rPr>
              <w:t xml:space="preserve"> П</w:t>
            </w:r>
            <w:proofErr w:type="gramEnd"/>
            <w:r w:rsidRPr="00630B09">
              <w:rPr>
                <w:rFonts w:ascii="Arial" w:eastAsia="Times New Roman" w:hAnsi="Arial" w:cs="Arial"/>
                <w:i/>
                <w:iCs/>
                <w:sz w:val="14"/>
                <w:szCs w:val="14"/>
                <w:lang w:eastAsia="ru-RU"/>
              </w:rPr>
              <w:t xml:space="preserve">ри ремонтно-строительных работах и работах по реконструкции объектов капитального строительства (аналогичных технологическим процессам в новом строительстве, в том числе по возведению новых конструктивных элементов) ОЗП=1,15; ЭМ=1,25 к </w:t>
            </w:r>
            <w:proofErr w:type="spellStart"/>
            <w:r w:rsidRPr="00630B09">
              <w:rPr>
                <w:rFonts w:ascii="Arial" w:eastAsia="Times New Roman" w:hAnsi="Arial" w:cs="Arial"/>
                <w:i/>
                <w:iCs/>
                <w:sz w:val="14"/>
                <w:szCs w:val="14"/>
                <w:lang w:eastAsia="ru-RU"/>
              </w:rPr>
              <w:t>расх</w:t>
            </w:r>
            <w:proofErr w:type="spellEnd"/>
            <w:r w:rsidRPr="00630B09">
              <w:rPr>
                <w:rFonts w:ascii="Arial" w:eastAsia="Times New Roman" w:hAnsi="Arial" w:cs="Arial"/>
                <w:i/>
                <w:iCs/>
                <w:sz w:val="14"/>
                <w:szCs w:val="14"/>
                <w:lang w:eastAsia="ru-RU"/>
              </w:rPr>
              <w:t>.; ЗПМ=1,25; ТЗ=1,15; ТЗМ=1,25;</w:t>
            </w:r>
            <w:r w:rsidRPr="00630B09">
              <w:rPr>
                <w:rFonts w:ascii="Arial" w:eastAsia="Times New Roman" w:hAnsi="Arial" w:cs="Arial"/>
                <w:i/>
                <w:iCs/>
                <w:sz w:val="14"/>
                <w:szCs w:val="14"/>
                <w:lang w:eastAsia="ru-RU"/>
              </w:rPr>
              <w:br/>
              <w:t xml:space="preserve">Прил.2, Табл.3, п.10.1 Производство ремонтно-строительных работ осуществляется в стесненных условиях застроенной части населенных пунктов: отдельных конструктивных элементов объектов капитального строительства (кроме указанных в </w:t>
            </w:r>
            <w:proofErr w:type="spellStart"/>
            <w:r w:rsidRPr="00630B09">
              <w:rPr>
                <w:rFonts w:ascii="Arial" w:eastAsia="Times New Roman" w:hAnsi="Arial" w:cs="Arial"/>
                <w:i/>
                <w:iCs/>
                <w:sz w:val="14"/>
                <w:szCs w:val="14"/>
                <w:lang w:eastAsia="ru-RU"/>
              </w:rPr>
              <w:t>п.п</w:t>
            </w:r>
            <w:proofErr w:type="spellEnd"/>
            <w:r w:rsidRPr="00630B09">
              <w:rPr>
                <w:rFonts w:ascii="Arial" w:eastAsia="Times New Roman" w:hAnsi="Arial" w:cs="Arial"/>
                <w:i/>
                <w:iCs/>
                <w:sz w:val="14"/>
                <w:szCs w:val="14"/>
                <w:lang w:eastAsia="ru-RU"/>
              </w:rPr>
              <w:t xml:space="preserve">. 10.2 и 10.3), объектов капитального строительства в целом. ОЗП=1,15; ЭМ=1,15 к </w:t>
            </w:r>
            <w:proofErr w:type="spellStart"/>
            <w:r w:rsidRPr="00630B09">
              <w:rPr>
                <w:rFonts w:ascii="Arial" w:eastAsia="Times New Roman" w:hAnsi="Arial" w:cs="Arial"/>
                <w:i/>
                <w:iCs/>
                <w:sz w:val="14"/>
                <w:szCs w:val="14"/>
                <w:lang w:eastAsia="ru-RU"/>
              </w:rPr>
              <w:t>расх</w:t>
            </w:r>
            <w:proofErr w:type="spellEnd"/>
            <w:r w:rsidRPr="00630B09">
              <w:rPr>
                <w:rFonts w:ascii="Arial" w:eastAsia="Times New Roman" w:hAnsi="Arial" w:cs="Arial"/>
                <w:i/>
                <w:iCs/>
                <w:sz w:val="14"/>
                <w:szCs w:val="14"/>
                <w:lang w:eastAsia="ru-RU"/>
              </w:rPr>
              <w:t>.; ЗПМ=1,15; ТЗ=1,15; ТЗМ=1,15)</w:t>
            </w:r>
            <w:r w:rsidRPr="00630B09">
              <w:rPr>
                <w:rFonts w:ascii="Arial" w:eastAsia="Times New Roman" w:hAnsi="Arial" w:cs="Arial"/>
                <w:i/>
                <w:iCs/>
                <w:sz w:val="14"/>
                <w:szCs w:val="14"/>
                <w:lang w:eastAsia="ru-RU"/>
              </w:rPr>
              <w:br/>
              <w:t>ИНДЕКС К ПОЗИЦИИ(</w:t>
            </w:r>
            <w:proofErr w:type="spellStart"/>
            <w:r w:rsidRPr="00630B09">
              <w:rPr>
                <w:rFonts w:ascii="Arial" w:eastAsia="Times New Roman" w:hAnsi="Arial" w:cs="Arial"/>
                <w:i/>
                <w:iCs/>
                <w:sz w:val="14"/>
                <w:szCs w:val="14"/>
                <w:lang w:eastAsia="ru-RU"/>
              </w:rPr>
              <w:t>справочно</w:t>
            </w:r>
            <w:proofErr w:type="spellEnd"/>
            <w:r w:rsidRPr="00630B09">
              <w:rPr>
                <w:rFonts w:ascii="Arial" w:eastAsia="Times New Roman" w:hAnsi="Arial" w:cs="Arial"/>
                <w:i/>
                <w:iCs/>
                <w:sz w:val="14"/>
                <w:szCs w:val="14"/>
                <w:lang w:eastAsia="ru-RU"/>
              </w:rPr>
              <w:t>):</w:t>
            </w:r>
            <w:r w:rsidRPr="00630B09">
              <w:rPr>
                <w:rFonts w:ascii="Arial" w:eastAsia="Times New Roman" w:hAnsi="Arial" w:cs="Arial"/>
                <w:i/>
                <w:iCs/>
                <w:sz w:val="14"/>
                <w:szCs w:val="14"/>
                <w:lang w:eastAsia="ru-RU"/>
              </w:rPr>
              <w:br/>
            </w:r>
            <w:proofErr w:type="spellStart"/>
            <w:r w:rsidRPr="00630B09">
              <w:rPr>
                <w:rFonts w:ascii="Arial" w:eastAsia="Times New Roman" w:hAnsi="Arial" w:cs="Arial"/>
                <w:i/>
                <w:iCs/>
                <w:sz w:val="14"/>
                <w:szCs w:val="14"/>
                <w:lang w:eastAsia="ru-RU"/>
              </w:rPr>
              <w:t>фер</w:t>
            </w:r>
            <w:proofErr w:type="spellEnd"/>
            <w:r w:rsidRPr="00630B09">
              <w:rPr>
                <w:rFonts w:ascii="Arial" w:eastAsia="Times New Roman" w:hAnsi="Arial" w:cs="Arial"/>
                <w:i/>
                <w:iCs/>
                <w:sz w:val="14"/>
                <w:szCs w:val="14"/>
                <w:lang w:eastAsia="ru-RU"/>
              </w:rPr>
              <w:t xml:space="preserve"> №20003-ДВ/09 от 04.06.2019года</w:t>
            </w:r>
            <w:proofErr w:type="gramStart"/>
            <w:r w:rsidRPr="00630B09">
              <w:rPr>
                <w:rFonts w:ascii="Arial" w:eastAsia="Times New Roman" w:hAnsi="Arial" w:cs="Arial"/>
                <w:i/>
                <w:iCs/>
                <w:sz w:val="14"/>
                <w:szCs w:val="14"/>
                <w:lang w:eastAsia="ru-RU"/>
              </w:rPr>
              <w:t>.О</w:t>
            </w:r>
            <w:proofErr w:type="gramEnd"/>
            <w:r w:rsidRPr="00630B09">
              <w:rPr>
                <w:rFonts w:ascii="Arial" w:eastAsia="Times New Roman" w:hAnsi="Arial" w:cs="Arial"/>
                <w:i/>
                <w:iCs/>
                <w:sz w:val="14"/>
                <w:szCs w:val="14"/>
                <w:lang w:eastAsia="ru-RU"/>
              </w:rPr>
              <w:t>бъекты образования. Прочие СМР=6,48</w:t>
            </w:r>
          </w:p>
        </w:tc>
        <w:tc>
          <w:tcPr>
            <w:tcW w:w="992" w:type="dxa"/>
            <w:tcBorders>
              <w:top w:val="nil"/>
              <w:left w:val="nil"/>
              <w:bottom w:val="single" w:sz="4" w:space="0" w:color="auto"/>
              <w:right w:val="single" w:sz="4" w:space="0" w:color="auto"/>
            </w:tcBorders>
            <w:shd w:val="clear" w:color="auto" w:fill="auto"/>
            <w:hideMark/>
          </w:tcPr>
          <w:p w:rsidR="006B5732" w:rsidRPr="00630B09" w:rsidRDefault="006B5732" w:rsidP="006B5732">
            <w:pPr>
              <w:spacing w:after="0" w:line="240" w:lineRule="auto"/>
              <w:jc w:val="center"/>
              <w:rPr>
                <w:rFonts w:ascii="Arial" w:eastAsia="Times New Roman" w:hAnsi="Arial" w:cs="Arial"/>
                <w:sz w:val="18"/>
                <w:szCs w:val="18"/>
                <w:lang w:eastAsia="ru-RU"/>
              </w:rPr>
            </w:pPr>
            <w:r w:rsidRPr="00630B09">
              <w:rPr>
                <w:rFonts w:ascii="Arial" w:eastAsia="Times New Roman" w:hAnsi="Arial" w:cs="Arial"/>
                <w:sz w:val="18"/>
                <w:szCs w:val="18"/>
                <w:lang w:eastAsia="ru-RU"/>
              </w:rPr>
              <w:t>0,7223</w:t>
            </w:r>
          </w:p>
        </w:tc>
        <w:tc>
          <w:tcPr>
            <w:tcW w:w="884" w:type="dxa"/>
            <w:tcBorders>
              <w:top w:val="nil"/>
              <w:left w:val="nil"/>
              <w:bottom w:val="single" w:sz="4" w:space="0" w:color="auto"/>
              <w:right w:val="single" w:sz="4" w:space="0" w:color="auto"/>
            </w:tcBorders>
            <w:shd w:val="clear" w:color="auto" w:fill="auto"/>
            <w:hideMark/>
          </w:tcPr>
          <w:p w:rsidR="006B5732" w:rsidRPr="00630B09" w:rsidRDefault="006B5732" w:rsidP="006B5732">
            <w:pPr>
              <w:spacing w:after="0" w:line="240" w:lineRule="auto"/>
              <w:jc w:val="right"/>
              <w:rPr>
                <w:rFonts w:ascii="Arial" w:eastAsia="Times New Roman" w:hAnsi="Arial" w:cs="Arial"/>
                <w:sz w:val="16"/>
                <w:szCs w:val="16"/>
                <w:lang w:eastAsia="ru-RU"/>
              </w:rPr>
            </w:pPr>
            <w:r w:rsidRPr="00630B09">
              <w:rPr>
                <w:rFonts w:ascii="Arial" w:eastAsia="Times New Roman" w:hAnsi="Arial" w:cs="Arial"/>
                <w:sz w:val="16"/>
                <w:szCs w:val="16"/>
                <w:lang w:eastAsia="ru-RU"/>
              </w:rPr>
              <w:t>4146,91</w:t>
            </w:r>
            <w:r w:rsidRPr="00630B09">
              <w:rPr>
                <w:rFonts w:ascii="Arial" w:eastAsia="Times New Roman" w:hAnsi="Arial" w:cs="Arial"/>
                <w:sz w:val="16"/>
                <w:szCs w:val="16"/>
                <w:lang w:eastAsia="ru-RU"/>
              </w:rPr>
              <w:br/>
              <w:t>487,28</w:t>
            </w:r>
          </w:p>
        </w:tc>
        <w:tc>
          <w:tcPr>
            <w:tcW w:w="959" w:type="dxa"/>
            <w:tcBorders>
              <w:top w:val="nil"/>
              <w:left w:val="nil"/>
              <w:bottom w:val="single" w:sz="4" w:space="0" w:color="auto"/>
              <w:right w:val="single" w:sz="4" w:space="0" w:color="auto"/>
            </w:tcBorders>
            <w:shd w:val="clear" w:color="auto" w:fill="auto"/>
            <w:hideMark/>
          </w:tcPr>
          <w:p w:rsidR="006B5732" w:rsidRPr="00630B09" w:rsidRDefault="006B5732" w:rsidP="006B5732">
            <w:pPr>
              <w:spacing w:after="0" w:line="240" w:lineRule="auto"/>
              <w:jc w:val="right"/>
              <w:rPr>
                <w:rFonts w:ascii="Arial" w:eastAsia="Times New Roman" w:hAnsi="Arial" w:cs="Arial"/>
                <w:sz w:val="16"/>
                <w:szCs w:val="16"/>
                <w:lang w:eastAsia="ru-RU"/>
              </w:rPr>
            </w:pPr>
            <w:r w:rsidRPr="00630B09">
              <w:rPr>
                <w:rFonts w:ascii="Arial" w:eastAsia="Times New Roman" w:hAnsi="Arial" w:cs="Arial"/>
                <w:sz w:val="16"/>
                <w:szCs w:val="16"/>
                <w:lang w:eastAsia="ru-RU"/>
              </w:rPr>
              <w:t>3428,97</w:t>
            </w:r>
            <w:r w:rsidRPr="00630B09">
              <w:rPr>
                <w:rFonts w:ascii="Arial" w:eastAsia="Times New Roman" w:hAnsi="Arial" w:cs="Arial"/>
                <w:sz w:val="16"/>
                <w:szCs w:val="16"/>
                <w:lang w:eastAsia="ru-RU"/>
              </w:rPr>
              <w:br/>
              <w:t>378,08</w:t>
            </w:r>
          </w:p>
        </w:tc>
        <w:tc>
          <w:tcPr>
            <w:tcW w:w="708" w:type="dxa"/>
            <w:tcBorders>
              <w:top w:val="nil"/>
              <w:left w:val="nil"/>
              <w:bottom w:val="single" w:sz="4" w:space="0" w:color="auto"/>
              <w:right w:val="single" w:sz="4" w:space="0" w:color="auto"/>
            </w:tcBorders>
            <w:shd w:val="clear" w:color="auto" w:fill="auto"/>
            <w:hideMark/>
          </w:tcPr>
          <w:p w:rsidR="006B5732" w:rsidRPr="00630B09" w:rsidRDefault="006B5732" w:rsidP="006B5732">
            <w:pPr>
              <w:spacing w:after="0" w:line="240" w:lineRule="auto"/>
              <w:jc w:val="right"/>
              <w:rPr>
                <w:rFonts w:ascii="Arial" w:eastAsia="Times New Roman" w:hAnsi="Arial" w:cs="Arial"/>
                <w:sz w:val="16"/>
                <w:szCs w:val="16"/>
                <w:lang w:eastAsia="ru-RU"/>
              </w:rPr>
            </w:pPr>
            <w:r w:rsidRPr="00630B09">
              <w:rPr>
                <w:rFonts w:ascii="Arial" w:eastAsia="Times New Roman" w:hAnsi="Arial" w:cs="Arial"/>
                <w:sz w:val="16"/>
                <w:szCs w:val="16"/>
                <w:lang w:eastAsia="ru-RU"/>
              </w:rPr>
              <w:t>230,66</w:t>
            </w:r>
          </w:p>
        </w:tc>
        <w:tc>
          <w:tcPr>
            <w:tcW w:w="709" w:type="dxa"/>
            <w:tcBorders>
              <w:top w:val="nil"/>
              <w:left w:val="nil"/>
              <w:bottom w:val="single" w:sz="4" w:space="0" w:color="auto"/>
              <w:right w:val="single" w:sz="4" w:space="0" w:color="auto"/>
            </w:tcBorders>
            <w:shd w:val="clear" w:color="auto" w:fill="auto"/>
            <w:hideMark/>
          </w:tcPr>
          <w:p w:rsidR="006B5732" w:rsidRPr="00630B09" w:rsidRDefault="006B5732" w:rsidP="006B5732">
            <w:pPr>
              <w:spacing w:after="0" w:line="240" w:lineRule="auto"/>
              <w:jc w:val="right"/>
              <w:rPr>
                <w:rFonts w:ascii="Arial" w:eastAsia="Times New Roman" w:hAnsi="Arial" w:cs="Arial"/>
                <w:sz w:val="16"/>
                <w:szCs w:val="16"/>
                <w:lang w:eastAsia="ru-RU"/>
              </w:rPr>
            </w:pPr>
            <w:r w:rsidRPr="00630B09">
              <w:rPr>
                <w:rFonts w:ascii="Arial" w:eastAsia="Times New Roman" w:hAnsi="Arial" w:cs="Arial"/>
                <w:sz w:val="16"/>
                <w:szCs w:val="16"/>
                <w:lang w:eastAsia="ru-RU"/>
              </w:rPr>
              <w:t> </w:t>
            </w:r>
          </w:p>
        </w:tc>
        <w:tc>
          <w:tcPr>
            <w:tcW w:w="709" w:type="dxa"/>
            <w:tcBorders>
              <w:top w:val="nil"/>
              <w:left w:val="nil"/>
              <w:bottom w:val="single" w:sz="4" w:space="0" w:color="auto"/>
              <w:right w:val="single" w:sz="4" w:space="0" w:color="auto"/>
            </w:tcBorders>
            <w:shd w:val="clear" w:color="auto" w:fill="auto"/>
            <w:noWrap/>
            <w:hideMark/>
          </w:tcPr>
          <w:p w:rsidR="006B5732" w:rsidRPr="00630B09" w:rsidRDefault="006B5732" w:rsidP="006B5732">
            <w:pPr>
              <w:spacing w:after="0" w:line="240" w:lineRule="auto"/>
              <w:jc w:val="right"/>
              <w:rPr>
                <w:rFonts w:ascii="Arial" w:eastAsia="Times New Roman" w:hAnsi="Arial" w:cs="Arial"/>
                <w:sz w:val="16"/>
                <w:szCs w:val="16"/>
                <w:lang w:eastAsia="ru-RU"/>
              </w:rPr>
            </w:pPr>
            <w:r w:rsidRPr="00630B09">
              <w:rPr>
                <w:rFonts w:ascii="Arial" w:eastAsia="Times New Roman" w:hAnsi="Arial" w:cs="Arial"/>
                <w:sz w:val="16"/>
                <w:szCs w:val="16"/>
                <w:lang w:eastAsia="ru-RU"/>
              </w:rPr>
              <w:t>2995</w:t>
            </w:r>
          </w:p>
        </w:tc>
        <w:tc>
          <w:tcPr>
            <w:tcW w:w="831" w:type="dxa"/>
            <w:tcBorders>
              <w:top w:val="nil"/>
              <w:left w:val="nil"/>
              <w:bottom w:val="single" w:sz="4" w:space="0" w:color="auto"/>
              <w:right w:val="single" w:sz="4" w:space="0" w:color="auto"/>
            </w:tcBorders>
            <w:shd w:val="clear" w:color="auto" w:fill="auto"/>
            <w:noWrap/>
            <w:hideMark/>
          </w:tcPr>
          <w:p w:rsidR="006B5732" w:rsidRPr="00630B09" w:rsidRDefault="006B5732" w:rsidP="006B5732">
            <w:pPr>
              <w:spacing w:after="0" w:line="240" w:lineRule="auto"/>
              <w:jc w:val="right"/>
              <w:rPr>
                <w:rFonts w:ascii="Arial" w:eastAsia="Times New Roman" w:hAnsi="Arial" w:cs="Arial"/>
                <w:sz w:val="16"/>
                <w:szCs w:val="16"/>
                <w:lang w:eastAsia="ru-RU"/>
              </w:rPr>
            </w:pPr>
            <w:r w:rsidRPr="00630B09">
              <w:rPr>
                <w:rFonts w:ascii="Arial" w:eastAsia="Times New Roman" w:hAnsi="Arial" w:cs="Arial"/>
                <w:sz w:val="16"/>
                <w:szCs w:val="16"/>
                <w:lang w:eastAsia="ru-RU"/>
              </w:rPr>
              <w:t>352</w:t>
            </w:r>
          </w:p>
        </w:tc>
        <w:tc>
          <w:tcPr>
            <w:tcW w:w="831" w:type="dxa"/>
            <w:tcBorders>
              <w:top w:val="nil"/>
              <w:left w:val="nil"/>
              <w:bottom w:val="single" w:sz="4" w:space="0" w:color="auto"/>
              <w:right w:val="single" w:sz="4" w:space="0" w:color="auto"/>
            </w:tcBorders>
            <w:shd w:val="clear" w:color="auto" w:fill="auto"/>
            <w:hideMark/>
          </w:tcPr>
          <w:p w:rsidR="006B5732" w:rsidRPr="00630B09" w:rsidRDefault="006B5732" w:rsidP="006B5732">
            <w:pPr>
              <w:spacing w:after="0" w:line="240" w:lineRule="auto"/>
              <w:jc w:val="right"/>
              <w:rPr>
                <w:rFonts w:ascii="Arial" w:eastAsia="Times New Roman" w:hAnsi="Arial" w:cs="Arial"/>
                <w:sz w:val="16"/>
                <w:szCs w:val="16"/>
                <w:lang w:eastAsia="ru-RU"/>
              </w:rPr>
            </w:pPr>
            <w:r w:rsidRPr="00630B09">
              <w:rPr>
                <w:rFonts w:ascii="Arial" w:eastAsia="Times New Roman" w:hAnsi="Arial" w:cs="Arial"/>
                <w:sz w:val="16"/>
                <w:szCs w:val="16"/>
                <w:lang w:eastAsia="ru-RU"/>
              </w:rPr>
              <w:t>2477</w:t>
            </w:r>
            <w:r w:rsidRPr="00630B09">
              <w:rPr>
                <w:rFonts w:ascii="Arial" w:eastAsia="Times New Roman" w:hAnsi="Arial" w:cs="Arial"/>
                <w:sz w:val="16"/>
                <w:szCs w:val="16"/>
                <w:lang w:eastAsia="ru-RU"/>
              </w:rPr>
              <w:br/>
              <w:t>273</w:t>
            </w:r>
          </w:p>
        </w:tc>
        <w:tc>
          <w:tcPr>
            <w:tcW w:w="790" w:type="dxa"/>
            <w:tcBorders>
              <w:top w:val="nil"/>
              <w:left w:val="nil"/>
              <w:bottom w:val="single" w:sz="4" w:space="0" w:color="auto"/>
              <w:right w:val="single" w:sz="4" w:space="0" w:color="auto"/>
            </w:tcBorders>
            <w:shd w:val="clear" w:color="auto" w:fill="auto"/>
            <w:noWrap/>
            <w:hideMark/>
          </w:tcPr>
          <w:p w:rsidR="006B5732" w:rsidRPr="00630B09" w:rsidRDefault="006B5732" w:rsidP="006B5732">
            <w:pPr>
              <w:spacing w:after="0" w:line="240" w:lineRule="auto"/>
              <w:jc w:val="right"/>
              <w:rPr>
                <w:rFonts w:ascii="Arial" w:eastAsia="Times New Roman" w:hAnsi="Arial" w:cs="Arial"/>
                <w:sz w:val="16"/>
                <w:szCs w:val="16"/>
                <w:lang w:eastAsia="ru-RU"/>
              </w:rPr>
            </w:pPr>
            <w:r w:rsidRPr="00630B09">
              <w:rPr>
                <w:rFonts w:ascii="Arial" w:eastAsia="Times New Roman" w:hAnsi="Arial" w:cs="Arial"/>
                <w:sz w:val="16"/>
                <w:szCs w:val="16"/>
                <w:lang w:eastAsia="ru-RU"/>
              </w:rPr>
              <w:t>166</w:t>
            </w:r>
          </w:p>
        </w:tc>
        <w:tc>
          <w:tcPr>
            <w:tcW w:w="915" w:type="dxa"/>
            <w:tcBorders>
              <w:top w:val="nil"/>
              <w:left w:val="nil"/>
              <w:bottom w:val="single" w:sz="4" w:space="0" w:color="auto"/>
              <w:right w:val="single" w:sz="4" w:space="0" w:color="auto"/>
            </w:tcBorders>
            <w:shd w:val="clear" w:color="auto" w:fill="auto"/>
            <w:noWrap/>
            <w:hideMark/>
          </w:tcPr>
          <w:p w:rsidR="006B5732" w:rsidRPr="00630B09" w:rsidRDefault="006B5732" w:rsidP="006B5732">
            <w:pPr>
              <w:spacing w:after="0" w:line="240" w:lineRule="auto"/>
              <w:jc w:val="right"/>
              <w:rPr>
                <w:rFonts w:ascii="Arial" w:eastAsia="Times New Roman" w:hAnsi="Arial" w:cs="Arial"/>
                <w:sz w:val="16"/>
                <w:szCs w:val="16"/>
                <w:lang w:eastAsia="ru-RU"/>
              </w:rPr>
            </w:pPr>
            <w:r w:rsidRPr="00630B09">
              <w:rPr>
                <w:rFonts w:ascii="Arial" w:eastAsia="Times New Roman" w:hAnsi="Arial" w:cs="Arial"/>
                <w:sz w:val="16"/>
                <w:szCs w:val="16"/>
                <w:lang w:eastAsia="ru-RU"/>
              </w:rPr>
              <w:t>50,6518</w:t>
            </w:r>
          </w:p>
        </w:tc>
        <w:tc>
          <w:tcPr>
            <w:tcW w:w="789" w:type="dxa"/>
            <w:tcBorders>
              <w:top w:val="nil"/>
              <w:left w:val="nil"/>
              <w:bottom w:val="single" w:sz="4" w:space="0" w:color="auto"/>
              <w:right w:val="single" w:sz="4" w:space="0" w:color="auto"/>
            </w:tcBorders>
            <w:shd w:val="clear" w:color="auto" w:fill="auto"/>
            <w:noWrap/>
            <w:hideMark/>
          </w:tcPr>
          <w:p w:rsidR="006B5732" w:rsidRPr="00630B09" w:rsidRDefault="006B5732" w:rsidP="006B5732">
            <w:pPr>
              <w:spacing w:after="0" w:line="240" w:lineRule="auto"/>
              <w:jc w:val="right"/>
              <w:rPr>
                <w:rFonts w:ascii="Arial" w:eastAsia="Times New Roman" w:hAnsi="Arial" w:cs="Arial"/>
                <w:sz w:val="16"/>
                <w:szCs w:val="16"/>
                <w:lang w:eastAsia="ru-RU"/>
              </w:rPr>
            </w:pPr>
            <w:r w:rsidRPr="00630B09">
              <w:rPr>
                <w:rFonts w:ascii="Arial" w:eastAsia="Times New Roman" w:hAnsi="Arial" w:cs="Arial"/>
                <w:sz w:val="16"/>
                <w:szCs w:val="16"/>
                <w:lang w:eastAsia="ru-RU"/>
              </w:rPr>
              <w:t>36,59</w:t>
            </w:r>
          </w:p>
        </w:tc>
        <w:tc>
          <w:tcPr>
            <w:tcW w:w="762" w:type="dxa"/>
            <w:tcBorders>
              <w:top w:val="nil"/>
              <w:left w:val="nil"/>
              <w:bottom w:val="single" w:sz="4" w:space="0" w:color="auto"/>
              <w:right w:val="single" w:sz="4" w:space="0" w:color="auto"/>
            </w:tcBorders>
            <w:shd w:val="clear" w:color="auto" w:fill="auto"/>
            <w:noWrap/>
            <w:hideMark/>
          </w:tcPr>
          <w:p w:rsidR="006B5732" w:rsidRPr="00630B09" w:rsidRDefault="006B5732" w:rsidP="006B5732">
            <w:pPr>
              <w:spacing w:after="0" w:line="240" w:lineRule="auto"/>
              <w:jc w:val="right"/>
              <w:rPr>
                <w:rFonts w:ascii="Arial" w:eastAsia="Times New Roman" w:hAnsi="Arial" w:cs="Arial"/>
                <w:sz w:val="16"/>
                <w:szCs w:val="16"/>
                <w:lang w:eastAsia="ru-RU"/>
              </w:rPr>
            </w:pPr>
            <w:r w:rsidRPr="00630B09">
              <w:rPr>
                <w:rFonts w:ascii="Arial" w:eastAsia="Times New Roman" w:hAnsi="Arial" w:cs="Arial"/>
                <w:sz w:val="16"/>
                <w:szCs w:val="16"/>
                <w:lang w:eastAsia="ru-RU"/>
              </w:rPr>
              <w:t> </w:t>
            </w:r>
          </w:p>
        </w:tc>
      </w:tr>
      <w:tr w:rsidR="006B5732" w:rsidRPr="00630B09" w:rsidTr="006B5732">
        <w:trPr>
          <w:trHeight w:val="3372"/>
        </w:trPr>
        <w:tc>
          <w:tcPr>
            <w:tcW w:w="417" w:type="dxa"/>
            <w:tcBorders>
              <w:top w:val="nil"/>
              <w:left w:val="single" w:sz="4" w:space="0" w:color="auto"/>
              <w:bottom w:val="single" w:sz="4" w:space="0" w:color="auto"/>
              <w:right w:val="single" w:sz="4" w:space="0" w:color="auto"/>
            </w:tcBorders>
            <w:shd w:val="clear" w:color="auto" w:fill="auto"/>
            <w:noWrap/>
            <w:hideMark/>
          </w:tcPr>
          <w:p w:rsidR="006B5732" w:rsidRPr="00630B09" w:rsidRDefault="006B5732" w:rsidP="006B5732">
            <w:pPr>
              <w:spacing w:after="0" w:line="240" w:lineRule="auto"/>
              <w:jc w:val="center"/>
              <w:rPr>
                <w:rFonts w:ascii="Arial" w:eastAsia="Times New Roman" w:hAnsi="Arial" w:cs="Arial"/>
                <w:sz w:val="18"/>
                <w:szCs w:val="18"/>
                <w:lang w:eastAsia="ru-RU"/>
              </w:rPr>
            </w:pPr>
            <w:r w:rsidRPr="00630B09">
              <w:rPr>
                <w:rFonts w:ascii="Arial" w:eastAsia="Times New Roman" w:hAnsi="Arial" w:cs="Arial"/>
                <w:sz w:val="18"/>
                <w:szCs w:val="18"/>
                <w:lang w:eastAsia="ru-RU"/>
              </w:rPr>
              <w:t>27</w:t>
            </w:r>
          </w:p>
        </w:tc>
        <w:tc>
          <w:tcPr>
            <w:tcW w:w="1487" w:type="dxa"/>
            <w:tcBorders>
              <w:top w:val="nil"/>
              <w:left w:val="nil"/>
              <w:bottom w:val="single" w:sz="4" w:space="0" w:color="auto"/>
              <w:right w:val="single" w:sz="4" w:space="0" w:color="auto"/>
            </w:tcBorders>
            <w:shd w:val="clear" w:color="auto" w:fill="auto"/>
            <w:hideMark/>
          </w:tcPr>
          <w:p w:rsidR="006B5732" w:rsidRPr="00630B09" w:rsidRDefault="006B5732" w:rsidP="006B5732">
            <w:pPr>
              <w:spacing w:after="0" w:line="240" w:lineRule="auto"/>
              <w:rPr>
                <w:rFonts w:ascii="Arial" w:eastAsia="Times New Roman" w:hAnsi="Arial" w:cs="Arial"/>
                <w:b/>
                <w:bCs/>
                <w:sz w:val="18"/>
                <w:szCs w:val="18"/>
                <w:lang w:eastAsia="ru-RU"/>
              </w:rPr>
            </w:pPr>
            <w:r w:rsidRPr="00630B09">
              <w:rPr>
                <w:rFonts w:ascii="Arial" w:eastAsia="Times New Roman" w:hAnsi="Arial" w:cs="Arial"/>
                <w:b/>
                <w:bCs/>
                <w:sz w:val="18"/>
                <w:szCs w:val="18"/>
                <w:lang w:eastAsia="ru-RU"/>
              </w:rPr>
              <w:t>ФЕР27-06-021-01</w:t>
            </w:r>
            <w:r w:rsidRPr="00630B09">
              <w:rPr>
                <w:rFonts w:ascii="Arial" w:eastAsia="Times New Roman" w:hAnsi="Arial" w:cs="Arial"/>
                <w:i/>
                <w:iCs/>
                <w:sz w:val="14"/>
                <w:szCs w:val="14"/>
                <w:lang w:eastAsia="ru-RU"/>
              </w:rPr>
              <w:br/>
              <w:t>Приказ Минстроя России от 30.12.2016 №1039/</w:t>
            </w:r>
            <w:proofErr w:type="spellStart"/>
            <w:proofErr w:type="gramStart"/>
            <w:r w:rsidRPr="00630B09">
              <w:rPr>
                <w:rFonts w:ascii="Arial" w:eastAsia="Times New Roman" w:hAnsi="Arial" w:cs="Arial"/>
                <w:i/>
                <w:iCs/>
                <w:sz w:val="14"/>
                <w:szCs w:val="14"/>
                <w:lang w:eastAsia="ru-RU"/>
              </w:rPr>
              <w:t>пр</w:t>
            </w:r>
            <w:proofErr w:type="spellEnd"/>
            <w:proofErr w:type="gramEnd"/>
          </w:p>
        </w:tc>
        <w:tc>
          <w:tcPr>
            <w:tcW w:w="3640" w:type="dxa"/>
            <w:tcBorders>
              <w:top w:val="nil"/>
              <w:left w:val="nil"/>
              <w:bottom w:val="single" w:sz="4" w:space="0" w:color="auto"/>
              <w:right w:val="single" w:sz="4" w:space="0" w:color="auto"/>
            </w:tcBorders>
            <w:shd w:val="clear" w:color="auto" w:fill="auto"/>
            <w:hideMark/>
          </w:tcPr>
          <w:p w:rsidR="006B5732" w:rsidRPr="00630B09" w:rsidRDefault="006B5732" w:rsidP="006B5732">
            <w:pPr>
              <w:spacing w:after="0" w:line="240" w:lineRule="auto"/>
              <w:rPr>
                <w:rFonts w:ascii="Arial" w:eastAsia="Times New Roman" w:hAnsi="Arial" w:cs="Arial"/>
                <w:sz w:val="18"/>
                <w:szCs w:val="18"/>
                <w:lang w:eastAsia="ru-RU"/>
              </w:rPr>
            </w:pPr>
            <w:r w:rsidRPr="00630B09">
              <w:rPr>
                <w:rFonts w:ascii="Arial" w:eastAsia="Times New Roman" w:hAnsi="Arial" w:cs="Arial"/>
                <w:sz w:val="18"/>
                <w:szCs w:val="18"/>
                <w:lang w:eastAsia="ru-RU"/>
              </w:rPr>
              <w:t>На каждые 0,5 см изменения толщины покрытия добавлять или исключать: к расценке 27-06-020-01</w:t>
            </w:r>
            <w:r w:rsidRPr="00630B09">
              <w:rPr>
                <w:rFonts w:ascii="Arial" w:eastAsia="Times New Roman" w:hAnsi="Arial" w:cs="Arial"/>
                <w:sz w:val="18"/>
                <w:szCs w:val="18"/>
                <w:lang w:eastAsia="ru-RU"/>
              </w:rPr>
              <w:br/>
              <w:t>(1000 м</w:t>
            </w:r>
            <w:proofErr w:type="gramStart"/>
            <w:r w:rsidRPr="00630B09">
              <w:rPr>
                <w:rFonts w:ascii="Arial" w:eastAsia="Times New Roman" w:hAnsi="Arial" w:cs="Arial"/>
                <w:sz w:val="18"/>
                <w:szCs w:val="18"/>
                <w:lang w:eastAsia="ru-RU"/>
              </w:rPr>
              <w:t>2</w:t>
            </w:r>
            <w:proofErr w:type="gramEnd"/>
            <w:r w:rsidRPr="00630B09">
              <w:rPr>
                <w:rFonts w:ascii="Arial" w:eastAsia="Times New Roman" w:hAnsi="Arial" w:cs="Arial"/>
                <w:sz w:val="18"/>
                <w:szCs w:val="18"/>
                <w:lang w:eastAsia="ru-RU"/>
              </w:rPr>
              <w:t>)</w:t>
            </w:r>
            <w:r w:rsidRPr="00630B09">
              <w:rPr>
                <w:rFonts w:ascii="Arial" w:eastAsia="Times New Roman" w:hAnsi="Arial" w:cs="Arial"/>
                <w:i/>
                <w:iCs/>
                <w:sz w:val="14"/>
                <w:szCs w:val="14"/>
                <w:lang w:eastAsia="ru-RU"/>
              </w:rPr>
              <w:br/>
              <w:t xml:space="preserve">(до 50 мм ПЗ=2 (ОЗП=2; ЭМ=2 к </w:t>
            </w:r>
            <w:proofErr w:type="spellStart"/>
            <w:r w:rsidRPr="00630B09">
              <w:rPr>
                <w:rFonts w:ascii="Arial" w:eastAsia="Times New Roman" w:hAnsi="Arial" w:cs="Arial"/>
                <w:i/>
                <w:iCs/>
                <w:sz w:val="14"/>
                <w:szCs w:val="14"/>
                <w:lang w:eastAsia="ru-RU"/>
              </w:rPr>
              <w:t>расх</w:t>
            </w:r>
            <w:proofErr w:type="spellEnd"/>
            <w:r w:rsidRPr="00630B09">
              <w:rPr>
                <w:rFonts w:ascii="Arial" w:eastAsia="Times New Roman" w:hAnsi="Arial" w:cs="Arial"/>
                <w:i/>
                <w:iCs/>
                <w:sz w:val="14"/>
                <w:szCs w:val="14"/>
                <w:lang w:eastAsia="ru-RU"/>
              </w:rPr>
              <w:t xml:space="preserve">.; ЗПМ=2; МАТ=2 к </w:t>
            </w:r>
            <w:proofErr w:type="spellStart"/>
            <w:r w:rsidRPr="00630B09">
              <w:rPr>
                <w:rFonts w:ascii="Arial" w:eastAsia="Times New Roman" w:hAnsi="Arial" w:cs="Arial"/>
                <w:i/>
                <w:iCs/>
                <w:sz w:val="14"/>
                <w:szCs w:val="14"/>
                <w:lang w:eastAsia="ru-RU"/>
              </w:rPr>
              <w:t>расх</w:t>
            </w:r>
            <w:proofErr w:type="spellEnd"/>
            <w:r w:rsidRPr="00630B09">
              <w:rPr>
                <w:rFonts w:ascii="Arial" w:eastAsia="Times New Roman" w:hAnsi="Arial" w:cs="Arial"/>
                <w:i/>
                <w:iCs/>
                <w:sz w:val="14"/>
                <w:szCs w:val="14"/>
                <w:lang w:eastAsia="ru-RU"/>
              </w:rPr>
              <w:t>.; ТЗ=2; ТЗМ=2);</w:t>
            </w:r>
            <w:r w:rsidRPr="00630B09">
              <w:rPr>
                <w:rFonts w:ascii="Arial" w:eastAsia="Times New Roman" w:hAnsi="Arial" w:cs="Arial"/>
                <w:i/>
                <w:iCs/>
                <w:sz w:val="14"/>
                <w:szCs w:val="14"/>
                <w:lang w:eastAsia="ru-RU"/>
              </w:rPr>
              <w:br/>
              <w:t>п.8.7.1</w:t>
            </w:r>
            <w:proofErr w:type="gramStart"/>
            <w:r w:rsidRPr="00630B09">
              <w:rPr>
                <w:rFonts w:ascii="Arial" w:eastAsia="Times New Roman" w:hAnsi="Arial" w:cs="Arial"/>
                <w:i/>
                <w:iCs/>
                <w:sz w:val="14"/>
                <w:szCs w:val="14"/>
                <w:lang w:eastAsia="ru-RU"/>
              </w:rPr>
              <w:t xml:space="preserve"> П</w:t>
            </w:r>
            <w:proofErr w:type="gramEnd"/>
            <w:r w:rsidRPr="00630B09">
              <w:rPr>
                <w:rFonts w:ascii="Arial" w:eastAsia="Times New Roman" w:hAnsi="Arial" w:cs="Arial"/>
                <w:i/>
                <w:iCs/>
                <w:sz w:val="14"/>
                <w:szCs w:val="14"/>
                <w:lang w:eastAsia="ru-RU"/>
              </w:rPr>
              <w:t xml:space="preserve">ри ремонтно-строительных работах и работах по реконструкции объектов капитального строительства (аналогичных технологическим процессам в новом строительстве, в том числе по возведению новых конструктивных элементов) ОЗП=1,15; ЭМ=1,25 к </w:t>
            </w:r>
            <w:proofErr w:type="spellStart"/>
            <w:r w:rsidRPr="00630B09">
              <w:rPr>
                <w:rFonts w:ascii="Arial" w:eastAsia="Times New Roman" w:hAnsi="Arial" w:cs="Arial"/>
                <w:i/>
                <w:iCs/>
                <w:sz w:val="14"/>
                <w:szCs w:val="14"/>
                <w:lang w:eastAsia="ru-RU"/>
              </w:rPr>
              <w:t>расх</w:t>
            </w:r>
            <w:proofErr w:type="spellEnd"/>
            <w:r w:rsidRPr="00630B09">
              <w:rPr>
                <w:rFonts w:ascii="Arial" w:eastAsia="Times New Roman" w:hAnsi="Arial" w:cs="Arial"/>
                <w:i/>
                <w:iCs/>
                <w:sz w:val="14"/>
                <w:szCs w:val="14"/>
                <w:lang w:eastAsia="ru-RU"/>
              </w:rPr>
              <w:t>.; ЗПМ=1,25; ТЗ=1,15; ТЗМ=1,25;</w:t>
            </w:r>
            <w:r w:rsidRPr="00630B09">
              <w:rPr>
                <w:rFonts w:ascii="Arial" w:eastAsia="Times New Roman" w:hAnsi="Arial" w:cs="Arial"/>
                <w:i/>
                <w:iCs/>
                <w:sz w:val="14"/>
                <w:szCs w:val="14"/>
                <w:lang w:eastAsia="ru-RU"/>
              </w:rPr>
              <w:br/>
              <w:t xml:space="preserve">Прил.2, Табл.3, п.10.1 Производство ремонтно-строительных работ осуществляется в стесненных условиях застроенной части населенных пунктов: отдельных конструктивных элементов объектов капитального строительства (кроме указанных в </w:t>
            </w:r>
            <w:proofErr w:type="spellStart"/>
            <w:r w:rsidRPr="00630B09">
              <w:rPr>
                <w:rFonts w:ascii="Arial" w:eastAsia="Times New Roman" w:hAnsi="Arial" w:cs="Arial"/>
                <w:i/>
                <w:iCs/>
                <w:sz w:val="14"/>
                <w:szCs w:val="14"/>
                <w:lang w:eastAsia="ru-RU"/>
              </w:rPr>
              <w:t>п.п</w:t>
            </w:r>
            <w:proofErr w:type="spellEnd"/>
            <w:r w:rsidRPr="00630B09">
              <w:rPr>
                <w:rFonts w:ascii="Arial" w:eastAsia="Times New Roman" w:hAnsi="Arial" w:cs="Arial"/>
                <w:i/>
                <w:iCs/>
                <w:sz w:val="14"/>
                <w:szCs w:val="14"/>
                <w:lang w:eastAsia="ru-RU"/>
              </w:rPr>
              <w:t xml:space="preserve">. 10.2 и 10.3), объектов капитального строительства в целом. ОЗП=1,15; ЭМ=1,15 к </w:t>
            </w:r>
            <w:proofErr w:type="spellStart"/>
            <w:r w:rsidRPr="00630B09">
              <w:rPr>
                <w:rFonts w:ascii="Arial" w:eastAsia="Times New Roman" w:hAnsi="Arial" w:cs="Arial"/>
                <w:i/>
                <w:iCs/>
                <w:sz w:val="14"/>
                <w:szCs w:val="14"/>
                <w:lang w:eastAsia="ru-RU"/>
              </w:rPr>
              <w:t>расх</w:t>
            </w:r>
            <w:proofErr w:type="spellEnd"/>
            <w:r w:rsidRPr="00630B09">
              <w:rPr>
                <w:rFonts w:ascii="Arial" w:eastAsia="Times New Roman" w:hAnsi="Arial" w:cs="Arial"/>
                <w:i/>
                <w:iCs/>
                <w:sz w:val="14"/>
                <w:szCs w:val="14"/>
                <w:lang w:eastAsia="ru-RU"/>
              </w:rPr>
              <w:t>.; ЗПМ=1,15; ТЗ=1,15; ТЗМ=1,15)</w:t>
            </w:r>
            <w:r w:rsidRPr="00630B09">
              <w:rPr>
                <w:rFonts w:ascii="Arial" w:eastAsia="Times New Roman" w:hAnsi="Arial" w:cs="Arial"/>
                <w:i/>
                <w:iCs/>
                <w:sz w:val="14"/>
                <w:szCs w:val="14"/>
                <w:lang w:eastAsia="ru-RU"/>
              </w:rPr>
              <w:br/>
              <w:t>ИНДЕКС К ПОЗИЦИИ(</w:t>
            </w:r>
            <w:proofErr w:type="spellStart"/>
            <w:r w:rsidRPr="00630B09">
              <w:rPr>
                <w:rFonts w:ascii="Arial" w:eastAsia="Times New Roman" w:hAnsi="Arial" w:cs="Arial"/>
                <w:i/>
                <w:iCs/>
                <w:sz w:val="14"/>
                <w:szCs w:val="14"/>
                <w:lang w:eastAsia="ru-RU"/>
              </w:rPr>
              <w:t>справочно</w:t>
            </w:r>
            <w:proofErr w:type="spellEnd"/>
            <w:r w:rsidRPr="00630B09">
              <w:rPr>
                <w:rFonts w:ascii="Arial" w:eastAsia="Times New Roman" w:hAnsi="Arial" w:cs="Arial"/>
                <w:i/>
                <w:iCs/>
                <w:sz w:val="14"/>
                <w:szCs w:val="14"/>
                <w:lang w:eastAsia="ru-RU"/>
              </w:rPr>
              <w:t>):</w:t>
            </w:r>
            <w:r w:rsidRPr="00630B09">
              <w:rPr>
                <w:rFonts w:ascii="Arial" w:eastAsia="Times New Roman" w:hAnsi="Arial" w:cs="Arial"/>
                <w:i/>
                <w:iCs/>
                <w:sz w:val="14"/>
                <w:szCs w:val="14"/>
                <w:lang w:eastAsia="ru-RU"/>
              </w:rPr>
              <w:br/>
            </w:r>
            <w:proofErr w:type="spellStart"/>
            <w:r w:rsidRPr="00630B09">
              <w:rPr>
                <w:rFonts w:ascii="Arial" w:eastAsia="Times New Roman" w:hAnsi="Arial" w:cs="Arial"/>
                <w:i/>
                <w:iCs/>
                <w:sz w:val="14"/>
                <w:szCs w:val="14"/>
                <w:lang w:eastAsia="ru-RU"/>
              </w:rPr>
              <w:t>фер</w:t>
            </w:r>
            <w:proofErr w:type="spellEnd"/>
            <w:r w:rsidRPr="00630B09">
              <w:rPr>
                <w:rFonts w:ascii="Arial" w:eastAsia="Times New Roman" w:hAnsi="Arial" w:cs="Arial"/>
                <w:i/>
                <w:iCs/>
                <w:sz w:val="14"/>
                <w:szCs w:val="14"/>
                <w:lang w:eastAsia="ru-RU"/>
              </w:rPr>
              <w:t xml:space="preserve"> №20003-ДВ/09 от 04.06.2019года</w:t>
            </w:r>
            <w:proofErr w:type="gramStart"/>
            <w:r w:rsidRPr="00630B09">
              <w:rPr>
                <w:rFonts w:ascii="Arial" w:eastAsia="Times New Roman" w:hAnsi="Arial" w:cs="Arial"/>
                <w:i/>
                <w:iCs/>
                <w:sz w:val="14"/>
                <w:szCs w:val="14"/>
                <w:lang w:eastAsia="ru-RU"/>
              </w:rPr>
              <w:t>.О</w:t>
            </w:r>
            <w:proofErr w:type="gramEnd"/>
            <w:r w:rsidRPr="00630B09">
              <w:rPr>
                <w:rFonts w:ascii="Arial" w:eastAsia="Times New Roman" w:hAnsi="Arial" w:cs="Arial"/>
                <w:i/>
                <w:iCs/>
                <w:sz w:val="14"/>
                <w:szCs w:val="14"/>
                <w:lang w:eastAsia="ru-RU"/>
              </w:rPr>
              <w:t>бъекты образования. Прочие СМР=6,48</w:t>
            </w:r>
          </w:p>
        </w:tc>
        <w:tc>
          <w:tcPr>
            <w:tcW w:w="992" w:type="dxa"/>
            <w:tcBorders>
              <w:top w:val="nil"/>
              <w:left w:val="nil"/>
              <w:bottom w:val="single" w:sz="4" w:space="0" w:color="auto"/>
              <w:right w:val="single" w:sz="4" w:space="0" w:color="auto"/>
            </w:tcBorders>
            <w:shd w:val="clear" w:color="auto" w:fill="auto"/>
            <w:hideMark/>
          </w:tcPr>
          <w:p w:rsidR="006B5732" w:rsidRPr="00630B09" w:rsidRDefault="006B5732" w:rsidP="006B5732">
            <w:pPr>
              <w:spacing w:after="0" w:line="240" w:lineRule="auto"/>
              <w:jc w:val="center"/>
              <w:rPr>
                <w:rFonts w:ascii="Arial" w:eastAsia="Times New Roman" w:hAnsi="Arial" w:cs="Arial"/>
                <w:sz w:val="18"/>
                <w:szCs w:val="18"/>
                <w:lang w:eastAsia="ru-RU"/>
              </w:rPr>
            </w:pPr>
            <w:r w:rsidRPr="00630B09">
              <w:rPr>
                <w:rFonts w:ascii="Arial" w:eastAsia="Times New Roman" w:hAnsi="Arial" w:cs="Arial"/>
                <w:sz w:val="18"/>
                <w:szCs w:val="18"/>
                <w:lang w:eastAsia="ru-RU"/>
              </w:rPr>
              <w:t>0,7223</w:t>
            </w:r>
          </w:p>
        </w:tc>
        <w:tc>
          <w:tcPr>
            <w:tcW w:w="884" w:type="dxa"/>
            <w:tcBorders>
              <w:top w:val="nil"/>
              <w:left w:val="nil"/>
              <w:bottom w:val="single" w:sz="4" w:space="0" w:color="auto"/>
              <w:right w:val="single" w:sz="4" w:space="0" w:color="auto"/>
            </w:tcBorders>
            <w:shd w:val="clear" w:color="auto" w:fill="auto"/>
            <w:hideMark/>
          </w:tcPr>
          <w:p w:rsidR="006B5732" w:rsidRPr="00630B09" w:rsidRDefault="006B5732" w:rsidP="006B5732">
            <w:pPr>
              <w:spacing w:after="0" w:line="240" w:lineRule="auto"/>
              <w:jc w:val="right"/>
              <w:rPr>
                <w:rFonts w:ascii="Arial" w:eastAsia="Times New Roman" w:hAnsi="Arial" w:cs="Arial"/>
                <w:sz w:val="16"/>
                <w:szCs w:val="16"/>
                <w:lang w:eastAsia="ru-RU"/>
              </w:rPr>
            </w:pPr>
            <w:r w:rsidRPr="00630B09">
              <w:rPr>
                <w:rFonts w:ascii="Arial" w:eastAsia="Times New Roman" w:hAnsi="Arial" w:cs="Arial"/>
                <w:sz w:val="16"/>
                <w:szCs w:val="16"/>
                <w:lang w:eastAsia="ru-RU"/>
              </w:rPr>
              <w:t>11,21</w:t>
            </w:r>
            <w:r w:rsidRPr="00630B09">
              <w:rPr>
                <w:rFonts w:ascii="Arial" w:eastAsia="Times New Roman" w:hAnsi="Arial" w:cs="Arial"/>
                <w:sz w:val="16"/>
                <w:szCs w:val="16"/>
                <w:lang w:eastAsia="ru-RU"/>
              </w:rPr>
              <w:br/>
              <w:t>2,3</w:t>
            </w:r>
          </w:p>
        </w:tc>
        <w:tc>
          <w:tcPr>
            <w:tcW w:w="959" w:type="dxa"/>
            <w:tcBorders>
              <w:top w:val="nil"/>
              <w:left w:val="nil"/>
              <w:bottom w:val="single" w:sz="4" w:space="0" w:color="auto"/>
              <w:right w:val="single" w:sz="4" w:space="0" w:color="auto"/>
            </w:tcBorders>
            <w:shd w:val="clear" w:color="auto" w:fill="auto"/>
            <w:hideMark/>
          </w:tcPr>
          <w:p w:rsidR="006B5732" w:rsidRPr="00630B09" w:rsidRDefault="006B5732" w:rsidP="006B5732">
            <w:pPr>
              <w:spacing w:after="0" w:line="240" w:lineRule="auto"/>
              <w:jc w:val="right"/>
              <w:rPr>
                <w:rFonts w:ascii="Arial" w:eastAsia="Times New Roman" w:hAnsi="Arial" w:cs="Arial"/>
                <w:sz w:val="16"/>
                <w:szCs w:val="16"/>
                <w:lang w:eastAsia="ru-RU"/>
              </w:rPr>
            </w:pPr>
            <w:r w:rsidRPr="00630B09">
              <w:rPr>
                <w:rFonts w:ascii="Arial" w:eastAsia="Times New Roman" w:hAnsi="Arial" w:cs="Arial"/>
                <w:sz w:val="16"/>
                <w:szCs w:val="16"/>
                <w:lang w:eastAsia="ru-RU"/>
              </w:rPr>
              <w:t>8,91</w:t>
            </w:r>
          </w:p>
        </w:tc>
        <w:tc>
          <w:tcPr>
            <w:tcW w:w="708" w:type="dxa"/>
            <w:tcBorders>
              <w:top w:val="nil"/>
              <w:left w:val="nil"/>
              <w:bottom w:val="single" w:sz="4" w:space="0" w:color="auto"/>
              <w:right w:val="single" w:sz="4" w:space="0" w:color="auto"/>
            </w:tcBorders>
            <w:shd w:val="clear" w:color="auto" w:fill="auto"/>
            <w:hideMark/>
          </w:tcPr>
          <w:p w:rsidR="006B5732" w:rsidRPr="00630B09" w:rsidRDefault="006B5732" w:rsidP="006B5732">
            <w:pPr>
              <w:spacing w:after="0" w:line="240" w:lineRule="auto"/>
              <w:jc w:val="right"/>
              <w:rPr>
                <w:rFonts w:ascii="Arial" w:eastAsia="Times New Roman" w:hAnsi="Arial" w:cs="Arial"/>
                <w:sz w:val="16"/>
                <w:szCs w:val="16"/>
                <w:lang w:eastAsia="ru-RU"/>
              </w:rPr>
            </w:pPr>
            <w:r w:rsidRPr="00630B09">
              <w:rPr>
                <w:rFonts w:ascii="Arial" w:eastAsia="Times New Roman" w:hAnsi="Arial" w:cs="Arial"/>
                <w:sz w:val="16"/>
                <w:szCs w:val="16"/>
                <w:lang w:eastAsia="ru-RU"/>
              </w:rPr>
              <w:t> </w:t>
            </w:r>
          </w:p>
        </w:tc>
        <w:tc>
          <w:tcPr>
            <w:tcW w:w="709" w:type="dxa"/>
            <w:tcBorders>
              <w:top w:val="nil"/>
              <w:left w:val="nil"/>
              <w:bottom w:val="single" w:sz="4" w:space="0" w:color="auto"/>
              <w:right w:val="single" w:sz="4" w:space="0" w:color="auto"/>
            </w:tcBorders>
            <w:shd w:val="clear" w:color="auto" w:fill="auto"/>
            <w:hideMark/>
          </w:tcPr>
          <w:p w:rsidR="006B5732" w:rsidRPr="00630B09" w:rsidRDefault="006B5732" w:rsidP="006B5732">
            <w:pPr>
              <w:spacing w:after="0" w:line="240" w:lineRule="auto"/>
              <w:jc w:val="right"/>
              <w:rPr>
                <w:rFonts w:ascii="Arial" w:eastAsia="Times New Roman" w:hAnsi="Arial" w:cs="Arial"/>
                <w:sz w:val="16"/>
                <w:szCs w:val="16"/>
                <w:lang w:eastAsia="ru-RU"/>
              </w:rPr>
            </w:pPr>
            <w:r w:rsidRPr="00630B09">
              <w:rPr>
                <w:rFonts w:ascii="Arial" w:eastAsia="Times New Roman" w:hAnsi="Arial" w:cs="Arial"/>
                <w:sz w:val="16"/>
                <w:szCs w:val="16"/>
                <w:lang w:eastAsia="ru-RU"/>
              </w:rPr>
              <w:t> </w:t>
            </w:r>
          </w:p>
        </w:tc>
        <w:tc>
          <w:tcPr>
            <w:tcW w:w="709" w:type="dxa"/>
            <w:tcBorders>
              <w:top w:val="nil"/>
              <w:left w:val="nil"/>
              <w:bottom w:val="single" w:sz="4" w:space="0" w:color="auto"/>
              <w:right w:val="single" w:sz="4" w:space="0" w:color="auto"/>
            </w:tcBorders>
            <w:shd w:val="clear" w:color="auto" w:fill="auto"/>
            <w:noWrap/>
            <w:hideMark/>
          </w:tcPr>
          <w:p w:rsidR="006B5732" w:rsidRPr="00630B09" w:rsidRDefault="006B5732" w:rsidP="006B5732">
            <w:pPr>
              <w:spacing w:after="0" w:line="240" w:lineRule="auto"/>
              <w:jc w:val="right"/>
              <w:rPr>
                <w:rFonts w:ascii="Arial" w:eastAsia="Times New Roman" w:hAnsi="Arial" w:cs="Arial"/>
                <w:sz w:val="16"/>
                <w:szCs w:val="16"/>
                <w:lang w:eastAsia="ru-RU"/>
              </w:rPr>
            </w:pPr>
            <w:r w:rsidRPr="00630B09">
              <w:rPr>
                <w:rFonts w:ascii="Arial" w:eastAsia="Times New Roman" w:hAnsi="Arial" w:cs="Arial"/>
                <w:sz w:val="16"/>
                <w:szCs w:val="16"/>
                <w:lang w:eastAsia="ru-RU"/>
              </w:rPr>
              <w:t>8</w:t>
            </w:r>
          </w:p>
        </w:tc>
        <w:tc>
          <w:tcPr>
            <w:tcW w:w="831" w:type="dxa"/>
            <w:tcBorders>
              <w:top w:val="nil"/>
              <w:left w:val="nil"/>
              <w:bottom w:val="single" w:sz="4" w:space="0" w:color="auto"/>
              <w:right w:val="single" w:sz="4" w:space="0" w:color="auto"/>
            </w:tcBorders>
            <w:shd w:val="clear" w:color="auto" w:fill="auto"/>
            <w:noWrap/>
            <w:hideMark/>
          </w:tcPr>
          <w:p w:rsidR="006B5732" w:rsidRPr="00630B09" w:rsidRDefault="006B5732" w:rsidP="006B5732">
            <w:pPr>
              <w:spacing w:after="0" w:line="240" w:lineRule="auto"/>
              <w:jc w:val="right"/>
              <w:rPr>
                <w:rFonts w:ascii="Arial" w:eastAsia="Times New Roman" w:hAnsi="Arial" w:cs="Arial"/>
                <w:sz w:val="16"/>
                <w:szCs w:val="16"/>
                <w:lang w:eastAsia="ru-RU"/>
              </w:rPr>
            </w:pPr>
            <w:r w:rsidRPr="00630B09">
              <w:rPr>
                <w:rFonts w:ascii="Arial" w:eastAsia="Times New Roman" w:hAnsi="Arial" w:cs="Arial"/>
                <w:sz w:val="16"/>
                <w:szCs w:val="16"/>
                <w:lang w:eastAsia="ru-RU"/>
              </w:rPr>
              <w:t>2</w:t>
            </w:r>
          </w:p>
        </w:tc>
        <w:tc>
          <w:tcPr>
            <w:tcW w:w="831" w:type="dxa"/>
            <w:tcBorders>
              <w:top w:val="nil"/>
              <w:left w:val="nil"/>
              <w:bottom w:val="single" w:sz="4" w:space="0" w:color="auto"/>
              <w:right w:val="single" w:sz="4" w:space="0" w:color="auto"/>
            </w:tcBorders>
            <w:shd w:val="clear" w:color="auto" w:fill="auto"/>
            <w:noWrap/>
            <w:hideMark/>
          </w:tcPr>
          <w:p w:rsidR="006B5732" w:rsidRPr="00630B09" w:rsidRDefault="006B5732" w:rsidP="006B5732">
            <w:pPr>
              <w:spacing w:after="0" w:line="240" w:lineRule="auto"/>
              <w:jc w:val="right"/>
              <w:rPr>
                <w:rFonts w:ascii="Arial" w:eastAsia="Times New Roman" w:hAnsi="Arial" w:cs="Arial"/>
                <w:sz w:val="16"/>
                <w:szCs w:val="16"/>
                <w:lang w:eastAsia="ru-RU"/>
              </w:rPr>
            </w:pPr>
            <w:r w:rsidRPr="00630B09">
              <w:rPr>
                <w:rFonts w:ascii="Arial" w:eastAsia="Times New Roman" w:hAnsi="Arial" w:cs="Arial"/>
                <w:sz w:val="16"/>
                <w:szCs w:val="16"/>
                <w:lang w:eastAsia="ru-RU"/>
              </w:rPr>
              <w:t>6</w:t>
            </w:r>
          </w:p>
        </w:tc>
        <w:tc>
          <w:tcPr>
            <w:tcW w:w="790" w:type="dxa"/>
            <w:tcBorders>
              <w:top w:val="nil"/>
              <w:left w:val="nil"/>
              <w:bottom w:val="single" w:sz="4" w:space="0" w:color="auto"/>
              <w:right w:val="single" w:sz="4" w:space="0" w:color="auto"/>
            </w:tcBorders>
            <w:shd w:val="clear" w:color="auto" w:fill="auto"/>
            <w:hideMark/>
          </w:tcPr>
          <w:p w:rsidR="006B5732" w:rsidRPr="00630B09" w:rsidRDefault="006B5732" w:rsidP="006B5732">
            <w:pPr>
              <w:spacing w:after="0" w:line="240" w:lineRule="auto"/>
              <w:jc w:val="right"/>
              <w:rPr>
                <w:rFonts w:ascii="Arial" w:eastAsia="Times New Roman" w:hAnsi="Arial" w:cs="Arial"/>
                <w:sz w:val="16"/>
                <w:szCs w:val="16"/>
                <w:lang w:eastAsia="ru-RU"/>
              </w:rPr>
            </w:pPr>
            <w:r w:rsidRPr="00630B09">
              <w:rPr>
                <w:rFonts w:ascii="Arial" w:eastAsia="Times New Roman" w:hAnsi="Arial" w:cs="Arial"/>
                <w:sz w:val="16"/>
                <w:szCs w:val="16"/>
                <w:lang w:eastAsia="ru-RU"/>
              </w:rPr>
              <w:t> </w:t>
            </w:r>
          </w:p>
        </w:tc>
        <w:tc>
          <w:tcPr>
            <w:tcW w:w="915" w:type="dxa"/>
            <w:tcBorders>
              <w:top w:val="nil"/>
              <w:left w:val="nil"/>
              <w:bottom w:val="single" w:sz="4" w:space="0" w:color="auto"/>
              <w:right w:val="single" w:sz="4" w:space="0" w:color="auto"/>
            </w:tcBorders>
            <w:shd w:val="clear" w:color="auto" w:fill="auto"/>
            <w:noWrap/>
            <w:hideMark/>
          </w:tcPr>
          <w:p w:rsidR="006B5732" w:rsidRPr="00630B09" w:rsidRDefault="006B5732" w:rsidP="006B5732">
            <w:pPr>
              <w:spacing w:after="0" w:line="240" w:lineRule="auto"/>
              <w:jc w:val="right"/>
              <w:rPr>
                <w:rFonts w:ascii="Arial" w:eastAsia="Times New Roman" w:hAnsi="Arial" w:cs="Arial"/>
                <w:sz w:val="16"/>
                <w:szCs w:val="16"/>
                <w:lang w:eastAsia="ru-RU"/>
              </w:rPr>
            </w:pPr>
            <w:r w:rsidRPr="00630B09">
              <w:rPr>
                <w:rFonts w:ascii="Arial" w:eastAsia="Times New Roman" w:hAnsi="Arial" w:cs="Arial"/>
                <w:sz w:val="16"/>
                <w:szCs w:val="16"/>
                <w:lang w:eastAsia="ru-RU"/>
              </w:rPr>
              <w:t>0,238</w:t>
            </w:r>
          </w:p>
        </w:tc>
        <w:tc>
          <w:tcPr>
            <w:tcW w:w="789" w:type="dxa"/>
            <w:tcBorders>
              <w:top w:val="nil"/>
              <w:left w:val="nil"/>
              <w:bottom w:val="single" w:sz="4" w:space="0" w:color="auto"/>
              <w:right w:val="single" w:sz="4" w:space="0" w:color="auto"/>
            </w:tcBorders>
            <w:shd w:val="clear" w:color="auto" w:fill="auto"/>
            <w:noWrap/>
            <w:hideMark/>
          </w:tcPr>
          <w:p w:rsidR="006B5732" w:rsidRPr="00630B09" w:rsidRDefault="006B5732" w:rsidP="006B5732">
            <w:pPr>
              <w:spacing w:after="0" w:line="240" w:lineRule="auto"/>
              <w:jc w:val="right"/>
              <w:rPr>
                <w:rFonts w:ascii="Arial" w:eastAsia="Times New Roman" w:hAnsi="Arial" w:cs="Arial"/>
                <w:sz w:val="16"/>
                <w:szCs w:val="16"/>
                <w:lang w:eastAsia="ru-RU"/>
              </w:rPr>
            </w:pPr>
            <w:r w:rsidRPr="00630B09">
              <w:rPr>
                <w:rFonts w:ascii="Arial" w:eastAsia="Times New Roman" w:hAnsi="Arial" w:cs="Arial"/>
                <w:sz w:val="16"/>
                <w:szCs w:val="16"/>
                <w:lang w:eastAsia="ru-RU"/>
              </w:rPr>
              <w:t>0,17</w:t>
            </w:r>
          </w:p>
        </w:tc>
        <w:tc>
          <w:tcPr>
            <w:tcW w:w="762" w:type="dxa"/>
            <w:tcBorders>
              <w:top w:val="nil"/>
              <w:left w:val="nil"/>
              <w:bottom w:val="single" w:sz="4" w:space="0" w:color="auto"/>
              <w:right w:val="single" w:sz="4" w:space="0" w:color="auto"/>
            </w:tcBorders>
            <w:shd w:val="clear" w:color="auto" w:fill="auto"/>
            <w:noWrap/>
            <w:hideMark/>
          </w:tcPr>
          <w:p w:rsidR="006B5732" w:rsidRPr="00630B09" w:rsidRDefault="006B5732" w:rsidP="006B5732">
            <w:pPr>
              <w:spacing w:after="0" w:line="240" w:lineRule="auto"/>
              <w:jc w:val="right"/>
              <w:rPr>
                <w:rFonts w:ascii="Arial" w:eastAsia="Times New Roman" w:hAnsi="Arial" w:cs="Arial"/>
                <w:sz w:val="16"/>
                <w:szCs w:val="16"/>
                <w:lang w:eastAsia="ru-RU"/>
              </w:rPr>
            </w:pPr>
            <w:r w:rsidRPr="00630B09">
              <w:rPr>
                <w:rFonts w:ascii="Arial" w:eastAsia="Times New Roman" w:hAnsi="Arial" w:cs="Arial"/>
                <w:sz w:val="16"/>
                <w:szCs w:val="16"/>
                <w:lang w:eastAsia="ru-RU"/>
              </w:rPr>
              <w:t> </w:t>
            </w:r>
          </w:p>
        </w:tc>
      </w:tr>
      <w:tr w:rsidR="006B5732" w:rsidRPr="00630B09" w:rsidTr="006B5732">
        <w:trPr>
          <w:trHeight w:val="1248"/>
        </w:trPr>
        <w:tc>
          <w:tcPr>
            <w:tcW w:w="417" w:type="dxa"/>
            <w:tcBorders>
              <w:top w:val="nil"/>
              <w:left w:val="single" w:sz="4" w:space="0" w:color="auto"/>
              <w:bottom w:val="single" w:sz="4" w:space="0" w:color="auto"/>
              <w:right w:val="single" w:sz="4" w:space="0" w:color="auto"/>
            </w:tcBorders>
            <w:shd w:val="clear" w:color="auto" w:fill="auto"/>
            <w:noWrap/>
            <w:hideMark/>
          </w:tcPr>
          <w:p w:rsidR="006B5732" w:rsidRPr="00630B09" w:rsidRDefault="006B5732" w:rsidP="006B5732">
            <w:pPr>
              <w:spacing w:after="0" w:line="240" w:lineRule="auto"/>
              <w:jc w:val="center"/>
              <w:rPr>
                <w:rFonts w:ascii="Arial" w:eastAsia="Times New Roman" w:hAnsi="Arial" w:cs="Arial"/>
                <w:sz w:val="18"/>
                <w:szCs w:val="18"/>
                <w:lang w:eastAsia="ru-RU"/>
              </w:rPr>
            </w:pPr>
            <w:r w:rsidRPr="00630B09">
              <w:rPr>
                <w:rFonts w:ascii="Arial" w:eastAsia="Times New Roman" w:hAnsi="Arial" w:cs="Arial"/>
                <w:sz w:val="18"/>
                <w:szCs w:val="18"/>
                <w:lang w:eastAsia="ru-RU"/>
              </w:rPr>
              <w:t>28</w:t>
            </w:r>
          </w:p>
        </w:tc>
        <w:tc>
          <w:tcPr>
            <w:tcW w:w="1487" w:type="dxa"/>
            <w:tcBorders>
              <w:top w:val="nil"/>
              <w:left w:val="nil"/>
              <w:bottom w:val="single" w:sz="4" w:space="0" w:color="auto"/>
              <w:right w:val="single" w:sz="4" w:space="0" w:color="auto"/>
            </w:tcBorders>
            <w:shd w:val="clear" w:color="auto" w:fill="auto"/>
            <w:hideMark/>
          </w:tcPr>
          <w:p w:rsidR="006B5732" w:rsidRPr="00630B09" w:rsidRDefault="006B5732" w:rsidP="006B5732">
            <w:pPr>
              <w:spacing w:after="0" w:line="240" w:lineRule="auto"/>
              <w:rPr>
                <w:rFonts w:ascii="Arial" w:eastAsia="Times New Roman" w:hAnsi="Arial" w:cs="Arial"/>
                <w:b/>
                <w:bCs/>
                <w:sz w:val="18"/>
                <w:szCs w:val="18"/>
                <w:lang w:eastAsia="ru-RU"/>
              </w:rPr>
            </w:pPr>
            <w:r w:rsidRPr="00630B09">
              <w:rPr>
                <w:rFonts w:ascii="Arial" w:eastAsia="Times New Roman" w:hAnsi="Arial" w:cs="Arial"/>
                <w:b/>
                <w:bCs/>
                <w:sz w:val="18"/>
                <w:szCs w:val="18"/>
                <w:lang w:eastAsia="ru-RU"/>
              </w:rPr>
              <w:t>ФССЦ-01.2.01.02-0001</w:t>
            </w:r>
            <w:r w:rsidRPr="00630B09">
              <w:rPr>
                <w:rFonts w:ascii="Arial" w:eastAsia="Times New Roman" w:hAnsi="Arial" w:cs="Arial"/>
                <w:i/>
                <w:iCs/>
                <w:sz w:val="14"/>
                <w:szCs w:val="14"/>
                <w:lang w:eastAsia="ru-RU"/>
              </w:rPr>
              <w:br/>
              <w:t>Приказ Минстроя России от 30.12.2016 №1039/</w:t>
            </w:r>
            <w:proofErr w:type="spellStart"/>
            <w:proofErr w:type="gramStart"/>
            <w:r w:rsidRPr="00630B09">
              <w:rPr>
                <w:rFonts w:ascii="Arial" w:eastAsia="Times New Roman" w:hAnsi="Arial" w:cs="Arial"/>
                <w:i/>
                <w:iCs/>
                <w:sz w:val="14"/>
                <w:szCs w:val="14"/>
                <w:lang w:eastAsia="ru-RU"/>
              </w:rPr>
              <w:t>пр</w:t>
            </w:r>
            <w:proofErr w:type="spellEnd"/>
            <w:proofErr w:type="gramEnd"/>
          </w:p>
        </w:tc>
        <w:tc>
          <w:tcPr>
            <w:tcW w:w="3640" w:type="dxa"/>
            <w:tcBorders>
              <w:top w:val="nil"/>
              <w:left w:val="nil"/>
              <w:bottom w:val="single" w:sz="4" w:space="0" w:color="auto"/>
              <w:right w:val="single" w:sz="4" w:space="0" w:color="auto"/>
            </w:tcBorders>
            <w:shd w:val="clear" w:color="auto" w:fill="auto"/>
            <w:hideMark/>
          </w:tcPr>
          <w:p w:rsidR="006B5732" w:rsidRPr="00630B09" w:rsidRDefault="006B5732" w:rsidP="006B5732">
            <w:pPr>
              <w:spacing w:after="0" w:line="240" w:lineRule="auto"/>
              <w:rPr>
                <w:rFonts w:ascii="Arial" w:eastAsia="Times New Roman" w:hAnsi="Arial" w:cs="Arial"/>
                <w:sz w:val="18"/>
                <w:szCs w:val="18"/>
                <w:lang w:eastAsia="ru-RU"/>
              </w:rPr>
            </w:pPr>
            <w:r w:rsidRPr="00630B09">
              <w:rPr>
                <w:rFonts w:ascii="Arial" w:eastAsia="Times New Roman" w:hAnsi="Arial" w:cs="Arial"/>
                <w:sz w:val="18"/>
                <w:szCs w:val="18"/>
                <w:lang w:eastAsia="ru-RU"/>
              </w:rPr>
              <w:t>Битум горячий</w:t>
            </w:r>
            <w:r w:rsidRPr="00630B09">
              <w:rPr>
                <w:rFonts w:ascii="Arial" w:eastAsia="Times New Roman" w:hAnsi="Arial" w:cs="Arial"/>
                <w:sz w:val="18"/>
                <w:szCs w:val="18"/>
                <w:lang w:eastAsia="ru-RU"/>
              </w:rPr>
              <w:br/>
              <w:t>(т)</w:t>
            </w:r>
            <w:r w:rsidRPr="00630B09">
              <w:rPr>
                <w:rFonts w:ascii="Arial" w:eastAsia="Times New Roman" w:hAnsi="Arial" w:cs="Arial"/>
                <w:i/>
                <w:iCs/>
                <w:sz w:val="14"/>
                <w:szCs w:val="14"/>
                <w:lang w:eastAsia="ru-RU"/>
              </w:rPr>
              <w:br/>
              <w:t>ИНДЕКС К ПОЗИЦИИ(</w:t>
            </w:r>
            <w:proofErr w:type="spellStart"/>
            <w:r w:rsidRPr="00630B09">
              <w:rPr>
                <w:rFonts w:ascii="Arial" w:eastAsia="Times New Roman" w:hAnsi="Arial" w:cs="Arial"/>
                <w:i/>
                <w:iCs/>
                <w:sz w:val="14"/>
                <w:szCs w:val="14"/>
                <w:lang w:eastAsia="ru-RU"/>
              </w:rPr>
              <w:t>справочно</w:t>
            </w:r>
            <w:proofErr w:type="spellEnd"/>
            <w:r w:rsidRPr="00630B09">
              <w:rPr>
                <w:rFonts w:ascii="Arial" w:eastAsia="Times New Roman" w:hAnsi="Arial" w:cs="Arial"/>
                <w:i/>
                <w:iCs/>
                <w:sz w:val="14"/>
                <w:szCs w:val="14"/>
                <w:lang w:eastAsia="ru-RU"/>
              </w:rPr>
              <w:t>):</w:t>
            </w:r>
            <w:r w:rsidRPr="00630B09">
              <w:rPr>
                <w:rFonts w:ascii="Arial" w:eastAsia="Times New Roman" w:hAnsi="Arial" w:cs="Arial"/>
                <w:i/>
                <w:iCs/>
                <w:sz w:val="14"/>
                <w:szCs w:val="14"/>
                <w:lang w:eastAsia="ru-RU"/>
              </w:rPr>
              <w:br/>
            </w:r>
            <w:proofErr w:type="spellStart"/>
            <w:r w:rsidRPr="00630B09">
              <w:rPr>
                <w:rFonts w:ascii="Arial" w:eastAsia="Times New Roman" w:hAnsi="Arial" w:cs="Arial"/>
                <w:i/>
                <w:iCs/>
                <w:sz w:val="14"/>
                <w:szCs w:val="14"/>
                <w:lang w:eastAsia="ru-RU"/>
              </w:rPr>
              <w:t>фер</w:t>
            </w:r>
            <w:proofErr w:type="spellEnd"/>
            <w:r w:rsidRPr="00630B09">
              <w:rPr>
                <w:rFonts w:ascii="Arial" w:eastAsia="Times New Roman" w:hAnsi="Arial" w:cs="Arial"/>
                <w:i/>
                <w:iCs/>
                <w:sz w:val="14"/>
                <w:szCs w:val="14"/>
                <w:lang w:eastAsia="ru-RU"/>
              </w:rPr>
              <w:t xml:space="preserve"> №20003-ДВ/09 от 04.06.2019года</w:t>
            </w:r>
            <w:proofErr w:type="gramStart"/>
            <w:r w:rsidRPr="00630B09">
              <w:rPr>
                <w:rFonts w:ascii="Arial" w:eastAsia="Times New Roman" w:hAnsi="Arial" w:cs="Arial"/>
                <w:i/>
                <w:iCs/>
                <w:sz w:val="14"/>
                <w:szCs w:val="14"/>
                <w:lang w:eastAsia="ru-RU"/>
              </w:rPr>
              <w:t>.О</w:t>
            </w:r>
            <w:proofErr w:type="gramEnd"/>
            <w:r w:rsidRPr="00630B09">
              <w:rPr>
                <w:rFonts w:ascii="Arial" w:eastAsia="Times New Roman" w:hAnsi="Arial" w:cs="Arial"/>
                <w:i/>
                <w:iCs/>
                <w:sz w:val="14"/>
                <w:szCs w:val="14"/>
                <w:lang w:eastAsia="ru-RU"/>
              </w:rPr>
              <w:t>бъекты образования. Прочие СМР=6,48</w:t>
            </w:r>
          </w:p>
        </w:tc>
        <w:tc>
          <w:tcPr>
            <w:tcW w:w="992" w:type="dxa"/>
            <w:tcBorders>
              <w:top w:val="nil"/>
              <w:left w:val="nil"/>
              <w:bottom w:val="single" w:sz="4" w:space="0" w:color="auto"/>
              <w:right w:val="single" w:sz="4" w:space="0" w:color="auto"/>
            </w:tcBorders>
            <w:shd w:val="clear" w:color="auto" w:fill="auto"/>
            <w:hideMark/>
          </w:tcPr>
          <w:p w:rsidR="006B5732" w:rsidRPr="00630B09" w:rsidRDefault="006B5732" w:rsidP="006B5732">
            <w:pPr>
              <w:spacing w:after="0" w:line="240" w:lineRule="auto"/>
              <w:jc w:val="center"/>
              <w:rPr>
                <w:rFonts w:ascii="Arial" w:eastAsia="Times New Roman" w:hAnsi="Arial" w:cs="Arial"/>
                <w:sz w:val="18"/>
                <w:szCs w:val="18"/>
                <w:lang w:eastAsia="ru-RU"/>
              </w:rPr>
            </w:pPr>
            <w:r w:rsidRPr="00630B09">
              <w:rPr>
                <w:rFonts w:ascii="Arial" w:eastAsia="Times New Roman" w:hAnsi="Arial" w:cs="Arial"/>
                <w:sz w:val="18"/>
                <w:szCs w:val="18"/>
                <w:lang w:eastAsia="ru-RU"/>
              </w:rPr>
              <w:t>0,0098</w:t>
            </w:r>
          </w:p>
        </w:tc>
        <w:tc>
          <w:tcPr>
            <w:tcW w:w="884" w:type="dxa"/>
            <w:tcBorders>
              <w:top w:val="nil"/>
              <w:left w:val="nil"/>
              <w:bottom w:val="single" w:sz="4" w:space="0" w:color="auto"/>
              <w:right w:val="single" w:sz="4" w:space="0" w:color="auto"/>
            </w:tcBorders>
            <w:shd w:val="clear" w:color="auto" w:fill="auto"/>
            <w:hideMark/>
          </w:tcPr>
          <w:p w:rsidR="006B5732" w:rsidRPr="00630B09" w:rsidRDefault="006B5732" w:rsidP="006B5732">
            <w:pPr>
              <w:spacing w:after="0" w:line="240" w:lineRule="auto"/>
              <w:jc w:val="right"/>
              <w:rPr>
                <w:rFonts w:ascii="Arial" w:eastAsia="Times New Roman" w:hAnsi="Arial" w:cs="Arial"/>
                <w:sz w:val="16"/>
                <w:szCs w:val="16"/>
                <w:lang w:eastAsia="ru-RU"/>
              </w:rPr>
            </w:pPr>
            <w:r w:rsidRPr="00630B09">
              <w:rPr>
                <w:rFonts w:ascii="Arial" w:eastAsia="Times New Roman" w:hAnsi="Arial" w:cs="Arial"/>
                <w:sz w:val="16"/>
                <w:szCs w:val="16"/>
                <w:lang w:eastAsia="ru-RU"/>
              </w:rPr>
              <w:t>1946,91</w:t>
            </w:r>
          </w:p>
        </w:tc>
        <w:tc>
          <w:tcPr>
            <w:tcW w:w="959" w:type="dxa"/>
            <w:tcBorders>
              <w:top w:val="nil"/>
              <w:left w:val="nil"/>
              <w:bottom w:val="single" w:sz="4" w:space="0" w:color="auto"/>
              <w:right w:val="single" w:sz="4" w:space="0" w:color="auto"/>
            </w:tcBorders>
            <w:shd w:val="clear" w:color="auto" w:fill="auto"/>
            <w:hideMark/>
          </w:tcPr>
          <w:p w:rsidR="006B5732" w:rsidRPr="00630B09" w:rsidRDefault="006B5732" w:rsidP="006B5732">
            <w:pPr>
              <w:spacing w:after="0" w:line="240" w:lineRule="auto"/>
              <w:jc w:val="right"/>
              <w:rPr>
                <w:rFonts w:ascii="Arial" w:eastAsia="Times New Roman" w:hAnsi="Arial" w:cs="Arial"/>
                <w:sz w:val="16"/>
                <w:szCs w:val="16"/>
                <w:lang w:eastAsia="ru-RU"/>
              </w:rPr>
            </w:pPr>
            <w:r w:rsidRPr="00630B09">
              <w:rPr>
                <w:rFonts w:ascii="Arial" w:eastAsia="Times New Roman" w:hAnsi="Arial" w:cs="Arial"/>
                <w:sz w:val="16"/>
                <w:szCs w:val="16"/>
                <w:lang w:eastAsia="ru-RU"/>
              </w:rPr>
              <w:t> </w:t>
            </w:r>
          </w:p>
        </w:tc>
        <w:tc>
          <w:tcPr>
            <w:tcW w:w="708" w:type="dxa"/>
            <w:tcBorders>
              <w:top w:val="nil"/>
              <w:left w:val="nil"/>
              <w:bottom w:val="single" w:sz="4" w:space="0" w:color="auto"/>
              <w:right w:val="single" w:sz="4" w:space="0" w:color="auto"/>
            </w:tcBorders>
            <w:shd w:val="clear" w:color="auto" w:fill="auto"/>
            <w:hideMark/>
          </w:tcPr>
          <w:p w:rsidR="006B5732" w:rsidRPr="00630B09" w:rsidRDefault="006B5732" w:rsidP="006B5732">
            <w:pPr>
              <w:spacing w:after="0" w:line="240" w:lineRule="auto"/>
              <w:jc w:val="right"/>
              <w:rPr>
                <w:rFonts w:ascii="Arial" w:eastAsia="Times New Roman" w:hAnsi="Arial" w:cs="Arial"/>
                <w:sz w:val="16"/>
                <w:szCs w:val="16"/>
                <w:lang w:eastAsia="ru-RU"/>
              </w:rPr>
            </w:pPr>
            <w:r w:rsidRPr="00630B09">
              <w:rPr>
                <w:rFonts w:ascii="Arial" w:eastAsia="Times New Roman" w:hAnsi="Arial" w:cs="Arial"/>
                <w:sz w:val="16"/>
                <w:szCs w:val="16"/>
                <w:lang w:eastAsia="ru-RU"/>
              </w:rPr>
              <w:t>1946,91</w:t>
            </w:r>
          </w:p>
        </w:tc>
        <w:tc>
          <w:tcPr>
            <w:tcW w:w="709" w:type="dxa"/>
            <w:tcBorders>
              <w:top w:val="nil"/>
              <w:left w:val="nil"/>
              <w:bottom w:val="single" w:sz="4" w:space="0" w:color="auto"/>
              <w:right w:val="single" w:sz="4" w:space="0" w:color="auto"/>
            </w:tcBorders>
            <w:shd w:val="clear" w:color="auto" w:fill="auto"/>
            <w:hideMark/>
          </w:tcPr>
          <w:p w:rsidR="006B5732" w:rsidRPr="00630B09" w:rsidRDefault="006B5732" w:rsidP="006B5732">
            <w:pPr>
              <w:spacing w:after="0" w:line="240" w:lineRule="auto"/>
              <w:jc w:val="right"/>
              <w:rPr>
                <w:rFonts w:ascii="Arial" w:eastAsia="Times New Roman" w:hAnsi="Arial" w:cs="Arial"/>
                <w:sz w:val="16"/>
                <w:szCs w:val="16"/>
                <w:lang w:eastAsia="ru-RU"/>
              </w:rPr>
            </w:pPr>
            <w:r w:rsidRPr="00630B09">
              <w:rPr>
                <w:rFonts w:ascii="Arial" w:eastAsia="Times New Roman" w:hAnsi="Arial" w:cs="Arial"/>
                <w:sz w:val="16"/>
                <w:szCs w:val="16"/>
                <w:lang w:eastAsia="ru-RU"/>
              </w:rPr>
              <w:t> </w:t>
            </w:r>
          </w:p>
        </w:tc>
        <w:tc>
          <w:tcPr>
            <w:tcW w:w="709" w:type="dxa"/>
            <w:tcBorders>
              <w:top w:val="nil"/>
              <w:left w:val="nil"/>
              <w:bottom w:val="single" w:sz="4" w:space="0" w:color="auto"/>
              <w:right w:val="single" w:sz="4" w:space="0" w:color="auto"/>
            </w:tcBorders>
            <w:shd w:val="clear" w:color="auto" w:fill="auto"/>
            <w:noWrap/>
            <w:hideMark/>
          </w:tcPr>
          <w:p w:rsidR="006B5732" w:rsidRPr="00630B09" w:rsidRDefault="006B5732" w:rsidP="006B5732">
            <w:pPr>
              <w:spacing w:after="0" w:line="240" w:lineRule="auto"/>
              <w:jc w:val="right"/>
              <w:rPr>
                <w:rFonts w:ascii="Arial" w:eastAsia="Times New Roman" w:hAnsi="Arial" w:cs="Arial"/>
                <w:sz w:val="16"/>
                <w:szCs w:val="16"/>
                <w:lang w:eastAsia="ru-RU"/>
              </w:rPr>
            </w:pPr>
            <w:r w:rsidRPr="00630B09">
              <w:rPr>
                <w:rFonts w:ascii="Arial" w:eastAsia="Times New Roman" w:hAnsi="Arial" w:cs="Arial"/>
                <w:sz w:val="16"/>
                <w:szCs w:val="16"/>
                <w:lang w:eastAsia="ru-RU"/>
              </w:rPr>
              <w:t>19</w:t>
            </w:r>
          </w:p>
        </w:tc>
        <w:tc>
          <w:tcPr>
            <w:tcW w:w="831" w:type="dxa"/>
            <w:tcBorders>
              <w:top w:val="nil"/>
              <w:left w:val="nil"/>
              <w:bottom w:val="single" w:sz="4" w:space="0" w:color="auto"/>
              <w:right w:val="single" w:sz="4" w:space="0" w:color="auto"/>
            </w:tcBorders>
            <w:shd w:val="clear" w:color="auto" w:fill="auto"/>
            <w:hideMark/>
          </w:tcPr>
          <w:p w:rsidR="006B5732" w:rsidRPr="00630B09" w:rsidRDefault="006B5732" w:rsidP="006B5732">
            <w:pPr>
              <w:spacing w:after="0" w:line="240" w:lineRule="auto"/>
              <w:jc w:val="right"/>
              <w:rPr>
                <w:rFonts w:ascii="Arial" w:eastAsia="Times New Roman" w:hAnsi="Arial" w:cs="Arial"/>
                <w:sz w:val="16"/>
                <w:szCs w:val="16"/>
                <w:lang w:eastAsia="ru-RU"/>
              </w:rPr>
            </w:pPr>
            <w:r w:rsidRPr="00630B09">
              <w:rPr>
                <w:rFonts w:ascii="Arial" w:eastAsia="Times New Roman" w:hAnsi="Arial" w:cs="Arial"/>
                <w:sz w:val="16"/>
                <w:szCs w:val="16"/>
                <w:lang w:eastAsia="ru-RU"/>
              </w:rPr>
              <w:t> </w:t>
            </w:r>
          </w:p>
        </w:tc>
        <w:tc>
          <w:tcPr>
            <w:tcW w:w="831" w:type="dxa"/>
            <w:tcBorders>
              <w:top w:val="nil"/>
              <w:left w:val="nil"/>
              <w:bottom w:val="single" w:sz="4" w:space="0" w:color="auto"/>
              <w:right w:val="single" w:sz="4" w:space="0" w:color="auto"/>
            </w:tcBorders>
            <w:shd w:val="clear" w:color="auto" w:fill="auto"/>
            <w:hideMark/>
          </w:tcPr>
          <w:p w:rsidR="006B5732" w:rsidRPr="00630B09" w:rsidRDefault="006B5732" w:rsidP="006B5732">
            <w:pPr>
              <w:spacing w:after="0" w:line="240" w:lineRule="auto"/>
              <w:jc w:val="right"/>
              <w:rPr>
                <w:rFonts w:ascii="Arial" w:eastAsia="Times New Roman" w:hAnsi="Arial" w:cs="Arial"/>
                <w:sz w:val="16"/>
                <w:szCs w:val="16"/>
                <w:lang w:eastAsia="ru-RU"/>
              </w:rPr>
            </w:pPr>
            <w:r w:rsidRPr="00630B09">
              <w:rPr>
                <w:rFonts w:ascii="Arial" w:eastAsia="Times New Roman" w:hAnsi="Arial" w:cs="Arial"/>
                <w:sz w:val="16"/>
                <w:szCs w:val="16"/>
                <w:lang w:eastAsia="ru-RU"/>
              </w:rPr>
              <w:t> </w:t>
            </w:r>
          </w:p>
        </w:tc>
        <w:tc>
          <w:tcPr>
            <w:tcW w:w="790" w:type="dxa"/>
            <w:tcBorders>
              <w:top w:val="nil"/>
              <w:left w:val="nil"/>
              <w:bottom w:val="single" w:sz="4" w:space="0" w:color="auto"/>
              <w:right w:val="single" w:sz="4" w:space="0" w:color="auto"/>
            </w:tcBorders>
            <w:shd w:val="clear" w:color="auto" w:fill="auto"/>
            <w:noWrap/>
            <w:hideMark/>
          </w:tcPr>
          <w:p w:rsidR="006B5732" w:rsidRPr="00630B09" w:rsidRDefault="006B5732" w:rsidP="006B5732">
            <w:pPr>
              <w:spacing w:after="0" w:line="240" w:lineRule="auto"/>
              <w:jc w:val="right"/>
              <w:rPr>
                <w:rFonts w:ascii="Arial" w:eastAsia="Times New Roman" w:hAnsi="Arial" w:cs="Arial"/>
                <w:sz w:val="16"/>
                <w:szCs w:val="16"/>
                <w:lang w:eastAsia="ru-RU"/>
              </w:rPr>
            </w:pPr>
            <w:r w:rsidRPr="00630B09">
              <w:rPr>
                <w:rFonts w:ascii="Arial" w:eastAsia="Times New Roman" w:hAnsi="Arial" w:cs="Arial"/>
                <w:sz w:val="16"/>
                <w:szCs w:val="16"/>
                <w:lang w:eastAsia="ru-RU"/>
              </w:rPr>
              <w:t>19</w:t>
            </w:r>
          </w:p>
        </w:tc>
        <w:tc>
          <w:tcPr>
            <w:tcW w:w="915" w:type="dxa"/>
            <w:tcBorders>
              <w:top w:val="nil"/>
              <w:left w:val="nil"/>
              <w:bottom w:val="single" w:sz="4" w:space="0" w:color="auto"/>
              <w:right w:val="single" w:sz="4" w:space="0" w:color="auto"/>
            </w:tcBorders>
            <w:shd w:val="clear" w:color="auto" w:fill="auto"/>
            <w:hideMark/>
          </w:tcPr>
          <w:p w:rsidR="006B5732" w:rsidRPr="00630B09" w:rsidRDefault="006B5732" w:rsidP="006B5732">
            <w:pPr>
              <w:spacing w:after="0" w:line="240" w:lineRule="auto"/>
              <w:jc w:val="right"/>
              <w:rPr>
                <w:rFonts w:ascii="Arial" w:eastAsia="Times New Roman" w:hAnsi="Arial" w:cs="Arial"/>
                <w:sz w:val="16"/>
                <w:szCs w:val="16"/>
                <w:lang w:eastAsia="ru-RU"/>
              </w:rPr>
            </w:pPr>
            <w:r w:rsidRPr="00630B09">
              <w:rPr>
                <w:rFonts w:ascii="Arial" w:eastAsia="Times New Roman" w:hAnsi="Arial" w:cs="Arial"/>
                <w:sz w:val="16"/>
                <w:szCs w:val="16"/>
                <w:lang w:eastAsia="ru-RU"/>
              </w:rPr>
              <w:t> </w:t>
            </w:r>
          </w:p>
        </w:tc>
        <w:tc>
          <w:tcPr>
            <w:tcW w:w="789" w:type="dxa"/>
            <w:tcBorders>
              <w:top w:val="nil"/>
              <w:left w:val="nil"/>
              <w:bottom w:val="single" w:sz="4" w:space="0" w:color="auto"/>
              <w:right w:val="single" w:sz="4" w:space="0" w:color="auto"/>
            </w:tcBorders>
            <w:shd w:val="clear" w:color="auto" w:fill="auto"/>
            <w:hideMark/>
          </w:tcPr>
          <w:p w:rsidR="006B5732" w:rsidRPr="00630B09" w:rsidRDefault="006B5732" w:rsidP="006B5732">
            <w:pPr>
              <w:spacing w:after="0" w:line="240" w:lineRule="auto"/>
              <w:jc w:val="right"/>
              <w:rPr>
                <w:rFonts w:ascii="Arial" w:eastAsia="Times New Roman" w:hAnsi="Arial" w:cs="Arial"/>
                <w:sz w:val="16"/>
                <w:szCs w:val="16"/>
                <w:lang w:eastAsia="ru-RU"/>
              </w:rPr>
            </w:pPr>
            <w:r w:rsidRPr="00630B09">
              <w:rPr>
                <w:rFonts w:ascii="Arial" w:eastAsia="Times New Roman" w:hAnsi="Arial" w:cs="Arial"/>
                <w:sz w:val="16"/>
                <w:szCs w:val="16"/>
                <w:lang w:eastAsia="ru-RU"/>
              </w:rPr>
              <w:t> </w:t>
            </w:r>
          </w:p>
        </w:tc>
        <w:tc>
          <w:tcPr>
            <w:tcW w:w="762" w:type="dxa"/>
            <w:tcBorders>
              <w:top w:val="nil"/>
              <w:left w:val="nil"/>
              <w:bottom w:val="single" w:sz="4" w:space="0" w:color="auto"/>
              <w:right w:val="single" w:sz="4" w:space="0" w:color="auto"/>
            </w:tcBorders>
            <w:shd w:val="clear" w:color="auto" w:fill="auto"/>
            <w:noWrap/>
            <w:hideMark/>
          </w:tcPr>
          <w:p w:rsidR="006B5732" w:rsidRPr="00630B09" w:rsidRDefault="006B5732" w:rsidP="006B5732">
            <w:pPr>
              <w:spacing w:after="0" w:line="240" w:lineRule="auto"/>
              <w:jc w:val="right"/>
              <w:rPr>
                <w:rFonts w:ascii="Arial" w:eastAsia="Times New Roman" w:hAnsi="Arial" w:cs="Arial"/>
                <w:sz w:val="16"/>
                <w:szCs w:val="16"/>
                <w:lang w:eastAsia="ru-RU"/>
              </w:rPr>
            </w:pPr>
            <w:r w:rsidRPr="00630B09">
              <w:rPr>
                <w:rFonts w:ascii="Arial" w:eastAsia="Times New Roman" w:hAnsi="Arial" w:cs="Arial"/>
                <w:sz w:val="16"/>
                <w:szCs w:val="16"/>
                <w:lang w:eastAsia="ru-RU"/>
              </w:rPr>
              <w:t> </w:t>
            </w:r>
          </w:p>
        </w:tc>
      </w:tr>
      <w:tr w:rsidR="006B5732" w:rsidRPr="00630B09" w:rsidTr="006B5732">
        <w:trPr>
          <w:trHeight w:val="1296"/>
        </w:trPr>
        <w:tc>
          <w:tcPr>
            <w:tcW w:w="417" w:type="dxa"/>
            <w:tcBorders>
              <w:top w:val="nil"/>
              <w:left w:val="single" w:sz="4" w:space="0" w:color="auto"/>
              <w:bottom w:val="single" w:sz="4" w:space="0" w:color="auto"/>
              <w:right w:val="single" w:sz="4" w:space="0" w:color="auto"/>
            </w:tcBorders>
            <w:shd w:val="clear" w:color="auto" w:fill="auto"/>
            <w:noWrap/>
            <w:hideMark/>
          </w:tcPr>
          <w:p w:rsidR="006B5732" w:rsidRPr="00630B09" w:rsidRDefault="006B5732" w:rsidP="006B5732">
            <w:pPr>
              <w:spacing w:after="0" w:line="240" w:lineRule="auto"/>
              <w:jc w:val="center"/>
              <w:rPr>
                <w:rFonts w:ascii="Arial" w:eastAsia="Times New Roman" w:hAnsi="Arial" w:cs="Arial"/>
                <w:sz w:val="18"/>
                <w:szCs w:val="18"/>
                <w:lang w:eastAsia="ru-RU"/>
              </w:rPr>
            </w:pPr>
            <w:r w:rsidRPr="00630B09">
              <w:rPr>
                <w:rFonts w:ascii="Arial" w:eastAsia="Times New Roman" w:hAnsi="Arial" w:cs="Arial"/>
                <w:sz w:val="18"/>
                <w:szCs w:val="18"/>
                <w:lang w:eastAsia="ru-RU"/>
              </w:rPr>
              <w:lastRenderedPageBreak/>
              <w:t>30</w:t>
            </w:r>
          </w:p>
        </w:tc>
        <w:tc>
          <w:tcPr>
            <w:tcW w:w="1487" w:type="dxa"/>
            <w:tcBorders>
              <w:top w:val="nil"/>
              <w:left w:val="nil"/>
              <w:bottom w:val="single" w:sz="4" w:space="0" w:color="auto"/>
              <w:right w:val="single" w:sz="4" w:space="0" w:color="auto"/>
            </w:tcBorders>
            <w:shd w:val="clear" w:color="auto" w:fill="auto"/>
            <w:hideMark/>
          </w:tcPr>
          <w:p w:rsidR="006B5732" w:rsidRPr="00630B09" w:rsidRDefault="006B5732" w:rsidP="006B5732">
            <w:pPr>
              <w:spacing w:after="0" w:line="240" w:lineRule="auto"/>
              <w:rPr>
                <w:rFonts w:ascii="Arial" w:eastAsia="Times New Roman" w:hAnsi="Arial" w:cs="Arial"/>
                <w:b/>
                <w:bCs/>
                <w:sz w:val="18"/>
                <w:szCs w:val="18"/>
                <w:lang w:eastAsia="ru-RU"/>
              </w:rPr>
            </w:pPr>
            <w:r w:rsidRPr="00630B09">
              <w:rPr>
                <w:rFonts w:ascii="Arial" w:eastAsia="Times New Roman" w:hAnsi="Arial" w:cs="Arial"/>
                <w:b/>
                <w:bCs/>
                <w:sz w:val="18"/>
                <w:szCs w:val="18"/>
                <w:lang w:eastAsia="ru-RU"/>
              </w:rPr>
              <w:t>ФССЦ-04.2.01.01-0037</w:t>
            </w:r>
            <w:r w:rsidRPr="00630B09">
              <w:rPr>
                <w:rFonts w:ascii="Arial" w:eastAsia="Times New Roman" w:hAnsi="Arial" w:cs="Arial"/>
                <w:i/>
                <w:iCs/>
                <w:sz w:val="14"/>
                <w:szCs w:val="14"/>
                <w:lang w:eastAsia="ru-RU"/>
              </w:rPr>
              <w:br/>
              <w:t>Приказ Минстроя России от 30.12.2016 №1039/</w:t>
            </w:r>
            <w:proofErr w:type="spellStart"/>
            <w:proofErr w:type="gramStart"/>
            <w:r w:rsidRPr="00630B09">
              <w:rPr>
                <w:rFonts w:ascii="Arial" w:eastAsia="Times New Roman" w:hAnsi="Arial" w:cs="Arial"/>
                <w:i/>
                <w:iCs/>
                <w:sz w:val="14"/>
                <w:szCs w:val="14"/>
                <w:lang w:eastAsia="ru-RU"/>
              </w:rPr>
              <w:t>пр</w:t>
            </w:r>
            <w:proofErr w:type="spellEnd"/>
            <w:proofErr w:type="gramEnd"/>
          </w:p>
        </w:tc>
        <w:tc>
          <w:tcPr>
            <w:tcW w:w="3640" w:type="dxa"/>
            <w:tcBorders>
              <w:top w:val="nil"/>
              <w:left w:val="nil"/>
              <w:bottom w:val="single" w:sz="4" w:space="0" w:color="auto"/>
              <w:right w:val="single" w:sz="4" w:space="0" w:color="auto"/>
            </w:tcBorders>
            <w:shd w:val="clear" w:color="auto" w:fill="auto"/>
            <w:hideMark/>
          </w:tcPr>
          <w:p w:rsidR="006B5732" w:rsidRPr="00630B09" w:rsidRDefault="006B5732" w:rsidP="006B5732">
            <w:pPr>
              <w:spacing w:after="0" w:line="240" w:lineRule="auto"/>
              <w:rPr>
                <w:rFonts w:ascii="Arial" w:eastAsia="Times New Roman" w:hAnsi="Arial" w:cs="Arial"/>
                <w:sz w:val="18"/>
                <w:szCs w:val="18"/>
                <w:lang w:eastAsia="ru-RU"/>
              </w:rPr>
            </w:pPr>
            <w:r w:rsidRPr="00630B09">
              <w:rPr>
                <w:rFonts w:ascii="Arial" w:eastAsia="Times New Roman" w:hAnsi="Arial" w:cs="Arial"/>
                <w:sz w:val="18"/>
                <w:szCs w:val="18"/>
                <w:lang w:eastAsia="ru-RU"/>
              </w:rPr>
              <w:t>Смеси асфальтобетонные дорожные, аэродромные и асфальтобетон (горячие для плотного асфальтобетона мелко и крупнозернистые, песчаные), марка: II, тип В</w:t>
            </w:r>
            <w:r w:rsidRPr="00630B09">
              <w:rPr>
                <w:rFonts w:ascii="Arial" w:eastAsia="Times New Roman" w:hAnsi="Arial" w:cs="Arial"/>
                <w:sz w:val="18"/>
                <w:szCs w:val="18"/>
                <w:lang w:eastAsia="ru-RU"/>
              </w:rPr>
              <w:br/>
              <w:t>(т)</w:t>
            </w:r>
            <w:r w:rsidRPr="00630B09">
              <w:rPr>
                <w:rFonts w:ascii="Arial" w:eastAsia="Times New Roman" w:hAnsi="Arial" w:cs="Arial"/>
                <w:i/>
                <w:iCs/>
                <w:sz w:val="14"/>
                <w:szCs w:val="14"/>
                <w:lang w:eastAsia="ru-RU"/>
              </w:rPr>
              <w:br/>
              <w:t>ИНДЕКС К ПОЗИЦИИ(</w:t>
            </w:r>
            <w:proofErr w:type="spellStart"/>
            <w:r w:rsidRPr="00630B09">
              <w:rPr>
                <w:rFonts w:ascii="Arial" w:eastAsia="Times New Roman" w:hAnsi="Arial" w:cs="Arial"/>
                <w:i/>
                <w:iCs/>
                <w:sz w:val="14"/>
                <w:szCs w:val="14"/>
                <w:lang w:eastAsia="ru-RU"/>
              </w:rPr>
              <w:t>справочно</w:t>
            </w:r>
            <w:proofErr w:type="spellEnd"/>
            <w:r w:rsidRPr="00630B09">
              <w:rPr>
                <w:rFonts w:ascii="Arial" w:eastAsia="Times New Roman" w:hAnsi="Arial" w:cs="Arial"/>
                <w:i/>
                <w:iCs/>
                <w:sz w:val="14"/>
                <w:szCs w:val="14"/>
                <w:lang w:eastAsia="ru-RU"/>
              </w:rPr>
              <w:t>):</w:t>
            </w:r>
            <w:r w:rsidRPr="00630B09">
              <w:rPr>
                <w:rFonts w:ascii="Arial" w:eastAsia="Times New Roman" w:hAnsi="Arial" w:cs="Arial"/>
                <w:i/>
                <w:iCs/>
                <w:sz w:val="14"/>
                <w:szCs w:val="14"/>
                <w:lang w:eastAsia="ru-RU"/>
              </w:rPr>
              <w:br/>
            </w:r>
            <w:proofErr w:type="spellStart"/>
            <w:r w:rsidRPr="00630B09">
              <w:rPr>
                <w:rFonts w:ascii="Arial" w:eastAsia="Times New Roman" w:hAnsi="Arial" w:cs="Arial"/>
                <w:i/>
                <w:iCs/>
                <w:sz w:val="14"/>
                <w:szCs w:val="14"/>
                <w:lang w:eastAsia="ru-RU"/>
              </w:rPr>
              <w:t>фер</w:t>
            </w:r>
            <w:proofErr w:type="spellEnd"/>
            <w:r w:rsidRPr="00630B09">
              <w:rPr>
                <w:rFonts w:ascii="Arial" w:eastAsia="Times New Roman" w:hAnsi="Arial" w:cs="Arial"/>
                <w:i/>
                <w:iCs/>
                <w:sz w:val="14"/>
                <w:szCs w:val="14"/>
                <w:lang w:eastAsia="ru-RU"/>
              </w:rPr>
              <w:t xml:space="preserve"> №20003-ДВ/09 от 04.06.2019года</w:t>
            </w:r>
            <w:proofErr w:type="gramStart"/>
            <w:r w:rsidRPr="00630B09">
              <w:rPr>
                <w:rFonts w:ascii="Arial" w:eastAsia="Times New Roman" w:hAnsi="Arial" w:cs="Arial"/>
                <w:i/>
                <w:iCs/>
                <w:sz w:val="14"/>
                <w:szCs w:val="14"/>
                <w:lang w:eastAsia="ru-RU"/>
              </w:rPr>
              <w:t>.О</w:t>
            </w:r>
            <w:proofErr w:type="gramEnd"/>
            <w:r w:rsidRPr="00630B09">
              <w:rPr>
                <w:rFonts w:ascii="Arial" w:eastAsia="Times New Roman" w:hAnsi="Arial" w:cs="Arial"/>
                <w:i/>
                <w:iCs/>
                <w:sz w:val="14"/>
                <w:szCs w:val="14"/>
                <w:lang w:eastAsia="ru-RU"/>
              </w:rPr>
              <w:t>бъекты образования. Прочие СМР=6,48</w:t>
            </w:r>
          </w:p>
        </w:tc>
        <w:tc>
          <w:tcPr>
            <w:tcW w:w="992" w:type="dxa"/>
            <w:tcBorders>
              <w:top w:val="nil"/>
              <w:left w:val="nil"/>
              <w:bottom w:val="single" w:sz="4" w:space="0" w:color="auto"/>
              <w:right w:val="single" w:sz="4" w:space="0" w:color="auto"/>
            </w:tcBorders>
            <w:shd w:val="clear" w:color="auto" w:fill="auto"/>
            <w:hideMark/>
          </w:tcPr>
          <w:p w:rsidR="006B5732" w:rsidRPr="00630B09" w:rsidRDefault="006B5732" w:rsidP="006B5732">
            <w:pPr>
              <w:spacing w:after="0" w:line="240" w:lineRule="auto"/>
              <w:jc w:val="center"/>
              <w:rPr>
                <w:rFonts w:ascii="Arial" w:eastAsia="Times New Roman" w:hAnsi="Arial" w:cs="Arial"/>
                <w:sz w:val="18"/>
                <w:szCs w:val="18"/>
                <w:lang w:eastAsia="ru-RU"/>
              </w:rPr>
            </w:pPr>
            <w:r w:rsidRPr="00630B09">
              <w:rPr>
                <w:rFonts w:ascii="Arial" w:eastAsia="Times New Roman" w:hAnsi="Arial" w:cs="Arial"/>
                <w:sz w:val="18"/>
                <w:szCs w:val="18"/>
                <w:lang w:eastAsia="ru-RU"/>
              </w:rPr>
              <w:t>87,25</w:t>
            </w:r>
          </w:p>
        </w:tc>
        <w:tc>
          <w:tcPr>
            <w:tcW w:w="884" w:type="dxa"/>
            <w:tcBorders>
              <w:top w:val="nil"/>
              <w:left w:val="nil"/>
              <w:bottom w:val="single" w:sz="4" w:space="0" w:color="auto"/>
              <w:right w:val="single" w:sz="4" w:space="0" w:color="auto"/>
            </w:tcBorders>
            <w:shd w:val="clear" w:color="auto" w:fill="auto"/>
            <w:hideMark/>
          </w:tcPr>
          <w:p w:rsidR="006B5732" w:rsidRPr="00630B09" w:rsidRDefault="006B5732" w:rsidP="006B5732">
            <w:pPr>
              <w:spacing w:after="0" w:line="240" w:lineRule="auto"/>
              <w:jc w:val="right"/>
              <w:rPr>
                <w:rFonts w:ascii="Arial" w:eastAsia="Times New Roman" w:hAnsi="Arial" w:cs="Arial"/>
                <w:sz w:val="16"/>
                <w:szCs w:val="16"/>
                <w:lang w:eastAsia="ru-RU"/>
              </w:rPr>
            </w:pPr>
            <w:r w:rsidRPr="00630B09">
              <w:rPr>
                <w:rFonts w:ascii="Arial" w:eastAsia="Times New Roman" w:hAnsi="Arial" w:cs="Arial"/>
                <w:sz w:val="16"/>
                <w:szCs w:val="16"/>
                <w:lang w:eastAsia="ru-RU"/>
              </w:rPr>
              <w:t>480</w:t>
            </w:r>
          </w:p>
        </w:tc>
        <w:tc>
          <w:tcPr>
            <w:tcW w:w="959" w:type="dxa"/>
            <w:tcBorders>
              <w:top w:val="nil"/>
              <w:left w:val="nil"/>
              <w:bottom w:val="single" w:sz="4" w:space="0" w:color="auto"/>
              <w:right w:val="single" w:sz="4" w:space="0" w:color="auto"/>
            </w:tcBorders>
            <w:shd w:val="clear" w:color="auto" w:fill="auto"/>
            <w:hideMark/>
          </w:tcPr>
          <w:p w:rsidR="006B5732" w:rsidRPr="00630B09" w:rsidRDefault="006B5732" w:rsidP="006B5732">
            <w:pPr>
              <w:spacing w:after="0" w:line="240" w:lineRule="auto"/>
              <w:jc w:val="right"/>
              <w:rPr>
                <w:rFonts w:ascii="Arial" w:eastAsia="Times New Roman" w:hAnsi="Arial" w:cs="Arial"/>
                <w:sz w:val="16"/>
                <w:szCs w:val="16"/>
                <w:lang w:eastAsia="ru-RU"/>
              </w:rPr>
            </w:pPr>
            <w:r w:rsidRPr="00630B09">
              <w:rPr>
                <w:rFonts w:ascii="Arial" w:eastAsia="Times New Roman" w:hAnsi="Arial" w:cs="Arial"/>
                <w:sz w:val="16"/>
                <w:szCs w:val="16"/>
                <w:lang w:eastAsia="ru-RU"/>
              </w:rPr>
              <w:t> </w:t>
            </w:r>
          </w:p>
        </w:tc>
        <w:tc>
          <w:tcPr>
            <w:tcW w:w="708" w:type="dxa"/>
            <w:tcBorders>
              <w:top w:val="nil"/>
              <w:left w:val="nil"/>
              <w:bottom w:val="single" w:sz="4" w:space="0" w:color="auto"/>
              <w:right w:val="single" w:sz="4" w:space="0" w:color="auto"/>
            </w:tcBorders>
            <w:shd w:val="clear" w:color="auto" w:fill="auto"/>
            <w:hideMark/>
          </w:tcPr>
          <w:p w:rsidR="006B5732" w:rsidRPr="00630B09" w:rsidRDefault="006B5732" w:rsidP="006B5732">
            <w:pPr>
              <w:spacing w:after="0" w:line="240" w:lineRule="auto"/>
              <w:jc w:val="right"/>
              <w:rPr>
                <w:rFonts w:ascii="Arial" w:eastAsia="Times New Roman" w:hAnsi="Arial" w:cs="Arial"/>
                <w:sz w:val="16"/>
                <w:szCs w:val="16"/>
                <w:lang w:eastAsia="ru-RU"/>
              </w:rPr>
            </w:pPr>
            <w:r w:rsidRPr="00630B09">
              <w:rPr>
                <w:rFonts w:ascii="Arial" w:eastAsia="Times New Roman" w:hAnsi="Arial" w:cs="Arial"/>
                <w:sz w:val="16"/>
                <w:szCs w:val="16"/>
                <w:lang w:eastAsia="ru-RU"/>
              </w:rPr>
              <w:t>480</w:t>
            </w:r>
          </w:p>
        </w:tc>
        <w:tc>
          <w:tcPr>
            <w:tcW w:w="709" w:type="dxa"/>
            <w:tcBorders>
              <w:top w:val="nil"/>
              <w:left w:val="nil"/>
              <w:bottom w:val="single" w:sz="4" w:space="0" w:color="auto"/>
              <w:right w:val="single" w:sz="4" w:space="0" w:color="auto"/>
            </w:tcBorders>
            <w:shd w:val="clear" w:color="auto" w:fill="auto"/>
            <w:hideMark/>
          </w:tcPr>
          <w:p w:rsidR="006B5732" w:rsidRPr="00630B09" w:rsidRDefault="006B5732" w:rsidP="006B5732">
            <w:pPr>
              <w:spacing w:after="0" w:line="240" w:lineRule="auto"/>
              <w:jc w:val="right"/>
              <w:rPr>
                <w:rFonts w:ascii="Arial" w:eastAsia="Times New Roman" w:hAnsi="Arial" w:cs="Arial"/>
                <w:sz w:val="16"/>
                <w:szCs w:val="16"/>
                <w:lang w:eastAsia="ru-RU"/>
              </w:rPr>
            </w:pPr>
            <w:r w:rsidRPr="00630B09">
              <w:rPr>
                <w:rFonts w:ascii="Arial" w:eastAsia="Times New Roman" w:hAnsi="Arial" w:cs="Arial"/>
                <w:sz w:val="16"/>
                <w:szCs w:val="16"/>
                <w:lang w:eastAsia="ru-RU"/>
              </w:rPr>
              <w:t> </w:t>
            </w:r>
          </w:p>
        </w:tc>
        <w:tc>
          <w:tcPr>
            <w:tcW w:w="709" w:type="dxa"/>
            <w:tcBorders>
              <w:top w:val="nil"/>
              <w:left w:val="nil"/>
              <w:bottom w:val="single" w:sz="4" w:space="0" w:color="auto"/>
              <w:right w:val="single" w:sz="4" w:space="0" w:color="auto"/>
            </w:tcBorders>
            <w:shd w:val="clear" w:color="auto" w:fill="auto"/>
            <w:noWrap/>
            <w:hideMark/>
          </w:tcPr>
          <w:p w:rsidR="006B5732" w:rsidRPr="00630B09" w:rsidRDefault="006B5732" w:rsidP="006B5732">
            <w:pPr>
              <w:spacing w:after="0" w:line="240" w:lineRule="auto"/>
              <w:jc w:val="right"/>
              <w:rPr>
                <w:rFonts w:ascii="Arial" w:eastAsia="Times New Roman" w:hAnsi="Arial" w:cs="Arial"/>
                <w:sz w:val="16"/>
                <w:szCs w:val="16"/>
                <w:lang w:eastAsia="ru-RU"/>
              </w:rPr>
            </w:pPr>
            <w:r w:rsidRPr="00630B09">
              <w:rPr>
                <w:rFonts w:ascii="Arial" w:eastAsia="Times New Roman" w:hAnsi="Arial" w:cs="Arial"/>
                <w:sz w:val="16"/>
                <w:szCs w:val="16"/>
                <w:lang w:eastAsia="ru-RU"/>
              </w:rPr>
              <w:t>41880</w:t>
            </w:r>
          </w:p>
        </w:tc>
        <w:tc>
          <w:tcPr>
            <w:tcW w:w="831" w:type="dxa"/>
            <w:tcBorders>
              <w:top w:val="nil"/>
              <w:left w:val="nil"/>
              <w:bottom w:val="single" w:sz="4" w:space="0" w:color="auto"/>
              <w:right w:val="single" w:sz="4" w:space="0" w:color="auto"/>
            </w:tcBorders>
            <w:shd w:val="clear" w:color="auto" w:fill="auto"/>
            <w:hideMark/>
          </w:tcPr>
          <w:p w:rsidR="006B5732" w:rsidRPr="00630B09" w:rsidRDefault="006B5732" w:rsidP="006B5732">
            <w:pPr>
              <w:spacing w:after="0" w:line="240" w:lineRule="auto"/>
              <w:jc w:val="right"/>
              <w:rPr>
                <w:rFonts w:ascii="Arial" w:eastAsia="Times New Roman" w:hAnsi="Arial" w:cs="Arial"/>
                <w:sz w:val="16"/>
                <w:szCs w:val="16"/>
                <w:lang w:eastAsia="ru-RU"/>
              </w:rPr>
            </w:pPr>
            <w:r w:rsidRPr="00630B09">
              <w:rPr>
                <w:rFonts w:ascii="Arial" w:eastAsia="Times New Roman" w:hAnsi="Arial" w:cs="Arial"/>
                <w:sz w:val="16"/>
                <w:szCs w:val="16"/>
                <w:lang w:eastAsia="ru-RU"/>
              </w:rPr>
              <w:t> </w:t>
            </w:r>
          </w:p>
        </w:tc>
        <w:tc>
          <w:tcPr>
            <w:tcW w:w="831" w:type="dxa"/>
            <w:tcBorders>
              <w:top w:val="nil"/>
              <w:left w:val="nil"/>
              <w:bottom w:val="single" w:sz="4" w:space="0" w:color="auto"/>
              <w:right w:val="single" w:sz="4" w:space="0" w:color="auto"/>
            </w:tcBorders>
            <w:shd w:val="clear" w:color="auto" w:fill="auto"/>
            <w:hideMark/>
          </w:tcPr>
          <w:p w:rsidR="006B5732" w:rsidRPr="00630B09" w:rsidRDefault="006B5732" w:rsidP="006B5732">
            <w:pPr>
              <w:spacing w:after="0" w:line="240" w:lineRule="auto"/>
              <w:jc w:val="right"/>
              <w:rPr>
                <w:rFonts w:ascii="Arial" w:eastAsia="Times New Roman" w:hAnsi="Arial" w:cs="Arial"/>
                <w:sz w:val="16"/>
                <w:szCs w:val="16"/>
                <w:lang w:eastAsia="ru-RU"/>
              </w:rPr>
            </w:pPr>
            <w:r w:rsidRPr="00630B09">
              <w:rPr>
                <w:rFonts w:ascii="Arial" w:eastAsia="Times New Roman" w:hAnsi="Arial" w:cs="Arial"/>
                <w:sz w:val="16"/>
                <w:szCs w:val="16"/>
                <w:lang w:eastAsia="ru-RU"/>
              </w:rPr>
              <w:t> </w:t>
            </w:r>
          </w:p>
        </w:tc>
        <w:tc>
          <w:tcPr>
            <w:tcW w:w="790" w:type="dxa"/>
            <w:tcBorders>
              <w:top w:val="nil"/>
              <w:left w:val="nil"/>
              <w:bottom w:val="single" w:sz="4" w:space="0" w:color="auto"/>
              <w:right w:val="single" w:sz="4" w:space="0" w:color="auto"/>
            </w:tcBorders>
            <w:shd w:val="clear" w:color="auto" w:fill="auto"/>
            <w:noWrap/>
            <w:hideMark/>
          </w:tcPr>
          <w:p w:rsidR="006B5732" w:rsidRPr="00630B09" w:rsidRDefault="006B5732" w:rsidP="006B5732">
            <w:pPr>
              <w:spacing w:after="0" w:line="240" w:lineRule="auto"/>
              <w:jc w:val="right"/>
              <w:rPr>
                <w:rFonts w:ascii="Arial" w:eastAsia="Times New Roman" w:hAnsi="Arial" w:cs="Arial"/>
                <w:sz w:val="16"/>
                <w:szCs w:val="16"/>
                <w:lang w:eastAsia="ru-RU"/>
              </w:rPr>
            </w:pPr>
            <w:r w:rsidRPr="00630B09">
              <w:rPr>
                <w:rFonts w:ascii="Arial" w:eastAsia="Times New Roman" w:hAnsi="Arial" w:cs="Arial"/>
                <w:sz w:val="16"/>
                <w:szCs w:val="16"/>
                <w:lang w:eastAsia="ru-RU"/>
              </w:rPr>
              <w:t>41880</w:t>
            </w:r>
          </w:p>
        </w:tc>
        <w:tc>
          <w:tcPr>
            <w:tcW w:w="915" w:type="dxa"/>
            <w:tcBorders>
              <w:top w:val="nil"/>
              <w:left w:val="nil"/>
              <w:bottom w:val="single" w:sz="4" w:space="0" w:color="auto"/>
              <w:right w:val="single" w:sz="4" w:space="0" w:color="auto"/>
            </w:tcBorders>
            <w:shd w:val="clear" w:color="auto" w:fill="auto"/>
            <w:hideMark/>
          </w:tcPr>
          <w:p w:rsidR="006B5732" w:rsidRPr="00630B09" w:rsidRDefault="006B5732" w:rsidP="006B5732">
            <w:pPr>
              <w:spacing w:after="0" w:line="240" w:lineRule="auto"/>
              <w:jc w:val="right"/>
              <w:rPr>
                <w:rFonts w:ascii="Arial" w:eastAsia="Times New Roman" w:hAnsi="Arial" w:cs="Arial"/>
                <w:sz w:val="16"/>
                <w:szCs w:val="16"/>
                <w:lang w:eastAsia="ru-RU"/>
              </w:rPr>
            </w:pPr>
            <w:r w:rsidRPr="00630B09">
              <w:rPr>
                <w:rFonts w:ascii="Arial" w:eastAsia="Times New Roman" w:hAnsi="Arial" w:cs="Arial"/>
                <w:sz w:val="16"/>
                <w:szCs w:val="16"/>
                <w:lang w:eastAsia="ru-RU"/>
              </w:rPr>
              <w:t> </w:t>
            </w:r>
          </w:p>
        </w:tc>
        <w:tc>
          <w:tcPr>
            <w:tcW w:w="789" w:type="dxa"/>
            <w:tcBorders>
              <w:top w:val="nil"/>
              <w:left w:val="nil"/>
              <w:bottom w:val="single" w:sz="4" w:space="0" w:color="auto"/>
              <w:right w:val="single" w:sz="4" w:space="0" w:color="auto"/>
            </w:tcBorders>
            <w:shd w:val="clear" w:color="auto" w:fill="auto"/>
            <w:hideMark/>
          </w:tcPr>
          <w:p w:rsidR="006B5732" w:rsidRPr="00630B09" w:rsidRDefault="006B5732" w:rsidP="006B5732">
            <w:pPr>
              <w:spacing w:after="0" w:line="240" w:lineRule="auto"/>
              <w:jc w:val="right"/>
              <w:rPr>
                <w:rFonts w:ascii="Arial" w:eastAsia="Times New Roman" w:hAnsi="Arial" w:cs="Arial"/>
                <w:sz w:val="16"/>
                <w:szCs w:val="16"/>
                <w:lang w:eastAsia="ru-RU"/>
              </w:rPr>
            </w:pPr>
            <w:r w:rsidRPr="00630B09">
              <w:rPr>
                <w:rFonts w:ascii="Arial" w:eastAsia="Times New Roman" w:hAnsi="Arial" w:cs="Arial"/>
                <w:sz w:val="16"/>
                <w:szCs w:val="16"/>
                <w:lang w:eastAsia="ru-RU"/>
              </w:rPr>
              <w:t> </w:t>
            </w:r>
          </w:p>
        </w:tc>
        <w:tc>
          <w:tcPr>
            <w:tcW w:w="762" w:type="dxa"/>
            <w:tcBorders>
              <w:top w:val="nil"/>
              <w:left w:val="nil"/>
              <w:bottom w:val="single" w:sz="4" w:space="0" w:color="auto"/>
              <w:right w:val="single" w:sz="4" w:space="0" w:color="auto"/>
            </w:tcBorders>
            <w:shd w:val="clear" w:color="auto" w:fill="auto"/>
            <w:noWrap/>
            <w:hideMark/>
          </w:tcPr>
          <w:p w:rsidR="006B5732" w:rsidRPr="00630B09" w:rsidRDefault="006B5732" w:rsidP="006B5732">
            <w:pPr>
              <w:spacing w:after="0" w:line="240" w:lineRule="auto"/>
              <w:jc w:val="right"/>
              <w:rPr>
                <w:rFonts w:ascii="Arial" w:eastAsia="Times New Roman" w:hAnsi="Arial" w:cs="Arial"/>
                <w:sz w:val="16"/>
                <w:szCs w:val="16"/>
                <w:lang w:eastAsia="ru-RU"/>
              </w:rPr>
            </w:pPr>
            <w:r w:rsidRPr="00630B09">
              <w:rPr>
                <w:rFonts w:ascii="Arial" w:eastAsia="Times New Roman" w:hAnsi="Arial" w:cs="Arial"/>
                <w:sz w:val="16"/>
                <w:szCs w:val="16"/>
                <w:lang w:eastAsia="ru-RU"/>
              </w:rPr>
              <w:t> </w:t>
            </w:r>
          </w:p>
        </w:tc>
      </w:tr>
      <w:tr w:rsidR="006B5732" w:rsidRPr="00630B09" w:rsidTr="006B5732">
        <w:trPr>
          <w:trHeight w:val="396"/>
        </w:trPr>
        <w:tc>
          <w:tcPr>
            <w:tcW w:w="15423" w:type="dxa"/>
            <w:gridSpan w:val="15"/>
            <w:tcBorders>
              <w:top w:val="single" w:sz="4" w:space="0" w:color="auto"/>
              <w:left w:val="single" w:sz="4" w:space="0" w:color="auto"/>
              <w:bottom w:val="single" w:sz="4" w:space="0" w:color="auto"/>
              <w:right w:val="single" w:sz="4" w:space="0" w:color="auto"/>
            </w:tcBorders>
            <w:shd w:val="clear" w:color="auto" w:fill="auto"/>
            <w:hideMark/>
          </w:tcPr>
          <w:p w:rsidR="006B5732" w:rsidRPr="00630B09" w:rsidRDefault="006B5732" w:rsidP="006B5732">
            <w:pPr>
              <w:spacing w:after="0" w:line="240" w:lineRule="auto"/>
              <w:rPr>
                <w:rFonts w:ascii="Arial" w:eastAsia="Times New Roman" w:hAnsi="Arial" w:cs="Arial"/>
                <w:sz w:val="18"/>
                <w:szCs w:val="18"/>
                <w:lang w:eastAsia="ru-RU"/>
              </w:rPr>
            </w:pPr>
            <w:r w:rsidRPr="00630B09">
              <w:rPr>
                <w:rFonts w:ascii="Arial" w:eastAsia="Times New Roman" w:hAnsi="Arial" w:cs="Arial"/>
                <w:sz w:val="18"/>
                <w:szCs w:val="18"/>
                <w:lang w:eastAsia="ru-RU"/>
              </w:rPr>
              <w:t>Уборка мусора</w:t>
            </w:r>
          </w:p>
        </w:tc>
      </w:tr>
      <w:tr w:rsidR="006B5732" w:rsidRPr="00630B09" w:rsidTr="006B5732">
        <w:trPr>
          <w:trHeight w:val="1248"/>
        </w:trPr>
        <w:tc>
          <w:tcPr>
            <w:tcW w:w="417" w:type="dxa"/>
            <w:tcBorders>
              <w:top w:val="nil"/>
              <w:left w:val="single" w:sz="4" w:space="0" w:color="auto"/>
              <w:bottom w:val="single" w:sz="4" w:space="0" w:color="auto"/>
              <w:right w:val="single" w:sz="4" w:space="0" w:color="auto"/>
            </w:tcBorders>
            <w:shd w:val="clear" w:color="auto" w:fill="auto"/>
            <w:noWrap/>
            <w:hideMark/>
          </w:tcPr>
          <w:p w:rsidR="006B5732" w:rsidRPr="00630B09" w:rsidRDefault="006B5732" w:rsidP="006B5732">
            <w:pPr>
              <w:spacing w:after="0" w:line="240" w:lineRule="auto"/>
              <w:jc w:val="center"/>
              <w:rPr>
                <w:rFonts w:ascii="Arial" w:eastAsia="Times New Roman" w:hAnsi="Arial" w:cs="Arial"/>
                <w:sz w:val="18"/>
                <w:szCs w:val="18"/>
                <w:lang w:eastAsia="ru-RU"/>
              </w:rPr>
            </w:pPr>
            <w:r w:rsidRPr="00630B09">
              <w:rPr>
                <w:rFonts w:ascii="Arial" w:eastAsia="Times New Roman" w:hAnsi="Arial" w:cs="Arial"/>
                <w:sz w:val="18"/>
                <w:szCs w:val="18"/>
                <w:lang w:eastAsia="ru-RU"/>
              </w:rPr>
              <w:t>31</w:t>
            </w:r>
          </w:p>
        </w:tc>
        <w:tc>
          <w:tcPr>
            <w:tcW w:w="1487" w:type="dxa"/>
            <w:tcBorders>
              <w:top w:val="nil"/>
              <w:left w:val="nil"/>
              <w:bottom w:val="single" w:sz="4" w:space="0" w:color="auto"/>
              <w:right w:val="single" w:sz="4" w:space="0" w:color="auto"/>
            </w:tcBorders>
            <w:shd w:val="clear" w:color="auto" w:fill="auto"/>
            <w:hideMark/>
          </w:tcPr>
          <w:p w:rsidR="006B5732" w:rsidRPr="00630B09" w:rsidRDefault="006B5732" w:rsidP="006B5732">
            <w:pPr>
              <w:spacing w:after="0" w:line="240" w:lineRule="auto"/>
              <w:rPr>
                <w:rFonts w:ascii="Arial" w:eastAsia="Times New Roman" w:hAnsi="Arial" w:cs="Arial"/>
                <w:b/>
                <w:bCs/>
                <w:sz w:val="18"/>
                <w:szCs w:val="18"/>
                <w:lang w:eastAsia="ru-RU"/>
              </w:rPr>
            </w:pPr>
            <w:r w:rsidRPr="00630B09">
              <w:rPr>
                <w:rFonts w:ascii="Arial" w:eastAsia="Times New Roman" w:hAnsi="Arial" w:cs="Arial"/>
                <w:b/>
                <w:bCs/>
                <w:sz w:val="18"/>
                <w:szCs w:val="18"/>
                <w:lang w:eastAsia="ru-RU"/>
              </w:rPr>
              <w:t>ФССЦпг-01-01-01-041</w:t>
            </w:r>
            <w:r w:rsidRPr="00630B09">
              <w:rPr>
                <w:rFonts w:ascii="Arial" w:eastAsia="Times New Roman" w:hAnsi="Arial" w:cs="Arial"/>
                <w:i/>
                <w:iCs/>
                <w:sz w:val="14"/>
                <w:szCs w:val="14"/>
                <w:lang w:eastAsia="ru-RU"/>
              </w:rPr>
              <w:br/>
              <w:t>Приказ Минстроя России от 30.12.2016 №1039/</w:t>
            </w:r>
            <w:proofErr w:type="spellStart"/>
            <w:proofErr w:type="gramStart"/>
            <w:r w:rsidRPr="00630B09">
              <w:rPr>
                <w:rFonts w:ascii="Arial" w:eastAsia="Times New Roman" w:hAnsi="Arial" w:cs="Arial"/>
                <w:i/>
                <w:iCs/>
                <w:sz w:val="14"/>
                <w:szCs w:val="14"/>
                <w:lang w:eastAsia="ru-RU"/>
              </w:rPr>
              <w:t>пр</w:t>
            </w:r>
            <w:proofErr w:type="spellEnd"/>
            <w:proofErr w:type="gramEnd"/>
          </w:p>
        </w:tc>
        <w:tc>
          <w:tcPr>
            <w:tcW w:w="3640" w:type="dxa"/>
            <w:tcBorders>
              <w:top w:val="nil"/>
              <w:left w:val="nil"/>
              <w:bottom w:val="single" w:sz="4" w:space="0" w:color="auto"/>
              <w:right w:val="single" w:sz="4" w:space="0" w:color="auto"/>
            </w:tcBorders>
            <w:shd w:val="clear" w:color="auto" w:fill="auto"/>
            <w:hideMark/>
          </w:tcPr>
          <w:p w:rsidR="006B5732" w:rsidRPr="00630B09" w:rsidRDefault="006B5732" w:rsidP="006B5732">
            <w:pPr>
              <w:spacing w:after="0" w:line="240" w:lineRule="auto"/>
              <w:rPr>
                <w:rFonts w:ascii="Arial" w:eastAsia="Times New Roman" w:hAnsi="Arial" w:cs="Arial"/>
                <w:sz w:val="18"/>
                <w:szCs w:val="18"/>
                <w:lang w:eastAsia="ru-RU"/>
              </w:rPr>
            </w:pPr>
            <w:r w:rsidRPr="00630B09">
              <w:rPr>
                <w:rFonts w:ascii="Arial" w:eastAsia="Times New Roman" w:hAnsi="Arial" w:cs="Arial"/>
                <w:sz w:val="18"/>
                <w:szCs w:val="18"/>
                <w:lang w:eastAsia="ru-RU"/>
              </w:rPr>
              <w:t>Погрузо-разгрузочные работы при автомобильных перевозках: Погрузка мусора строительного с погрузкой вручную</w:t>
            </w:r>
            <w:r w:rsidRPr="00630B09">
              <w:rPr>
                <w:rFonts w:ascii="Arial" w:eastAsia="Times New Roman" w:hAnsi="Arial" w:cs="Arial"/>
                <w:sz w:val="18"/>
                <w:szCs w:val="18"/>
                <w:lang w:eastAsia="ru-RU"/>
              </w:rPr>
              <w:br/>
              <w:t>(1 т груза)</w:t>
            </w:r>
            <w:r w:rsidRPr="00630B09">
              <w:rPr>
                <w:rFonts w:ascii="Arial" w:eastAsia="Times New Roman" w:hAnsi="Arial" w:cs="Arial"/>
                <w:i/>
                <w:iCs/>
                <w:sz w:val="14"/>
                <w:szCs w:val="14"/>
                <w:lang w:eastAsia="ru-RU"/>
              </w:rPr>
              <w:br/>
              <w:t>ИНДЕКС К ПОЗИЦИИ(</w:t>
            </w:r>
            <w:proofErr w:type="spellStart"/>
            <w:r w:rsidRPr="00630B09">
              <w:rPr>
                <w:rFonts w:ascii="Arial" w:eastAsia="Times New Roman" w:hAnsi="Arial" w:cs="Arial"/>
                <w:i/>
                <w:iCs/>
                <w:sz w:val="14"/>
                <w:szCs w:val="14"/>
                <w:lang w:eastAsia="ru-RU"/>
              </w:rPr>
              <w:t>справочно</w:t>
            </w:r>
            <w:proofErr w:type="spellEnd"/>
            <w:r w:rsidRPr="00630B09">
              <w:rPr>
                <w:rFonts w:ascii="Arial" w:eastAsia="Times New Roman" w:hAnsi="Arial" w:cs="Arial"/>
                <w:i/>
                <w:iCs/>
                <w:sz w:val="14"/>
                <w:szCs w:val="14"/>
                <w:lang w:eastAsia="ru-RU"/>
              </w:rPr>
              <w:t>):</w:t>
            </w:r>
            <w:r w:rsidRPr="00630B09">
              <w:rPr>
                <w:rFonts w:ascii="Arial" w:eastAsia="Times New Roman" w:hAnsi="Arial" w:cs="Arial"/>
                <w:i/>
                <w:iCs/>
                <w:sz w:val="14"/>
                <w:szCs w:val="14"/>
                <w:lang w:eastAsia="ru-RU"/>
              </w:rPr>
              <w:br/>
            </w:r>
            <w:proofErr w:type="spellStart"/>
            <w:r w:rsidRPr="00630B09">
              <w:rPr>
                <w:rFonts w:ascii="Arial" w:eastAsia="Times New Roman" w:hAnsi="Arial" w:cs="Arial"/>
                <w:i/>
                <w:iCs/>
                <w:sz w:val="14"/>
                <w:szCs w:val="14"/>
                <w:lang w:eastAsia="ru-RU"/>
              </w:rPr>
              <w:t>фер</w:t>
            </w:r>
            <w:proofErr w:type="spellEnd"/>
            <w:r w:rsidRPr="00630B09">
              <w:rPr>
                <w:rFonts w:ascii="Arial" w:eastAsia="Times New Roman" w:hAnsi="Arial" w:cs="Arial"/>
                <w:i/>
                <w:iCs/>
                <w:sz w:val="14"/>
                <w:szCs w:val="14"/>
                <w:lang w:eastAsia="ru-RU"/>
              </w:rPr>
              <w:t xml:space="preserve"> №20003-ДВ/09 от 04.06.2019года</w:t>
            </w:r>
            <w:proofErr w:type="gramStart"/>
            <w:r w:rsidRPr="00630B09">
              <w:rPr>
                <w:rFonts w:ascii="Arial" w:eastAsia="Times New Roman" w:hAnsi="Arial" w:cs="Arial"/>
                <w:i/>
                <w:iCs/>
                <w:sz w:val="14"/>
                <w:szCs w:val="14"/>
                <w:lang w:eastAsia="ru-RU"/>
              </w:rPr>
              <w:t>.О</w:t>
            </w:r>
            <w:proofErr w:type="gramEnd"/>
            <w:r w:rsidRPr="00630B09">
              <w:rPr>
                <w:rFonts w:ascii="Arial" w:eastAsia="Times New Roman" w:hAnsi="Arial" w:cs="Arial"/>
                <w:i/>
                <w:iCs/>
                <w:sz w:val="14"/>
                <w:szCs w:val="14"/>
                <w:lang w:eastAsia="ru-RU"/>
              </w:rPr>
              <w:t>бъекты образования. Прочие СМР=6,48</w:t>
            </w:r>
          </w:p>
        </w:tc>
        <w:tc>
          <w:tcPr>
            <w:tcW w:w="992" w:type="dxa"/>
            <w:tcBorders>
              <w:top w:val="nil"/>
              <w:left w:val="nil"/>
              <w:bottom w:val="single" w:sz="4" w:space="0" w:color="auto"/>
              <w:right w:val="single" w:sz="4" w:space="0" w:color="auto"/>
            </w:tcBorders>
            <w:shd w:val="clear" w:color="auto" w:fill="auto"/>
            <w:hideMark/>
          </w:tcPr>
          <w:p w:rsidR="006B5732" w:rsidRPr="00630B09" w:rsidRDefault="006B5732" w:rsidP="006B5732">
            <w:pPr>
              <w:spacing w:after="0" w:line="240" w:lineRule="auto"/>
              <w:jc w:val="center"/>
              <w:rPr>
                <w:rFonts w:ascii="Arial" w:eastAsia="Times New Roman" w:hAnsi="Arial" w:cs="Arial"/>
                <w:sz w:val="18"/>
                <w:szCs w:val="18"/>
                <w:lang w:eastAsia="ru-RU"/>
              </w:rPr>
            </w:pPr>
            <w:r w:rsidRPr="00630B09">
              <w:rPr>
                <w:rFonts w:ascii="Arial" w:eastAsia="Times New Roman" w:hAnsi="Arial" w:cs="Arial"/>
                <w:sz w:val="18"/>
                <w:szCs w:val="18"/>
                <w:lang w:eastAsia="ru-RU"/>
              </w:rPr>
              <w:t>33,552</w:t>
            </w:r>
          </w:p>
        </w:tc>
        <w:tc>
          <w:tcPr>
            <w:tcW w:w="884" w:type="dxa"/>
            <w:tcBorders>
              <w:top w:val="nil"/>
              <w:left w:val="nil"/>
              <w:bottom w:val="single" w:sz="4" w:space="0" w:color="auto"/>
              <w:right w:val="single" w:sz="4" w:space="0" w:color="auto"/>
            </w:tcBorders>
            <w:shd w:val="clear" w:color="auto" w:fill="auto"/>
            <w:hideMark/>
          </w:tcPr>
          <w:p w:rsidR="006B5732" w:rsidRPr="00630B09" w:rsidRDefault="006B5732" w:rsidP="006B5732">
            <w:pPr>
              <w:spacing w:after="0" w:line="240" w:lineRule="auto"/>
              <w:jc w:val="right"/>
              <w:rPr>
                <w:rFonts w:ascii="Arial" w:eastAsia="Times New Roman" w:hAnsi="Arial" w:cs="Arial"/>
                <w:sz w:val="16"/>
                <w:szCs w:val="16"/>
                <w:lang w:eastAsia="ru-RU"/>
              </w:rPr>
            </w:pPr>
            <w:r w:rsidRPr="00630B09">
              <w:rPr>
                <w:rFonts w:ascii="Arial" w:eastAsia="Times New Roman" w:hAnsi="Arial" w:cs="Arial"/>
                <w:sz w:val="16"/>
                <w:szCs w:val="16"/>
                <w:lang w:eastAsia="ru-RU"/>
              </w:rPr>
              <w:t>42,98</w:t>
            </w:r>
          </w:p>
        </w:tc>
        <w:tc>
          <w:tcPr>
            <w:tcW w:w="959" w:type="dxa"/>
            <w:tcBorders>
              <w:top w:val="nil"/>
              <w:left w:val="nil"/>
              <w:bottom w:val="single" w:sz="4" w:space="0" w:color="auto"/>
              <w:right w:val="single" w:sz="4" w:space="0" w:color="auto"/>
            </w:tcBorders>
            <w:shd w:val="clear" w:color="auto" w:fill="auto"/>
            <w:hideMark/>
          </w:tcPr>
          <w:p w:rsidR="006B5732" w:rsidRPr="00630B09" w:rsidRDefault="006B5732" w:rsidP="006B5732">
            <w:pPr>
              <w:spacing w:after="0" w:line="240" w:lineRule="auto"/>
              <w:jc w:val="right"/>
              <w:rPr>
                <w:rFonts w:ascii="Arial" w:eastAsia="Times New Roman" w:hAnsi="Arial" w:cs="Arial"/>
                <w:sz w:val="16"/>
                <w:szCs w:val="16"/>
                <w:lang w:eastAsia="ru-RU"/>
              </w:rPr>
            </w:pPr>
            <w:r w:rsidRPr="00630B09">
              <w:rPr>
                <w:rFonts w:ascii="Arial" w:eastAsia="Times New Roman" w:hAnsi="Arial" w:cs="Arial"/>
                <w:sz w:val="16"/>
                <w:szCs w:val="16"/>
                <w:lang w:eastAsia="ru-RU"/>
              </w:rPr>
              <w:t>42,98</w:t>
            </w:r>
          </w:p>
        </w:tc>
        <w:tc>
          <w:tcPr>
            <w:tcW w:w="708" w:type="dxa"/>
            <w:tcBorders>
              <w:top w:val="nil"/>
              <w:left w:val="nil"/>
              <w:bottom w:val="single" w:sz="4" w:space="0" w:color="auto"/>
              <w:right w:val="single" w:sz="4" w:space="0" w:color="auto"/>
            </w:tcBorders>
            <w:shd w:val="clear" w:color="auto" w:fill="auto"/>
            <w:hideMark/>
          </w:tcPr>
          <w:p w:rsidR="006B5732" w:rsidRPr="00630B09" w:rsidRDefault="006B5732" w:rsidP="006B5732">
            <w:pPr>
              <w:spacing w:after="0" w:line="240" w:lineRule="auto"/>
              <w:jc w:val="right"/>
              <w:rPr>
                <w:rFonts w:ascii="Arial" w:eastAsia="Times New Roman" w:hAnsi="Arial" w:cs="Arial"/>
                <w:sz w:val="16"/>
                <w:szCs w:val="16"/>
                <w:lang w:eastAsia="ru-RU"/>
              </w:rPr>
            </w:pPr>
            <w:r w:rsidRPr="00630B09">
              <w:rPr>
                <w:rFonts w:ascii="Arial" w:eastAsia="Times New Roman" w:hAnsi="Arial" w:cs="Arial"/>
                <w:sz w:val="16"/>
                <w:szCs w:val="16"/>
                <w:lang w:eastAsia="ru-RU"/>
              </w:rPr>
              <w:t> </w:t>
            </w:r>
          </w:p>
        </w:tc>
        <w:tc>
          <w:tcPr>
            <w:tcW w:w="709" w:type="dxa"/>
            <w:tcBorders>
              <w:top w:val="nil"/>
              <w:left w:val="nil"/>
              <w:bottom w:val="single" w:sz="4" w:space="0" w:color="auto"/>
              <w:right w:val="single" w:sz="4" w:space="0" w:color="auto"/>
            </w:tcBorders>
            <w:shd w:val="clear" w:color="auto" w:fill="auto"/>
            <w:hideMark/>
          </w:tcPr>
          <w:p w:rsidR="006B5732" w:rsidRPr="00630B09" w:rsidRDefault="006B5732" w:rsidP="006B5732">
            <w:pPr>
              <w:spacing w:after="0" w:line="240" w:lineRule="auto"/>
              <w:jc w:val="right"/>
              <w:rPr>
                <w:rFonts w:ascii="Arial" w:eastAsia="Times New Roman" w:hAnsi="Arial" w:cs="Arial"/>
                <w:sz w:val="16"/>
                <w:szCs w:val="16"/>
                <w:lang w:eastAsia="ru-RU"/>
              </w:rPr>
            </w:pPr>
            <w:r w:rsidRPr="00630B09">
              <w:rPr>
                <w:rFonts w:ascii="Arial" w:eastAsia="Times New Roman" w:hAnsi="Arial" w:cs="Arial"/>
                <w:sz w:val="16"/>
                <w:szCs w:val="16"/>
                <w:lang w:eastAsia="ru-RU"/>
              </w:rPr>
              <w:t> </w:t>
            </w:r>
          </w:p>
        </w:tc>
        <w:tc>
          <w:tcPr>
            <w:tcW w:w="709" w:type="dxa"/>
            <w:tcBorders>
              <w:top w:val="nil"/>
              <w:left w:val="nil"/>
              <w:bottom w:val="single" w:sz="4" w:space="0" w:color="auto"/>
              <w:right w:val="single" w:sz="4" w:space="0" w:color="auto"/>
            </w:tcBorders>
            <w:shd w:val="clear" w:color="auto" w:fill="auto"/>
            <w:noWrap/>
            <w:hideMark/>
          </w:tcPr>
          <w:p w:rsidR="006B5732" w:rsidRPr="00630B09" w:rsidRDefault="006B5732" w:rsidP="006B5732">
            <w:pPr>
              <w:spacing w:after="0" w:line="240" w:lineRule="auto"/>
              <w:jc w:val="right"/>
              <w:rPr>
                <w:rFonts w:ascii="Arial" w:eastAsia="Times New Roman" w:hAnsi="Arial" w:cs="Arial"/>
                <w:sz w:val="16"/>
                <w:szCs w:val="16"/>
                <w:lang w:eastAsia="ru-RU"/>
              </w:rPr>
            </w:pPr>
            <w:r w:rsidRPr="00630B09">
              <w:rPr>
                <w:rFonts w:ascii="Arial" w:eastAsia="Times New Roman" w:hAnsi="Arial" w:cs="Arial"/>
                <w:sz w:val="16"/>
                <w:szCs w:val="16"/>
                <w:lang w:eastAsia="ru-RU"/>
              </w:rPr>
              <w:t>1442</w:t>
            </w:r>
          </w:p>
        </w:tc>
        <w:tc>
          <w:tcPr>
            <w:tcW w:w="831" w:type="dxa"/>
            <w:tcBorders>
              <w:top w:val="nil"/>
              <w:left w:val="nil"/>
              <w:bottom w:val="single" w:sz="4" w:space="0" w:color="auto"/>
              <w:right w:val="single" w:sz="4" w:space="0" w:color="auto"/>
            </w:tcBorders>
            <w:shd w:val="clear" w:color="auto" w:fill="auto"/>
            <w:hideMark/>
          </w:tcPr>
          <w:p w:rsidR="006B5732" w:rsidRPr="00630B09" w:rsidRDefault="006B5732" w:rsidP="006B5732">
            <w:pPr>
              <w:spacing w:after="0" w:line="240" w:lineRule="auto"/>
              <w:jc w:val="right"/>
              <w:rPr>
                <w:rFonts w:ascii="Arial" w:eastAsia="Times New Roman" w:hAnsi="Arial" w:cs="Arial"/>
                <w:sz w:val="16"/>
                <w:szCs w:val="16"/>
                <w:lang w:eastAsia="ru-RU"/>
              </w:rPr>
            </w:pPr>
            <w:r w:rsidRPr="00630B09">
              <w:rPr>
                <w:rFonts w:ascii="Arial" w:eastAsia="Times New Roman" w:hAnsi="Arial" w:cs="Arial"/>
                <w:sz w:val="16"/>
                <w:szCs w:val="16"/>
                <w:lang w:eastAsia="ru-RU"/>
              </w:rPr>
              <w:t> </w:t>
            </w:r>
          </w:p>
        </w:tc>
        <w:tc>
          <w:tcPr>
            <w:tcW w:w="831" w:type="dxa"/>
            <w:tcBorders>
              <w:top w:val="nil"/>
              <w:left w:val="nil"/>
              <w:bottom w:val="single" w:sz="4" w:space="0" w:color="auto"/>
              <w:right w:val="single" w:sz="4" w:space="0" w:color="auto"/>
            </w:tcBorders>
            <w:shd w:val="clear" w:color="auto" w:fill="auto"/>
            <w:noWrap/>
            <w:hideMark/>
          </w:tcPr>
          <w:p w:rsidR="006B5732" w:rsidRPr="00630B09" w:rsidRDefault="006B5732" w:rsidP="006B5732">
            <w:pPr>
              <w:spacing w:after="0" w:line="240" w:lineRule="auto"/>
              <w:jc w:val="right"/>
              <w:rPr>
                <w:rFonts w:ascii="Arial" w:eastAsia="Times New Roman" w:hAnsi="Arial" w:cs="Arial"/>
                <w:sz w:val="16"/>
                <w:szCs w:val="16"/>
                <w:lang w:eastAsia="ru-RU"/>
              </w:rPr>
            </w:pPr>
            <w:r w:rsidRPr="00630B09">
              <w:rPr>
                <w:rFonts w:ascii="Arial" w:eastAsia="Times New Roman" w:hAnsi="Arial" w:cs="Arial"/>
                <w:sz w:val="16"/>
                <w:szCs w:val="16"/>
                <w:lang w:eastAsia="ru-RU"/>
              </w:rPr>
              <w:t>1442</w:t>
            </w:r>
          </w:p>
        </w:tc>
        <w:tc>
          <w:tcPr>
            <w:tcW w:w="790" w:type="dxa"/>
            <w:tcBorders>
              <w:top w:val="nil"/>
              <w:left w:val="nil"/>
              <w:bottom w:val="single" w:sz="4" w:space="0" w:color="auto"/>
              <w:right w:val="single" w:sz="4" w:space="0" w:color="auto"/>
            </w:tcBorders>
            <w:shd w:val="clear" w:color="auto" w:fill="auto"/>
            <w:hideMark/>
          </w:tcPr>
          <w:p w:rsidR="006B5732" w:rsidRPr="00630B09" w:rsidRDefault="006B5732" w:rsidP="006B5732">
            <w:pPr>
              <w:spacing w:after="0" w:line="240" w:lineRule="auto"/>
              <w:jc w:val="right"/>
              <w:rPr>
                <w:rFonts w:ascii="Arial" w:eastAsia="Times New Roman" w:hAnsi="Arial" w:cs="Arial"/>
                <w:sz w:val="16"/>
                <w:szCs w:val="16"/>
                <w:lang w:eastAsia="ru-RU"/>
              </w:rPr>
            </w:pPr>
            <w:r w:rsidRPr="00630B09">
              <w:rPr>
                <w:rFonts w:ascii="Arial" w:eastAsia="Times New Roman" w:hAnsi="Arial" w:cs="Arial"/>
                <w:sz w:val="16"/>
                <w:szCs w:val="16"/>
                <w:lang w:eastAsia="ru-RU"/>
              </w:rPr>
              <w:t> </w:t>
            </w:r>
          </w:p>
        </w:tc>
        <w:tc>
          <w:tcPr>
            <w:tcW w:w="915" w:type="dxa"/>
            <w:tcBorders>
              <w:top w:val="nil"/>
              <w:left w:val="nil"/>
              <w:bottom w:val="single" w:sz="4" w:space="0" w:color="auto"/>
              <w:right w:val="single" w:sz="4" w:space="0" w:color="auto"/>
            </w:tcBorders>
            <w:shd w:val="clear" w:color="auto" w:fill="auto"/>
            <w:hideMark/>
          </w:tcPr>
          <w:p w:rsidR="006B5732" w:rsidRPr="00630B09" w:rsidRDefault="006B5732" w:rsidP="006B5732">
            <w:pPr>
              <w:spacing w:after="0" w:line="240" w:lineRule="auto"/>
              <w:jc w:val="right"/>
              <w:rPr>
                <w:rFonts w:ascii="Arial" w:eastAsia="Times New Roman" w:hAnsi="Arial" w:cs="Arial"/>
                <w:sz w:val="16"/>
                <w:szCs w:val="16"/>
                <w:lang w:eastAsia="ru-RU"/>
              </w:rPr>
            </w:pPr>
            <w:r w:rsidRPr="00630B09">
              <w:rPr>
                <w:rFonts w:ascii="Arial" w:eastAsia="Times New Roman" w:hAnsi="Arial" w:cs="Arial"/>
                <w:sz w:val="16"/>
                <w:szCs w:val="16"/>
                <w:lang w:eastAsia="ru-RU"/>
              </w:rPr>
              <w:t> </w:t>
            </w:r>
          </w:p>
        </w:tc>
        <w:tc>
          <w:tcPr>
            <w:tcW w:w="789" w:type="dxa"/>
            <w:tcBorders>
              <w:top w:val="nil"/>
              <w:left w:val="nil"/>
              <w:bottom w:val="single" w:sz="4" w:space="0" w:color="auto"/>
              <w:right w:val="single" w:sz="4" w:space="0" w:color="auto"/>
            </w:tcBorders>
            <w:shd w:val="clear" w:color="auto" w:fill="auto"/>
            <w:hideMark/>
          </w:tcPr>
          <w:p w:rsidR="006B5732" w:rsidRPr="00630B09" w:rsidRDefault="006B5732" w:rsidP="006B5732">
            <w:pPr>
              <w:spacing w:after="0" w:line="240" w:lineRule="auto"/>
              <w:jc w:val="right"/>
              <w:rPr>
                <w:rFonts w:ascii="Arial" w:eastAsia="Times New Roman" w:hAnsi="Arial" w:cs="Arial"/>
                <w:sz w:val="16"/>
                <w:szCs w:val="16"/>
                <w:lang w:eastAsia="ru-RU"/>
              </w:rPr>
            </w:pPr>
            <w:r w:rsidRPr="00630B09">
              <w:rPr>
                <w:rFonts w:ascii="Arial" w:eastAsia="Times New Roman" w:hAnsi="Arial" w:cs="Arial"/>
                <w:sz w:val="16"/>
                <w:szCs w:val="16"/>
                <w:lang w:eastAsia="ru-RU"/>
              </w:rPr>
              <w:t> </w:t>
            </w:r>
          </w:p>
        </w:tc>
        <w:tc>
          <w:tcPr>
            <w:tcW w:w="762" w:type="dxa"/>
            <w:tcBorders>
              <w:top w:val="nil"/>
              <w:left w:val="nil"/>
              <w:bottom w:val="single" w:sz="4" w:space="0" w:color="auto"/>
              <w:right w:val="single" w:sz="4" w:space="0" w:color="auto"/>
            </w:tcBorders>
            <w:shd w:val="clear" w:color="auto" w:fill="auto"/>
            <w:noWrap/>
            <w:hideMark/>
          </w:tcPr>
          <w:p w:rsidR="006B5732" w:rsidRPr="00630B09" w:rsidRDefault="006B5732" w:rsidP="006B5732">
            <w:pPr>
              <w:spacing w:after="0" w:line="240" w:lineRule="auto"/>
              <w:jc w:val="right"/>
              <w:rPr>
                <w:rFonts w:ascii="Arial" w:eastAsia="Times New Roman" w:hAnsi="Arial" w:cs="Arial"/>
                <w:sz w:val="16"/>
                <w:szCs w:val="16"/>
                <w:lang w:eastAsia="ru-RU"/>
              </w:rPr>
            </w:pPr>
            <w:r w:rsidRPr="00630B09">
              <w:rPr>
                <w:rFonts w:ascii="Arial" w:eastAsia="Times New Roman" w:hAnsi="Arial" w:cs="Arial"/>
                <w:sz w:val="16"/>
                <w:szCs w:val="16"/>
                <w:lang w:eastAsia="ru-RU"/>
              </w:rPr>
              <w:t> </w:t>
            </w:r>
          </w:p>
        </w:tc>
      </w:tr>
      <w:tr w:rsidR="006B5732" w:rsidRPr="00630B09" w:rsidTr="006B5732">
        <w:trPr>
          <w:trHeight w:val="1296"/>
        </w:trPr>
        <w:tc>
          <w:tcPr>
            <w:tcW w:w="417" w:type="dxa"/>
            <w:tcBorders>
              <w:top w:val="nil"/>
              <w:left w:val="single" w:sz="4" w:space="0" w:color="auto"/>
              <w:bottom w:val="single" w:sz="4" w:space="0" w:color="auto"/>
              <w:right w:val="single" w:sz="4" w:space="0" w:color="auto"/>
            </w:tcBorders>
            <w:shd w:val="clear" w:color="auto" w:fill="auto"/>
            <w:noWrap/>
            <w:hideMark/>
          </w:tcPr>
          <w:p w:rsidR="006B5732" w:rsidRPr="00630B09" w:rsidRDefault="006B5732" w:rsidP="006B5732">
            <w:pPr>
              <w:spacing w:after="0" w:line="240" w:lineRule="auto"/>
              <w:jc w:val="center"/>
              <w:rPr>
                <w:rFonts w:ascii="Arial" w:eastAsia="Times New Roman" w:hAnsi="Arial" w:cs="Arial"/>
                <w:sz w:val="18"/>
                <w:szCs w:val="18"/>
                <w:lang w:eastAsia="ru-RU"/>
              </w:rPr>
            </w:pPr>
            <w:r w:rsidRPr="00630B09">
              <w:rPr>
                <w:rFonts w:ascii="Arial" w:eastAsia="Times New Roman" w:hAnsi="Arial" w:cs="Arial"/>
                <w:sz w:val="18"/>
                <w:szCs w:val="18"/>
                <w:lang w:eastAsia="ru-RU"/>
              </w:rPr>
              <w:t>32</w:t>
            </w:r>
          </w:p>
        </w:tc>
        <w:tc>
          <w:tcPr>
            <w:tcW w:w="1487" w:type="dxa"/>
            <w:tcBorders>
              <w:top w:val="nil"/>
              <w:left w:val="nil"/>
              <w:bottom w:val="single" w:sz="4" w:space="0" w:color="auto"/>
              <w:right w:val="single" w:sz="4" w:space="0" w:color="auto"/>
            </w:tcBorders>
            <w:shd w:val="clear" w:color="auto" w:fill="auto"/>
            <w:hideMark/>
          </w:tcPr>
          <w:p w:rsidR="006B5732" w:rsidRPr="00630B09" w:rsidRDefault="006B5732" w:rsidP="006B5732">
            <w:pPr>
              <w:spacing w:after="0" w:line="240" w:lineRule="auto"/>
              <w:rPr>
                <w:rFonts w:ascii="Arial" w:eastAsia="Times New Roman" w:hAnsi="Arial" w:cs="Arial"/>
                <w:b/>
                <w:bCs/>
                <w:sz w:val="18"/>
                <w:szCs w:val="18"/>
                <w:lang w:eastAsia="ru-RU"/>
              </w:rPr>
            </w:pPr>
            <w:r w:rsidRPr="00630B09">
              <w:rPr>
                <w:rFonts w:ascii="Arial" w:eastAsia="Times New Roman" w:hAnsi="Arial" w:cs="Arial"/>
                <w:b/>
                <w:bCs/>
                <w:sz w:val="18"/>
                <w:szCs w:val="18"/>
                <w:lang w:eastAsia="ru-RU"/>
              </w:rPr>
              <w:t>ФССЦпг-01-01-01-043</w:t>
            </w:r>
            <w:r w:rsidRPr="00630B09">
              <w:rPr>
                <w:rFonts w:ascii="Arial" w:eastAsia="Times New Roman" w:hAnsi="Arial" w:cs="Arial"/>
                <w:i/>
                <w:iCs/>
                <w:sz w:val="14"/>
                <w:szCs w:val="14"/>
                <w:lang w:eastAsia="ru-RU"/>
              </w:rPr>
              <w:br/>
              <w:t>Приказ Минстроя России от 30.12.2016 №1039/</w:t>
            </w:r>
            <w:proofErr w:type="spellStart"/>
            <w:proofErr w:type="gramStart"/>
            <w:r w:rsidRPr="00630B09">
              <w:rPr>
                <w:rFonts w:ascii="Arial" w:eastAsia="Times New Roman" w:hAnsi="Arial" w:cs="Arial"/>
                <w:i/>
                <w:iCs/>
                <w:sz w:val="14"/>
                <w:szCs w:val="14"/>
                <w:lang w:eastAsia="ru-RU"/>
              </w:rPr>
              <w:t>пр</w:t>
            </w:r>
            <w:proofErr w:type="spellEnd"/>
            <w:proofErr w:type="gramEnd"/>
          </w:p>
        </w:tc>
        <w:tc>
          <w:tcPr>
            <w:tcW w:w="3640" w:type="dxa"/>
            <w:tcBorders>
              <w:top w:val="nil"/>
              <w:left w:val="nil"/>
              <w:bottom w:val="single" w:sz="4" w:space="0" w:color="auto"/>
              <w:right w:val="single" w:sz="4" w:space="0" w:color="auto"/>
            </w:tcBorders>
            <w:shd w:val="clear" w:color="auto" w:fill="auto"/>
            <w:hideMark/>
          </w:tcPr>
          <w:p w:rsidR="006B5732" w:rsidRPr="00630B09" w:rsidRDefault="006B5732" w:rsidP="006B5732">
            <w:pPr>
              <w:spacing w:after="0" w:line="240" w:lineRule="auto"/>
              <w:rPr>
                <w:rFonts w:ascii="Arial" w:eastAsia="Times New Roman" w:hAnsi="Arial" w:cs="Arial"/>
                <w:sz w:val="18"/>
                <w:szCs w:val="18"/>
                <w:lang w:eastAsia="ru-RU"/>
              </w:rPr>
            </w:pPr>
            <w:r w:rsidRPr="00630B09">
              <w:rPr>
                <w:rFonts w:ascii="Arial" w:eastAsia="Times New Roman" w:hAnsi="Arial" w:cs="Arial"/>
                <w:sz w:val="18"/>
                <w:szCs w:val="18"/>
                <w:lang w:eastAsia="ru-RU"/>
              </w:rPr>
              <w:t>Погрузо-разгрузочные работы при автомобильных перевозках: Погрузка мусора строительного с погрузкой экскаваторами емкостью ковша до 0,5 м3</w:t>
            </w:r>
            <w:r w:rsidRPr="00630B09">
              <w:rPr>
                <w:rFonts w:ascii="Arial" w:eastAsia="Times New Roman" w:hAnsi="Arial" w:cs="Arial"/>
                <w:sz w:val="18"/>
                <w:szCs w:val="18"/>
                <w:lang w:eastAsia="ru-RU"/>
              </w:rPr>
              <w:br/>
              <w:t>(1 т груза)</w:t>
            </w:r>
            <w:r w:rsidRPr="00630B09">
              <w:rPr>
                <w:rFonts w:ascii="Arial" w:eastAsia="Times New Roman" w:hAnsi="Arial" w:cs="Arial"/>
                <w:i/>
                <w:iCs/>
                <w:sz w:val="14"/>
                <w:szCs w:val="14"/>
                <w:lang w:eastAsia="ru-RU"/>
              </w:rPr>
              <w:br/>
              <w:t>ИНДЕКС К ПОЗИЦИИ(</w:t>
            </w:r>
            <w:proofErr w:type="spellStart"/>
            <w:r w:rsidRPr="00630B09">
              <w:rPr>
                <w:rFonts w:ascii="Arial" w:eastAsia="Times New Roman" w:hAnsi="Arial" w:cs="Arial"/>
                <w:i/>
                <w:iCs/>
                <w:sz w:val="14"/>
                <w:szCs w:val="14"/>
                <w:lang w:eastAsia="ru-RU"/>
              </w:rPr>
              <w:t>справочно</w:t>
            </w:r>
            <w:proofErr w:type="spellEnd"/>
            <w:r w:rsidRPr="00630B09">
              <w:rPr>
                <w:rFonts w:ascii="Arial" w:eastAsia="Times New Roman" w:hAnsi="Arial" w:cs="Arial"/>
                <w:i/>
                <w:iCs/>
                <w:sz w:val="14"/>
                <w:szCs w:val="14"/>
                <w:lang w:eastAsia="ru-RU"/>
              </w:rPr>
              <w:t>):</w:t>
            </w:r>
            <w:r w:rsidRPr="00630B09">
              <w:rPr>
                <w:rFonts w:ascii="Arial" w:eastAsia="Times New Roman" w:hAnsi="Arial" w:cs="Arial"/>
                <w:i/>
                <w:iCs/>
                <w:sz w:val="14"/>
                <w:szCs w:val="14"/>
                <w:lang w:eastAsia="ru-RU"/>
              </w:rPr>
              <w:br/>
            </w:r>
            <w:proofErr w:type="spellStart"/>
            <w:r w:rsidRPr="00630B09">
              <w:rPr>
                <w:rFonts w:ascii="Arial" w:eastAsia="Times New Roman" w:hAnsi="Arial" w:cs="Arial"/>
                <w:i/>
                <w:iCs/>
                <w:sz w:val="14"/>
                <w:szCs w:val="14"/>
                <w:lang w:eastAsia="ru-RU"/>
              </w:rPr>
              <w:t>фер</w:t>
            </w:r>
            <w:proofErr w:type="spellEnd"/>
            <w:r w:rsidRPr="00630B09">
              <w:rPr>
                <w:rFonts w:ascii="Arial" w:eastAsia="Times New Roman" w:hAnsi="Arial" w:cs="Arial"/>
                <w:i/>
                <w:iCs/>
                <w:sz w:val="14"/>
                <w:szCs w:val="14"/>
                <w:lang w:eastAsia="ru-RU"/>
              </w:rPr>
              <w:t xml:space="preserve"> №20003-ДВ/09 от 04.06.2019года</w:t>
            </w:r>
            <w:proofErr w:type="gramStart"/>
            <w:r w:rsidRPr="00630B09">
              <w:rPr>
                <w:rFonts w:ascii="Arial" w:eastAsia="Times New Roman" w:hAnsi="Arial" w:cs="Arial"/>
                <w:i/>
                <w:iCs/>
                <w:sz w:val="14"/>
                <w:szCs w:val="14"/>
                <w:lang w:eastAsia="ru-RU"/>
              </w:rPr>
              <w:t>.О</w:t>
            </w:r>
            <w:proofErr w:type="gramEnd"/>
            <w:r w:rsidRPr="00630B09">
              <w:rPr>
                <w:rFonts w:ascii="Arial" w:eastAsia="Times New Roman" w:hAnsi="Arial" w:cs="Arial"/>
                <w:i/>
                <w:iCs/>
                <w:sz w:val="14"/>
                <w:szCs w:val="14"/>
                <w:lang w:eastAsia="ru-RU"/>
              </w:rPr>
              <w:t>бъекты образования. Прочие СМР=6,48</w:t>
            </w:r>
          </w:p>
        </w:tc>
        <w:tc>
          <w:tcPr>
            <w:tcW w:w="992" w:type="dxa"/>
            <w:tcBorders>
              <w:top w:val="nil"/>
              <w:left w:val="nil"/>
              <w:bottom w:val="single" w:sz="4" w:space="0" w:color="auto"/>
              <w:right w:val="single" w:sz="4" w:space="0" w:color="auto"/>
            </w:tcBorders>
            <w:shd w:val="clear" w:color="auto" w:fill="auto"/>
            <w:hideMark/>
          </w:tcPr>
          <w:p w:rsidR="006B5732" w:rsidRPr="00630B09" w:rsidRDefault="006B5732" w:rsidP="006B5732">
            <w:pPr>
              <w:spacing w:after="0" w:line="240" w:lineRule="auto"/>
              <w:jc w:val="center"/>
              <w:rPr>
                <w:rFonts w:ascii="Arial" w:eastAsia="Times New Roman" w:hAnsi="Arial" w:cs="Arial"/>
                <w:sz w:val="18"/>
                <w:szCs w:val="18"/>
                <w:lang w:eastAsia="ru-RU"/>
              </w:rPr>
            </w:pPr>
            <w:r w:rsidRPr="00630B09">
              <w:rPr>
                <w:rFonts w:ascii="Arial" w:eastAsia="Times New Roman" w:hAnsi="Arial" w:cs="Arial"/>
                <w:sz w:val="18"/>
                <w:szCs w:val="18"/>
                <w:lang w:eastAsia="ru-RU"/>
              </w:rPr>
              <w:t>50,328</w:t>
            </w:r>
          </w:p>
        </w:tc>
        <w:tc>
          <w:tcPr>
            <w:tcW w:w="884" w:type="dxa"/>
            <w:tcBorders>
              <w:top w:val="nil"/>
              <w:left w:val="nil"/>
              <w:bottom w:val="single" w:sz="4" w:space="0" w:color="auto"/>
              <w:right w:val="single" w:sz="4" w:space="0" w:color="auto"/>
            </w:tcBorders>
            <w:shd w:val="clear" w:color="auto" w:fill="auto"/>
            <w:hideMark/>
          </w:tcPr>
          <w:p w:rsidR="006B5732" w:rsidRPr="00630B09" w:rsidRDefault="006B5732" w:rsidP="006B5732">
            <w:pPr>
              <w:spacing w:after="0" w:line="240" w:lineRule="auto"/>
              <w:jc w:val="right"/>
              <w:rPr>
                <w:rFonts w:ascii="Arial" w:eastAsia="Times New Roman" w:hAnsi="Arial" w:cs="Arial"/>
                <w:sz w:val="16"/>
                <w:szCs w:val="16"/>
                <w:lang w:eastAsia="ru-RU"/>
              </w:rPr>
            </w:pPr>
            <w:r w:rsidRPr="00630B09">
              <w:rPr>
                <w:rFonts w:ascii="Arial" w:eastAsia="Times New Roman" w:hAnsi="Arial" w:cs="Arial"/>
                <w:sz w:val="16"/>
                <w:szCs w:val="16"/>
                <w:lang w:eastAsia="ru-RU"/>
              </w:rPr>
              <w:t>3,28</w:t>
            </w:r>
          </w:p>
        </w:tc>
        <w:tc>
          <w:tcPr>
            <w:tcW w:w="959" w:type="dxa"/>
            <w:tcBorders>
              <w:top w:val="nil"/>
              <w:left w:val="nil"/>
              <w:bottom w:val="single" w:sz="4" w:space="0" w:color="auto"/>
              <w:right w:val="single" w:sz="4" w:space="0" w:color="auto"/>
            </w:tcBorders>
            <w:shd w:val="clear" w:color="auto" w:fill="auto"/>
            <w:hideMark/>
          </w:tcPr>
          <w:p w:rsidR="006B5732" w:rsidRPr="00630B09" w:rsidRDefault="006B5732" w:rsidP="006B5732">
            <w:pPr>
              <w:spacing w:after="0" w:line="240" w:lineRule="auto"/>
              <w:jc w:val="right"/>
              <w:rPr>
                <w:rFonts w:ascii="Arial" w:eastAsia="Times New Roman" w:hAnsi="Arial" w:cs="Arial"/>
                <w:sz w:val="16"/>
                <w:szCs w:val="16"/>
                <w:lang w:eastAsia="ru-RU"/>
              </w:rPr>
            </w:pPr>
            <w:r w:rsidRPr="00630B09">
              <w:rPr>
                <w:rFonts w:ascii="Arial" w:eastAsia="Times New Roman" w:hAnsi="Arial" w:cs="Arial"/>
                <w:sz w:val="16"/>
                <w:szCs w:val="16"/>
                <w:lang w:eastAsia="ru-RU"/>
              </w:rPr>
              <w:t>3,28</w:t>
            </w:r>
          </w:p>
        </w:tc>
        <w:tc>
          <w:tcPr>
            <w:tcW w:w="708" w:type="dxa"/>
            <w:tcBorders>
              <w:top w:val="nil"/>
              <w:left w:val="nil"/>
              <w:bottom w:val="single" w:sz="4" w:space="0" w:color="auto"/>
              <w:right w:val="single" w:sz="4" w:space="0" w:color="auto"/>
            </w:tcBorders>
            <w:shd w:val="clear" w:color="auto" w:fill="auto"/>
            <w:hideMark/>
          </w:tcPr>
          <w:p w:rsidR="006B5732" w:rsidRPr="00630B09" w:rsidRDefault="006B5732" w:rsidP="006B5732">
            <w:pPr>
              <w:spacing w:after="0" w:line="240" w:lineRule="auto"/>
              <w:jc w:val="right"/>
              <w:rPr>
                <w:rFonts w:ascii="Arial" w:eastAsia="Times New Roman" w:hAnsi="Arial" w:cs="Arial"/>
                <w:sz w:val="16"/>
                <w:szCs w:val="16"/>
                <w:lang w:eastAsia="ru-RU"/>
              </w:rPr>
            </w:pPr>
            <w:r w:rsidRPr="00630B09">
              <w:rPr>
                <w:rFonts w:ascii="Arial" w:eastAsia="Times New Roman" w:hAnsi="Arial" w:cs="Arial"/>
                <w:sz w:val="16"/>
                <w:szCs w:val="16"/>
                <w:lang w:eastAsia="ru-RU"/>
              </w:rPr>
              <w:t> </w:t>
            </w:r>
          </w:p>
        </w:tc>
        <w:tc>
          <w:tcPr>
            <w:tcW w:w="709" w:type="dxa"/>
            <w:tcBorders>
              <w:top w:val="nil"/>
              <w:left w:val="nil"/>
              <w:bottom w:val="single" w:sz="4" w:space="0" w:color="auto"/>
              <w:right w:val="single" w:sz="4" w:space="0" w:color="auto"/>
            </w:tcBorders>
            <w:shd w:val="clear" w:color="auto" w:fill="auto"/>
            <w:hideMark/>
          </w:tcPr>
          <w:p w:rsidR="006B5732" w:rsidRPr="00630B09" w:rsidRDefault="006B5732" w:rsidP="006B5732">
            <w:pPr>
              <w:spacing w:after="0" w:line="240" w:lineRule="auto"/>
              <w:jc w:val="right"/>
              <w:rPr>
                <w:rFonts w:ascii="Arial" w:eastAsia="Times New Roman" w:hAnsi="Arial" w:cs="Arial"/>
                <w:sz w:val="16"/>
                <w:szCs w:val="16"/>
                <w:lang w:eastAsia="ru-RU"/>
              </w:rPr>
            </w:pPr>
            <w:r w:rsidRPr="00630B09">
              <w:rPr>
                <w:rFonts w:ascii="Arial" w:eastAsia="Times New Roman" w:hAnsi="Arial" w:cs="Arial"/>
                <w:sz w:val="16"/>
                <w:szCs w:val="16"/>
                <w:lang w:eastAsia="ru-RU"/>
              </w:rPr>
              <w:t> </w:t>
            </w:r>
          </w:p>
        </w:tc>
        <w:tc>
          <w:tcPr>
            <w:tcW w:w="709" w:type="dxa"/>
            <w:tcBorders>
              <w:top w:val="nil"/>
              <w:left w:val="nil"/>
              <w:bottom w:val="single" w:sz="4" w:space="0" w:color="auto"/>
              <w:right w:val="single" w:sz="4" w:space="0" w:color="auto"/>
            </w:tcBorders>
            <w:shd w:val="clear" w:color="auto" w:fill="auto"/>
            <w:noWrap/>
            <w:hideMark/>
          </w:tcPr>
          <w:p w:rsidR="006B5732" w:rsidRPr="00630B09" w:rsidRDefault="006B5732" w:rsidP="006B5732">
            <w:pPr>
              <w:spacing w:after="0" w:line="240" w:lineRule="auto"/>
              <w:jc w:val="right"/>
              <w:rPr>
                <w:rFonts w:ascii="Arial" w:eastAsia="Times New Roman" w:hAnsi="Arial" w:cs="Arial"/>
                <w:sz w:val="16"/>
                <w:szCs w:val="16"/>
                <w:lang w:eastAsia="ru-RU"/>
              </w:rPr>
            </w:pPr>
            <w:r w:rsidRPr="00630B09">
              <w:rPr>
                <w:rFonts w:ascii="Arial" w:eastAsia="Times New Roman" w:hAnsi="Arial" w:cs="Arial"/>
                <w:sz w:val="16"/>
                <w:szCs w:val="16"/>
                <w:lang w:eastAsia="ru-RU"/>
              </w:rPr>
              <w:t>165</w:t>
            </w:r>
          </w:p>
        </w:tc>
        <w:tc>
          <w:tcPr>
            <w:tcW w:w="831" w:type="dxa"/>
            <w:tcBorders>
              <w:top w:val="nil"/>
              <w:left w:val="nil"/>
              <w:bottom w:val="single" w:sz="4" w:space="0" w:color="auto"/>
              <w:right w:val="single" w:sz="4" w:space="0" w:color="auto"/>
            </w:tcBorders>
            <w:shd w:val="clear" w:color="auto" w:fill="auto"/>
            <w:hideMark/>
          </w:tcPr>
          <w:p w:rsidR="006B5732" w:rsidRPr="00630B09" w:rsidRDefault="006B5732" w:rsidP="006B5732">
            <w:pPr>
              <w:spacing w:after="0" w:line="240" w:lineRule="auto"/>
              <w:jc w:val="right"/>
              <w:rPr>
                <w:rFonts w:ascii="Arial" w:eastAsia="Times New Roman" w:hAnsi="Arial" w:cs="Arial"/>
                <w:sz w:val="16"/>
                <w:szCs w:val="16"/>
                <w:lang w:eastAsia="ru-RU"/>
              </w:rPr>
            </w:pPr>
            <w:r w:rsidRPr="00630B09">
              <w:rPr>
                <w:rFonts w:ascii="Arial" w:eastAsia="Times New Roman" w:hAnsi="Arial" w:cs="Arial"/>
                <w:sz w:val="16"/>
                <w:szCs w:val="16"/>
                <w:lang w:eastAsia="ru-RU"/>
              </w:rPr>
              <w:t> </w:t>
            </w:r>
          </w:p>
        </w:tc>
        <w:tc>
          <w:tcPr>
            <w:tcW w:w="831" w:type="dxa"/>
            <w:tcBorders>
              <w:top w:val="nil"/>
              <w:left w:val="nil"/>
              <w:bottom w:val="single" w:sz="4" w:space="0" w:color="auto"/>
              <w:right w:val="single" w:sz="4" w:space="0" w:color="auto"/>
            </w:tcBorders>
            <w:shd w:val="clear" w:color="auto" w:fill="auto"/>
            <w:noWrap/>
            <w:hideMark/>
          </w:tcPr>
          <w:p w:rsidR="006B5732" w:rsidRPr="00630B09" w:rsidRDefault="006B5732" w:rsidP="006B5732">
            <w:pPr>
              <w:spacing w:after="0" w:line="240" w:lineRule="auto"/>
              <w:jc w:val="right"/>
              <w:rPr>
                <w:rFonts w:ascii="Arial" w:eastAsia="Times New Roman" w:hAnsi="Arial" w:cs="Arial"/>
                <w:sz w:val="16"/>
                <w:szCs w:val="16"/>
                <w:lang w:eastAsia="ru-RU"/>
              </w:rPr>
            </w:pPr>
            <w:r w:rsidRPr="00630B09">
              <w:rPr>
                <w:rFonts w:ascii="Arial" w:eastAsia="Times New Roman" w:hAnsi="Arial" w:cs="Arial"/>
                <w:sz w:val="16"/>
                <w:szCs w:val="16"/>
                <w:lang w:eastAsia="ru-RU"/>
              </w:rPr>
              <w:t>165</w:t>
            </w:r>
          </w:p>
        </w:tc>
        <w:tc>
          <w:tcPr>
            <w:tcW w:w="790" w:type="dxa"/>
            <w:tcBorders>
              <w:top w:val="nil"/>
              <w:left w:val="nil"/>
              <w:bottom w:val="single" w:sz="4" w:space="0" w:color="auto"/>
              <w:right w:val="single" w:sz="4" w:space="0" w:color="auto"/>
            </w:tcBorders>
            <w:shd w:val="clear" w:color="auto" w:fill="auto"/>
            <w:hideMark/>
          </w:tcPr>
          <w:p w:rsidR="006B5732" w:rsidRPr="00630B09" w:rsidRDefault="006B5732" w:rsidP="006B5732">
            <w:pPr>
              <w:spacing w:after="0" w:line="240" w:lineRule="auto"/>
              <w:jc w:val="right"/>
              <w:rPr>
                <w:rFonts w:ascii="Arial" w:eastAsia="Times New Roman" w:hAnsi="Arial" w:cs="Arial"/>
                <w:sz w:val="16"/>
                <w:szCs w:val="16"/>
                <w:lang w:eastAsia="ru-RU"/>
              </w:rPr>
            </w:pPr>
            <w:r w:rsidRPr="00630B09">
              <w:rPr>
                <w:rFonts w:ascii="Arial" w:eastAsia="Times New Roman" w:hAnsi="Arial" w:cs="Arial"/>
                <w:sz w:val="16"/>
                <w:szCs w:val="16"/>
                <w:lang w:eastAsia="ru-RU"/>
              </w:rPr>
              <w:t> </w:t>
            </w:r>
          </w:p>
        </w:tc>
        <w:tc>
          <w:tcPr>
            <w:tcW w:w="915" w:type="dxa"/>
            <w:tcBorders>
              <w:top w:val="nil"/>
              <w:left w:val="nil"/>
              <w:bottom w:val="single" w:sz="4" w:space="0" w:color="auto"/>
              <w:right w:val="single" w:sz="4" w:space="0" w:color="auto"/>
            </w:tcBorders>
            <w:shd w:val="clear" w:color="auto" w:fill="auto"/>
            <w:hideMark/>
          </w:tcPr>
          <w:p w:rsidR="006B5732" w:rsidRPr="00630B09" w:rsidRDefault="006B5732" w:rsidP="006B5732">
            <w:pPr>
              <w:spacing w:after="0" w:line="240" w:lineRule="auto"/>
              <w:jc w:val="right"/>
              <w:rPr>
                <w:rFonts w:ascii="Arial" w:eastAsia="Times New Roman" w:hAnsi="Arial" w:cs="Arial"/>
                <w:sz w:val="16"/>
                <w:szCs w:val="16"/>
                <w:lang w:eastAsia="ru-RU"/>
              </w:rPr>
            </w:pPr>
            <w:r w:rsidRPr="00630B09">
              <w:rPr>
                <w:rFonts w:ascii="Arial" w:eastAsia="Times New Roman" w:hAnsi="Arial" w:cs="Arial"/>
                <w:sz w:val="16"/>
                <w:szCs w:val="16"/>
                <w:lang w:eastAsia="ru-RU"/>
              </w:rPr>
              <w:t> </w:t>
            </w:r>
          </w:p>
        </w:tc>
        <w:tc>
          <w:tcPr>
            <w:tcW w:w="789" w:type="dxa"/>
            <w:tcBorders>
              <w:top w:val="nil"/>
              <w:left w:val="nil"/>
              <w:bottom w:val="single" w:sz="4" w:space="0" w:color="auto"/>
              <w:right w:val="single" w:sz="4" w:space="0" w:color="auto"/>
            </w:tcBorders>
            <w:shd w:val="clear" w:color="auto" w:fill="auto"/>
            <w:hideMark/>
          </w:tcPr>
          <w:p w:rsidR="006B5732" w:rsidRPr="00630B09" w:rsidRDefault="006B5732" w:rsidP="006B5732">
            <w:pPr>
              <w:spacing w:after="0" w:line="240" w:lineRule="auto"/>
              <w:jc w:val="right"/>
              <w:rPr>
                <w:rFonts w:ascii="Arial" w:eastAsia="Times New Roman" w:hAnsi="Arial" w:cs="Arial"/>
                <w:sz w:val="16"/>
                <w:szCs w:val="16"/>
                <w:lang w:eastAsia="ru-RU"/>
              </w:rPr>
            </w:pPr>
            <w:r w:rsidRPr="00630B09">
              <w:rPr>
                <w:rFonts w:ascii="Arial" w:eastAsia="Times New Roman" w:hAnsi="Arial" w:cs="Arial"/>
                <w:sz w:val="16"/>
                <w:szCs w:val="16"/>
                <w:lang w:eastAsia="ru-RU"/>
              </w:rPr>
              <w:t> </w:t>
            </w:r>
          </w:p>
        </w:tc>
        <w:tc>
          <w:tcPr>
            <w:tcW w:w="762" w:type="dxa"/>
            <w:tcBorders>
              <w:top w:val="nil"/>
              <w:left w:val="nil"/>
              <w:bottom w:val="single" w:sz="4" w:space="0" w:color="auto"/>
              <w:right w:val="single" w:sz="4" w:space="0" w:color="auto"/>
            </w:tcBorders>
            <w:shd w:val="clear" w:color="auto" w:fill="auto"/>
            <w:noWrap/>
            <w:hideMark/>
          </w:tcPr>
          <w:p w:rsidR="006B5732" w:rsidRPr="00630B09" w:rsidRDefault="006B5732" w:rsidP="006B5732">
            <w:pPr>
              <w:spacing w:after="0" w:line="240" w:lineRule="auto"/>
              <w:jc w:val="right"/>
              <w:rPr>
                <w:rFonts w:ascii="Arial" w:eastAsia="Times New Roman" w:hAnsi="Arial" w:cs="Arial"/>
                <w:sz w:val="16"/>
                <w:szCs w:val="16"/>
                <w:lang w:eastAsia="ru-RU"/>
              </w:rPr>
            </w:pPr>
            <w:r w:rsidRPr="00630B09">
              <w:rPr>
                <w:rFonts w:ascii="Arial" w:eastAsia="Times New Roman" w:hAnsi="Arial" w:cs="Arial"/>
                <w:sz w:val="16"/>
                <w:szCs w:val="16"/>
                <w:lang w:eastAsia="ru-RU"/>
              </w:rPr>
              <w:t> </w:t>
            </w:r>
          </w:p>
        </w:tc>
      </w:tr>
      <w:tr w:rsidR="006B5732" w:rsidRPr="00630B09" w:rsidTr="006B5732">
        <w:trPr>
          <w:trHeight w:val="1248"/>
        </w:trPr>
        <w:tc>
          <w:tcPr>
            <w:tcW w:w="417" w:type="dxa"/>
            <w:tcBorders>
              <w:top w:val="nil"/>
              <w:left w:val="single" w:sz="4" w:space="0" w:color="auto"/>
              <w:bottom w:val="single" w:sz="4" w:space="0" w:color="auto"/>
              <w:right w:val="single" w:sz="4" w:space="0" w:color="auto"/>
            </w:tcBorders>
            <w:shd w:val="clear" w:color="auto" w:fill="auto"/>
            <w:noWrap/>
            <w:hideMark/>
          </w:tcPr>
          <w:p w:rsidR="006B5732" w:rsidRPr="00630B09" w:rsidRDefault="006B5732" w:rsidP="006B5732">
            <w:pPr>
              <w:spacing w:after="0" w:line="240" w:lineRule="auto"/>
              <w:jc w:val="center"/>
              <w:rPr>
                <w:rFonts w:ascii="Arial" w:eastAsia="Times New Roman" w:hAnsi="Arial" w:cs="Arial"/>
                <w:sz w:val="18"/>
                <w:szCs w:val="18"/>
                <w:lang w:eastAsia="ru-RU"/>
              </w:rPr>
            </w:pPr>
            <w:r w:rsidRPr="00630B09">
              <w:rPr>
                <w:rFonts w:ascii="Arial" w:eastAsia="Times New Roman" w:hAnsi="Arial" w:cs="Arial"/>
                <w:sz w:val="18"/>
                <w:szCs w:val="18"/>
                <w:lang w:eastAsia="ru-RU"/>
              </w:rPr>
              <w:t>33</w:t>
            </w:r>
          </w:p>
        </w:tc>
        <w:tc>
          <w:tcPr>
            <w:tcW w:w="1487" w:type="dxa"/>
            <w:tcBorders>
              <w:top w:val="nil"/>
              <w:left w:val="nil"/>
              <w:bottom w:val="single" w:sz="4" w:space="0" w:color="auto"/>
              <w:right w:val="single" w:sz="4" w:space="0" w:color="auto"/>
            </w:tcBorders>
            <w:shd w:val="clear" w:color="auto" w:fill="auto"/>
            <w:hideMark/>
          </w:tcPr>
          <w:p w:rsidR="006B5732" w:rsidRPr="00630B09" w:rsidRDefault="006B5732" w:rsidP="006B5732">
            <w:pPr>
              <w:spacing w:after="0" w:line="240" w:lineRule="auto"/>
              <w:rPr>
                <w:rFonts w:ascii="Arial" w:eastAsia="Times New Roman" w:hAnsi="Arial" w:cs="Arial"/>
                <w:b/>
                <w:bCs/>
                <w:sz w:val="18"/>
                <w:szCs w:val="18"/>
                <w:lang w:eastAsia="ru-RU"/>
              </w:rPr>
            </w:pPr>
            <w:r w:rsidRPr="00630B09">
              <w:rPr>
                <w:rFonts w:ascii="Arial" w:eastAsia="Times New Roman" w:hAnsi="Arial" w:cs="Arial"/>
                <w:b/>
                <w:bCs/>
                <w:sz w:val="18"/>
                <w:szCs w:val="18"/>
                <w:lang w:eastAsia="ru-RU"/>
              </w:rPr>
              <w:t>ФССЦпг-03-21-01-015</w:t>
            </w:r>
            <w:r w:rsidRPr="00630B09">
              <w:rPr>
                <w:rFonts w:ascii="Arial" w:eastAsia="Times New Roman" w:hAnsi="Arial" w:cs="Arial"/>
                <w:i/>
                <w:iCs/>
                <w:sz w:val="14"/>
                <w:szCs w:val="14"/>
                <w:lang w:eastAsia="ru-RU"/>
              </w:rPr>
              <w:br/>
              <w:t>Приказ Минстроя России от 30.12.2016 №1039/</w:t>
            </w:r>
            <w:proofErr w:type="spellStart"/>
            <w:proofErr w:type="gramStart"/>
            <w:r w:rsidRPr="00630B09">
              <w:rPr>
                <w:rFonts w:ascii="Arial" w:eastAsia="Times New Roman" w:hAnsi="Arial" w:cs="Arial"/>
                <w:i/>
                <w:iCs/>
                <w:sz w:val="14"/>
                <w:szCs w:val="14"/>
                <w:lang w:eastAsia="ru-RU"/>
              </w:rPr>
              <w:t>пр</w:t>
            </w:r>
            <w:proofErr w:type="spellEnd"/>
            <w:proofErr w:type="gramEnd"/>
          </w:p>
        </w:tc>
        <w:tc>
          <w:tcPr>
            <w:tcW w:w="3640" w:type="dxa"/>
            <w:tcBorders>
              <w:top w:val="nil"/>
              <w:left w:val="nil"/>
              <w:bottom w:val="single" w:sz="4" w:space="0" w:color="auto"/>
              <w:right w:val="single" w:sz="4" w:space="0" w:color="auto"/>
            </w:tcBorders>
            <w:shd w:val="clear" w:color="auto" w:fill="auto"/>
            <w:hideMark/>
          </w:tcPr>
          <w:p w:rsidR="006B5732" w:rsidRPr="00630B09" w:rsidRDefault="006B5732" w:rsidP="006B5732">
            <w:pPr>
              <w:spacing w:after="0" w:line="240" w:lineRule="auto"/>
              <w:rPr>
                <w:rFonts w:ascii="Arial" w:eastAsia="Times New Roman" w:hAnsi="Arial" w:cs="Arial"/>
                <w:sz w:val="18"/>
                <w:szCs w:val="18"/>
                <w:lang w:eastAsia="ru-RU"/>
              </w:rPr>
            </w:pPr>
            <w:r w:rsidRPr="00630B09">
              <w:rPr>
                <w:rFonts w:ascii="Arial" w:eastAsia="Times New Roman" w:hAnsi="Arial" w:cs="Arial"/>
                <w:sz w:val="18"/>
                <w:szCs w:val="18"/>
                <w:lang w:eastAsia="ru-RU"/>
              </w:rPr>
              <w:t>Перевозка грузов автомобилями-самосвалами грузоподъемностью 10 т работающих вне карьера на расстояние: I класс груза до 15 км</w:t>
            </w:r>
            <w:r w:rsidRPr="00630B09">
              <w:rPr>
                <w:rFonts w:ascii="Arial" w:eastAsia="Times New Roman" w:hAnsi="Arial" w:cs="Arial"/>
                <w:sz w:val="18"/>
                <w:szCs w:val="18"/>
                <w:lang w:eastAsia="ru-RU"/>
              </w:rPr>
              <w:br/>
              <w:t>(1 т груза)</w:t>
            </w:r>
            <w:r w:rsidRPr="00630B09">
              <w:rPr>
                <w:rFonts w:ascii="Arial" w:eastAsia="Times New Roman" w:hAnsi="Arial" w:cs="Arial"/>
                <w:i/>
                <w:iCs/>
                <w:sz w:val="14"/>
                <w:szCs w:val="14"/>
                <w:lang w:eastAsia="ru-RU"/>
              </w:rPr>
              <w:br/>
              <w:t>ИНДЕКС К ПОЗИЦИИ(</w:t>
            </w:r>
            <w:proofErr w:type="spellStart"/>
            <w:r w:rsidRPr="00630B09">
              <w:rPr>
                <w:rFonts w:ascii="Arial" w:eastAsia="Times New Roman" w:hAnsi="Arial" w:cs="Arial"/>
                <w:i/>
                <w:iCs/>
                <w:sz w:val="14"/>
                <w:szCs w:val="14"/>
                <w:lang w:eastAsia="ru-RU"/>
              </w:rPr>
              <w:t>справочно</w:t>
            </w:r>
            <w:proofErr w:type="spellEnd"/>
            <w:r w:rsidRPr="00630B09">
              <w:rPr>
                <w:rFonts w:ascii="Arial" w:eastAsia="Times New Roman" w:hAnsi="Arial" w:cs="Arial"/>
                <w:i/>
                <w:iCs/>
                <w:sz w:val="14"/>
                <w:szCs w:val="14"/>
                <w:lang w:eastAsia="ru-RU"/>
              </w:rPr>
              <w:t>):</w:t>
            </w:r>
            <w:r w:rsidRPr="00630B09">
              <w:rPr>
                <w:rFonts w:ascii="Arial" w:eastAsia="Times New Roman" w:hAnsi="Arial" w:cs="Arial"/>
                <w:i/>
                <w:iCs/>
                <w:sz w:val="14"/>
                <w:szCs w:val="14"/>
                <w:lang w:eastAsia="ru-RU"/>
              </w:rPr>
              <w:br/>
            </w:r>
            <w:proofErr w:type="spellStart"/>
            <w:r w:rsidRPr="00630B09">
              <w:rPr>
                <w:rFonts w:ascii="Arial" w:eastAsia="Times New Roman" w:hAnsi="Arial" w:cs="Arial"/>
                <w:i/>
                <w:iCs/>
                <w:sz w:val="14"/>
                <w:szCs w:val="14"/>
                <w:lang w:eastAsia="ru-RU"/>
              </w:rPr>
              <w:t>фер</w:t>
            </w:r>
            <w:proofErr w:type="spellEnd"/>
            <w:r w:rsidRPr="00630B09">
              <w:rPr>
                <w:rFonts w:ascii="Arial" w:eastAsia="Times New Roman" w:hAnsi="Arial" w:cs="Arial"/>
                <w:i/>
                <w:iCs/>
                <w:sz w:val="14"/>
                <w:szCs w:val="14"/>
                <w:lang w:eastAsia="ru-RU"/>
              </w:rPr>
              <w:t xml:space="preserve"> №20003-ДВ/09 от 04.06.2019года</w:t>
            </w:r>
            <w:proofErr w:type="gramStart"/>
            <w:r w:rsidRPr="00630B09">
              <w:rPr>
                <w:rFonts w:ascii="Arial" w:eastAsia="Times New Roman" w:hAnsi="Arial" w:cs="Arial"/>
                <w:i/>
                <w:iCs/>
                <w:sz w:val="14"/>
                <w:szCs w:val="14"/>
                <w:lang w:eastAsia="ru-RU"/>
              </w:rPr>
              <w:t>.О</w:t>
            </w:r>
            <w:proofErr w:type="gramEnd"/>
            <w:r w:rsidRPr="00630B09">
              <w:rPr>
                <w:rFonts w:ascii="Arial" w:eastAsia="Times New Roman" w:hAnsi="Arial" w:cs="Arial"/>
                <w:i/>
                <w:iCs/>
                <w:sz w:val="14"/>
                <w:szCs w:val="14"/>
                <w:lang w:eastAsia="ru-RU"/>
              </w:rPr>
              <w:t>бъекты образования. Прочие СМР=6,48</w:t>
            </w:r>
          </w:p>
        </w:tc>
        <w:tc>
          <w:tcPr>
            <w:tcW w:w="992" w:type="dxa"/>
            <w:tcBorders>
              <w:top w:val="nil"/>
              <w:left w:val="nil"/>
              <w:bottom w:val="single" w:sz="4" w:space="0" w:color="auto"/>
              <w:right w:val="single" w:sz="4" w:space="0" w:color="auto"/>
            </w:tcBorders>
            <w:shd w:val="clear" w:color="auto" w:fill="auto"/>
            <w:hideMark/>
          </w:tcPr>
          <w:p w:rsidR="006B5732" w:rsidRPr="00630B09" w:rsidRDefault="006B5732" w:rsidP="006B5732">
            <w:pPr>
              <w:spacing w:after="0" w:line="240" w:lineRule="auto"/>
              <w:jc w:val="center"/>
              <w:rPr>
                <w:rFonts w:ascii="Arial" w:eastAsia="Times New Roman" w:hAnsi="Arial" w:cs="Arial"/>
                <w:sz w:val="18"/>
                <w:szCs w:val="18"/>
                <w:lang w:eastAsia="ru-RU"/>
              </w:rPr>
            </w:pPr>
            <w:r w:rsidRPr="00630B09">
              <w:rPr>
                <w:rFonts w:ascii="Arial" w:eastAsia="Times New Roman" w:hAnsi="Arial" w:cs="Arial"/>
                <w:sz w:val="18"/>
                <w:szCs w:val="18"/>
                <w:lang w:eastAsia="ru-RU"/>
              </w:rPr>
              <w:t>83,88</w:t>
            </w:r>
          </w:p>
        </w:tc>
        <w:tc>
          <w:tcPr>
            <w:tcW w:w="884" w:type="dxa"/>
            <w:tcBorders>
              <w:top w:val="nil"/>
              <w:left w:val="nil"/>
              <w:bottom w:val="single" w:sz="4" w:space="0" w:color="auto"/>
              <w:right w:val="single" w:sz="4" w:space="0" w:color="auto"/>
            </w:tcBorders>
            <w:shd w:val="clear" w:color="auto" w:fill="auto"/>
            <w:hideMark/>
          </w:tcPr>
          <w:p w:rsidR="006B5732" w:rsidRPr="00630B09" w:rsidRDefault="006B5732" w:rsidP="006B5732">
            <w:pPr>
              <w:spacing w:after="0" w:line="240" w:lineRule="auto"/>
              <w:jc w:val="right"/>
              <w:rPr>
                <w:rFonts w:ascii="Arial" w:eastAsia="Times New Roman" w:hAnsi="Arial" w:cs="Arial"/>
                <w:sz w:val="16"/>
                <w:szCs w:val="16"/>
                <w:lang w:eastAsia="ru-RU"/>
              </w:rPr>
            </w:pPr>
            <w:r w:rsidRPr="00630B09">
              <w:rPr>
                <w:rFonts w:ascii="Arial" w:eastAsia="Times New Roman" w:hAnsi="Arial" w:cs="Arial"/>
                <w:sz w:val="16"/>
                <w:szCs w:val="16"/>
                <w:lang w:eastAsia="ru-RU"/>
              </w:rPr>
              <w:t>13,38</w:t>
            </w:r>
          </w:p>
        </w:tc>
        <w:tc>
          <w:tcPr>
            <w:tcW w:w="959" w:type="dxa"/>
            <w:tcBorders>
              <w:top w:val="nil"/>
              <w:left w:val="nil"/>
              <w:bottom w:val="single" w:sz="4" w:space="0" w:color="auto"/>
              <w:right w:val="single" w:sz="4" w:space="0" w:color="auto"/>
            </w:tcBorders>
            <w:shd w:val="clear" w:color="auto" w:fill="auto"/>
            <w:hideMark/>
          </w:tcPr>
          <w:p w:rsidR="006B5732" w:rsidRPr="00630B09" w:rsidRDefault="006B5732" w:rsidP="006B5732">
            <w:pPr>
              <w:spacing w:after="0" w:line="240" w:lineRule="auto"/>
              <w:jc w:val="right"/>
              <w:rPr>
                <w:rFonts w:ascii="Arial" w:eastAsia="Times New Roman" w:hAnsi="Arial" w:cs="Arial"/>
                <w:sz w:val="16"/>
                <w:szCs w:val="16"/>
                <w:lang w:eastAsia="ru-RU"/>
              </w:rPr>
            </w:pPr>
            <w:r w:rsidRPr="00630B09">
              <w:rPr>
                <w:rFonts w:ascii="Arial" w:eastAsia="Times New Roman" w:hAnsi="Arial" w:cs="Arial"/>
                <w:sz w:val="16"/>
                <w:szCs w:val="16"/>
                <w:lang w:eastAsia="ru-RU"/>
              </w:rPr>
              <w:t>13,38</w:t>
            </w:r>
          </w:p>
        </w:tc>
        <w:tc>
          <w:tcPr>
            <w:tcW w:w="708" w:type="dxa"/>
            <w:tcBorders>
              <w:top w:val="nil"/>
              <w:left w:val="nil"/>
              <w:bottom w:val="single" w:sz="4" w:space="0" w:color="auto"/>
              <w:right w:val="single" w:sz="4" w:space="0" w:color="auto"/>
            </w:tcBorders>
            <w:shd w:val="clear" w:color="auto" w:fill="auto"/>
            <w:hideMark/>
          </w:tcPr>
          <w:p w:rsidR="006B5732" w:rsidRPr="00630B09" w:rsidRDefault="006B5732" w:rsidP="006B5732">
            <w:pPr>
              <w:spacing w:after="0" w:line="240" w:lineRule="auto"/>
              <w:jc w:val="right"/>
              <w:rPr>
                <w:rFonts w:ascii="Arial" w:eastAsia="Times New Roman" w:hAnsi="Arial" w:cs="Arial"/>
                <w:sz w:val="16"/>
                <w:szCs w:val="16"/>
                <w:lang w:eastAsia="ru-RU"/>
              </w:rPr>
            </w:pPr>
            <w:r w:rsidRPr="00630B09">
              <w:rPr>
                <w:rFonts w:ascii="Arial" w:eastAsia="Times New Roman" w:hAnsi="Arial" w:cs="Arial"/>
                <w:sz w:val="16"/>
                <w:szCs w:val="16"/>
                <w:lang w:eastAsia="ru-RU"/>
              </w:rPr>
              <w:t> </w:t>
            </w:r>
          </w:p>
        </w:tc>
        <w:tc>
          <w:tcPr>
            <w:tcW w:w="709" w:type="dxa"/>
            <w:tcBorders>
              <w:top w:val="nil"/>
              <w:left w:val="nil"/>
              <w:bottom w:val="single" w:sz="4" w:space="0" w:color="auto"/>
              <w:right w:val="single" w:sz="4" w:space="0" w:color="auto"/>
            </w:tcBorders>
            <w:shd w:val="clear" w:color="auto" w:fill="auto"/>
            <w:hideMark/>
          </w:tcPr>
          <w:p w:rsidR="006B5732" w:rsidRPr="00630B09" w:rsidRDefault="006B5732" w:rsidP="006B5732">
            <w:pPr>
              <w:spacing w:after="0" w:line="240" w:lineRule="auto"/>
              <w:jc w:val="right"/>
              <w:rPr>
                <w:rFonts w:ascii="Arial" w:eastAsia="Times New Roman" w:hAnsi="Arial" w:cs="Arial"/>
                <w:sz w:val="16"/>
                <w:szCs w:val="16"/>
                <w:lang w:eastAsia="ru-RU"/>
              </w:rPr>
            </w:pPr>
            <w:r w:rsidRPr="00630B09">
              <w:rPr>
                <w:rFonts w:ascii="Arial" w:eastAsia="Times New Roman" w:hAnsi="Arial" w:cs="Arial"/>
                <w:sz w:val="16"/>
                <w:szCs w:val="16"/>
                <w:lang w:eastAsia="ru-RU"/>
              </w:rPr>
              <w:t> </w:t>
            </w:r>
          </w:p>
        </w:tc>
        <w:tc>
          <w:tcPr>
            <w:tcW w:w="709" w:type="dxa"/>
            <w:tcBorders>
              <w:top w:val="nil"/>
              <w:left w:val="nil"/>
              <w:bottom w:val="single" w:sz="4" w:space="0" w:color="auto"/>
              <w:right w:val="single" w:sz="4" w:space="0" w:color="auto"/>
            </w:tcBorders>
            <w:shd w:val="clear" w:color="auto" w:fill="auto"/>
            <w:noWrap/>
            <w:hideMark/>
          </w:tcPr>
          <w:p w:rsidR="006B5732" w:rsidRPr="00630B09" w:rsidRDefault="006B5732" w:rsidP="006B5732">
            <w:pPr>
              <w:spacing w:after="0" w:line="240" w:lineRule="auto"/>
              <w:jc w:val="right"/>
              <w:rPr>
                <w:rFonts w:ascii="Arial" w:eastAsia="Times New Roman" w:hAnsi="Arial" w:cs="Arial"/>
                <w:sz w:val="16"/>
                <w:szCs w:val="16"/>
                <w:lang w:eastAsia="ru-RU"/>
              </w:rPr>
            </w:pPr>
            <w:r w:rsidRPr="00630B09">
              <w:rPr>
                <w:rFonts w:ascii="Arial" w:eastAsia="Times New Roman" w:hAnsi="Arial" w:cs="Arial"/>
                <w:sz w:val="16"/>
                <w:szCs w:val="16"/>
                <w:lang w:eastAsia="ru-RU"/>
              </w:rPr>
              <w:t>1122</w:t>
            </w:r>
          </w:p>
        </w:tc>
        <w:tc>
          <w:tcPr>
            <w:tcW w:w="831" w:type="dxa"/>
            <w:tcBorders>
              <w:top w:val="nil"/>
              <w:left w:val="nil"/>
              <w:bottom w:val="single" w:sz="4" w:space="0" w:color="auto"/>
              <w:right w:val="single" w:sz="4" w:space="0" w:color="auto"/>
            </w:tcBorders>
            <w:shd w:val="clear" w:color="auto" w:fill="auto"/>
            <w:hideMark/>
          </w:tcPr>
          <w:p w:rsidR="006B5732" w:rsidRPr="00630B09" w:rsidRDefault="006B5732" w:rsidP="006B5732">
            <w:pPr>
              <w:spacing w:after="0" w:line="240" w:lineRule="auto"/>
              <w:jc w:val="right"/>
              <w:rPr>
                <w:rFonts w:ascii="Arial" w:eastAsia="Times New Roman" w:hAnsi="Arial" w:cs="Arial"/>
                <w:sz w:val="16"/>
                <w:szCs w:val="16"/>
                <w:lang w:eastAsia="ru-RU"/>
              </w:rPr>
            </w:pPr>
            <w:r w:rsidRPr="00630B09">
              <w:rPr>
                <w:rFonts w:ascii="Arial" w:eastAsia="Times New Roman" w:hAnsi="Arial" w:cs="Arial"/>
                <w:sz w:val="16"/>
                <w:szCs w:val="16"/>
                <w:lang w:eastAsia="ru-RU"/>
              </w:rPr>
              <w:t> </w:t>
            </w:r>
          </w:p>
        </w:tc>
        <w:tc>
          <w:tcPr>
            <w:tcW w:w="831" w:type="dxa"/>
            <w:tcBorders>
              <w:top w:val="nil"/>
              <w:left w:val="nil"/>
              <w:bottom w:val="single" w:sz="4" w:space="0" w:color="auto"/>
              <w:right w:val="single" w:sz="4" w:space="0" w:color="auto"/>
            </w:tcBorders>
            <w:shd w:val="clear" w:color="auto" w:fill="auto"/>
            <w:noWrap/>
            <w:hideMark/>
          </w:tcPr>
          <w:p w:rsidR="006B5732" w:rsidRPr="00630B09" w:rsidRDefault="006B5732" w:rsidP="006B5732">
            <w:pPr>
              <w:spacing w:after="0" w:line="240" w:lineRule="auto"/>
              <w:jc w:val="right"/>
              <w:rPr>
                <w:rFonts w:ascii="Arial" w:eastAsia="Times New Roman" w:hAnsi="Arial" w:cs="Arial"/>
                <w:sz w:val="16"/>
                <w:szCs w:val="16"/>
                <w:lang w:eastAsia="ru-RU"/>
              </w:rPr>
            </w:pPr>
            <w:r w:rsidRPr="00630B09">
              <w:rPr>
                <w:rFonts w:ascii="Arial" w:eastAsia="Times New Roman" w:hAnsi="Arial" w:cs="Arial"/>
                <w:sz w:val="16"/>
                <w:szCs w:val="16"/>
                <w:lang w:eastAsia="ru-RU"/>
              </w:rPr>
              <w:t>1122</w:t>
            </w:r>
          </w:p>
        </w:tc>
        <w:tc>
          <w:tcPr>
            <w:tcW w:w="790" w:type="dxa"/>
            <w:tcBorders>
              <w:top w:val="nil"/>
              <w:left w:val="nil"/>
              <w:bottom w:val="single" w:sz="4" w:space="0" w:color="auto"/>
              <w:right w:val="single" w:sz="4" w:space="0" w:color="auto"/>
            </w:tcBorders>
            <w:shd w:val="clear" w:color="auto" w:fill="auto"/>
            <w:hideMark/>
          </w:tcPr>
          <w:p w:rsidR="006B5732" w:rsidRPr="00630B09" w:rsidRDefault="006B5732" w:rsidP="006B5732">
            <w:pPr>
              <w:spacing w:after="0" w:line="240" w:lineRule="auto"/>
              <w:jc w:val="right"/>
              <w:rPr>
                <w:rFonts w:ascii="Arial" w:eastAsia="Times New Roman" w:hAnsi="Arial" w:cs="Arial"/>
                <w:sz w:val="16"/>
                <w:szCs w:val="16"/>
                <w:lang w:eastAsia="ru-RU"/>
              </w:rPr>
            </w:pPr>
            <w:r w:rsidRPr="00630B09">
              <w:rPr>
                <w:rFonts w:ascii="Arial" w:eastAsia="Times New Roman" w:hAnsi="Arial" w:cs="Arial"/>
                <w:sz w:val="16"/>
                <w:szCs w:val="16"/>
                <w:lang w:eastAsia="ru-RU"/>
              </w:rPr>
              <w:t> </w:t>
            </w:r>
          </w:p>
        </w:tc>
        <w:tc>
          <w:tcPr>
            <w:tcW w:w="915" w:type="dxa"/>
            <w:tcBorders>
              <w:top w:val="nil"/>
              <w:left w:val="nil"/>
              <w:bottom w:val="single" w:sz="4" w:space="0" w:color="auto"/>
              <w:right w:val="single" w:sz="4" w:space="0" w:color="auto"/>
            </w:tcBorders>
            <w:shd w:val="clear" w:color="auto" w:fill="auto"/>
            <w:hideMark/>
          </w:tcPr>
          <w:p w:rsidR="006B5732" w:rsidRPr="00630B09" w:rsidRDefault="006B5732" w:rsidP="006B5732">
            <w:pPr>
              <w:spacing w:after="0" w:line="240" w:lineRule="auto"/>
              <w:jc w:val="right"/>
              <w:rPr>
                <w:rFonts w:ascii="Arial" w:eastAsia="Times New Roman" w:hAnsi="Arial" w:cs="Arial"/>
                <w:sz w:val="16"/>
                <w:szCs w:val="16"/>
                <w:lang w:eastAsia="ru-RU"/>
              </w:rPr>
            </w:pPr>
            <w:r w:rsidRPr="00630B09">
              <w:rPr>
                <w:rFonts w:ascii="Arial" w:eastAsia="Times New Roman" w:hAnsi="Arial" w:cs="Arial"/>
                <w:sz w:val="16"/>
                <w:szCs w:val="16"/>
                <w:lang w:eastAsia="ru-RU"/>
              </w:rPr>
              <w:t> </w:t>
            </w:r>
          </w:p>
        </w:tc>
        <w:tc>
          <w:tcPr>
            <w:tcW w:w="789" w:type="dxa"/>
            <w:tcBorders>
              <w:top w:val="nil"/>
              <w:left w:val="nil"/>
              <w:bottom w:val="single" w:sz="4" w:space="0" w:color="auto"/>
              <w:right w:val="single" w:sz="4" w:space="0" w:color="auto"/>
            </w:tcBorders>
            <w:shd w:val="clear" w:color="auto" w:fill="auto"/>
            <w:hideMark/>
          </w:tcPr>
          <w:p w:rsidR="006B5732" w:rsidRPr="00630B09" w:rsidRDefault="006B5732" w:rsidP="006B5732">
            <w:pPr>
              <w:spacing w:after="0" w:line="240" w:lineRule="auto"/>
              <w:jc w:val="right"/>
              <w:rPr>
                <w:rFonts w:ascii="Arial" w:eastAsia="Times New Roman" w:hAnsi="Arial" w:cs="Arial"/>
                <w:sz w:val="16"/>
                <w:szCs w:val="16"/>
                <w:lang w:eastAsia="ru-RU"/>
              </w:rPr>
            </w:pPr>
            <w:r w:rsidRPr="00630B09">
              <w:rPr>
                <w:rFonts w:ascii="Arial" w:eastAsia="Times New Roman" w:hAnsi="Arial" w:cs="Arial"/>
                <w:sz w:val="16"/>
                <w:szCs w:val="16"/>
                <w:lang w:eastAsia="ru-RU"/>
              </w:rPr>
              <w:t> </w:t>
            </w:r>
          </w:p>
        </w:tc>
        <w:tc>
          <w:tcPr>
            <w:tcW w:w="762" w:type="dxa"/>
            <w:tcBorders>
              <w:top w:val="nil"/>
              <w:left w:val="nil"/>
              <w:bottom w:val="single" w:sz="4" w:space="0" w:color="auto"/>
              <w:right w:val="single" w:sz="4" w:space="0" w:color="auto"/>
            </w:tcBorders>
            <w:shd w:val="clear" w:color="auto" w:fill="auto"/>
            <w:noWrap/>
            <w:hideMark/>
          </w:tcPr>
          <w:p w:rsidR="006B5732" w:rsidRPr="00630B09" w:rsidRDefault="006B5732" w:rsidP="006B5732">
            <w:pPr>
              <w:spacing w:after="0" w:line="240" w:lineRule="auto"/>
              <w:jc w:val="right"/>
              <w:rPr>
                <w:rFonts w:ascii="Arial" w:eastAsia="Times New Roman" w:hAnsi="Arial" w:cs="Arial"/>
                <w:sz w:val="16"/>
                <w:szCs w:val="16"/>
                <w:lang w:eastAsia="ru-RU"/>
              </w:rPr>
            </w:pPr>
            <w:r w:rsidRPr="00630B09">
              <w:rPr>
                <w:rFonts w:ascii="Arial" w:eastAsia="Times New Roman" w:hAnsi="Arial" w:cs="Arial"/>
                <w:sz w:val="16"/>
                <w:szCs w:val="16"/>
                <w:lang w:eastAsia="ru-RU"/>
              </w:rPr>
              <w:t> </w:t>
            </w:r>
          </w:p>
        </w:tc>
      </w:tr>
      <w:tr w:rsidR="006B5732" w:rsidRPr="00630B09" w:rsidTr="006B5732">
        <w:trPr>
          <w:trHeight w:val="264"/>
        </w:trPr>
        <w:tc>
          <w:tcPr>
            <w:tcW w:w="15423" w:type="dxa"/>
            <w:gridSpan w:val="15"/>
            <w:tcBorders>
              <w:top w:val="single" w:sz="4" w:space="0" w:color="auto"/>
              <w:left w:val="single" w:sz="4" w:space="0" w:color="auto"/>
              <w:bottom w:val="single" w:sz="4" w:space="0" w:color="auto"/>
              <w:right w:val="single" w:sz="4" w:space="0" w:color="auto"/>
            </w:tcBorders>
            <w:shd w:val="clear" w:color="auto" w:fill="auto"/>
            <w:noWrap/>
            <w:hideMark/>
          </w:tcPr>
          <w:p w:rsidR="006B5732" w:rsidRPr="00630B09" w:rsidRDefault="006B5732" w:rsidP="006B5732">
            <w:pPr>
              <w:spacing w:after="0" w:line="240" w:lineRule="auto"/>
              <w:jc w:val="center"/>
              <w:rPr>
                <w:rFonts w:ascii="Arial" w:eastAsia="Times New Roman" w:hAnsi="Arial" w:cs="Arial"/>
                <w:b/>
                <w:bCs/>
                <w:sz w:val="18"/>
                <w:szCs w:val="18"/>
                <w:lang w:eastAsia="ru-RU"/>
              </w:rPr>
            </w:pPr>
            <w:r w:rsidRPr="00630B09">
              <w:rPr>
                <w:rFonts w:ascii="Arial" w:eastAsia="Times New Roman" w:hAnsi="Arial" w:cs="Arial"/>
                <w:b/>
                <w:bCs/>
                <w:sz w:val="18"/>
                <w:szCs w:val="18"/>
                <w:lang w:eastAsia="ru-RU"/>
              </w:rPr>
              <w:t>ИТОГИ ПО СМЕТЕ:</w:t>
            </w:r>
          </w:p>
        </w:tc>
      </w:tr>
      <w:tr w:rsidR="006B5732" w:rsidRPr="00630B09" w:rsidTr="006B5732">
        <w:trPr>
          <w:trHeight w:val="408"/>
        </w:trPr>
        <w:tc>
          <w:tcPr>
            <w:tcW w:w="9796" w:type="dxa"/>
            <w:gridSpan w:val="8"/>
            <w:tcBorders>
              <w:top w:val="single" w:sz="4" w:space="0" w:color="auto"/>
              <w:left w:val="single" w:sz="4" w:space="0" w:color="auto"/>
              <w:bottom w:val="single" w:sz="4" w:space="0" w:color="auto"/>
              <w:right w:val="single" w:sz="4" w:space="0" w:color="auto"/>
            </w:tcBorders>
            <w:shd w:val="clear" w:color="auto" w:fill="auto"/>
            <w:hideMark/>
          </w:tcPr>
          <w:p w:rsidR="006B5732" w:rsidRPr="00630B09" w:rsidRDefault="006B5732" w:rsidP="006B5732">
            <w:pPr>
              <w:spacing w:after="0" w:line="240" w:lineRule="auto"/>
              <w:rPr>
                <w:rFonts w:ascii="Arial" w:eastAsia="Times New Roman" w:hAnsi="Arial" w:cs="Arial"/>
                <w:sz w:val="18"/>
                <w:szCs w:val="18"/>
                <w:lang w:eastAsia="ru-RU"/>
              </w:rPr>
            </w:pPr>
            <w:r w:rsidRPr="00630B09">
              <w:rPr>
                <w:rFonts w:ascii="Arial" w:eastAsia="Times New Roman" w:hAnsi="Arial" w:cs="Arial"/>
                <w:sz w:val="18"/>
                <w:szCs w:val="18"/>
                <w:lang w:eastAsia="ru-RU"/>
              </w:rPr>
              <w:t>Итого прямые затраты по смете в базисных ценах</w:t>
            </w:r>
          </w:p>
        </w:tc>
        <w:tc>
          <w:tcPr>
            <w:tcW w:w="709" w:type="dxa"/>
            <w:tcBorders>
              <w:top w:val="nil"/>
              <w:left w:val="nil"/>
              <w:bottom w:val="single" w:sz="4" w:space="0" w:color="auto"/>
              <w:right w:val="single" w:sz="4" w:space="0" w:color="auto"/>
            </w:tcBorders>
            <w:shd w:val="clear" w:color="auto" w:fill="auto"/>
            <w:hideMark/>
          </w:tcPr>
          <w:p w:rsidR="006B5732" w:rsidRPr="00630B09" w:rsidRDefault="006B5732" w:rsidP="006B5732">
            <w:pPr>
              <w:spacing w:after="0" w:line="240" w:lineRule="auto"/>
              <w:jc w:val="right"/>
              <w:rPr>
                <w:rFonts w:ascii="Arial" w:eastAsia="Times New Roman" w:hAnsi="Arial" w:cs="Arial"/>
                <w:sz w:val="16"/>
                <w:szCs w:val="16"/>
                <w:lang w:eastAsia="ru-RU"/>
              </w:rPr>
            </w:pPr>
            <w:r w:rsidRPr="00630B09">
              <w:rPr>
                <w:rFonts w:ascii="Arial" w:eastAsia="Times New Roman" w:hAnsi="Arial" w:cs="Arial"/>
                <w:sz w:val="16"/>
                <w:szCs w:val="16"/>
                <w:lang w:eastAsia="ru-RU"/>
              </w:rPr>
              <w:t>80354</w:t>
            </w:r>
          </w:p>
        </w:tc>
        <w:tc>
          <w:tcPr>
            <w:tcW w:w="831" w:type="dxa"/>
            <w:tcBorders>
              <w:top w:val="nil"/>
              <w:left w:val="nil"/>
              <w:bottom w:val="single" w:sz="4" w:space="0" w:color="auto"/>
              <w:right w:val="single" w:sz="4" w:space="0" w:color="auto"/>
            </w:tcBorders>
            <w:shd w:val="clear" w:color="auto" w:fill="auto"/>
            <w:hideMark/>
          </w:tcPr>
          <w:p w:rsidR="006B5732" w:rsidRPr="00630B09" w:rsidRDefault="006B5732" w:rsidP="006B5732">
            <w:pPr>
              <w:spacing w:after="0" w:line="240" w:lineRule="auto"/>
              <w:jc w:val="right"/>
              <w:rPr>
                <w:rFonts w:ascii="Arial" w:eastAsia="Times New Roman" w:hAnsi="Arial" w:cs="Arial"/>
                <w:sz w:val="16"/>
                <w:szCs w:val="16"/>
                <w:lang w:eastAsia="ru-RU"/>
              </w:rPr>
            </w:pPr>
            <w:r w:rsidRPr="00630B09">
              <w:rPr>
                <w:rFonts w:ascii="Arial" w:eastAsia="Times New Roman" w:hAnsi="Arial" w:cs="Arial"/>
                <w:sz w:val="16"/>
                <w:szCs w:val="16"/>
                <w:lang w:eastAsia="ru-RU"/>
              </w:rPr>
              <w:t>2744</w:t>
            </w:r>
          </w:p>
        </w:tc>
        <w:tc>
          <w:tcPr>
            <w:tcW w:w="831" w:type="dxa"/>
            <w:tcBorders>
              <w:top w:val="nil"/>
              <w:left w:val="nil"/>
              <w:bottom w:val="single" w:sz="4" w:space="0" w:color="auto"/>
              <w:right w:val="single" w:sz="4" w:space="0" w:color="auto"/>
            </w:tcBorders>
            <w:shd w:val="clear" w:color="auto" w:fill="auto"/>
            <w:hideMark/>
          </w:tcPr>
          <w:p w:rsidR="006B5732" w:rsidRPr="00630B09" w:rsidRDefault="006B5732" w:rsidP="006B5732">
            <w:pPr>
              <w:spacing w:after="0" w:line="240" w:lineRule="auto"/>
              <w:jc w:val="right"/>
              <w:rPr>
                <w:rFonts w:ascii="Arial" w:eastAsia="Times New Roman" w:hAnsi="Arial" w:cs="Arial"/>
                <w:sz w:val="16"/>
                <w:szCs w:val="16"/>
                <w:lang w:eastAsia="ru-RU"/>
              </w:rPr>
            </w:pPr>
            <w:r w:rsidRPr="00630B09">
              <w:rPr>
                <w:rFonts w:ascii="Arial" w:eastAsia="Times New Roman" w:hAnsi="Arial" w:cs="Arial"/>
                <w:sz w:val="16"/>
                <w:szCs w:val="16"/>
                <w:lang w:eastAsia="ru-RU"/>
              </w:rPr>
              <w:t>10140</w:t>
            </w:r>
            <w:r w:rsidRPr="00630B09">
              <w:rPr>
                <w:rFonts w:ascii="Arial" w:eastAsia="Times New Roman" w:hAnsi="Arial" w:cs="Arial"/>
                <w:sz w:val="16"/>
                <w:szCs w:val="16"/>
                <w:lang w:eastAsia="ru-RU"/>
              </w:rPr>
              <w:br/>
              <w:t>790</w:t>
            </w:r>
          </w:p>
        </w:tc>
        <w:tc>
          <w:tcPr>
            <w:tcW w:w="790" w:type="dxa"/>
            <w:tcBorders>
              <w:top w:val="nil"/>
              <w:left w:val="nil"/>
              <w:bottom w:val="single" w:sz="4" w:space="0" w:color="auto"/>
              <w:right w:val="single" w:sz="4" w:space="0" w:color="auto"/>
            </w:tcBorders>
            <w:shd w:val="clear" w:color="auto" w:fill="auto"/>
            <w:hideMark/>
          </w:tcPr>
          <w:p w:rsidR="006B5732" w:rsidRPr="00630B09" w:rsidRDefault="006B5732" w:rsidP="006B5732">
            <w:pPr>
              <w:spacing w:after="0" w:line="240" w:lineRule="auto"/>
              <w:jc w:val="right"/>
              <w:rPr>
                <w:rFonts w:ascii="Arial" w:eastAsia="Times New Roman" w:hAnsi="Arial" w:cs="Arial"/>
                <w:sz w:val="16"/>
                <w:szCs w:val="16"/>
                <w:lang w:eastAsia="ru-RU"/>
              </w:rPr>
            </w:pPr>
            <w:r w:rsidRPr="00630B09">
              <w:rPr>
                <w:rFonts w:ascii="Arial" w:eastAsia="Times New Roman" w:hAnsi="Arial" w:cs="Arial"/>
                <w:sz w:val="16"/>
                <w:szCs w:val="16"/>
                <w:lang w:eastAsia="ru-RU"/>
              </w:rPr>
              <w:t>67470</w:t>
            </w:r>
          </w:p>
        </w:tc>
        <w:tc>
          <w:tcPr>
            <w:tcW w:w="915" w:type="dxa"/>
            <w:tcBorders>
              <w:top w:val="nil"/>
              <w:left w:val="nil"/>
              <w:bottom w:val="single" w:sz="4" w:space="0" w:color="auto"/>
              <w:right w:val="single" w:sz="4" w:space="0" w:color="auto"/>
            </w:tcBorders>
            <w:shd w:val="clear" w:color="auto" w:fill="auto"/>
            <w:hideMark/>
          </w:tcPr>
          <w:p w:rsidR="006B5732" w:rsidRPr="00630B09" w:rsidRDefault="006B5732" w:rsidP="006B5732">
            <w:pPr>
              <w:spacing w:after="0" w:line="240" w:lineRule="auto"/>
              <w:jc w:val="right"/>
              <w:rPr>
                <w:rFonts w:ascii="Arial" w:eastAsia="Times New Roman" w:hAnsi="Arial" w:cs="Arial"/>
                <w:sz w:val="16"/>
                <w:szCs w:val="16"/>
                <w:lang w:eastAsia="ru-RU"/>
              </w:rPr>
            </w:pPr>
            <w:r w:rsidRPr="00630B09">
              <w:rPr>
                <w:rFonts w:ascii="Arial" w:eastAsia="Times New Roman" w:hAnsi="Arial" w:cs="Arial"/>
                <w:sz w:val="16"/>
                <w:szCs w:val="16"/>
                <w:lang w:eastAsia="ru-RU"/>
              </w:rPr>
              <w:t> </w:t>
            </w:r>
          </w:p>
        </w:tc>
        <w:tc>
          <w:tcPr>
            <w:tcW w:w="789" w:type="dxa"/>
            <w:tcBorders>
              <w:top w:val="nil"/>
              <w:left w:val="nil"/>
              <w:bottom w:val="single" w:sz="4" w:space="0" w:color="auto"/>
              <w:right w:val="single" w:sz="4" w:space="0" w:color="auto"/>
            </w:tcBorders>
            <w:shd w:val="clear" w:color="auto" w:fill="auto"/>
            <w:hideMark/>
          </w:tcPr>
          <w:p w:rsidR="006B5732" w:rsidRPr="00630B09" w:rsidRDefault="006B5732" w:rsidP="006B5732">
            <w:pPr>
              <w:spacing w:after="0" w:line="240" w:lineRule="auto"/>
              <w:jc w:val="right"/>
              <w:rPr>
                <w:rFonts w:ascii="Arial" w:eastAsia="Times New Roman" w:hAnsi="Arial" w:cs="Arial"/>
                <w:sz w:val="16"/>
                <w:szCs w:val="16"/>
                <w:lang w:eastAsia="ru-RU"/>
              </w:rPr>
            </w:pPr>
            <w:r w:rsidRPr="00630B09">
              <w:rPr>
                <w:rFonts w:ascii="Arial" w:eastAsia="Times New Roman" w:hAnsi="Arial" w:cs="Arial"/>
                <w:sz w:val="16"/>
                <w:szCs w:val="16"/>
                <w:lang w:eastAsia="ru-RU"/>
              </w:rPr>
              <w:t>322,66</w:t>
            </w:r>
          </w:p>
        </w:tc>
        <w:tc>
          <w:tcPr>
            <w:tcW w:w="762" w:type="dxa"/>
            <w:tcBorders>
              <w:top w:val="nil"/>
              <w:left w:val="nil"/>
              <w:bottom w:val="single" w:sz="4" w:space="0" w:color="auto"/>
              <w:right w:val="single" w:sz="4" w:space="0" w:color="auto"/>
            </w:tcBorders>
            <w:shd w:val="clear" w:color="auto" w:fill="auto"/>
            <w:noWrap/>
            <w:hideMark/>
          </w:tcPr>
          <w:p w:rsidR="006B5732" w:rsidRPr="00630B09" w:rsidRDefault="006B5732" w:rsidP="006B5732">
            <w:pPr>
              <w:spacing w:after="0" w:line="240" w:lineRule="auto"/>
              <w:jc w:val="right"/>
              <w:rPr>
                <w:rFonts w:ascii="Arial" w:eastAsia="Times New Roman" w:hAnsi="Arial" w:cs="Arial"/>
                <w:sz w:val="16"/>
                <w:szCs w:val="16"/>
                <w:lang w:eastAsia="ru-RU"/>
              </w:rPr>
            </w:pPr>
            <w:r w:rsidRPr="00630B09">
              <w:rPr>
                <w:rFonts w:ascii="Arial" w:eastAsia="Times New Roman" w:hAnsi="Arial" w:cs="Arial"/>
                <w:sz w:val="16"/>
                <w:szCs w:val="16"/>
                <w:lang w:eastAsia="ru-RU"/>
              </w:rPr>
              <w:t> </w:t>
            </w:r>
          </w:p>
        </w:tc>
      </w:tr>
      <w:tr w:rsidR="006B5732" w:rsidRPr="00630B09" w:rsidTr="006B5732">
        <w:trPr>
          <w:trHeight w:val="264"/>
        </w:trPr>
        <w:tc>
          <w:tcPr>
            <w:tcW w:w="9796" w:type="dxa"/>
            <w:gridSpan w:val="8"/>
            <w:tcBorders>
              <w:top w:val="single" w:sz="4" w:space="0" w:color="auto"/>
              <w:left w:val="single" w:sz="4" w:space="0" w:color="auto"/>
              <w:bottom w:val="single" w:sz="4" w:space="0" w:color="auto"/>
              <w:right w:val="single" w:sz="4" w:space="0" w:color="auto"/>
            </w:tcBorders>
            <w:shd w:val="clear" w:color="auto" w:fill="auto"/>
            <w:hideMark/>
          </w:tcPr>
          <w:p w:rsidR="006B5732" w:rsidRPr="00630B09" w:rsidRDefault="006B5732" w:rsidP="006B5732">
            <w:pPr>
              <w:spacing w:after="0" w:line="240" w:lineRule="auto"/>
              <w:rPr>
                <w:rFonts w:ascii="Arial" w:eastAsia="Times New Roman" w:hAnsi="Arial" w:cs="Arial"/>
                <w:sz w:val="18"/>
                <w:szCs w:val="18"/>
                <w:lang w:eastAsia="ru-RU"/>
              </w:rPr>
            </w:pPr>
            <w:r w:rsidRPr="00630B09">
              <w:rPr>
                <w:rFonts w:ascii="Arial" w:eastAsia="Times New Roman" w:hAnsi="Arial" w:cs="Arial"/>
                <w:sz w:val="18"/>
                <w:szCs w:val="18"/>
                <w:lang w:eastAsia="ru-RU"/>
              </w:rPr>
              <w:t>Накладные расходы</w:t>
            </w:r>
          </w:p>
        </w:tc>
        <w:tc>
          <w:tcPr>
            <w:tcW w:w="709" w:type="dxa"/>
            <w:tcBorders>
              <w:top w:val="nil"/>
              <w:left w:val="nil"/>
              <w:bottom w:val="single" w:sz="4" w:space="0" w:color="auto"/>
              <w:right w:val="single" w:sz="4" w:space="0" w:color="auto"/>
            </w:tcBorders>
            <w:shd w:val="clear" w:color="auto" w:fill="auto"/>
            <w:hideMark/>
          </w:tcPr>
          <w:p w:rsidR="006B5732" w:rsidRPr="00630B09" w:rsidRDefault="006B5732" w:rsidP="006B5732">
            <w:pPr>
              <w:spacing w:after="0" w:line="240" w:lineRule="auto"/>
              <w:jc w:val="right"/>
              <w:rPr>
                <w:rFonts w:ascii="Arial" w:eastAsia="Times New Roman" w:hAnsi="Arial" w:cs="Arial"/>
                <w:sz w:val="16"/>
                <w:szCs w:val="16"/>
                <w:lang w:eastAsia="ru-RU"/>
              </w:rPr>
            </w:pPr>
            <w:r w:rsidRPr="00630B09">
              <w:rPr>
                <w:rFonts w:ascii="Arial" w:eastAsia="Times New Roman" w:hAnsi="Arial" w:cs="Arial"/>
                <w:sz w:val="16"/>
                <w:szCs w:val="16"/>
                <w:lang w:eastAsia="ru-RU"/>
              </w:rPr>
              <w:t>4131</w:t>
            </w:r>
          </w:p>
        </w:tc>
        <w:tc>
          <w:tcPr>
            <w:tcW w:w="831" w:type="dxa"/>
            <w:tcBorders>
              <w:top w:val="nil"/>
              <w:left w:val="nil"/>
              <w:bottom w:val="single" w:sz="4" w:space="0" w:color="auto"/>
              <w:right w:val="single" w:sz="4" w:space="0" w:color="auto"/>
            </w:tcBorders>
            <w:shd w:val="clear" w:color="auto" w:fill="auto"/>
            <w:hideMark/>
          </w:tcPr>
          <w:p w:rsidR="006B5732" w:rsidRPr="00630B09" w:rsidRDefault="006B5732" w:rsidP="006B5732">
            <w:pPr>
              <w:spacing w:after="0" w:line="240" w:lineRule="auto"/>
              <w:jc w:val="right"/>
              <w:rPr>
                <w:rFonts w:ascii="Arial" w:eastAsia="Times New Roman" w:hAnsi="Arial" w:cs="Arial"/>
                <w:sz w:val="16"/>
                <w:szCs w:val="16"/>
                <w:lang w:eastAsia="ru-RU"/>
              </w:rPr>
            </w:pPr>
            <w:r w:rsidRPr="00630B09">
              <w:rPr>
                <w:rFonts w:ascii="Arial" w:eastAsia="Times New Roman" w:hAnsi="Arial" w:cs="Arial"/>
                <w:sz w:val="16"/>
                <w:szCs w:val="16"/>
                <w:lang w:eastAsia="ru-RU"/>
              </w:rPr>
              <w:t> </w:t>
            </w:r>
          </w:p>
        </w:tc>
        <w:tc>
          <w:tcPr>
            <w:tcW w:w="831" w:type="dxa"/>
            <w:tcBorders>
              <w:top w:val="nil"/>
              <w:left w:val="nil"/>
              <w:bottom w:val="single" w:sz="4" w:space="0" w:color="auto"/>
              <w:right w:val="single" w:sz="4" w:space="0" w:color="auto"/>
            </w:tcBorders>
            <w:shd w:val="clear" w:color="auto" w:fill="auto"/>
            <w:hideMark/>
          </w:tcPr>
          <w:p w:rsidR="006B5732" w:rsidRPr="00630B09" w:rsidRDefault="006B5732" w:rsidP="006B5732">
            <w:pPr>
              <w:spacing w:after="0" w:line="240" w:lineRule="auto"/>
              <w:jc w:val="right"/>
              <w:rPr>
                <w:rFonts w:ascii="Arial" w:eastAsia="Times New Roman" w:hAnsi="Arial" w:cs="Arial"/>
                <w:sz w:val="16"/>
                <w:szCs w:val="16"/>
                <w:lang w:eastAsia="ru-RU"/>
              </w:rPr>
            </w:pPr>
            <w:r w:rsidRPr="00630B09">
              <w:rPr>
                <w:rFonts w:ascii="Arial" w:eastAsia="Times New Roman" w:hAnsi="Arial" w:cs="Arial"/>
                <w:sz w:val="16"/>
                <w:szCs w:val="16"/>
                <w:lang w:eastAsia="ru-RU"/>
              </w:rPr>
              <w:t> </w:t>
            </w:r>
          </w:p>
        </w:tc>
        <w:tc>
          <w:tcPr>
            <w:tcW w:w="790" w:type="dxa"/>
            <w:tcBorders>
              <w:top w:val="nil"/>
              <w:left w:val="nil"/>
              <w:bottom w:val="single" w:sz="4" w:space="0" w:color="auto"/>
              <w:right w:val="single" w:sz="4" w:space="0" w:color="auto"/>
            </w:tcBorders>
            <w:shd w:val="clear" w:color="auto" w:fill="auto"/>
            <w:hideMark/>
          </w:tcPr>
          <w:p w:rsidR="006B5732" w:rsidRPr="00630B09" w:rsidRDefault="006B5732" w:rsidP="006B5732">
            <w:pPr>
              <w:spacing w:after="0" w:line="240" w:lineRule="auto"/>
              <w:jc w:val="right"/>
              <w:rPr>
                <w:rFonts w:ascii="Arial" w:eastAsia="Times New Roman" w:hAnsi="Arial" w:cs="Arial"/>
                <w:sz w:val="16"/>
                <w:szCs w:val="16"/>
                <w:lang w:eastAsia="ru-RU"/>
              </w:rPr>
            </w:pPr>
            <w:r w:rsidRPr="00630B09">
              <w:rPr>
                <w:rFonts w:ascii="Arial" w:eastAsia="Times New Roman" w:hAnsi="Arial" w:cs="Arial"/>
                <w:sz w:val="16"/>
                <w:szCs w:val="16"/>
                <w:lang w:eastAsia="ru-RU"/>
              </w:rPr>
              <w:t> </w:t>
            </w:r>
          </w:p>
        </w:tc>
        <w:tc>
          <w:tcPr>
            <w:tcW w:w="915" w:type="dxa"/>
            <w:tcBorders>
              <w:top w:val="nil"/>
              <w:left w:val="nil"/>
              <w:bottom w:val="single" w:sz="4" w:space="0" w:color="auto"/>
              <w:right w:val="single" w:sz="4" w:space="0" w:color="auto"/>
            </w:tcBorders>
            <w:shd w:val="clear" w:color="auto" w:fill="auto"/>
            <w:hideMark/>
          </w:tcPr>
          <w:p w:rsidR="006B5732" w:rsidRPr="00630B09" w:rsidRDefault="006B5732" w:rsidP="006B5732">
            <w:pPr>
              <w:spacing w:after="0" w:line="240" w:lineRule="auto"/>
              <w:jc w:val="right"/>
              <w:rPr>
                <w:rFonts w:ascii="Arial" w:eastAsia="Times New Roman" w:hAnsi="Arial" w:cs="Arial"/>
                <w:sz w:val="16"/>
                <w:szCs w:val="16"/>
                <w:lang w:eastAsia="ru-RU"/>
              </w:rPr>
            </w:pPr>
            <w:r w:rsidRPr="00630B09">
              <w:rPr>
                <w:rFonts w:ascii="Arial" w:eastAsia="Times New Roman" w:hAnsi="Arial" w:cs="Arial"/>
                <w:sz w:val="16"/>
                <w:szCs w:val="16"/>
                <w:lang w:eastAsia="ru-RU"/>
              </w:rPr>
              <w:t> </w:t>
            </w:r>
          </w:p>
        </w:tc>
        <w:tc>
          <w:tcPr>
            <w:tcW w:w="789" w:type="dxa"/>
            <w:tcBorders>
              <w:top w:val="nil"/>
              <w:left w:val="nil"/>
              <w:bottom w:val="single" w:sz="4" w:space="0" w:color="auto"/>
              <w:right w:val="single" w:sz="4" w:space="0" w:color="auto"/>
            </w:tcBorders>
            <w:shd w:val="clear" w:color="auto" w:fill="auto"/>
            <w:hideMark/>
          </w:tcPr>
          <w:p w:rsidR="006B5732" w:rsidRPr="00630B09" w:rsidRDefault="006B5732" w:rsidP="006B5732">
            <w:pPr>
              <w:spacing w:after="0" w:line="240" w:lineRule="auto"/>
              <w:jc w:val="right"/>
              <w:rPr>
                <w:rFonts w:ascii="Arial" w:eastAsia="Times New Roman" w:hAnsi="Arial" w:cs="Arial"/>
                <w:sz w:val="16"/>
                <w:szCs w:val="16"/>
                <w:lang w:eastAsia="ru-RU"/>
              </w:rPr>
            </w:pPr>
            <w:r w:rsidRPr="00630B09">
              <w:rPr>
                <w:rFonts w:ascii="Arial" w:eastAsia="Times New Roman" w:hAnsi="Arial" w:cs="Arial"/>
                <w:sz w:val="16"/>
                <w:szCs w:val="16"/>
                <w:lang w:eastAsia="ru-RU"/>
              </w:rPr>
              <w:t> </w:t>
            </w:r>
          </w:p>
        </w:tc>
        <w:tc>
          <w:tcPr>
            <w:tcW w:w="762" w:type="dxa"/>
            <w:tcBorders>
              <w:top w:val="nil"/>
              <w:left w:val="nil"/>
              <w:bottom w:val="single" w:sz="4" w:space="0" w:color="auto"/>
              <w:right w:val="single" w:sz="4" w:space="0" w:color="auto"/>
            </w:tcBorders>
            <w:shd w:val="clear" w:color="auto" w:fill="auto"/>
            <w:noWrap/>
            <w:hideMark/>
          </w:tcPr>
          <w:p w:rsidR="006B5732" w:rsidRPr="00630B09" w:rsidRDefault="006B5732" w:rsidP="006B5732">
            <w:pPr>
              <w:spacing w:after="0" w:line="240" w:lineRule="auto"/>
              <w:jc w:val="right"/>
              <w:rPr>
                <w:rFonts w:ascii="Arial" w:eastAsia="Times New Roman" w:hAnsi="Arial" w:cs="Arial"/>
                <w:sz w:val="16"/>
                <w:szCs w:val="16"/>
                <w:lang w:eastAsia="ru-RU"/>
              </w:rPr>
            </w:pPr>
            <w:r w:rsidRPr="00630B09">
              <w:rPr>
                <w:rFonts w:ascii="Arial" w:eastAsia="Times New Roman" w:hAnsi="Arial" w:cs="Arial"/>
                <w:sz w:val="16"/>
                <w:szCs w:val="16"/>
                <w:lang w:eastAsia="ru-RU"/>
              </w:rPr>
              <w:t> </w:t>
            </w:r>
          </w:p>
        </w:tc>
      </w:tr>
      <w:tr w:rsidR="006B5732" w:rsidRPr="00630B09" w:rsidTr="006B5732">
        <w:trPr>
          <w:trHeight w:val="264"/>
        </w:trPr>
        <w:tc>
          <w:tcPr>
            <w:tcW w:w="9796" w:type="dxa"/>
            <w:gridSpan w:val="8"/>
            <w:tcBorders>
              <w:top w:val="single" w:sz="4" w:space="0" w:color="auto"/>
              <w:left w:val="single" w:sz="4" w:space="0" w:color="auto"/>
              <w:bottom w:val="single" w:sz="4" w:space="0" w:color="auto"/>
              <w:right w:val="single" w:sz="4" w:space="0" w:color="auto"/>
            </w:tcBorders>
            <w:shd w:val="clear" w:color="auto" w:fill="auto"/>
            <w:hideMark/>
          </w:tcPr>
          <w:p w:rsidR="006B5732" w:rsidRPr="00630B09" w:rsidRDefault="006B5732" w:rsidP="006B5732">
            <w:pPr>
              <w:spacing w:after="0" w:line="240" w:lineRule="auto"/>
              <w:rPr>
                <w:rFonts w:ascii="Arial" w:eastAsia="Times New Roman" w:hAnsi="Arial" w:cs="Arial"/>
                <w:sz w:val="18"/>
                <w:szCs w:val="18"/>
                <w:lang w:eastAsia="ru-RU"/>
              </w:rPr>
            </w:pPr>
            <w:r w:rsidRPr="00630B09">
              <w:rPr>
                <w:rFonts w:ascii="Arial" w:eastAsia="Times New Roman" w:hAnsi="Arial" w:cs="Arial"/>
                <w:sz w:val="18"/>
                <w:szCs w:val="18"/>
                <w:lang w:eastAsia="ru-RU"/>
              </w:rPr>
              <w:t>Сметная прибыль</w:t>
            </w:r>
          </w:p>
        </w:tc>
        <w:tc>
          <w:tcPr>
            <w:tcW w:w="709" w:type="dxa"/>
            <w:tcBorders>
              <w:top w:val="nil"/>
              <w:left w:val="nil"/>
              <w:bottom w:val="single" w:sz="4" w:space="0" w:color="auto"/>
              <w:right w:val="single" w:sz="4" w:space="0" w:color="auto"/>
            </w:tcBorders>
            <w:shd w:val="clear" w:color="auto" w:fill="auto"/>
            <w:hideMark/>
          </w:tcPr>
          <w:p w:rsidR="006B5732" w:rsidRPr="00630B09" w:rsidRDefault="006B5732" w:rsidP="006B5732">
            <w:pPr>
              <w:spacing w:after="0" w:line="240" w:lineRule="auto"/>
              <w:jc w:val="right"/>
              <w:rPr>
                <w:rFonts w:ascii="Arial" w:eastAsia="Times New Roman" w:hAnsi="Arial" w:cs="Arial"/>
                <w:sz w:val="16"/>
                <w:szCs w:val="16"/>
                <w:lang w:eastAsia="ru-RU"/>
              </w:rPr>
            </w:pPr>
            <w:r w:rsidRPr="00630B09">
              <w:rPr>
                <w:rFonts w:ascii="Arial" w:eastAsia="Times New Roman" w:hAnsi="Arial" w:cs="Arial"/>
                <w:sz w:val="16"/>
                <w:szCs w:val="16"/>
                <w:lang w:eastAsia="ru-RU"/>
              </w:rPr>
              <w:t>2368</w:t>
            </w:r>
          </w:p>
        </w:tc>
        <w:tc>
          <w:tcPr>
            <w:tcW w:w="831" w:type="dxa"/>
            <w:tcBorders>
              <w:top w:val="nil"/>
              <w:left w:val="nil"/>
              <w:bottom w:val="single" w:sz="4" w:space="0" w:color="auto"/>
              <w:right w:val="single" w:sz="4" w:space="0" w:color="auto"/>
            </w:tcBorders>
            <w:shd w:val="clear" w:color="auto" w:fill="auto"/>
            <w:hideMark/>
          </w:tcPr>
          <w:p w:rsidR="006B5732" w:rsidRPr="00630B09" w:rsidRDefault="006B5732" w:rsidP="006B5732">
            <w:pPr>
              <w:spacing w:after="0" w:line="240" w:lineRule="auto"/>
              <w:jc w:val="right"/>
              <w:rPr>
                <w:rFonts w:ascii="Arial" w:eastAsia="Times New Roman" w:hAnsi="Arial" w:cs="Arial"/>
                <w:sz w:val="16"/>
                <w:szCs w:val="16"/>
                <w:lang w:eastAsia="ru-RU"/>
              </w:rPr>
            </w:pPr>
            <w:r w:rsidRPr="00630B09">
              <w:rPr>
                <w:rFonts w:ascii="Arial" w:eastAsia="Times New Roman" w:hAnsi="Arial" w:cs="Arial"/>
                <w:sz w:val="16"/>
                <w:szCs w:val="16"/>
                <w:lang w:eastAsia="ru-RU"/>
              </w:rPr>
              <w:t> </w:t>
            </w:r>
          </w:p>
        </w:tc>
        <w:tc>
          <w:tcPr>
            <w:tcW w:w="831" w:type="dxa"/>
            <w:tcBorders>
              <w:top w:val="nil"/>
              <w:left w:val="nil"/>
              <w:bottom w:val="single" w:sz="4" w:space="0" w:color="auto"/>
              <w:right w:val="single" w:sz="4" w:space="0" w:color="auto"/>
            </w:tcBorders>
            <w:shd w:val="clear" w:color="auto" w:fill="auto"/>
            <w:hideMark/>
          </w:tcPr>
          <w:p w:rsidR="006B5732" w:rsidRPr="00630B09" w:rsidRDefault="006B5732" w:rsidP="006B5732">
            <w:pPr>
              <w:spacing w:after="0" w:line="240" w:lineRule="auto"/>
              <w:jc w:val="right"/>
              <w:rPr>
                <w:rFonts w:ascii="Arial" w:eastAsia="Times New Roman" w:hAnsi="Arial" w:cs="Arial"/>
                <w:sz w:val="16"/>
                <w:szCs w:val="16"/>
                <w:lang w:eastAsia="ru-RU"/>
              </w:rPr>
            </w:pPr>
            <w:r w:rsidRPr="00630B09">
              <w:rPr>
                <w:rFonts w:ascii="Arial" w:eastAsia="Times New Roman" w:hAnsi="Arial" w:cs="Arial"/>
                <w:sz w:val="16"/>
                <w:szCs w:val="16"/>
                <w:lang w:eastAsia="ru-RU"/>
              </w:rPr>
              <w:t> </w:t>
            </w:r>
          </w:p>
        </w:tc>
        <w:tc>
          <w:tcPr>
            <w:tcW w:w="790" w:type="dxa"/>
            <w:tcBorders>
              <w:top w:val="nil"/>
              <w:left w:val="nil"/>
              <w:bottom w:val="single" w:sz="4" w:space="0" w:color="auto"/>
              <w:right w:val="single" w:sz="4" w:space="0" w:color="auto"/>
            </w:tcBorders>
            <w:shd w:val="clear" w:color="auto" w:fill="auto"/>
            <w:hideMark/>
          </w:tcPr>
          <w:p w:rsidR="006B5732" w:rsidRPr="00630B09" w:rsidRDefault="006B5732" w:rsidP="006B5732">
            <w:pPr>
              <w:spacing w:after="0" w:line="240" w:lineRule="auto"/>
              <w:jc w:val="right"/>
              <w:rPr>
                <w:rFonts w:ascii="Arial" w:eastAsia="Times New Roman" w:hAnsi="Arial" w:cs="Arial"/>
                <w:sz w:val="16"/>
                <w:szCs w:val="16"/>
                <w:lang w:eastAsia="ru-RU"/>
              </w:rPr>
            </w:pPr>
            <w:r w:rsidRPr="00630B09">
              <w:rPr>
                <w:rFonts w:ascii="Arial" w:eastAsia="Times New Roman" w:hAnsi="Arial" w:cs="Arial"/>
                <w:sz w:val="16"/>
                <w:szCs w:val="16"/>
                <w:lang w:eastAsia="ru-RU"/>
              </w:rPr>
              <w:t> </w:t>
            </w:r>
          </w:p>
        </w:tc>
        <w:tc>
          <w:tcPr>
            <w:tcW w:w="915" w:type="dxa"/>
            <w:tcBorders>
              <w:top w:val="nil"/>
              <w:left w:val="nil"/>
              <w:bottom w:val="single" w:sz="4" w:space="0" w:color="auto"/>
              <w:right w:val="single" w:sz="4" w:space="0" w:color="auto"/>
            </w:tcBorders>
            <w:shd w:val="clear" w:color="auto" w:fill="auto"/>
            <w:hideMark/>
          </w:tcPr>
          <w:p w:rsidR="006B5732" w:rsidRPr="00630B09" w:rsidRDefault="006B5732" w:rsidP="006B5732">
            <w:pPr>
              <w:spacing w:after="0" w:line="240" w:lineRule="auto"/>
              <w:jc w:val="right"/>
              <w:rPr>
                <w:rFonts w:ascii="Arial" w:eastAsia="Times New Roman" w:hAnsi="Arial" w:cs="Arial"/>
                <w:sz w:val="16"/>
                <w:szCs w:val="16"/>
                <w:lang w:eastAsia="ru-RU"/>
              </w:rPr>
            </w:pPr>
            <w:r w:rsidRPr="00630B09">
              <w:rPr>
                <w:rFonts w:ascii="Arial" w:eastAsia="Times New Roman" w:hAnsi="Arial" w:cs="Arial"/>
                <w:sz w:val="16"/>
                <w:szCs w:val="16"/>
                <w:lang w:eastAsia="ru-RU"/>
              </w:rPr>
              <w:t> </w:t>
            </w:r>
          </w:p>
        </w:tc>
        <w:tc>
          <w:tcPr>
            <w:tcW w:w="789" w:type="dxa"/>
            <w:tcBorders>
              <w:top w:val="nil"/>
              <w:left w:val="nil"/>
              <w:bottom w:val="single" w:sz="4" w:space="0" w:color="auto"/>
              <w:right w:val="single" w:sz="4" w:space="0" w:color="auto"/>
            </w:tcBorders>
            <w:shd w:val="clear" w:color="auto" w:fill="auto"/>
            <w:hideMark/>
          </w:tcPr>
          <w:p w:rsidR="006B5732" w:rsidRPr="00630B09" w:rsidRDefault="006B5732" w:rsidP="006B5732">
            <w:pPr>
              <w:spacing w:after="0" w:line="240" w:lineRule="auto"/>
              <w:jc w:val="right"/>
              <w:rPr>
                <w:rFonts w:ascii="Arial" w:eastAsia="Times New Roman" w:hAnsi="Arial" w:cs="Arial"/>
                <w:sz w:val="16"/>
                <w:szCs w:val="16"/>
                <w:lang w:eastAsia="ru-RU"/>
              </w:rPr>
            </w:pPr>
            <w:r w:rsidRPr="00630B09">
              <w:rPr>
                <w:rFonts w:ascii="Arial" w:eastAsia="Times New Roman" w:hAnsi="Arial" w:cs="Arial"/>
                <w:sz w:val="16"/>
                <w:szCs w:val="16"/>
                <w:lang w:eastAsia="ru-RU"/>
              </w:rPr>
              <w:t> </w:t>
            </w:r>
          </w:p>
        </w:tc>
        <w:tc>
          <w:tcPr>
            <w:tcW w:w="762" w:type="dxa"/>
            <w:tcBorders>
              <w:top w:val="nil"/>
              <w:left w:val="nil"/>
              <w:bottom w:val="single" w:sz="4" w:space="0" w:color="auto"/>
              <w:right w:val="single" w:sz="4" w:space="0" w:color="auto"/>
            </w:tcBorders>
            <w:shd w:val="clear" w:color="auto" w:fill="auto"/>
            <w:noWrap/>
            <w:hideMark/>
          </w:tcPr>
          <w:p w:rsidR="006B5732" w:rsidRPr="00630B09" w:rsidRDefault="006B5732" w:rsidP="006B5732">
            <w:pPr>
              <w:spacing w:after="0" w:line="240" w:lineRule="auto"/>
              <w:jc w:val="right"/>
              <w:rPr>
                <w:rFonts w:ascii="Arial" w:eastAsia="Times New Roman" w:hAnsi="Arial" w:cs="Arial"/>
                <w:sz w:val="16"/>
                <w:szCs w:val="16"/>
                <w:lang w:eastAsia="ru-RU"/>
              </w:rPr>
            </w:pPr>
            <w:r w:rsidRPr="00630B09">
              <w:rPr>
                <w:rFonts w:ascii="Arial" w:eastAsia="Times New Roman" w:hAnsi="Arial" w:cs="Arial"/>
                <w:sz w:val="16"/>
                <w:szCs w:val="16"/>
                <w:lang w:eastAsia="ru-RU"/>
              </w:rPr>
              <w:t> </w:t>
            </w:r>
          </w:p>
        </w:tc>
      </w:tr>
      <w:tr w:rsidR="006B5732" w:rsidRPr="00630B09" w:rsidTr="006B5732">
        <w:trPr>
          <w:trHeight w:val="264"/>
        </w:trPr>
        <w:tc>
          <w:tcPr>
            <w:tcW w:w="9796" w:type="dxa"/>
            <w:gridSpan w:val="8"/>
            <w:tcBorders>
              <w:top w:val="single" w:sz="4" w:space="0" w:color="auto"/>
              <w:left w:val="single" w:sz="4" w:space="0" w:color="auto"/>
              <w:bottom w:val="single" w:sz="4" w:space="0" w:color="auto"/>
              <w:right w:val="single" w:sz="4" w:space="0" w:color="auto"/>
            </w:tcBorders>
            <w:shd w:val="clear" w:color="auto" w:fill="auto"/>
            <w:hideMark/>
          </w:tcPr>
          <w:p w:rsidR="006B5732" w:rsidRPr="00630B09" w:rsidRDefault="006B5732" w:rsidP="006B5732">
            <w:pPr>
              <w:spacing w:after="0" w:line="240" w:lineRule="auto"/>
              <w:rPr>
                <w:rFonts w:ascii="Arial" w:eastAsia="Times New Roman" w:hAnsi="Arial" w:cs="Arial"/>
                <w:b/>
                <w:bCs/>
                <w:sz w:val="18"/>
                <w:szCs w:val="18"/>
                <w:lang w:eastAsia="ru-RU"/>
              </w:rPr>
            </w:pPr>
            <w:r w:rsidRPr="00630B09">
              <w:rPr>
                <w:rFonts w:ascii="Arial" w:eastAsia="Times New Roman" w:hAnsi="Arial" w:cs="Arial"/>
                <w:b/>
                <w:bCs/>
                <w:sz w:val="18"/>
                <w:szCs w:val="18"/>
                <w:lang w:eastAsia="ru-RU"/>
              </w:rPr>
              <w:t>Итоги по смете:</w:t>
            </w:r>
          </w:p>
        </w:tc>
        <w:tc>
          <w:tcPr>
            <w:tcW w:w="709" w:type="dxa"/>
            <w:tcBorders>
              <w:top w:val="nil"/>
              <w:left w:val="nil"/>
              <w:bottom w:val="single" w:sz="4" w:space="0" w:color="auto"/>
              <w:right w:val="single" w:sz="4" w:space="0" w:color="auto"/>
            </w:tcBorders>
            <w:shd w:val="clear" w:color="auto" w:fill="auto"/>
            <w:hideMark/>
          </w:tcPr>
          <w:p w:rsidR="006B5732" w:rsidRPr="00630B09" w:rsidRDefault="006B5732" w:rsidP="006B5732">
            <w:pPr>
              <w:spacing w:after="0" w:line="240" w:lineRule="auto"/>
              <w:jc w:val="right"/>
              <w:rPr>
                <w:rFonts w:ascii="Arial" w:eastAsia="Times New Roman" w:hAnsi="Arial" w:cs="Arial"/>
                <w:sz w:val="16"/>
                <w:szCs w:val="16"/>
                <w:lang w:eastAsia="ru-RU"/>
              </w:rPr>
            </w:pPr>
            <w:r w:rsidRPr="00630B09">
              <w:rPr>
                <w:rFonts w:ascii="Arial" w:eastAsia="Times New Roman" w:hAnsi="Arial" w:cs="Arial"/>
                <w:sz w:val="16"/>
                <w:szCs w:val="16"/>
                <w:lang w:eastAsia="ru-RU"/>
              </w:rPr>
              <w:t> </w:t>
            </w:r>
          </w:p>
        </w:tc>
        <w:tc>
          <w:tcPr>
            <w:tcW w:w="831" w:type="dxa"/>
            <w:tcBorders>
              <w:top w:val="nil"/>
              <w:left w:val="nil"/>
              <w:bottom w:val="single" w:sz="4" w:space="0" w:color="auto"/>
              <w:right w:val="single" w:sz="4" w:space="0" w:color="auto"/>
            </w:tcBorders>
            <w:shd w:val="clear" w:color="auto" w:fill="auto"/>
            <w:hideMark/>
          </w:tcPr>
          <w:p w:rsidR="006B5732" w:rsidRPr="00630B09" w:rsidRDefault="006B5732" w:rsidP="006B5732">
            <w:pPr>
              <w:spacing w:after="0" w:line="240" w:lineRule="auto"/>
              <w:jc w:val="right"/>
              <w:rPr>
                <w:rFonts w:ascii="Arial" w:eastAsia="Times New Roman" w:hAnsi="Arial" w:cs="Arial"/>
                <w:sz w:val="16"/>
                <w:szCs w:val="16"/>
                <w:lang w:eastAsia="ru-RU"/>
              </w:rPr>
            </w:pPr>
            <w:r w:rsidRPr="00630B09">
              <w:rPr>
                <w:rFonts w:ascii="Arial" w:eastAsia="Times New Roman" w:hAnsi="Arial" w:cs="Arial"/>
                <w:sz w:val="16"/>
                <w:szCs w:val="16"/>
                <w:lang w:eastAsia="ru-RU"/>
              </w:rPr>
              <w:t> </w:t>
            </w:r>
          </w:p>
        </w:tc>
        <w:tc>
          <w:tcPr>
            <w:tcW w:w="831" w:type="dxa"/>
            <w:tcBorders>
              <w:top w:val="nil"/>
              <w:left w:val="nil"/>
              <w:bottom w:val="single" w:sz="4" w:space="0" w:color="auto"/>
              <w:right w:val="single" w:sz="4" w:space="0" w:color="auto"/>
            </w:tcBorders>
            <w:shd w:val="clear" w:color="auto" w:fill="auto"/>
            <w:hideMark/>
          </w:tcPr>
          <w:p w:rsidR="006B5732" w:rsidRPr="00630B09" w:rsidRDefault="006B5732" w:rsidP="006B5732">
            <w:pPr>
              <w:spacing w:after="0" w:line="240" w:lineRule="auto"/>
              <w:jc w:val="right"/>
              <w:rPr>
                <w:rFonts w:ascii="Arial" w:eastAsia="Times New Roman" w:hAnsi="Arial" w:cs="Arial"/>
                <w:sz w:val="16"/>
                <w:szCs w:val="16"/>
                <w:lang w:eastAsia="ru-RU"/>
              </w:rPr>
            </w:pPr>
            <w:r w:rsidRPr="00630B09">
              <w:rPr>
                <w:rFonts w:ascii="Arial" w:eastAsia="Times New Roman" w:hAnsi="Arial" w:cs="Arial"/>
                <w:sz w:val="16"/>
                <w:szCs w:val="16"/>
                <w:lang w:eastAsia="ru-RU"/>
              </w:rPr>
              <w:t> </w:t>
            </w:r>
          </w:p>
        </w:tc>
        <w:tc>
          <w:tcPr>
            <w:tcW w:w="790" w:type="dxa"/>
            <w:tcBorders>
              <w:top w:val="nil"/>
              <w:left w:val="nil"/>
              <w:bottom w:val="single" w:sz="4" w:space="0" w:color="auto"/>
              <w:right w:val="single" w:sz="4" w:space="0" w:color="auto"/>
            </w:tcBorders>
            <w:shd w:val="clear" w:color="auto" w:fill="auto"/>
            <w:hideMark/>
          </w:tcPr>
          <w:p w:rsidR="006B5732" w:rsidRPr="00630B09" w:rsidRDefault="006B5732" w:rsidP="006B5732">
            <w:pPr>
              <w:spacing w:after="0" w:line="240" w:lineRule="auto"/>
              <w:jc w:val="right"/>
              <w:rPr>
                <w:rFonts w:ascii="Arial" w:eastAsia="Times New Roman" w:hAnsi="Arial" w:cs="Arial"/>
                <w:sz w:val="16"/>
                <w:szCs w:val="16"/>
                <w:lang w:eastAsia="ru-RU"/>
              </w:rPr>
            </w:pPr>
            <w:r w:rsidRPr="00630B09">
              <w:rPr>
                <w:rFonts w:ascii="Arial" w:eastAsia="Times New Roman" w:hAnsi="Arial" w:cs="Arial"/>
                <w:sz w:val="16"/>
                <w:szCs w:val="16"/>
                <w:lang w:eastAsia="ru-RU"/>
              </w:rPr>
              <w:t> </w:t>
            </w:r>
          </w:p>
        </w:tc>
        <w:tc>
          <w:tcPr>
            <w:tcW w:w="915" w:type="dxa"/>
            <w:tcBorders>
              <w:top w:val="nil"/>
              <w:left w:val="nil"/>
              <w:bottom w:val="single" w:sz="4" w:space="0" w:color="auto"/>
              <w:right w:val="single" w:sz="4" w:space="0" w:color="auto"/>
            </w:tcBorders>
            <w:shd w:val="clear" w:color="auto" w:fill="auto"/>
            <w:hideMark/>
          </w:tcPr>
          <w:p w:rsidR="006B5732" w:rsidRPr="00630B09" w:rsidRDefault="006B5732" w:rsidP="006B5732">
            <w:pPr>
              <w:spacing w:after="0" w:line="240" w:lineRule="auto"/>
              <w:jc w:val="right"/>
              <w:rPr>
                <w:rFonts w:ascii="Arial" w:eastAsia="Times New Roman" w:hAnsi="Arial" w:cs="Arial"/>
                <w:sz w:val="16"/>
                <w:szCs w:val="16"/>
                <w:lang w:eastAsia="ru-RU"/>
              </w:rPr>
            </w:pPr>
            <w:r w:rsidRPr="00630B09">
              <w:rPr>
                <w:rFonts w:ascii="Arial" w:eastAsia="Times New Roman" w:hAnsi="Arial" w:cs="Arial"/>
                <w:sz w:val="16"/>
                <w:szCs w:val="16"/>
                <w:lang w:eastAsia="ru-RU"/>
              </w:rPr>
              <w:t> </w:t>
            </w:r>
          </w:p>
        </w:tc>
        <w:tc>
          <w:tcPr>
            <w:tcW w:w="789" w:type="dxa"/>
            <w:tcBorders>
              <w:top w:val="nil"/>
              <w:left w:val="nil"/>
              <w:bottom w:val="single" w:sz="4" w:space="0" w:color="auto"/>
              <w:right w:val="single" w:sz="4" w:space="0" w:color="auto"/>
            </w:tcBorders>
            <w:shd w:val="clear" w:color="auto" w:fill="auto"/>
            <w:hideMark/>
          </w:tcPr>
          <w:p w:rsidR="006B5732" w:rsidRPr="00630B09" w:rsidRDefault="006B5732" w:rsidP="006B5732">
            <w:pPr>
              <w:spacing w:after="0" w:line="240" w:lineRule="auto"/>
              <w:jc w:val="right"/>
              <w:rPr>
                <w:rFonts w:ascii="Arial" w:eastAsia="Times New Roman" w:hAnsi="Arial" w:cs="Arial"/>
                <w:sz w:val="16"/>
                <w:szCs w:val="16"/>
                <w:lang w:eastAsia="ru-RU"/>
              </w:rPr>
            </w:pPr>
            <w:r w:rsidRPr="00630B09">
              <w:rPr>
                <w:rFonts w:ascii="Arial" w:eastAsia="Times New Roman" w:hAnsi="Arial" w:cs="Arial"/>
                <w:sz w:val="16"/>
                <w:szCs w:val="16"/>
                <w:lang w:eastAsia="ru-RU"/>
              </w:rPr>
              <w:t> </w:t>
            </w:r>
          </w:p>
        </w:tc>
        <w:tc>
          <w:tcPr>
            <w:tcW w:w="762" w:type="dxa"/>
            <w:tcBorders>
              <w:top w:val="nil"/>
              <w:left w:val="nil"/>
              <w:bottom w:val="single" w:sz="4" w:space="0" w:color="auto"/>
              <w:right w:val="single" w:sz="4" w:space="0" w:color="auto"/>
            </w:tcBorders>
            <w:shd w:val="clear" w:color="auto" w:fill="auto"/>
            <w:noWrap/>
            <w:hideMark/>
          </w:tcPr>
          <w:p w:rsidR="006B5732" w:rsidRPr="00630B09" w:rsidRDefault="006B5732" w:rsidP="006B5732">
            <w:pPr>
              <w:spacing w:after="0" w:line="240" w:lineRule="auto"/>
              <w:jc w:val="right"/>
              <w:rPr>
                <w:rFonts w:ascii="Arial" w:eastAsia="Times New Roman" w:hAnsi="Arial" w:cs="Arial"/>
                <w:sz w:val="16"/>
                <w:szCs w:val="16"/>
                <w:lang w:eastAsia="ru-RU"/>
              </w:rPr>
            </w:pPr>
            <w:r w:rsidRPr="00630B09">
              <w:rPr>
                <w:rFonts w:ascii="Arial" w:eastAsia="Times New Roman" w:hAnsi="Arial" w:cs="Arial"/>
                <w:sz w:val="16"/>
                <w:szCs w:val="16"/>
                <w:lang w:eastAsia="ru-RU"/>
              </w:rPr>
              <w:t> </w:t>
            </w:r>
          </w:p>
        </w:tc>
      </w:tr>
      <w:tr w:rsidR="006B5732" w:rsidRPr="00630B09" w:rsidTr="006B5732">
        <w:trPr>
          <w:trHeight w:val="264"/>
        </w:trPr>
        <w:tc>
          <w:tcPr>
            <w:tcW w:w="9796" w:type="dxa"/>
            <w:gridSpan w:val="8"/>
            <w:tcBorders>
              <w:top w:val="single" w:sz="4" w:space="0" w:color="auto"/>
              <w:left w:val="single" w:sz="4" w:space="0" w:color="auto"/>
              <w:bottom w:val="single" w:sz="4" w:space="0" w:color="auto"/>
              <w:right w:val="single" w:sz="4" w:space="0" w:color="auto"/>
            </w:tcBorders>
            <w:shd w:val="clear" w:color="auto" w:fill="auto"/>
            <w:hideMark/>
          </w:tcPr>
          <w:p w:rsidR="006B5732" w:rsidRPr="00630B09" w:rsidRDefault="006B5732" w:rsidP="006B5732">
            <w:pPr>
              <w:spacing w:after="0" w:line="240" w:lineRule="auto"/>
              <w:rPr>
                <w:rFonts w:ascii="Arial" w:eastAsia="Times New Roman" w:hAnsi="Arial" w:cs="Arial"/>
                <w:sz w:val="18"/>
                <w:szCs w:val="18"/>
                <w:lang w:eastAsia="ru-RU"/>
              </w:rPr>
            </w:pPr>
            <w:r w:rsidRPr="00630B09">
              <w:rPr>
                <w:rFonts w:ascii="Arial" w:eastAsia="Times New Roman" w:hAnsi="Arial" w:cs="Arial"/>
                <w:sz w:val="18"/>
                <w:szCs w:val="18"/>
                <w:lang w:eastAsia="ru-RU"/>
              </w:rPr>
              <w:t xml:space="preserve">  Благоустройство (</w:t>
            </w:r>
            <w:proofErr w:type="gramStart"/>
            <w:r w:rsidRPr="00630B09">
              <w:rPr>
                <w:rFonts w:ascii="Arial" w:eastAsia="Times New Roman" w:hAnsi="Arial" w:cs="Arial"/>
                <w:sz w:val="18"/>
                <w:szCs w:val="18"/>
                <w:lang w:eastAsia="ru-RU"/>
              </w:rPr>
              <w:t>ремонтно-строительные</w:t>
            </w:r>
            <w:proofErr w:type="gramEnd"/>
            <w:r w:rsidRPr="00630B09">
              <w:rPr>
                <w:rFonts w:ascii="Arial" w:eastAsia="Times New Roman" w:hAnsi="Arial" w:cs="Arial"/>
                <w:sz w:val="18"/>
                <w:szCs w:val="18"/>
                <w:lang w:eastAsia="ru-RU"/>
              </w:rPr>
              <w:t>)</w:t>
            </w:r>
          </w:p>
        </w:tc>
        <w:tc>
          <w:tcPr>
            <w:tcW w:w="709" w:type="dxa"/>
            <w:tcBorders>
              <w:top w:val="nil"/>
              <w:left w:val="nil"/>
              <w:bottom w:val="single" w:sz="4" w:space="0" w:color="auto"/>
              <w:right w:val="single" w:sz="4" w:space="0" w:color="auto"/>
            </w:tcBorders>
            <w:shd w:val="clear" w:color="auto" w:fill="auto"/>
            <w:hideMark/>
          </w:tcPr>
          <w:p w:rsidR="006B5732" w:rsidRPr="00630B09" w:rsidRDefault="006B5732" w:rsidP="006B5732">
            <w:pPr>
              <w:spacing w:after="0" w:line="240" w:lineRule="auto"/>
              <w:jc w:val="right"/>
              <w:rPr>
                <w:rFonts w:ascii="Arial" w:eastAsia="Times New Roman" w:hAnsi="Arial" w:cs="Arial"/>
                <w:sz w:val="16"/>
                <w:szCs w:val="16"/>
                <w:lang w:eastAsia="ru-RU"/>
              </w:rPr>
            </w:pPr>
            <w:r w:rsidRPr="00630B09">
              <w:rPr>
                <w:rFonts w:ascii="Arial" w:eastAsia="Times New Roman" w:hAnsi="Arial" w:cs="Arial"/>
                <w:sz w:val="16"/>
                <w:szCs w:val="16"/>
                <w:lang w:eastAsia="ru-RU"/>
              </w:rPr>
              <w:t>8476</w:t>
            </w:r>
          </w:p>
        </w:tc>
        <w:tc>
          <w:tcPr>
            <w:tcW w:w="831" w:type="dxa"/>
            <w:tcBorders>
              <w:top w:val="nil"/>
              <w:left w:val="nil"/>
              <w:bottom w:val="single" w:sz="4" w:space="0" w:color="auto"/>
              <w:right w:val="single" w:sz="4" w:space="0" w:color="auto"/>
            </w:tcBorders>
            <w:shd w:val="clear" w:color="auto" w:fill="auto"/>
            <w:hideMark/>
          </w:tcPr>
          <w:p w:rsidR="006B5732" w:rsidRPr="00630B09" w:rsidRDefault="006B5732" w:rsidP="006B5732">
            <w:pPr>
              <w:spacing w:after="0" w:line="240" w:lineRule="auto"/>
              <w:jc w:val="right"/>
              <w:rPr>
                <w:rFonts w:ascii="Arial" w:eastAsia="Times New Roman" w:hAnsi="Arial" w:cs="Arial"/>
                <w:sz w:val="16"/>
                <w:szCs w:val="16"/>
                <w:lang w:eastAsia="ru-RU"/>
              </w:rPr>
            </w:pPr>
            <w:r w:rsidRPr="00630B09">
              <w:rPr>
                <w:rFonts w:ascii="Arial" w:eastAsia="Times New Roman" w:hAnsi="Arial" w:cs="Arial"/>
                <w:sz w:val="16"/>
                <w:szCs w:val="16"/>
                <w:lang w:eastAsia="ru-RU"/>
              </w:rPr>
              <w:t> </w:t>
            </w:r>
          </w:p>
        </w:tc>
        <w:tc>
          <w:tcPr>
            <w:tcW w:w="831" w:type="dxa"/>
            <w:tcBorders>
              <w:top w:val="nil"/>
              <w:left w:val="nil"/>
              <w:bottom w:val="single" w:sz="4" w:space="0" w:color="auto"/>
              <w:right w:val="single" w:sz="4" w:space="0" w:color="auto"/>
            </w:tcBorders>
            <w:shd w:val="clear" w:color="auto" w:fill="auto"/>
            <w:hideMark/>
          </w:tcPr>
          <w:p w:rsidR="006B5732" w:rsidRPr="00630B09" w:rsidRDefault="006B5732" w:rsidP="006B5732">
            <w:pPr>
              <w:spacing w:after="0" w:line="240" w:lineRule="auto"/>
              <w:jc w:val="right"/>
              <w:rPr>
                <w:rFonts w:ascii="Arial" w:eastAsia="Times New Roman" w:hAnsi="Arial" w:cs="Arial"/>
                <w:sz w:val="16"/>
                <w:szCs w:val="16"/>
                <w:lang w:eastAsia="ru-RU"/>
              </w:rPr>
            </w:pPr>
            <w:r w:rsidRPr="00630B09">
              <w:rPr>
                <w:rFonts w:ascii="Arial" w:eastAsia="Times New Roman" w:hAnsi="Arial" w:cs="Arial"/>
                <w:sz w:val="16"/>
                <w:szCs w:val="16"/>
                <w:lang w:eastAsia="ru-RU"/>
              </w:rPr>
              <w:t> </w:t>
            </w:r>
          </w:p>
        </w:tc>
        <w:tc>
          <w:tcPr>
            <w:tcW w:w="790" w:type="dxa"/>
            <w:tcBorders>
              <w:top w:val="nil"/>
              <w:left w:val="nil"/>
              <w:bottom w:val="single" w:sz="4" w:space="0" w:color="auto"/>
              <w:right w:val="single" w:sz="4" w:space="0" w:color="auto"/>
            </w:tcBorders>
            <w:shd w:val="clear" w:color="auto" w:fill="auto"/>
            <w:hideMark/>
          </w:tcPr>
          <w:p w:rsidR="006B5732" w:rsidRPr="00630B09" w:rsidRDefault="006B5732" w:rsidP="006B5732">
            <w:pPr>
              <w:spacing w:after="0" w:line="240" w:lineRule="auto"/>
              <w:jc w:val="right"/>
              <w:rPr>
                <w:rFonts w:ascii="Arial" w:eastAsia="Times New Roman" w:hAnsi="Arial" w:cs="Arial"/>
                <w:sz w:val="16"/>
                <w:szCs w:val="16"/>
                <w:lang w:eastAsia="ru-RU"/>
              </w:rPr>
            </w:pPr>
            <w:r w:rsidRPr="00630B09">
              <w:rPr>
                <w:rFonts w:ascii="Arial" w:eastAsia="Times New Roman" w:hAnsi="Arial" w:cs="Arial"/>
                <w:sz w:val="16"/>
                <w:szCs w:val="16"/>
                <w:lang w:eastAsia="ru-RU"/>
              </w:rPr>
              <w:t> </w:t>
            </w:r>
          </w:p>
        </w:tc>
        <w:tc>
          <w:tcPr>
            <w:tcW w:w="915" w:type="dxa"/>
            <w:tcBorders>
              <w:top w:val="nil"/>
              <w:left w:val="nil"/>
              <w:bottom w:val="single" w:sz="4" w:space="0" w:color="auto"/>
              <w:right w:val="single" w:sz="4" w:space="0" w:color="auto"/>
            </w:tcBorders>
            <w:shd w:val="clear" w:color="auto" w:fill="auto"/>
            <w:hideMark/>
          </w:tcPr>
          <w:p w:rsidR="006B5732" w:rsidRPr="00630B09" w:rsidRDefault="006B5732" w:rsidP="006B5732">
            <w:pPr>
              <w:spacing w:after="0" w:line="240" w:lineRule="auto"/>
              <w:jc w:val="right"/>
              <w:rPr>
                <w:rFonts w:ascii="Arial" w:eastAsia="Times New Roman" w:hAnsi="Arial" w:cs="Arial"/>
                <w:sz w:val="16"/>
                <w:szCs w:val="16"/>
                <w:lang w:eastAsia="ru-RU"/>
              </w:rPr>
            </w:pPr>
            <w:r w:rsidRPr="00630B09">
              <w:rPr>
                <w:rFonts w:ascii="Arial" w:eastAsia="Times New Roman" w:hAnsi="Arial" w:cs="Arial"/>
                <w:sz w:val="16"/>
                <w:szCs w:val="16"/>
                <w:lang w:eastAsia="ru-RU"/>
              </w:rPr>
              <w:t> </w:t>
            </w:r>
          </w:p>
        </w:tc>
        <w:tc>
          <w:tcPr>
            <w:tcW w:w="789" w:type="dxa"/>
            <w:tcBorders>
              <w:top w:val="nil"/>
              <w:left w:val="nil"/>
              <w:bottom w:val="single" w:sz="4" w:space="0" w:color="auto"/>
              <w:right w:val="single" w:sz="4" w:space="0" w:color="auto"/>
            </w:tcBorders>
            <w:shd w:val="clear" w:color="auto" w:fill="auto"/>
            <w:hideMark/>
          </w:tcPr>
          <w:p w:rsidR="006B5732" w:rsidRPr="00630B09" w:rsidRDefault="006B5732" w:rsidP="006B5732">
            <w:pPr>
              <w:spacing w:after="0" w:line="240" w:lineRule="auto"/>
              <w:jc w:val="right"/>
              <w:rPr>
                <w:rFonts w:ascii="Arial" w:eastAsia="Times New Roman" w:hAnsi="Arial" w:cs="Arial"/>
                <w:sz w:val="16"/>
                <w:szCs w:val="16"/>
                <w:lang w:eastAsia="ru-RU"/>
              </w:rPr>
            </w:pPr>
            <w:r w:rsidRPr="00630B09">
              <w:rPr>
                <w:rFonts w:ascii="Arial" w:eastAsia="Times New Roman" w:hAnsi="Arial" w:cs="Arial"/>
                <w:sz w:val="16"/>
                <w:szCs w:val="16"/>
                <w:lang w:eastAsia="ru-RU"/>
              </w:rPr>
              <w:t>236,95</w:t>
            </w:r>
          </w:p>
        </w:tc>
        <w:tc>
          <w:tcPr>
            <w:tcW w:w="762" w:type="dxa"/>
            <w:tcBorders>
              <w:top w:val="nil"/>
              <w:left w:val="nil"/>
              <w:bottom w:val="single" w:sz="4" w:space="0" w:color="auto"/>
              <w:right w:val="single" w:sz="4" w:space="0" w:color="auto"/>
            </w:tcBorders>
            <w:shd w:val="clear" w:color="auto" w:fill="auto"/>
            <w:noWrap/>
            <w:hideMark/>
          </w:tcPr>
          <w:p w:rsidR="006B5732" w:rsidRPr="00630B09" w:rsidRDefault="006B5732" w:rsidP="006B5732">
            <w:pPr>
              <w:spacing w:after="0" w:line="240" w:lineRule="auto"/>
              <w:jc w:val="right"/>
              <w:rPr>
                <w:rFonts w:ascii="Arial" w:eastAsia="Times New Roman" w:hAnsi="Arial" w:cs="Arial"/>
                <w:sz w:val="16"/>
                <w:szCs w:val="16"/>
                <w:lang w:eastAsia="ru-RU"/>
              </w:rPr>
            </w:pPr>
            <w:r w:rsidRPr="00630B09">
              <w:rPr>
                <w:rFonts w:ascii="Arial" w:eastAsia="Times New Roman" w:hAnsi="Arial" w:cs="Arial"/>
                <w:sz w:val="16"/>
                <w:szCs w:val="16"/>
                <w:lang w:eastAsia="ru-RU"/>
              </w:rPr>
              <w:t> </w:t>
            </w:r>
          </w:p>
        </w:tc>
      </w:tr>
      <w:tr w:rsidR="006B5732" w:rsidRPr="00630B09" w:rsidTr="006B5732">
        <w:trPr>
          <w:trHeight w:val="264"/>
        </w:trPr>
        <w:tc>
          <w:tcPr>
            <w:tcW w:w="9796" w:type="dxa"/>
            <w:gridSpan w:val="8"/>
            <w:tcBorders>
              <w:top w:val="single" w:sz="4" w:space="0" w:color="auto"/>
              <w:left w:val="single" w:sz="4" w:space="0" w:color="auto"/>
              <w:bottom w:val="single" w:sz="4" w:space="0" w:color="auto"/>
              <w:right w:val="single" w:sz="4" w:space="0" w:color="auto"/>
            </w:tcBorders>
            <w:shd w:val="clear" w:color="auto" w:fill="auto"/>
            <w:hideMark/>
          </w:tcPr>
          <w:p w:rsidR="006B5732" w:rsidRPr="00630B09" w:rsidRDefault="006B5732" w:rsidP="006B5732">
            <w:pPr>
              <w:spacing w:after="0" w:line="240" w:lineRule="auto"/>
              <w:rPr>
                <w:rFonts w:ascii="Arial" w:eastAsia="Times New Roman" w:hAnsi="Arial" w:cs="Arial"/>
                <w:sz w:val="18"/>
                <w:szCs w:val="18"/>
                <w:lang w:eastAsia="ru-RU"/>
              </w:rPr>
            </w:pPr>
            <w:r w:rsidRPr="00630B09">
              <w:rPr>
                <w:rFonts w:ascii="Arial" w:eastAsia="Times New Roman" w:hAnsi="Arial" w:cs="Arial"/>
                <w:sz w:val="18"/>
                <w:szCs w:val="18"/>
                <w:lang w:eastAsia="ru-RU"/>
              </w:rPr>
              <w:t xml:space="preserve">  Автомобильные дороги</w:t>
            </w:r>
          </w:p>
        </w:tc>
        <w:tc>
          <w:tcPr>
            <w:tcW w:w="709" w:type="dxa"/>
            <w:tcBorders>
              <w:top w:val="nil"/>
              <w:left w:val="nil"/>
              <w:bottom w:val="single" w:sz="4" w:space="0" w:color="auto"/>
              <w:right w:val="single" w:sz="4" w:space="0" w:color="auto"/>
            </w:tcBorders>
            <w:shd w:val="clear" w:color="auto" w:fill="auto"/>
            <w:hideMark/>
          </w:tcPr>
          <w:p w:rsidR="006B5732" w:rsidRPr="00630B09" w:rsidRDefault="006B5732" w:rsidP="006B5732">
            <w:pPr>
              <w:spacing w:after="0" w:line="240" w:lineRule="auto"/>
              <w:jc w:val="right"/>
              <w:rPr>
                <w:rFonts w:ascii="Arial" w:eastAsia="Times New Roman" w:hAnsi="Arial" w:cs="Arial"/>
                <w:sz w:val="16"/>
                <w:szCs w:val="16"/>
                <w:lang w:eastAsia="ru-RU"/>
              </w:rPr>
            </w:pPr>
            <w:r w:rsidRPr="00630B09">
              <w:rPr>
                <w:rFonts w:ascii="Arial" w:eastAsia="Times New Roman" w:hAnsi="Arial" w:cs="Arial"/>
                <w:sz w:val="16"/>
                <w:szCs w:val="16"/>
                <w:lang w:eastAsia="ru-RU"/>
              </w:rPr>
              <w:t>9100</w:t>
            </w:r>
          </w:p>
        </w:tc>
        <w:tc>
          <w:tcPr>
            <w:tcW w:w="831" w:type="dxa"/>
            <w:tcBorders>
              <w:top w:val="nil"/>
              <w:left w:val="nil"/>
              <w:bottom w:val="single" w:sz="4" w:space="0" w:color="auto"/>
              <w:right w:val="single" w:sz="4" w:space="0" w:color="auto"/>
            </w:tcBorders>
            <w:shd w:val="clear" w:color="auto" w:fill="auto"/>
            <w:hideMark/>
          </w:tcPr>
          <w:p w:rsidR="006B5732" w:rsidRPr="00630B09" w:rsidRDefault="006B5732" w:rsidP="006B5732">
            <w:pPr>
              <w:spacing w:after="0" w:line="240" w:lineRule="auto"/>
              <w:jc w:val="right"/>
              <w:rPr>
                <w:rFonts w:ascii="Arial" w:eastAsia="Times New Roman" w:hAnsi="Arial" w:cs="Arial"/>
                <w:sz w:val="16"/>
                <w:szCs w:val="16"/>
                <w:lang w:eastAsia="ru-RU"/>
              </w:rPr>
            </w:pPr>
            <w:r w:rsidRPr="00630B09">
              <w:rPr>
                <w:rFonts w:ascii="Arial" w:eastAsia="Times New Roman" w:hAnsi="Arial" w:cs="Arial"/>
                <w:sz w:val="16"/>
                <w:szCs w:val="16"/>
                <w:lang w:eastAsia="ru-RU"/>
              </w:rPr>
              <w:t> </w:t>
            </w:r>
          </w:p>
        </w:tc>
        <w:tc>
          <w:tcPr>
            <w:tcW w:w="831" w:type="dxa"/>
            <w:tcBorders>
              <w:top w:val="nil"/>
              <w:left w:val="nil"/>
              <w:bottom w:val="single" w:sz="4" w:space="0" w:color="auto"/>
              <w:right w:val="single" w:sz="4" w:space="0" w:color="auto"/>
            </w:tcBorders>
            <w:shd w:val="clear" w:color="auto" w:fill="auto"/>
            <w:hideMark/>
          </w:tcPr>
          <w:p w:rsidR="006B5732" w:rsidRPr="00630B09" w:rsidRDefault="006B5732" w:rsidP="006B5732">
            <w:pPr>
              <w:spacing w:after="0" w:line="240" w:lineRule="auto"/>
              <w:jc w:val="right"/>
              <w:rPr>
                <w:rFonts w:ascii="Arial" w:eastAsia="Times New Roman" w:hAnsi="Arial" w:cs="Arial"/>
                <w:sz w:val="16"/>
                <w:szCs w:val="16"/>
                <w:lang w:eastAsia="ru-RU"/>
              </w:rPr>
            </w:pPr>
            <w:r w:rsidRPr="00630B09">
              <w:rPr>
                <w:rFonts w:ascii="Arial" w:eastAsia="Times New Roman" w:hAnsi="Arial" w:cs="Arial"/>
                <w:sz w:val="16"/>
                <w:szCs w:val="16"/>
                <w:lang w:eastAsia="ru-RU"/>
              </w:rPr>
              <w:t> </w:t>
            </w:r>
          </w:p>
        </w:tc>
        <w:tc>
          <w:tcPr>
            <w:tcW w:w="790" w:type="dxa"/>
            <w:tcBorders>
              <w:top w:val="nil"/>
              <w:left w:val="nil"/>
              <w:bottom w:val="single" w:sz="4" w:space="0" w:color="auto"/>
              <w:right w:val="single" w:sz="4" w:space="0" w:color="auto"/>
            </w:tcBorders>
            <w:shd w:val="clear" w:color="auto" w:fill="auto"/>
            <w:hideMark/>
          </w:tcPr>
          <w:p w:rsidR="006B5732" w:rsidRPr="00630B09" w:rsidRDefault="006B5732" w:rsidP="006B5732">
            <w:pPr>
              <w:spacing w:after="0" w:line="240" w:lineRule="auto"/>
              <w:jc w:val="right"/>
              <w:rPr>
                <w:rFonts w:ascii="Arial" w:eastAsia="Times New Roman" w:hAnsi="Arial" w:cs="Arial"/>
                <w:sz w:val="16"/>
                <w:szCs w:val="16"/>
                <w:lang w:eastAsia="ru-RU"/>
              </w:rPr>
            </w:pPr>
            <w:r w:rsidRPr="00630B09">
              <w:rPr>
                <w:rFonts w:ascii="Arial" w:eastAsia="Times New Roman" w:hAnsi="Arial" w:cs="Arial"/>
                <w:sz w:val="16"/>
                <w:szCs w:val="16"/>
                <w:lang w:eastAsia="ru-RU"/>
              </w:rPr>
              <w:t> </w:t>
            </w:r>
          </w:p>
        </w:tc>
        <w:tc>
          <w:tcPr>
            <w:tcW w:w="915" w:type="dxa"/>
            <w:tcBorders>
              <w:top w:val="nil"/>
              <w:left w:val="nil"/>
              <w:bottom w:val="single" w:sz="4" w:space="0" w:color="auto"/>
              <w:right w:val="single" w:sz="4" w:space="0" w:color="auto"/>
            </w:tcBorders>
            <w:shd w:val="clear" w:color="auto" w:fill="auto"/>
            <w:hideMark/>
          </w:tcPr>
          <w:p w:rsidR="006B5732" w:rsidRPr="00630B09" w:rsidRDefault="006B5732" w:rsidP="006B5732">
            <w:pPr>
              <w:spacing w:after="0" w:line="240" w:lineRule="auto"/>
              <w:jc w:val="right"/>
              <w:rPr>
                <w:rFonts w:ascii="Arial" w:eastAsia="Times New Roman" w:hAnsi="Arial" w:cs="Arial"/>
                <w:sz w:val="16"/>
                <w:szCs w:val="16"/>
                <w:lang w:eastAsia="ru-RU"/>
              </w:rPr>
            </w:pPr>
            <w:r w:rsidRPr="00630B09">
              <w:rPr>
                <w:rFonts w:ascii="Arial" w:eastAsia="Times New Roman" w:hAnsi="Arial" w:cs="Arial"/>
                <w:sz w:val="16"/>
                <w:szCs w:val="16"/>
                <w:lang w:eastAsia="ru-RU"/>
              </w:rPr>
              <w:t> </w:t>
            </w:r>
          </w:p>
        </w:tc>
        <w:tc>
          <w:tcPr>
            <w:tcW w:w="789" w:type="dxa"/>
            <w:tcBorders>
              <w:top w:val="nil"/>
              <w:left w:val="nil"/>
              <w:bottom w:val="single" w:sz="4" w:space="0" w:color="auto"/>
              <w:right w:val="single" w:sz="4" w:space="0" w:color="auto"/>
            </w:tcBorders>
            <w:shd w:val="clear" w:color="auto" w:fill="auto"/>
            <w:hideMark/>
          </w:tcPr>
          <w:p w:rsidR="006B5732" w:rsidRPr="00630B09" w:rsidRDefault="006B5732" w:rsidP="006B5732">
            <w:pPr>
              <w:spacing w:after="0" w:line="240" w:lineRule="auto"/>
              <w:jc w:val="right"/>
              <w:rPr>
                <w:rFonts w:ascii="Arial" w:eastAsia="Times New Roman" w:hAnsi="Arial" w:cs="Arial"/>
                <w:sz w:val="16"/>
                <w:szCs w:val="16"/>
                <w:lang w:eastAsia="ru-RU"/>
              </w:rPr>
            </w:pPr>
            <w:r w:rsidRPr="00630B09">
              <w:rPr>
                <w:rFonts w:ascii="Arial" w:eastAsia="Times New Roman" w:hAnsi="Arial" w:cs="Arial"/>
                <w:sz w:val="16"/>
                <w:szCs w:val="16"/>
                <w:lang w:eastAsia="ru-RU"/>
              </w:rPr>
              <w:t>82,04</w:t>
            </w:r>
          </w:p>
        </w:tc>
        <w:tc>
          <w:tcPr>
            <w:tcW w:w="762" w:type="dxa"/>
            <w:tcBorders>
              <w:top w:val="nil"/>
              <w:left w:val="nil"/>
              <w:bottom w:val="single" w:sz="4" w:space="0" w:color="auto"/>
              <w:right w:val="single" w:sz="4" w:space="0" w:color="auto"/>
            </w:tcBorders>
            <w:shd w:val="clear" w:color="auto" w:fill="auto"/>
            <w:noWrap/>
            <w:hideMark/>
          </w:tcPr>
          <w:p w:rsidR="006B5732" w:rsidRPr="00630B09" w:rsidRDefault="006B5732" w:rsidP="006B5732">
            <w:pPr>
              <w:spacing w:after="0" w:line="240" w:lineRule="auto"/>
              <w:jc w:val="right"/>
              <w:rPr>
                <w:rFonts w:ascii="Arial" w:eastAsia="Times New Roman" w:hAnsi="Arial" w:cs="Arial"/>
                <w:sz w:val="16"/>
                <w:szCs w:val="16"/>
                <w:lang w:eastAsia="ru-RU"/>
              </w:rPr>
            </w:pPr>
            <w:r w:rsidRPr="00630B09">
              <w:rPr>
                <w:rFonts w:ascii="Arial" w:eastAsia="Times New Roman" w:hAnsi="Arial" w:cs="Arial"/>
                <w:sz w:val="16"/>
                <w:szCs w:val="16"/>
                <w:lang w:eastAsia="ru-RU"/>
              </w:rPr>
              <w:t> </w:t>
            </w:r>
          </w:p>
        </w:tc>
      </w:tr>
      <w:tr w:rsidR="006B5732" w:rsidRPr="00630B09" w:rsidTr="006B5732">
        <w:trPr>
          <w:trHeight w:val="264"/>
        </w:trPr>
        <w:tc>
          <w:tcPr>
            <w:tcW w:w="9796" w:type="dxa"/>
            <w:gridSpan w:val="8"/>
            <w:tcBorders>
              <w:top w:val="single" w:sz="4" w:space="0" w:color="auto"/>
              <w:left w:val="single" w:sz="4" w:space="0" w:color="auto"/>
              <w:bottom w:val="single" w:sz="4" w:space="0" w:color="auto"/>
              <w:right w:val="single" w:sz="4" w:space="0" w:color="auto"/>
            </w:tcBorders>
            <w:shd w:val="clear" w:color="auto" w:fill="auto"/>
            <w:hideMark/>
          </w:tcPr>
          <w:p w:rsidR="006B5732" w:rsidRPr="00630B09" w:rsidRDefault="006B5732" w:rsidP="006B5732">
            <w:pPr>
              <w:spacing w:after="0" w:line="240" w:lineRule="auto"/>
              <w:rPr>
                <w:rFonts w:ascii="Arial" w:eastAsia="Times New Roman" w:hAnsi="Arial" w:cs="Arial"/>
                <w:sz w:val="18"/>
                <w:szCs w:val="18"/>
                <w:lang w:eastAsia="ru-RU"/>
              </w:rPr>
            </w:pPr>
            <w:r w:rsidRPr="00630B09">
              <w:rPr>
                <w:rFonts w:ascii="Arial" w:eastAsia="Times New Roman" w:hAnsi="Arial" w:cs="Arial"/>
                <w:sz w:val="18"/>
                <w:szCs w:val="18"/>
                <w:lang w:eastAsia="ru-RU"/>
              </w:rPr>
              <w:t xml:space="preserve">  Материалы</w:t>
            </w:r>
          </w:p>
        </w:tc>
        <w:tc>
          <w:tcPr>
            <w:tcW w:w="709" w:type="dxa"/>
            <w:tcBorders>
              <w:top w:val="nil"/>
              <w:left w:val="nil"/>
              <w:bottom w:val="single" w:sz="4" w:space="0" w:color="auto"/>
              <w:right w:val="single" w:sz="4" w:space="0" w:color="auto"/>
            </w:tcBorders>
            <w:shd w:val="clear" w:color="auto" w:fill="auto"/>
            <w:hideMark/>
          </w:tcPr>
          <w:p w:rsidR="006B5732" w:rsidRPr="00630B09" w:rsidRDefault="006B5732" w:rsidP="006B5732">
            <w:pPr>
              <w:spacing w:after="0" w:line="240" w:lineRule="auto"/>
              <w:jc w:val="right"/>
              <w:rPr>
                <w:rFonts w:ascii="Arial" w:eastAsia="Times New Roman" w:hAnsi="Arial" w:cs="Arial"/>
                <w:sz w:val="16"/>
                <w:szCs w:val="16"/>
                <w:lang w:eastAsia="ru-RU"/>
              </w:rPr>
            </w:pPr>
            <w:r w:rsidRPr="00630B09">
              <w:rPr>
                <w:rFonts w:ascii="Arial" w:eastAsia="Times New Roman" w:hAnsi="Arial" w:cs="Arial"/>
                <w:sz w:val="16"/>
                <w:szCs w:val="16"/>
                <w:lang w:eastAsia="ru-RU"/>
              </w:rPr>
              <w:t>66487</w:t>
            </w:r>
          </w:p>
        </w:tc>
        <w:tc>
          <w:tcPr>
            <w:tcW w:w="831" w:type="dxa"/>
            <w:tcBorders>
              <w:top w:val="nil"/>
              <w:left w:val="nil"/>
              <w:bottom w:val="single" w:sz="4" w:space="0" w:color="auto"/>
              <w:right w:val="single" w:sz="4" w:space="0" w:color="auto"/>
            </w:tcBorders>
            <w:shd w:val="clear" w:color="auto" w:fill="auto"/>
            <w:hideMark/>
          </w:tcPr>
          <w:p w:rsidR="006B5732" w:rsidRPr="00630B09" w:rsidRDefault="006B5732" w:rsidP="006B5732">
            <w:pPr>
              <w:spacing w:after="0" w:line="240" w:lineRule="auto"/>
              <w:jc w:val="right"/>
              <w:rPr>
                <w:rFonts w:ascii="Arial" w:eastAsia="Times New Roman" w:hAnsi="Arial" w:cs="Arial"/>
                <w:sz w:val="16"/>
                <w:szCs w:val="16"/>
                <w:lang w:eastAsia="ru-RU"/>
              </w:rPr>
            </w:pPr>
            <w:r w:rsidRPr="00630B09">
              <w:rPr>
                <w:rFonts w:ascii="Arial" w:eastAsia="Times New Roman" w:hAnsi="Arial" w:cs="Arial"/>
                <w:sz w:val="16"/>
                <w:szCs w:val="16"/>
                <w:lang w:eastAsia="ru-RU"/>
              </w:rPr>
              <w:t> </w:t>
            </w:r>
          </w:p>
        </w:tc>
        <w:tc>
          <w:tcPr>
            <w:tcW w:w="831" w:type="dxa"/>
            <w:tcBorders>
              <w:top w:val="nil"/>
              <w:left w:val="nil"/>
              <w:bottom w:val="single" w:sz="4" w:space="0" w:color="auto"/>
              <w:right w:val="single" w:sz="4" w:space="0" w:color="auto"/>
            </w:tcBorders>
            <w:shd w:val="clear" w:color="auto" w:fill="auto"/>
            <w:hideMark/>
          </w:tcPr>
          <w:p w:rsidR="006B5732" w:rsidRPr="00630B09" w:rsidRDefault="006B5732" w:rsidP="006B5732">
            <w:pPr>
              <w:spacing w:after="0" w:line="240" w:lineRule="auto"/>
              <w:jc w:val="right"/>
              <w:rPr>
                <w:rFonts w:ascii="Arial" w:eastAsia="Times New Roman" w:hAnsi="Arial" w:cs="Arial"/>
                <w:sz w:val="16"/>
                <w:szCs w:val="16"/>
                <w:lang w:eastAsia="ru-RU"/>
              </w:rPr>
            </w:pPr>
            <w:r w:rsidRPr="00630B09">
              <w:rPr>
                <w:rFonts w:ascii="Arial" w:eastAsia="Times New Roman" w:hAnsi="Arial" w:cs="Arial"/>
                <w:sz w:val="16"/>
                <w:szCs w:val="16"/>
                <w:lang w:eastAsia="ru-RU"/>
              </w:rPr>
              <w:t> </w:t>
            </w:r>
          </w:p>
        </w:tc>
        <w:tc>
          <w:tcPr>
            <w:tcW w:w="790" w:type="dxa"/>
            <w:tcBorders>
              <w:top w:val="nil"/>
              <w:left w:val="nil"/>
              <w:bottom w:val="single" w:sz="4" w:space="0" w:color="auto"/>
              <w:right w:val="single" w:sz="4" w:space="0" w:color="auto"/>
            </w:tcBorders>
            <w:shd w:val="clear" w:color="auto" w:fill="auto"/>
            <w:hideMark/>
          </w:tcPr>
          <w:p w:rsidR="006B5732" w:rsidRPr="00630B09" w:rsidRDefault="006B5732" w:rsidP="006B5732">
            <w:pPr>
              <w:spacing w:after="0" w:line="240" w:lineRule="auto"/>
              <w:jc w:val="right"/>
              <w:rPr>
                <w:rFonts w:ascii="Arial" w:eastAsia="Times New Roman" w:hAnsi="Arial" w:cs="Arial"/>
                <w:sz w:val="16"/>
                <w:szCs w:val="16"/>
                <w:lang w:eastAsia="ru-RU"/>
              </w:rPr>
            </w:pPr>
            <w:r w:rsidRPr="00630B09">
              <w:rPr>
                <w:rFonts w:ascii="Arial" w:eastAsia="Times New Roman" w:hAnsi="Arial" w:cs="Arial"/>
                <w:sz w:val="16"/>
                <w:szCs w:val="16"/>
                <w:lang w:eastAsia="ru-RU"/>
              </w:rPr>
              <w:t> </w:t>
            </w:r>
          </w:p>
        </w:tc>
        <w:tc>
          <w:tcPr>
            <w:tcW w:w="915" w:type="dxa"/>
            <w:tcBorders>
              <w:top w:val="nil"/>
              <w:left w:val="nil"/>
              <w:bottom w:val="single" w:sz="4" w:space="0" w:color="auto"/>
              <w:right w:val="single" w:sz="4" w:space="0" w:color="auto"/>
            </w:tcBorders>
            <w:shd w:val="clear" w:color="auto" w:fill="auto"/>
            <w:hideMark/>
          </w:tcPr>
          <w:p w:rsidR="006B5732" w:rsidRPr="00630B09" w:rsidRDefault="006B5732" w:rsidP="006B5732">
            <w:pPr>
              <w:spacing w:after="0" w:line="240" w:lineRule="auto"/>
              <w:jc w:val="right"/>
              <w:rPr>
                <w:rFonts w:ascii="Arial" w:eastAsia="Times New Roman" w:hAnsi="Arial" w:cs="Arial"/>
                <w:sz w:val="16"/>
                <w:szCs w:val="16"/>
                <w:lang w:eastAsia="ru-RU"/>
              </w:rPr>
            </w:pPr>
            <w:r w:rsidRPr="00630B09">
              <w:rPr>
                <w:rFonts w:ascii="Arial" w:eastAsia="Times New Roman" w:hAnsi="Arial" w:cs="Arial"/>
                <w:sz w:val="16"/>
                <w:szCs w:val="16"/>
                <w:lang w:eastAsia="ru-RU"/>
              </w:rPr>
              <w:t> </w:t>
            </w:r>
          </w:p>
        </w:tc>
        <w:tc>
          <w:tcPr>
            <w:tcW w:w="789" w:type="dxa"/>
            <w:tcBorders>
              <w:top w:val="nil"/>
              <w:left w:val="nil"/>
              <w:bottom w:val="single" w:sz="4" w:space="0" w:color="auto"/>
              <w:right w:val="single" w:sz="4" w:space="0" w:color="auto"/>
            </w:tcBorders>
            <w:shd w:val="clear" w:color="auto" w:fill="auto"/>
            <w:hideMark/>
          </w:tcPr>
          <w:p w:rsidR="006B5732" w:rsidRPr="00630B09" w:rsidRDefault="006B5732" w:rsidP="006B5732">
            <w:pPr>
              <w:spacing w:after="0" w:line="240" w:lineRule="auto"/>
              <w:jc w:val="right"/>
              <w:rPr>
                <w:rFonts w:ascii="Arial" w:eastAsia="Times New Roman" w:hAnsi="Arial" w:cs="Arial"/>
                <w:sz w:val="16"/>
                <w:szCs w:val="16"/>
                <w:lang w:eastAsia="ru-RU"/>
              </w:rPr>
            </w:pPr>
            <w:r w:rsidRPr="00630B09">
              <w:rPr>
                <w:rFonts w:ascii="Arial" w:eastAsia="Times New Roman" w:hAnsi="Arial" w:cs="Arial"/>
                <w:sz w:val="16"/>
                <w:szCs w:val="16"/>
                <w:lang w:eastAsia="ru-RU"/>
              </w:rPr>
              <w:t> </w:t>
            </w:r>
          </w:p>
        </w:tc>
        <w:tc>
          <w:tcPr>
            <w:tcW w:w="762" w:type="dxa"/>
            <w:tcBorders>
              <w:top w:val="nil"/>
              <w:left w:val="nil"/>
              <w:bottom w:val="single" w:sz="4" w:space="0" w:color="auto"/>
              <w:right w:val="single" w:sz="4" w:space="0" w:color="auto"/>
            </w:tcBorders>
            <w:shd w:val="clear" w:color="auto" w:fill="auto"/>
            <w:noWrap/>
            <w:hideMark/>
          </w:tcPr>
          <w:p w:rsidR="006B5732" w:rsidRPr="00630B09" w:rsidRDefault="006B5732" w:rsidP="006B5732">
            <w:pPr>
              <w:spacing w:after="0" w:line="240" w:lineRule="auto"/>
              <w:jc w:val="right"/>
              <w:rPr>
                <w:rFonts w:ascii="Arial" w:eastAsia="Times New Roman" w:hAnsi="Arial" w:cs="Arial"/>
                <w:sz w:val="16"/>
                <w:szCs w:val="16"/>
                <w:lang w:eastAsia="ru-RU"/>
              </w:rPr>
            </w:pPr>
            <w:r w:rsidRPr="00630B09">
              <w:rPr>
                <w:rFonts w:ascii="Arial" w:eastAsia="Times New Roman" w:hAnsi="Arial" w:cs="Arial"/>
                <w:sz w:val="16"/>
                <w:szCs w:val="16"/>
                <w:lang w:eastAsia="ru-RU"/>
              </w:rPr>
              <w:t> </w:t>
            </w:r>
          </w:p>
        </w:tc>
      </w:tr>
      <w:tr w:rsidR="006B5732" w:rsidRPr="00630B09" w:rsidTr="006B5732">
        <w:trPr>
          <w:trHeight w:val="264"/>
        </w:trPr>
        <w:tc>
          <w:tcPr>
            <w:tcW w:w="9796" w:type="dxa"/>
            <w:gridSpan w:val="8"/>
            <w:tcBorders>
              <w:top w:val="single" w:sz="4" w:space="0" w:color="auto"/>
              <w:left w:val="single" w:sz="4" w:space="0" w:color="auto"/>
              <w:bottom w:val="single" w:sz="4" w:space="0" w:color="auto"/>
              <w:right w:val="single" w:sz="4" w:space="0" w:color="auto"/>
            </w:tcBorders>
            <w:shd w:val="clear" w:color="auto" w:fill="auto"/>
            <w:hideMark/>
          </w:tcPr>
          <w:p w:rsidR="006B5732" w:rsidRPr="00630B09" w:rsidRDefault="006B5732" w:rsidP="006B5732">
            <w:pPr>
              <w:spacing w:after="0" w:line="240" w:lineRule="auto"/>
              <w:rPr>
                <w:rFonts w:ascii="Arial" w:eastAsia="Times New Roman" w:hAnsi="Arial" w:cs="Arial"/>
                <w:sz w:val="18"/>
                <w:szCs w:val="18"/>
                <w:lang w:eastAsia="ru-RU"/>
              </w:rPr>
            </w:pPr>
            <w:r w:rsidRPr="00630B09">
              <w:rPr>
                <w:rFonts w:ascii="Arial" w:eastAsia="Times New Roman" w:hAnsi="Arial" w:cs="Arial"/>
                <w:sz w:val="18"/>
                <w:szCs w:val="18"/>
                <w:lang w:eastAsia="ru-RU"/>
              </w:rPr>
              <w:t xml:space="preserve">  Земляные работы, выполняемые ручным способом</w:t>
            </w:r>
          </w:p>
        </w:tc>
        <w:tc>
          <w:tcPr>
            <w:tcW w:w="709" w:type="dxa"/>
            <w:tcBorders>
              <w:top w:val="nil"/>
              <w:left w:val="nil"/>
              <w:bottom w:val="single" w:sz="4" w:space="0" w:color="auto"/>
              <w:right w:val="single" w:sz="4" w:space="0" w:color="auto"/>
            </w:tcBorders>
            <w:shd w:val="clear" w:color="auto" w:fill="auto"/>
            <w:hideMark/>
          </w:tcPr>
          <w:p w:rsidR="006B5732" w:rsidRPr="00630B09" w:rsidRDefault="006B5732" w:rsidP="006B5732">
            <w:pPr>
              <w:spacing w:after="0" w:line="240" w:lineRule="auto"/>
              <w:jc w:val="right"/>
              <w:rPr>
                <w:rFonts w:ascii="Arial" w:eastAsia="Times New Roman" w:hAnsi="Arial" w:cs="Arial"/>
                <w:sz w:val="16"/>
                <w:szCs w:val="16"/>
                <w:lang w:eastAsia="ru-RU"/>
              </w:rPr>
            </w:pPr>
            <w:r w:rsidRPr="00630B09">
              <w:rPr>
                <w:rFonts w:ascii="Arial" w:eastAsia="Times New Roman" w:hAnsi="Arial" w:cs="Arial"/>
                <w:sz w:val="16"/>
                <w:szCs w:val="16"/>
                <w:lang w:eastAsia="ru-RU"/>
              </w:rPr>
              <w:t>61</w:t>
            </w:r>
          </w:p>
        </w:tc>
        <w:tc>
          <w:tcPr>
            <w:tcW w:w="831" w:type="dxa"/>
            <w:tcBorders>
              <w:top w:val="nil"/>
              <w:left w:val="nil"/>
              <w:bottom w:val="single" w:sz="4" w:space="0" w:color="auto"/>
              <w:right w:val="single" w:sz="4" w:space="0" w:color="auto"/>
            </w:tcBorders>
            <w:shd w:val="clear" w:color="auto" w:fill="auto"/>
            <w:hideMark/>
          </w:tcPr>
          <w:p w:rsidR="006B5732" w:rsidRPr="00630B09" w:rsidRDefault="006B5732" w:rsidP="006B5732">
            <w:pPr>
              <w:spacing w:after="0" w:line="240" w:lineRule="auto"/>
              <w:jc w:val="right"/>
              <w:rPr>
                <w:rFonts w:ascii="Arial" w:eastAsia="Times New Roman" w:hAnsi="Arial" w:cs="Arial"/>
                <w:sz w:val="16"/>
                <w:szCs w:val="16"/>
                <w:lang w:eastAsia="ru-RU"/>
              </w:rPr>
            </w:pPr>
            <w:r w:rsidRPr="00630B09">
              <w:rPr>
                <w:rFonts w:ascii="Arial" w:eastAsia="Times New Roman" w:hAnsi="Arial" w:cs="Arial"/>
                <w:sz w:val="16"/>
                <w:szCs w:val="16"/>
                <w:lang w:eastAsia="ru-RU"/>
              </w:rPr>
              <w:t> </w:t>
            </w:r>
          </w:p>
        </w:tc>
        <w:tc>
          <w:tcPr>
            <w:tcW w:w="831" w:type="dxa"/>
            <w:tcBorders>
              <w:top w:val="nil"/>
              <w:left w:val="nil"/>
              <w:bottom w:val="single" w:sz="4" w:space="0" w:color="auto"/>
              <w:right w:val="single" w:sz="4" w:space="0" w:color="auto"/>
            </w:tcBorders>
            <w:shd w:val="clear" w:color="auto" w:fill="auto"/>
            <w:hideMark/>
          </w:tcPr>
          <w:p w:rsidR="006B5732" w:rsidRPr="00630B09" w:rsidRDefault="006B5732" w:rsidP="006B5732">
            <w:pPr>
              <w:spacing w:after="0" w:line="240" w:lineRule="auto"/>
              <w:jc w:val="right"/>
              <w:rPr>
                <w:rFonts w:ascii="Arial" w:eastAsia="Times New Roman" w:hAnsi="Arial" w:cs="Arial"/>
                <w:sz w:val="16"/>
                <w:szCs w:val="16"/>
                <w:lang w:eastAsia="ru-RU"/>
              </w:rPr>
            </w:pPr>
            <w:r w:rsidRPr="00630B09">
              <w:rPr>
                <w:rFonts w:ascii="Arial" w:eastAsia="Times New Roman" w:hAnsi="Arial" w:cs="Arial"/>
                <w:sz w:val="16"/>
                <w:szCs w:val="16"/>
                <w:lang w:eastAsia="ru-RU"/>
              </w:rPr>
              <w:t> </w:t>
            </w:r>
          </w:p>
        </w:tc>
        <w:tc>
          <w:tcPr>
            <w:tcW w:w="790" w:type="dxa"/>
            <w:tcBorders>
              <w:top w:val="nil"/>
              <w:left w:val="nil"/>
              <w:bottom w:val="single" w:sz="4" w:space="0" w:color="auto"/>
              <w:right w:val="single" w:sz="4" w:space="0" w:color="auto"/>
            </w:tcBorders>
            <w:shd w:val="clear" w:color="auto" w:fill="auto"/>
            <w:hideMark/>
          </w:tcPr>
          <w:p w:rsidR="006B5732" w:rsidRPr="00630B09" w:rsidRDefault="006B5732" w:rsidP="006B5732">
            <w:pPr>
              <w:spacing w:after="0" w:line="240" w:lineRule="auto"/>
              <w:jc w:val="right"/>
              <w:rPr>
                <w:rFonts w:ascii="Arial" w:eastAsia="Times New Roman" w:hAnsi="Arial" w:cs="Arial"/>
                <w:sz w:val="16"/>
                <w:szCs w:val="16"/>
                <w:lang w:eastAsia="ru-RU"/>
              </w:rPr>
            </w:pPr>
            <w:r w:rsidRPr="00630B09">
              <w:rPr>
                <w:rFonts w:ascii="Arial" w:eastAsia="Times New Roman" w:hAnsi="Arial" w:cs="Arial"/>
                <w:sz w:val="16"/>
                <w:szCs w:val="16"/>
                <w:lang w:eastAsia="ru-RU"/>
              </w:rPr>
              <w:t> </w:t>
            </w:r>
          </w:p>
        </w:tc>
        <w:tc>
          <w:tcPr>
            <w:tcW w:w="915" w:type="dxa"/>
            <w:tcBorders>
              <w:top w:val="nil"/>
              <w:left w:val="nil"/>
              <w:bottom w:val="single" w:sz="4" w:space="0" w:color="auto"/>
              <w:right w:val="single" w:sz="4" w:space="0" w:color="auto"/>
            </w:tcBorders>
            <w:shd w:val="clear" w:color="auto" w:fill="auto"/>
            <w:hideMark/>
          </w:tcPr>
          <w:p w:rsidR="006B5732" w:rsidRPr="00630B09" w:rsidRDefault="006B5732" w:rsidP="006B5732">
            <w:pPr>
              <w:spacing w:after="0" w:line="240" w:lineRule="auto"/>
              <w:jc w:val="right"/>
              <w:rPr>
                <w:rFonts w:ascii="Arial" w:eastAsia="Times New Roman" w:hAnsi="Arial" w:cs="Arial"/>
                <w:sz w:val="16"/>
                <w:szCs w:val="16"/>
                <w:lang w:eastAsia="ru-RU"/>
              </w:rPr>
            </w:pPr>
            <w:r w:rsidRPr="00630B09">
              <w:rPr>
                <w:rFonts w:ascii="Arial" w:eastAsia="Times New Roman" w:hAnsi="Arial" w:cs="Arial"/>
                <w:sz w:val="16"/>
                <w:szCs w:val="16"/>
                <w:lang w:eastAsia="ru-RU"/>
              </w:rPr>
              <w:t> </w:t>
            </w:r>
          </w:p>
        </w:tc>
        <w:tc>
          <w:tcPr>
            <w:tcW w:w="789" w:type="dxa"/>
            <w:tcBorders>
              <w:top w:val="nil"/>
              <w:left w:val="nil"/>
              <w:bottom w:val="single" w:sz="4" w:space="0" w:color="auto"/>
              <w:right w:val="single" w:sz="4" w:space="0" w:color="auto"/>
            </w:tcBorders>
            <w:shd w:val="clear" w:color="auto" w:fill="auto"/>
            <w:hideMark/>
          </w:tcPr>
          <w:p w:rsidR="006B5732" w:rsidRPr="00630B09" w:rsidRDefault="006B5732" w:rsidP="006B5732">
            <w:pPr>
              <w:spacing w:after="0" w:line="240" w:lineRule="auto"/>
              <w:jc w:val="right"/>
              <w:rPr>
                <w:rFonts w:ascii="Arial" w:eastAsia="Times New Roman" w:hAnsi="Arial" w:cs="Arial"/>
                <w:sz w:val="16"/>
                <w:szCs w:val="16"/>
                <w:lang w:eastAsia="ru-RU"/>
              </w:rPr>
            </w:pPr>
            <w:r w:rsidRPr="00630B09">
              <w:rPr>
                <w:rFonts w:ascii="Arial" w:eastAsia="Times New Roman" w:hAnsi="Arial" w:cs="Arial"/>
                <w:sz w:val="16"/>
                <w:szCs w:val="16"/>
                <w:lang w:eastAsia="ru-RU"/>
              </w:rPr>
              <w:t>3,67</w:t>
            </w:r>
          </w:p>
        </w:tc>
        <w:tc>
          <w:tcPr>
            <w:tcW w:w="762" w:type="dxa"/>
            <w:tcBorders>
              <w:top w:val="nil"/>
              <w:left w:val="nil"/>
              <w:bottom w:val="single" w:sz="4" w:space="0" w:color="auto"/>
              <w:right w:val="single" w:sz="4" w:space="0" w:color="auto"/>
            </w:tcBorders>
            <w:shd w:val="clear" w:color="auto" w:fill="auto"/>
            <w:noWrap/>
            <w:hideMark/>
          </w:tcPr>
          <w:p w:rsidR="006B5732" w:rsidRPr="00630B09" w:rsidRDefault="006B5732" w:rsidP="006B5732">
            <w:pPr>
              <w:spacing w:after="0" w:line="240" w:lineRule="auto"/>
              <w:jc w:val="right"/>
              <w:rPr>
                <w:rFonts w:ascii="Arial" w:eastAsia="Times New Roman" w:hAnsi="Arial" w:cs="Arial"/>
                <w:sz w:val="16"/>
                <w:szCs w:val="16"/>
                <w:lang w:eastAsia="ru-RU"/>
              </w:rPr>
            </w:pPr>
            <w:r w:rsidRPr="00630B09">
              <w:rPr>
                <w:rFonts w:ascii="Arial" w:eastAsia="Times New Roman" w:hAnsi="Arial" w:cs="Arial"/>
                <w:sz w:val="16"/>
                <w:szCs w:val="16"/>
                <w:lang w:eastAsia="ru-RU"/>
              </w:rPr>
              <w:t> </w:t>
            </w:r>
          </w:p>
        </w:tc>
      </w:tr>
      <w:tr w:rsidR="006B5732" w:rsidRPr="00630B09" w:rsidTr="006B5732">
        <w:trPr>
          <w:trHeight w:val="264"/>
        </w:trPr>
        <w:tc>
          <w:tcPr>
            <w:tcW w:w="9796" w:type="dxa"/>
            <w:gridSpan w:val="8"/>
            <w:tcBorders>
              <w:top w:val="single" w:sz="4" w:space="0" w:color="auto"/>
              <w:left w:val="single" w:sz="4" w:space="0" w:color="auto"/>
              <w:bottom w:val="single" w:sz="4" w:space="0" w:color="auto"/>
              <w:right w:val="single" w:sz="4" w:space="0" w:color="auto"/>
            </w:tcBorders>
            <w:shd w:val="clear" w:color="auto" w:fill="auto"/>
            <w:hideMark/>
          </w:tcPr>
          <w:p w:rsidR="006B5732" w:rsidRPr="00630B09" w:rsidRDefault="006B5732" w:rsidP="006B5732">
            <w:pPr>
              <w:spacing w:after="0" w:line="240" w:lineRule="auto"/>
              <w:rPr>
                <w:rFonts w:ascii="Arial" w:eastAsia="Times New Roman" w:hAnsi="Arial" w:cs="Arial"/>
                <w:sz w:val="18"/>
                <w:szCs w:val="18"/>
                <w:lang w:eastAsia="ru-RU"/>
              </w:rPr>
            </w:pPr>
            <w:r w:rsidRPr="00630B09">
              <w:rPr>
                <w:rFonts w:ascii="Arial" w:eastAsia="Times New Roman" w:hAnsi="Arial" w:cs="Arial"/>
                <w:sz w:val="18"/>
                <w:szCs w:val="18"/>
                <w:lang w:eastAsia="ru-RU"/>
              </w:rPr>
              <w:t xml:space="preserve">  Погрузо-разгрузочные работы</w:t>
            </w:r>
          </w:p>
        </w:tc>
        <w:tc>
          <w:tcPr>
            <w:tcW w:w="709" w:type="dxa"/>
            <w:tcBorders>
              <w:top w:val="nil"/>
              <w:left w:val="nil"/>
              <w:bottom w:val="single" w:sz="4" w:space="0" w:color="auto"/>
              <w:right w:val="single" w:sz="4" w:space="0" w:color="auto"/>
            </w:tcBorders>
            <w:shd w:val="clear" w:color="auto" w:fill="auto"/>
            <w:hideMark/>
          </w:tcPr>
          <w:p w:rsidR="006B5732" w:rsidRPr="00630B09" w:rsidRDefault="006B5732" w:rsidP="006B5732">
            <w:pPr>
              <w:spacing w:after="0" w:line="240" w:lineRule="auto"/>
              <w:jc w:val="right"/>
              <w:rPr>
                <w:rFonts w:ascii="Arial" w:eastAsia="Times New Roman" w:hAnsi="Arial" w:cs="Arial"/>
                <w:sz w:val="16"/>
                <w:szCs w:val="16"/>
                <w:lang w:eastAsia="ru-RU"/>
              </w:rPr>
            </w:pPr>
            <w:r w:rsidRPr="00630B09">
              <w:rPr>
                <w:rFonts w:ascii="Arial" w:eastAsia="Times New Roman" w:hAnsi="Arial" w:cs="Arial"/>
                <w:sz w:val="16"/>
                <w:szCs w:val="16"/>
                <w:lang w:eastAsia="ru-RU"/>
              </w:rPr>
              <w:t>1607</w:t>
            </w:r>
          </w:p>
        </w:tc>
        <w:tc>
          <w:tcPr>
            <w:tcW w:w="831" w:type="dxa"/>
            <w:tcBorders>
              <w:top w:val="nil"/>
              <w:left w:val="nil"/>
              <w:bottom w:val="single" w:sz="4" w:space="0" w:color="auto"/>
              <w:right w:val="single" w:sz="4" w:space="0" w:color="auto"/>
            </w:tcBorders>
            <w:shd w:val="clear" w:color="auto" w:fill="auto"/>
            <w:hideMark/>
          </w:tcPr>
          <w:p w:rsidR="006B5732" w:rsidRPr="00630B09" w:rsidRDefault="006B5732" w:rsidP="006B5732">
            <w:pPr>
              <w:spacing w:after="0" w:line="240" w:lineRule="auto"/>
              <w:jc w:val="right"/>
              <w:rPr>
                <w:rFonts w:ascii="Arial" w:eastAsia="Times New Roman" w:hAnsi="Arial" w:cs="Arial"/>
                <w:sz w:val="16"/>
                <w:szCs w:val="16"/>
                <w:lang w:eastAsia="ru-RU"/>
              </w:rPr>
            </w:pPr>
            <w:r w:rsidRPr="00630B09">
              <w:rPr>
                <w:rFonts w:ascii="Arial" w:eastAsia="Times New Roman" w:hAnsi="Arial" w:cs="Arial"/>
                <w:sz w:val="16"/>
                <w:szCs w:val="16"/>
                <w:lang w:eastAsia="ru-RU"/>
              </w:rPr>
              <w:t> </w:t>
            </w:r>
          </w:p>
        </w:tc>
        <w:tc>
          <w:tcPr>
            <w:tcW w:w="831" w:type="dxa"/>
            <w:tcBorders>
              <w:top w:val="nil"/>
              <w:left w:val="nil"/>
              <w:bottom w:val="single" w:sz="4" w:space="0" w:color="auto"/>
              <w:right w:val="single" w:sz="4" w:space="0" w:color="auto"/>
            </w:tcBorders>
            <w:shd w:val="clear" w:color="auto" w:fill="auto"/>
            <w:hideMark/>
          </w:tcPr>
          <w:p w:rsidR="006B5732" w:rsidRPr="00630B09" w:rsidRDefault="006B5732" w:rsidP="006B5732">
            <w:pPr>
              <w:spacing w:after="0" w:line="240" w:lineRule="auto"/>
              <w:jc w:val="right"/>
              <w:rPr>
                <w:rFonts w:ascii="Arial" w:eastAsia="Times New Roman" w:hAnsi="Arial" w:cs="Arial"/>
                <w:sz w:val="16"/>
                <w:szCs w:val="16"/>
                <w:lang w:eastAsia="ru-RU"/>
              </w:rPr>
            </w:pPr>
            <w:r w:rsidRPr="00630B09">
              <w:rPr>
                <w:rFonts w:ascii="Arial" w:eastAsia="Times New Roman" w:hAnsi="Arial" w:cs="Arial"/>
                <w:sz w:val="16"/>
                <w:szCs w:val="16"/>
                <w:lang w:eastAsia="ru-RU"/>
              </w:rPr>
              <w:t> </w:t>
            </w:r>
          </w:p>
        </w:tc>
        <w:tc>
          <w:tcPr>
            <w:tcW w:w="790" w:type="dxa"/>
            <w:tcBorders>
              <w:top w:val="nil"/>
              <w:left w:val="nil"/>
              <w:bottom w:val="single" w:sz="4" w:space="0" w:color="auto"/>
              <w:right w:val="single" w:sz="4" w:space="0" w:color="auto"/>
            </w:tcBorders>
            <w:shd w:val="clear" w:color="auto" w:fill="auto"/>
            <w:hideMark/>
          </w:tcPr>
          <w:p w:rsidR="006B5732" w:rsidRPr="00630B09" w:rsidRDefault="006B5732" w:rsidP="006B5732">
            <w:pPr>
              <w:spacing w:after="0" w:line="240" w:lineRule="auto"/>
              <w:jc w:val="right"/>
              <w:rPr>
                <w:rFonts w:ascii="Arial" w:eastAsia="Times New Roman" w:hAnsi="Arial" w:cs="Arial"/>
                <w:sz w:val="16"/>
                <w:szCs w:val="16"/>
                <w:lang w:eastAsia="ru-RU"/>
              </w:rPr>
            </w:pPr>
            <w:r w:rsidRPr="00630B09">
              <w:rPr>
                <w:rFonts w:ascii="Arial" w:eastAsia="Times New Roman" w:hAnsi="Arial" w:cs="Arial"/>
                <w:sz w:val="16"/>
                <w:szCs w:val="16"/>
                <w:lang w:eastAsia="ru-RU"/>
              </w:rPr>
              <w:t> </w:t>
            </w:r>
          </w:p>
        </w:tc>
        <w:tc>
          <w:tcPr>
            <w:tcW w:w="915" w:type="dxa"/>
            <w:tcBorders>
              <w:top w:val="nil"/>
              <w:left w:val="nil"/>
              <w:bottom w:val="single" w:sz="4" w:space="0" w:color="auto"/>
              <w:right w:val="single" w:sz="4" w:space="0" w:color="auto"/>
            </w:tcBorders>
            <w:shd w:val="clear" w:color="auto" w:fill="auto"/>
            <w:hideMark/>
          </w:tcPr>
          <w:p w:rsidR="006B5732" w:rsidRPr="00630B09" w:rsidRDefault="006B5732" w:rsidP="006B5732">
            <w:pPr>
              <w:spacing w:after="0" w:line="240" w:lineRule="auto"/>
              <w:jc w:val="right"/>
              <w:rPr>
                <w:rFonts w:ascii="Arial" w:eastAsia="Times New Roman" w:hAnsi="Arial" w:cs="Arial"/>
                <w:sz w:val="16"/>
                <w:szCs w:val="16"/>
                <w:lang w:eastAsia="ru-RU"/>
              </w:rPr>
            </w:pPr>
            <w:r w:rsidRPr="00630B09">
              <w:rPr>
                <w:rFonts w:ascii="Arial" w:eastAsia="Times New Roman" w:hAnsi="Arial" w:cs="Arial"/>
                <w:sz w:val="16"/>
                <w:szCs w:val="16"/>
                <w:lang w:eastAsia="ru-RU"/>
              </w:rPr>
              <w:t> </w:t>
            </w:r>
          </w:p>
        </w:tc>
        <w:tc>
          <w:tcPr>
            <w:tcW w:w="789" w:type="dxa"/>
            <w:tcBorders>
              <w:top w:val="nil"/>
              <w:left w:val="nil"/>
              <w:bottom w:val="single" w:sz="4" w:space="0" w:color="auto"/>
              <w:right w:val="single" w:sz="4" w:space="0" w:color="auto"/>
            </w:tcBorders>
            <w:shd w:val="clear" w:color="auto" w:fill="auto"/>
            <w:hideMark/>
          </w:tcPr>
          <w:p w:rsidR="006B5732" w:rsidRPr="00630B09" w:rsidRDefault="006B5732" w:rsidP="006B5732">
            <w:pPr>
              <w:spacing w:after="0" w:line="240" w:lineRule="auto"/>
              <w:jc w:val="right"/>
              <w:rPr>
                <w:rFonts w:ascii="Arial" w:eastAsia="Times New Roman" w:hAnsi="Arial" w:cs="Arial"/>
                <w:sz w:val="16"/>
                <w:szCs w:val="16"/>
                <w:lang w:eastAsia="ru-RU"/>
              </w:rPr>
            </w:pPr>
            <w:r w:rsidRPr="00630B09">
              <w:rPr>
                <w:rFonts w:ascii="Arial" w:eastAsia="Times New Roman" w:hAnsi="Arial" w:cs="Arial"/>
                <w:sz w:val="16"/>
                <w:szCs w:val="16"/>
                <w:lang w:eastAsia="ru-RU"/>
              </w:rPr>
              <w:t> </w:t>
            </w:r>
          </w:p>
        </w:tc>
        <w:tc>
          <w:tcPr>
            <w:tcW w:w="762" w:type="dxa"/>
            <w:tcBorders>
              <w:top w:val="nil"/>
              <w:left w:val="nil"/>
              <w:bottom w:val="single" w:sz="4" w:space="0" w:color="auto"/>
              <w:right w:val="single" w:sz="4" w:space="0" w:color="auto"/>
            </w:tcBorders>
            <w:shd w:val="clear" w:color="auto" w:fill="auto"/>
            <w:noWrap/>
            <w:hideMark/>
          </w:tcPr>
          <w:p w:rsidR="006B5732" w:rsidRPr="00630B09" w:rsidRDefault="006B5732" w:rsidP="006B5732">
            <w:pPr>
              <w:spacing w:after="0" w:line="240" w:lineRule="auto"/>
              <w:jc w:val="right"/>
              <w:rPr>
                <w:rFonts w:ascii="Arial" w:eastAsia="Times New Roman" w:hAnsi="Arial" w:cs="Arial"/>
                <w:sz w:val="16"/>
                <w:szCs w:val="16"/>
                <w:lang w:eastAsia="ru-RU"/>
              </w:rPr>
            </w:pPr>
            <w:r w:rsidRPr="00630B09">
              <w:rPr>
                <w:rFonts w:ascii="Arial" w:eastAsia="Times New Roman" w:hAnsi="Arial" w:cs="Arial"/>
                <w:sz w:val="16"/>
                <w:szCs w:val="16"/>
                <w:lang w:eastAsia="ru-RU"/>
              </w:rPr>
              <w:t> </w:t>
            </w:r>
          </w:p>
        </w:tc>
      </w:tr>
      <w:tr w:rsidR="006B5732" w:rsidRPr="00630B09" w:rsidTr="006B5732">
        <w:trPr>
          <w:trHeight w:val="264"/>
        </w:trPr>
        <w:tc>
          <w:tcPr>
            <w:tcW w:w="9796" w:type="dxa"/>
            <w:gridSpan w:val="8"/>
            <w:tcBorders>
              <w:top w:val="single" w:sz="4" w:space="0" w:color="auto"/>
              <w:left w:val="single" w:sz="4" w:space="0" w:color="auto"/>
              <w:bottom w:val="single" w:sz="4" w:space="0" w:color="auto"/>
              <w:right w:val="single" w:sz="4" w:space="0" w:color="auto"/>
            </w:tcBorders>
            <w:shd w:val="clear" w:color="auto" w:fill="auto"/>
            <w:hideMark/>
          </w:tcPr>
          <w:p w:rsidR="006B5732" w:rsidRPr="00630B09" w:rsidRDefault="006B5732" w:rsidP="006B5732">
            <w:pPr>
              <w:spacing w:after="0" w:line="240" w:lineRule="auto"/>
              <w:rPr>
                <w:rFonts w:ascii="Arial" w:eastAsia="Times New Roman" w:hAnsi="Arial" w:cs="Arial"/>
                <w:sz w:val="18"/>
                <w:szCs w:val="18"/>
                <w:lang w:eastAsia="ru-RU"/>
              </w:rPr>
            </w:pPr>
            <w:r w:rsidRPr="00630B09">
              <w:rPr>
                <w:rFonts w:ascii="Arial" w:eastAsia="Times New Roman" w:hAnsi="Arial" w:cs="Arial"/>
                <w:sz w:val="18"/>
                <w:szCs w:val="18"/>
                <w:lang w:eastAsia="ru-RU"/>
              </w:rPr>
              <w:lastRenderedPageBreak/>
              <w:t xml:space="preserve">  Перевозка грузов автотранспортом</w:t>
            </w:r>
          </w:p>
        </w:tc>
        <w:tc>
          <w:tcPr>
            <w:tcW w:w="709" w:type="dxa"/>
            <w:tcBorders>
              <w:top w:val="nil"/>
              <w:left w:val="nil"/>
              <w:bottom w:val="single" w:sz="4" w:space="0" w:color="auto"/>
              <w:right w:val="single" w:sz="4" w:space="0" w:color="auto"/>
            </w:tcBorders>
            <w:shd w:val="clear" w:color="auto" w:fill="auto"/>
            <w:hideMark/>
          </w:tcPr>
          <w:p w:rsidR="006B5732" w:rsidRPr="00630B09" w:rsidRDefault="006B5732" w:rsidP="006B5732">
            <w:pPr>
              <w:spacing w:after="0" w:line="240" w:lineRule="auto"/>
              <w:jc w:val="right"/>
              <w:rPr>
                <w:rFonts w:ascii="Arial" w:eastAsia="Times New Roman" w:hAnsi="Arial" w:cs="Arial"/>
                <w:sz w:val="16"/>
                <w:szCs w:val="16"/>
                <w:lang w:eastAsia="ru-RU"/>
              </w:rPr>
            </w:pPr>
            <w:r w:rsidRPr="00630B09">
              <w:rPr>
                <w:rFonts w:ascii="Arial" w:eastAsia="Times New Roman" w:hAnsi="Arial" w:cs="Arial"/>
                <w:sz w:val="16"/>
                <w:szCs w:val="16"/>
                <w:lang w:eastAsia="ru-RU"/>
              </w:rPr>
              <w:t>1122</w:t>
            </w:r>
          </w:p>
        </w:tc>
        <w:tc>
          <w:tcPr>
            <w:tcW w:w="831" w:type="dxa"/>
            <w:tcBorders>
              <w:top w:val="nil"/>
              <w:left w:val="nil"/>
              <w:bottom w:val="single" w:sz="4" w:space="0" w:color="auto"/>
              <w:right w:val="single" w:sz="4" w:space="0" w:color="auto"/>
            </w:tcBorders>
            <w:shd w:val="clear" w:color="auto" w:fill="auto"/>
            <w:hideMark/>
          </w:tcPr>
          <w:p w:rsidR="006B5732" w:rsidRPr="00630B09" w:rsidRDefault="006B5732" w:rsidP="006B5732">
            <w:pPr>
              <w:spacing w:after="0" w:line="240" w:lineRule="auto"/>
              <w:jc w:val="right"/>
              <w:rPr>
                <w:rFonts w:ascii="Arial" w:eastAsia="Times New Roman" w:hAnsi="Arial" w:cs="Arial"/>
                <w:sz w:val="16"/>
                <w:szCs w:val="16"/>
                <w:lang w:eastAsia="ru-RU"/>
              </w:rPr>
            </w:pPr>
            <w:r w:rsidRPr="00630B09">
              <w:rPr>
                <w:rFonts w:ascii="Arial" w:eastAsia="Times New Roman" w:hAnsi="Arial" w:cs="Arial"/>
                <w:sz w:val="16"/>
                <w:szCs w:val="16"/>
                <w:lang w:eastAsia="ru-RU"/>
              </w:rPr>
              <w:t> </w:t>
            </w:r>
          </w:p>
        </w:tc>
        <w:tc>
          <w:tcPr>
            <w:tcW w:w="831" w:type="dxa"/>
            <w:tcBorders>
              <w:top w:val="nil"/>
              <w:left w:val="nil"/>
              <w:bottom w:val="single" w:sz="4" w:space="0" w:color="auto"/>
              <w:right w:val="single" w:sz="4" w:space="0" w:color="auto"/>
            </w:tcBorders>
            <w:shd w:val="clear" w:color="auto" w:fill="auto"/>
            <w:hideMark/>
          </w:tcPr>
          <w:p w:rsidR="006B5732" w:rsidRPr="00630B09" w:rsidRDefault="006B5732" w:rsidP="006B5732">
            <w:pPr>
              <w:spacing w:after="0" w:line="240" w:lineRule="auto"/>
              <w:jc w:val="right"/>
              <w:rPr>
                <w:rFonts w:ascii="Arial" w:eastAsia="Times New Roman" w:hAnsi="Arial" w:cs="Arial"/>
                <w:sz w:val="16"/>
                <w:szCs w:val="16"/>
                <w:lang w:eastAsia="ru-RU"/>
              </w:rPr>
            </w:pPr>
            <w:r w:rsidRPr="00630B09">
              <w:rPr>
                <w:rFonts w:ascii="Arial" w:eastAsia="Times New Roman" w:hAnsi="Arial" w:cs="Arial"/>
                <w:sz w:val="16"/>
                <w:szCs w:val="16"/>
                <w:lang w:eastAsia="ru-RU"/>
              </w:rPr>
              <w:t> </w:t>
            </w:r>
          </w:p>
        </w:tc>
        <w:tc>
          <w:tcPr>
            <w:tcW w:w="790" w:type="dxa"/>
            <w:tcBorders>
              <w:top w:val="nil"/>
              <w:left w:val="nil"/>
              <w:bottom w:val="single" w:sz="4" w:space="0" w:color="auto"/>
              <w:right w:val="single" w:sz="4" w:space="0" w:color="auto"/>
            </w:tcBorders>
            <w:shd w:val="clear" w:color="auto" w:fill="auto"/>
            <w:hideMark/>
          </w:tcPr>
          <w:p w:rsidR="006B5732" w:rsidRPr="00630B09" w:rsidRDefault="006B5732" w:rsidP="006B5732">
            <w:pPr>
              <w:spacing w:after="0" w:line="240" w:lineRule="auto"/>
              <w:jc w:val="right"/>
              <w:rPr>
                <w:rFonts w:ascii="Arial" w:eastAsia="Times New Roman" w:hAnsi="Arial" w:cs="Arial"/>
                <w:sz w:val="16"/>
                <w:szCs w:val="16"/>
                <w:lang w:eastAsia="ru-RU"/>
              </w:rPr>
            </w:pPr>
            <w:r w:rsidRPr="00630B09">
              <w:rPr>
                <w:rFonts w:ascii="Arial" w:eastAsia="Times New Roman" w:hAnsi="Arial" w:cs="Arial"/>
                <w:sz w:val="16"/>
                <w:szCs w:val="16"/>
                <w:lang w:eastAsia="ru-RU"/>
              </w:rPr>
              <w:t> </w:t>
            </w:r>
          </w:p>
        </w:tc>
        <w:tc>
          <w:tcPr>
            <w:tcW w:w="915" w:type="dxa"/>
            <w:tcBorders>
              <w:top w:val="nil"/>
              <w:left w:val="nil"/>
              <w:bottom w:val="single" w:sz="4" w:space="0" w:color="auto"/>
              <w:right w:val="single" w:sz="4" w:space="0" w:color="auto"/>
            </w:tcBorders>
            <w:shd w:val="clear" w:color="auto" w:fill="auto"/>
            <w:hideMark/>
          </w:tcPr>
          <w:p w:rsidR="006B5732" w:rsidRPr="00630B09" w:rsidRDefault="006B5732" w:rsidP="006B5732">
            <w:pPr>
              <w:spacing w:after="0" w:line="240" w:lineRule="auto"/>
              <w:jc w:val="right"/>
              <w:rPr>
                <w:rFonts w:ascii="Arial" w:eastAsia="Times New Roman" w:hAnsi="Arial" w:cs="Arial"/>
                <w:sz w:val="16"/>
                <w:szCs w:val="16"/>
                <w:lang w:eastAsia="ru-RU"/>
              </w:rPr>
            </w:pPr>
            <w:r w:rsidRPr="00630B09">
              <w:rPr>
                <w:rFonts w:ascii="Arial" w:eastAsia="Times New Roman" w:hAnsi="Arial" w:cs="Arial"/>
                <w:sz w:val="16"/>
                <w:szCs w:val="16"/>
                <w:lang w:eastAsia="ru-RU"/>
              </w:rPr>
              <w:t> </w:t>
            </w:r>
          </w:p>
        </w:tc>
        <w:tc>
          <w:tcPr>
            <w:tcW w:w="789" w:type="dxa"/>
            <w:tcBorders>
              <w:top w:val="nil"/>
              <w:left w:val="nil"/>
              <w:bottom w:val="single" w:sz="4" w:space="0" w:color="auto"/>
              <w:right w:val="single" w:sz="4" w:space="0" w:color="auto"/>
            </w:tcBorders>
            <w:shd w:val="clear" w:color="auto" w:fill="auto"/>
            <w:hideMark/>
          </w:tcPr>
          <w:p w:rsidR="006B5732" w:rsidRPr="00630B09" w:rsidRDefault="006B5732" w:rsidP="006B5732">
            <w:pPr>
              <w:spacing w:after="0" w:line="240" w:lineRule="auto"/>
              <w:jc w:val="right"/>
              <w:rPr>
                <w:rFonts w:ascii="Arial" w:eastAsia="Times New Roman" w:hAnsi="Arial" w:cs="Arial"/>
                <w:sz w:val="16"/>
                <w:szCs w:val="16"/>
                <w:lang w:eastAsia="ru-RU"/>
              </w:rPr>
            </w:pPr>
            <w:r w:rsidRPr="00630B09">
              <w:rPr>
                <w:rFonts w:ascii="Arial" w:eastAsia="Times New Roman" w:hAnsi="Arial" w:cs="Arial"/>
                <w:sz w:val="16"/>
                <w:szCs w:val="16"/>
                <w:lang w:eastAsia="ru-RU"/>
              </w:rPr>
              <w:t> </w:t>
            </w:r>
          </w:p>
        </w:tc>
        <w:tc>
          <w:tcPr>
            <w:tcW w:w="762" w:type="dxa"/>
            <w:tcBorders>
              <w:top w:val="nil"/>
              <w:left w:val="nil"/>
              <w:bottom w:val="single" w:sz="4" w:space="0" w:color="auto"/>
              <w:right w:val="single" w:sz="4" w:space="0" w:color="auto"/>
            </w:tcBorders>
            <w:shd w:val="clear" w:color="auto" w:fill="auto"/>
            <w:noWrap/>
            <w:hideMark/>
          </w:tcPr>
          <w:p w:rsidR="006B5732" w:rsidRPr="00630B09" w:rsidRDefault="006B5732" w:rsidP="006B5732">
            <w:pPr>
              <w:spacing w:after="0" w:line="240" w:lineRule="auto"/>
              <w:jc w:val="right"/>
              <w:rPr>
                <w:rFonts w:ascii="Arial" w:eastAsia="Times New Roman" w:hAnsi="Arial" w:cs="Arial"/>
                <w:sz w:val="16"/>
                <w:szCs w:val="16"/>
                <w:lang w:eastAsia="ru-RU"/>
              </w:rPr>
            </w:pPr>
            <w:r w:rsidRPr="00630B09">
              <w:rPr>
                <w:rFonts w:ascii="Arial" w:eastAsia="Times New Roman" w:hAnsi="Arial" w:cs="Arial"/>
                <w:sz w:val="16"/>
                <w:szCs w:val="16"/>
                <w:lang w:eastAsia="ru-RU"/>
              </w:rPr>
              <w:t> </w:t>
            </w:r>
          </w:p>
        </w:tc>
      </w:tr>
      <w:tr w:rsidR="006B5732" w:rsidRPr="00630B09" w:rsidTr="006B5732">
        <w:trPr>
          <w:trHeight w:val="264"/>
        </w:trPr>
        <w:tc>
          <w:tcPr>
            <w:tcW w:w="9796" w:type="dxa"/>
            <w:gridSpan w:val="8"/>
            <w:tcBorders>
              <w:top w:val="single" w:sz="4" w:space="0" w:color="auto"/>
              <w:left w:val="single" w:sz="4" w:space="0" w:color="auto"/>
              <w:bottom w:val="single" w:sz="4" w:space="0" w:color="auto"/>
              <w:right w:val="single" w:sz="4" w:space="0" w:color="auto"/>
            </w:tcBorders>
            <w:shd w:val="clear" w:color="auto" w:fill="auto"/>
            <w:hideMark/>
          </w:tcPr>
          <w:p w:rsidR="006B5732" w:rsidRPr="00630B09" w:rsidRDefault="006B5732" w:rsidP="006B5732">
            <w:pPr>
              <w:spacing w:after="0" w:line="240" w:lineRule="auto"/>
              <w:rPr>
                <w:rFonts w:ascii="Arial" w:eastAsia="Times New Roman" w:hAnsi="Arial" w:cs="Arial"/>
                <w:sz w:val="18"/>
                <w:szCs w:val="18"/>
                <w:lang w:eastAsia="ru-RU"/>
              </w:rPr>
            </w:pPr>
            <w:r w:rsidRPr="00630B09">
              <w:rPr>
                <w:rFonts w:ascii="Arial" w:eastAsia="Times New Roman" w:hAnsi="Arial" w:cs="Arial"/>
                <w:sz w:val="18"/>
                <w:szCs w:val="18"/>
                <w:lang w:eastAsia="ru-RU"/>
              </w:rPr>
              <w:t xml:space="preserve">  Итого</w:t>
            </w:r>
          </w:p>
        </w:tc>
        <w:tc>
          <w:tcPr>
            <w:tcW w:w="709" w:type="dxa"/>
            <w:tcBorders>
              <w:top w:val="nil"/>
              <w:left w:val="nil"/>
              <w:bottom w:val="single" w:sz="4" w:space="0" w:color="auto"/>
              <w:right w:val="single" w:sz="4" w:space="0" w:color="auto"/>
            </w:tcBorders>
            <w:shd w:val="clear" w:color="auto" w:fill="auto"/>
            <w:hideMark/>
          </w:tcPr>
          <w:p w:rsidR="006B5732" w:rsidRPr="00630B09" w:rsidRDefault="006B5732" w:rsidP="006B5732">
            <w:pPr>
              <w:spacing w:after="0" w:line="240" w:lineRule="auto"/>
              <w:jc w:val="right"/>
              <w:rPr>
                <w:rFonts w:ascii="Arial" w:eastAsia="Times New Roman" w:hAnsi="Arial" w:cs="Arial"/>
                <w:sz w:val="16"/>
                <w:szCs w:val="16"/>
                <w:lang w:eastAsia="ru-RU"/>
              </w:rPr>
            </w:pPr>
            <w:r w:rsidRPr="00630B09">
              <w:rPr>
                <w:rFonts w:ascii="Arial" w:eastAsia="Times New Roman" w:hAnsi="Arial" w:cs="Arial"/>
                <w:sz w:val="16"/>
                <w:szCs w:val="16"/>
                <w:lang w:eastAsia="ru-RU"/>
              </w:rPr>
              <w:t>86853</w:t>
            </w:r>
          </w:p>
        </w:tc>
        <w:tc>
          <w:tcPr>
            <w:tcW w:w="831" w:type="dxa"/>
            <w:tcBorders>
              <w:top w:val="nil"/>
              <w:left w:val="nil"/>
              <w:bottom w:val="single" w:sz="4" w:space="0" w:color="auto"/>
              <w:right w:val="single" w:sz="4" w:space="0" w:color="auto"/>
            </w:tcBorders>
            <w:shd w:val="clear" w:color="auto" w:fill="auto"/>
            <w:hideMark/>
          </w:tcPr>
          <w:p w:rsidR="006B5732" w:rsidRPr="00630B09" w:rsidRDefault="006B5732" w:rsidP="006B5732">
            <w:pPr>
              <w:spacing w:after="0" w:line="240" w:lineRule="auto"/>
              <w:jc w:val="right"/>
              <w:rPr>
                <w:rFonts w:ascii="Arial" w:eastAsia="Times New Roman" w:hAnsi="Arial" w:cs="Arial"/>
                <w:sz w:val="16"/>
                <w:szCs w:val="16"/>
                <w:lang w:eastAsia="ru-RU"/>
              </w:rPr>
            </w:pPr>
            <w:r w:rsidRPr="00630B09">
              <w:rPr>
                <w:rFonts w:ascii="Arial" w:eastAsia="Times New Roman" w:hAnsi="Arial" w:cs="Arial"/>
                <w:sz w:val="16"/>
                <w:szCs w:val="16"/>
                <w:lang w:eastAsia="ru-RU"/>
              </w:rPr>
              <w:t> </w:t>
            </w:r>
          </w:p>
        </w:tc>
        <w:tc>
          <w:tcPr>
            <w:tcW w:w="831" w:type="dxa"/>
            <w:tcBorders>
              <w:top w:val="nil"/>
              <w:left w:val="nil"/>
              <w:bottom w:val="single" w:sz="4" w:space="0" w:color="auto"/>
              <w:right w:val="single" w:sz="4" w:space="0" w:color="auto"/>
            </w:tcBorders>
            <w:shd w:val="clear" w:color="auto" w:fill="auto"/>
            <w:hideMark/>
          </w:tcPr>
          <w:p w:rsidR="006B5732" w:rsidRPr="00630B09" w:rsidRDefault="006B5732" w:rsidP="006B5732">
            <w:pPr>
              <w:spacing w:after="0" w:line="240" w:lineRule="auto"/>
              <w:jc w:val="right"/>
              <w:rPr>
                <w:rFonts w:ascii="Arial" w:eastAsia="Times New Roman" w:hAnsi="Arial" w:cs="Arial"/>
                <w:sz w:val="16"/>
                <w:szCs w:val="16"/>
                <w:lang w:eastAsia="ru-RU"/>
              </w:rPr>
            </w:pPr>
            <w:r w:rsidRPr="00630B09">
              <w:rPr>
                <w:rFonts w:ascii="Arial" w:eastAsia="Times New Roman" w:hAnsi="Arial" w:cs="Arial"/>
                <w:sz w:val="16"/>
                <w:szCs w:val="16"/>
                <w:lang w:eastAsia="ru-RU"/>
              </w:rPr>
              <w:t> </w:t>
            </w:r>
          </w:p>
        </w:tc>
        <w:tc>
          <w:tcPr>
            <w:tcW w:w="790" w:type="dxa"/>
            <w:tcBorders>
              <w:top w:val="nil"/>
              <w:left w:val="nil"/>
              <w:bottom w:val="single" w:sz="4" w:space="0" w:color="auto"/>
              <w:right w:val="single" w:sz="4" w:space="0" w:color="auto"/>
            </w:tcBorders>
            <w:shd w:val="clear" w:color="auto" w:fill="auto"/>
            <w:hideMark/>
          </w:tcPr>
          <w:p w:rsidR="006B5732" w:rsidRPr="00630B09" w:rsidRDefault="006B5732" w:rsidP="006B5732">
            <w:pPr>
              <w:spacing w:after="0" w:line="240" w:lineRule="auto"/>
              <w:jc w:val="right"/>
              <w:rPr>
                <w:rFonts w:ascii="Arial" w:eastAsia="Times New Roman" w:hAnsi="Arial" w:cs="Arial"/>
                <w:sz w:val="16"/>
                <w:szCs w:val="16"/>
                <w:lang w:eastAsia="ru-RU"/>
              </w:rPr>
            </w:pPr>
            <w:r w:rsidRPr="00630B09">
              <w:rPr>
                <w:rFonts w:ascii="Arial" w:eastAsia="Times New Roman" w:hAnsi="Arial" w:cs="Arial"/>
                <w:sz w:val="16"/>
                <w:szCs w:val="16"/>
                <w:lang w:eastAsia="ru-RU"/>
              </w:rPr>
              <w:t> </w:t>
            </w:r>
          </w:p>
        </w:tc>
        <w:tc>
          <w:tcPr>
            <w:tcW w:w="915" w:type="dxa"/>
            <w:tcBorders>
              <w:top w:val="nil"/>
              <w:left w:val="nil"/>
              <w:bottom w:val="single" w:sz="4" w:space="0" w:color="auto"/>
              <w:right w:val="single" w:sz="4" w:space="0" w:color="auto"/>
            </w:tcBorders>
            <w:shd w:val="clear" w:color="auto" w:fill="auto"/>
            <w:hideMark/>
          </w:tcPr>
          <w:p w:rsidR="006B5732" w:rsidRPr="00630B09" w:rsidRDefault="006B5732" w:rsidP="006B5732">
            <w:pPr>
              <w:spacing w:after="0" w:line="240" w:lineRule="auto"/>
              <w:jc w:val="right"/>
              <w:rPr>
                <w:rFonts w:ascii="Arial" w:eastAsia="Times New Roman" w:hAnsi="Arial" w:cs="Arial"/>
                <w:sz w:val="16"/>
                <w:szCs w:val="16"/>
                <w:lang w:eastAsia="ru-RU"/>
              </w:rPr>
            </w:pPr>
            <w:r w:rsidRPr="00630B09">
              <w:rPr>
                <w:rFonts w:ascii="Arial" w:eastAsia="Times New Roman" w:hAnsi="Arial" w:cs="Arial"/>
                <w:sz w:val="16"/>
                <w:szCs w:val="16"/>
                <w:lang w:eastAsia="ru-RU"/>
              </w:rPr>
              <w:t> </w:t>
            </w:r>
          </w:p>
        </w:tc>
        <w:tc>
          <w:tcPr>
            <w:tcW w:w="789" w:type="dxa"/>
            <w:tcBorders>
              <w:top w:val="nil"/>
              <w:left w:val="nil"/>
              <w:bottom w:val="single" w:sz="4" w:space="0" w:color="auto"/>
              <w:right w:val="single" w:sz="4" w:space="0" w:color="auto"/>
            </w:tcBorders>
            <w:shd w:val="clear" w:color="auto" w:fill="auto"/>
            <w:hideMark/>
          </w:tcPr>
          <w:p w:rsidR="006B5732" w:rsidRPr="00630B09" w:rsidRDefault="006B5732" w:rsidP="006B5732">
            <w:pPr>
              <w:spacing w:after="0" w:line="240" w:lineRule="auto"/>
              <w:jc w:val="right"/>
              <w:rPr>
                <w:rFonts w:ascii="Arial" w:eastAsia="Times New Roman" w:hAnsi="Arial" w:cs="Arial"/>
                <w:sz w:val="16"/>
                <w:szCs w:val="16"/>
                <w:lang w:eastAsia="ru-RU"/>
              </w:rPr>
            </w:pPr>
            <w:r w:rsidRPr="00630B09">
              <w:rPr>
                <w:rFonts w:ascii="Arial" w:eastAsia="Times New Roman" w:hAnsi="Arial" w:cs="Arial"/>
                <w:sz w:val="16"/>
                <w:szCs w:val="16"/>
                <w:lang w:eastAsia="ru-RU"/>
              </w:rPr>
              <w:t>322,66</w:t>
            </w:r>
          </w:p>
        </w:tc>
        <w:tc>
          <w:tcPr>
            <w:tcW w:w="762" w:type="dxa"/>
            <w:tcBorders>
              <w:top w:val="nil"/>
              <w:left w:val="nil"/>
              <w:bottom w:val="single" w:sz="4" w:space="0" w:color="auto"/>
              <w:right w:val="single" w:sz="4" w:space="0" w:color="auto"/>
            </w:tcBorders>
            <w:shd w:val="clear" w:color="auto" w:fill="auto"/>
            <w:noWrap/>
            <w:hideMark/>
          </w:tcPr>
          <w:p w:rsidR="006B5732" w:rsidRPr="00630B09" w:rsidRDefault="006B5732" w:rsidP="006B5732">
            <w:pPr>
              <w:spacing w:after="0" w:line="240" w:lineRule="auto"/>
              <w:jc w:val="right"/>
              <w:rPr>
                <w:rFonts w:ascii="Arial" w:eastAsia="Times New Roman" w:hAnsi="Arial" w:cs="Arial"/>
                <w:sz w:val="16"/>
                <w:szCs w:val="16"/>
                <w:lang w:eastAsia="ru-RU"/>
              </w:rPr>
            </w:pPr>
            <w:r w:rsidRPr="00630B09">
              <w:rPr>
                <w:rFonts w:ascii="Arial" w:eastAsia="Times New Roman" w:hAnsi="Arial" w:cs="Arial"/>
                <w:sz w:val="16"/>
                <w:szCs w:val="16"/>
                <w:lang w:eastAsia="ru-RU"/>
              </w:rPr>
              <w:t> </w:t>
            </w:r>
          </w:p>
        </w:tc>
      </w:tr>
      <w:tr w:rsidR="006B5732" w:rsidRPr="00630B09" w:rsidTr="006B5732">
        <w:trPr>
          <w:trHeight w:val="312"/>
        </w:trPr>
        <w:tc>
          <w:tcPr>
            <w:tcW w:w="9796" w:type="dxa"/>
            <w:gridSpan w:val="8"/>
            <w:tcBorders>
              <w:top w:val="single" w:sz="4" w:space="0" w:color="auto"/>
              <w:left w:val="single" w:sz="4" w:space="0" w:color="auto"/>
              <w:bottom w:val="single" w:sz="4" w:space="0" w:color="auto"/>
              <w:right w:val="single" w:sz="4" w:space="0" w:color="auto"/>
            </w:tcBorders>
            <w:shd w:val="clear" w:color="auto" w:fill="auto"/>
            <w:hideMark/>
          </w:tcPr>
          <w:p w:rsidR="006B5732" w:rsidRPr="00630B09" w:rsidRDefault="006B5732" w:rsidP="006B5732">
            <w:pPr>
              <w:spacing w:after="0" w:line="240" w:lineRule="auto"/>
              <w:rPr>
                <w:rFonts w:ascii="Arial" w:eastAsia="Times New Roman" w:hAnsi="Arial" w:cs="Arial"/>
                <w:sz w:val="18"/>
                <w:szCs w:val="18"/>
                <w:lang w:eastAsia="ru-RU"/>
              </w:rPr>
            </w:pPr>
            <w:r w:rsidRPr="00630B09">
              <w:rPr>
                <w:rFonts w:ascii="Arial" w:eastAsia="Times New Roman" w:hAnsi="Arial" w:cs="Arial"/>
                <w:sz w:val="18"/>
                <w:szCs w:val="18"/>
                <w:lang w:eastAsia="ru-RU"/>
              </w:rPr>
              <w:t xml:space="preserve">  Всего с учетом "№20003-ДВ/09 от 04.06.2019года</w:t>
            </w:r>
            <w:proofErr w:type="gramStart"/>
            <w:r w:rsidRPr="00630B09">
              <w:rPr>
                <w:rFonts w:ascii="Arial" w:eastAsia="Times New Roman" w:hAnsi="Arial" w:cs="Arial"/>
                <w:sz w:val="18"/>
                <w:szCs w:val="18"/>
                <w:lang w:eastAsia="ru-RU"/>
              </w:rPr>
              <w:t>.О</w:t>
            </w:r>
            <w:proofErr w:type="gramEnd"/>
            <w:r w:rsidRPr="00630B09">
              <w:rPr>
                <w:rFonts w:ascii="Arial" w:eastAsia="Times New Roman" w:hAnsi="Arial" w:cs="Arial"/>
                <w:sz w:val="18"/>
                <w:szCs w:val="18"/>
                <w:lang w:eastAsia="ru-RU"/>
              </w:rPr>
              <w:t>бъекты образования. Прочие СМР=6,48"</w:t>
            </w:r>
          </w:p>
        </w:tc>
        <w:tc>
          <w:tcPr>
            <w:tcW w:w="709" w:type="dxa"/>
            <w:tcBorders>
              <w:top w:val="nil"/>
              <w:left w:val="nil"/>
              <w:bottom w:val="single" w:sz="4" w:space="0" w:color="auto"/>
              <w:right w:val="single" w:sz="4" w:space="0" w:color="auto"/>
            </w:tcBorders>
            <w:shd w:val="clear" w:color="auto" w:fill="auto"/>
            <w:hideMark/>
          </w:tcPr>
          <w:p w:rsidR="006B5732" w:rsidRPr="00630B09" w:rsidRDefault="006B5732" w:rsidP="006B5732">
            <w:pPr>
              <w:spacing w:after="0" w:line="240" w:lineRule="auto"/>
              <w:jc w:val="right"/>
              <w:rPr>
                <w:rFonts w:ascii="Arial" w:eastAsia="Times New Roman" w:hAnsi="Arial" w:cs="Arial"/>
                <w:sz w:val="16"/>
                <w:szCs w:val="16"/>
                <w:lang w:eastAsia="ru-RU"/>
              </w:rPr>
            </w:pPr>
            <w:r w:rsidRPr="00630B09">
              <w:rPr>
                <w:rFonts w:ascii="Arial" w:eastAsia="Times New Roman" w:hAnsi="Arial" w:cs="Arial"/>
                <w:sz w:val="16"/>
                <w:szCs w:val="16"/>
                <w:lang w:eastAsia="ru-RU"/>
              </w:rPr>
              <w:t>562807</w:t>
            </w:r>
          </w:p>
        </w:tc>
        <w:tc>
          <w:tcPr>
            <w:tcW w:w="831" w:type="dxa"/>
            <w:tcBorders>
              <w:top w:val="nil"/>
              <w:left w:val="nil"/>
              <w:bottom w:val="single" w:sz="4" w:space="0" w:color="auto"/>
              <w:right w:val="single" w:sz="4" w:space="0" w:color="auto"/>
            </w:tcBorders>
            <w:shd w:val="clear" w:color="auto" w:fill="auto"/>
            <w:hideMark/>
          </w:tcPr>
          <w:p w:rsidR="006B5732" w:rsidRPr="00630B09" w:rsidRDefault="006B5732" w:rsidP="006B5732">
            <w:pPr>
              <w:spacing w:after="0" w:line="240" w:lineRule="auto"/>
              <w:jc w:val="right"/>
              <w:rPr>
                <w:rFonts w:ascii="Arial" w:eastAsia="Times New Roman" w:hAnsi="Arial" w:cs="Arial"/>
                <w:sz w:val="16"/>
                <w:szCs w:val="16"/>
                <w:lang w:eastAsia="ru-RU"/>
              </w:rPr>
            </w:pPr>
            <w:r w:rsidRPr="00630B09">
              <w:rPr>
                <w:rFonts w:ascii="Arial" w:eastAsia="Times New Roman" w:hAnsi="Arial" w:cs="Arial"/>
                <w:sz w:val="16"/>
                <w:szCs w:val="16"/>
                <w:lang w:eastAsia="ru-RU"/>
              </w:rPr>
              <w:t> </w:t>
            </w:r>
          </w:p>
        </w:tc>
        <w:tc>
          <w:tcPr>
            <w:tcW w:w="831" w:type="dxa"/>
            <w:tcBorders>
              <w:top w:val="nil"/>
              <w:left w:val="nil"/>
              <w:bottom w:val="single" w:sz="4" w:space="0" w:color="auto"/>
              <w:right w:val="single" w:sz="4" w:space="0" w:color="auto"/>
            </w:tcBorders>
            <w:shd w:val="clear" w:color="auto" w:fill="auto"/>
            <w:hideMark/>
          </w:tcPr>
          <w:p w:rsidR="006B5732" w:rsidRPr="00630B09" w:rsidRDefault="006B5732" w:rsidP="006B5732">
            <w:pPr>
              <w:spacing w:after="0" w:line="240" w:lineRule="auto"/>
              <w:jc w:val="right"/>
              <w:rPr>
                <w:rFonts w:ascii="Arial" w:eastAsia="Times New Roman" w:hAnsi="Arial" w:cs="Arial"/>
                <w:sz w:val="16"/>
                <w:szCs w:val="16"/>
                <w:lang w:eastAsia="ru-RU"/>
              </w:rPr>
            </w:pPr>
            <w:r w:rsidRPr="00630B09">
              <w:rPr>
                <w:rFonts w:ascii="Arial" w:eastAsia="Times New Roman" w:hAnsi="Arial" w:cs="Arial"/>
                <w:sz w:val="16"/>
                <w:szCs w:val="16"/>
                <w:lang w:eastAsia="ru-RU"/>
              </w:rPr>
              <w:t> </w:t>
            </w:r>
          </w:p>
        </w:tc>
        <w:tc>
          <w:tcPr>
            <w:tcW w:w="790" w:type="dxa"/>
            <w:tcBorders>
              <w:top w:val="nil"/>
              <w:left w:val="nil"/>
              <w:bottom w:val="single" w:sz="4" w:space="0" w:color="auto"/>
              <w:right w:val="single" w:sz="4" w:space="0" w:color="auto"/>
            </w:tcBorders>
            <w:shd w:val="clear" w:color="auto" w:fill="auto"/>
            <w:hideMark/>
          </w:tcPr>
          <w:p w:rsidR="006B5732" w:rsidRPr="00630B09" w:rsidRDefault="006B5732" w:rsidP="006B5732">
            <w:pPr>
              <w:spacing w:after="0" w:line="240" w:lineRule="auto"/>
              <w:jc w:val="right"/>
              <w:rPr>
                <w:rFonts w:ascii="Arial" w:eastAsia="Times New Roman" w:hAnsi="Arial" w:cs="Arial"/>
                <w:sz w:val="16"/>
                <w:szCs w:val="16"/>
                <w:lang w:eastAsia="ru-RU"/>
              </w:rPr>
            </w:pPr>
            <w:r w:rsidRPr="00630B09">
              <w:rPr>
                <w:rFonts w:ascii="Arial" w:eastAsia="Times New Roman" w:hAnsi="Arial" w:cs="Arial"/>
                <w:sz w:val="16"/>
                <w:szCs w:val="16"/>
                <w:lang w:eastAsia="ru-RU"/>
              </w:rPr>
              <w:t> </w:t>
            </w:r>
          </w:p>
        </w:tc>
        <w:tc>
          <w:tcPr>
            <w:tcW w:w="915" w:type="dxa"/>
            <w:tcBorders>
              <w:top w:val="nil"/>
              <w:left w:val="nil"/>
              <w:bottom w:val="single" w:sz="4" w:space="0" w:color="auto"/>
              <w:right w:val="single" w:sz="4" w:space="0" w:color="auto"/>
            </w:tcBorders>
            <w:shd w:val="clear" w:color="auto" w:fill="auto"/>
            <w:hideMark/>
          </w:tcPr>
          <w:p w:rsidR="006B5732" w:rsidRPr="00630B09" w:rsidRDefault="006B5732" w:rsidP="006B5732">
            <w:pPr>
              <w:spacing w:after="0" w:line="240" w:lineRule="auto"/>
              <w:jc w:val="right"/>
              <w:rPr>
                <w:rFonts w:ascii="Arial" w:eastAsia="Times New Roman" w:hAnsi="Arial" w:cs="Arial"/>
                <w:sz w:val="16"/>
                <w:szCs w:val="16"/>
                <w:lang w:eastAsia="ru-RU"/>
              </w:rPr>
            </w:pPr>
            <w:r w:rsidRPr="00630B09">
              <w:rPr>
                <w:rFonts w:ascii="Arial" w:eastAsia="Times New Roman" w:hAnsi="Arial" w:cs="Arial"/>
                <w:sz w:val="16"/>
                <w:szCs w:val="16"/>
                <w:lang w:eastAsia="ru-RU"/>
              </w:rPr>
              <w:t> </w:t>
            </w:r>
          </w:p>
        </w:tc>
        <w:tc>
          <w:tcPr>
            <w:tcW w:w="789" w:type="dxa"/>
            <w:tcBorders>
              <w:top w:val="nil"/>
              <w:left w:val="nil"/>
              <w:bottom w:val="single" w:sz="4" w:space="0" w:color="auto"/>
              <w:right w:val="single" w:sz="4" w:space="0" w:color="auto"/>
            </w:tcBorders>
            <w:shd w:val="clear" w:color="auto" w:fill="auto"/>
            <w:hideMark/>
          </w:tcPr>
          <w:p w:rsidR="006B5732" w:rsidRPr="00630B09" w:rsidRDefault="006B5732" w:rsidP="006B5732">
            <w:pPr>
              <w:spacing w:after="0" w:line="240" w:lineRule="auto"/>
              <w:jc w:val="right"/>
              <w:rPr>
                <w:rFonts w:ascii="Arial" w:eastAsia="Times New Roman" w:hAnsi="Arial" w:cs="Arial"/>
                <w:sz w:val="16"/>
                <w:szCs w:val="16"/>
                <w:lang w:eastAsia="ru-RU"/>
              </w:rPr>
            </w:pPr>
            <w:r w:rsidRPr="00630B09">
              <w:rPr>
                <w:rFonts w:ascii="Arial" w:eastAsia="Times New Roman" w:hAnsi="Arial" w:cs="Arial"/>
                <w:sz w:val="16"/>
                <w:szCs w:val="16"/>
                <w:lang w:eastAsia="ru-RU"/>
              </w:rPr>
              <w:t>322,66</w:t>
            </w:r>
          </w:p>
        </w:tc>
        <w:tc>
          <w:tcPr>
            <w:tcW w:w="762" w:type="dxa"/>
            <w:tcBorders>
              <w:top w:val="nil"/>
              <w:left w:val="nil"/>
              <w:bottom w:val="single" w:sz="4" w:space="0" w:color="auto"/>
              <w:right w:val="single" w:sz="4" w:space="0" w:color="auto"/>
            </w:tcBorders>
            <w:shd w:val="clear" w:color="auto" w:fill="auto"/>
            <w:noWrap/>
            <w:hideMark/>
          </w:tcPr>
          <w:p w:rsidR="006B5732" w:rsidRPr="00630B09" w:rsidRDefault="006B5732" w:rsidP="006B5732">
            <w:pPr>
              <w:spacing w:after="0" w:line="240" w:lineRule="auto"/>
              <w:jc w:val="right"/>
              <w:rPr>
                <w:rFonts w:ascii="Arial" w:eastAsia="Times New Roman" w:hAnsi="Arial" w:cs="Arial"/>
                <w:sz w:val="16"/>
                <w:szCs w:val="16"/>
                <w:lang w:eastAsia="ru-RU"/>
              </w:rPr>
            </w:pPr>
            <w:r w:rsidRPr="00630B09">
              <w:rPr>
                <w:rFonts w:ascii="Arial" w:eastAsia="Times New Roman" w:hAnsi="Arial" w:cs="Arial"/>
                <w:sz w:val="16"/>
                <w:szCs w:val="16"/>
                <w:lang w:eastAsia="ru-RU"/>
              </w:rPr>
              <w:t> </w:t>
            </w:r>
          </w:p>
        </w:tc>
      </w:tr>
      <w:tr w:rsidR="006B5732" w:rsidRPr="00630B09" w:rsidTr="006B5732">
        <w:trPr>
          <w:trHeight w:val="264"/>
        </w:trPr>
        <w:tc>
          <w:tcPr>
            <w:tcW w:w="9796" w:type="dxa"/>
            <w:gridSpan w:val="8"/>
            <w:tcBorders>
              <w:top w:val="single" w:sz="4" w:space="0" w:color="auto"/>
              <w:left w:val="single" w:sz="4" w:space="0" w:color="auto"/>
              <w:bottom w:val="single" w:sz="4" w:space="0" w:color="auto"/>
              <w:right w:val="single" w:sz="4" w:space="0" w:color="auto"/>
            </w:tcBorders>
            <w:shd w:val="clear" w:color="auto" w:fill="auto"/>
            <w:hideMark/>
          </w:tcPr>
          <w:p w:rsidR="006B5732" w:rsidRPr="00630B09" w:rsidRDefault="006B5732" w:rsidP="006B5732">
            <w:pPr>
              <w:spacing w:after="0" w:line="240" w:lineRule="auto"/>
              <w:rPr>
                <w:rFonts w:ascii="Arial" w:eastAsia="Times New Roman" w:hAnsi="Arial" w:cs="Arial"/>
                <w:sz w:val="18"/>
                <w:szCs w:val="18"/>
                <w:lang w:eastAsia="ru-RU"/>
              </w:rPr>
            </w:pPr>
            <w:r w:rsidRPr="00630B09">
              <w:rPr>
                <w:rFonts w:ascii="Arial" w:eastAsia="Times New Roman" w:hAnsi="Arial" w:cs="Arial"/>
                <w:sz w:val="18"/>
                <w:szCs w:val="18"/>
                <w:lang w:eastAsia="ru-RU"/>
              </w:rPr>
              <w:t xml:space="preserve">    </w:t>
            </w:r>
            <w:proofErr w:type="spellStart"/>
            <w:r w:rsidRPr="00630B09">
              <w:rPr>
                <w:rFonts w:ascii="Arial" w:eastAsia="Times New Roman" w:hAnsi="Arial" w:cs="Arial"/>
                <w:sz w:val="18"/>
                <w:szCs w:val="18"/>
                <w:lang w:eastAsia="ru-RU"/>
              </w:rPr>
              <w:t>Справочно</w:t>
            </w:r>
            <w:proofErr w:type="spellEnd"/>
            <w:r w:rsidRPr="00630B09">
              <w:rPr>
                <w:rFonts w:ascii="Arial" w:eastAsia="Times New Roman" w:hAnsi="Arial" w:cs="Arial"/>
                <w:sz w:val="18"/>
                <w:szCs w:val="18"/>
                <w:lang w:eastAsia="ru-RU"/>
              </w:rPr>
              <w:t>, в базисных ценах:</w:t>
            </w:r>
          </w:p>
        </w:tc>
        <w:tc>
          <w:tcPr>
            <w:tcW w:w="709" w:type="dxa"/>
            <w:tcBorders>
              <w:top w:val="nil"/>
              <w:left w:val="nil"/>
              <w:bottom w:val="single" w:sz="4" w:space="0" w:color="auto"/>
              <w:right w:val="single" w:sz="4" w:space="0" w:color="auto"/>
            </w:tcBorders>
            <w:shd w:val="clear" w:color="auto" w:fill="auto"/>
            <w:hideMark/>
          </w:tcPr>
          <w:p w:rsidR="006B5732" w:rsidRPr="00630B09" w:rsidRDefault="006B5732" w:rsidP="006B5732">
            <w:pPr>
              <w:spacing w:after="0" w:line="240" w:lineRule="auto"/>
              <w:jc w:val="right"/>
              <w:rPr>
                <w:rFonts w:ascii="Arial" w:eastAsia="Times New Roman" w:hAnsi="Arial" w:cs="Arial"/>
                <w:sz w:val="16"/>
                <w:szCs w:val="16"/>
                <w:lang w:eastAsia="ru-RU"/>
              </w:rPr>
            </w:pPr>
            <w:r w:rsidRPr="00630B09">
              <w:rPr>
                <w:rFonts w:ascii="Arial" w:eastAsia="Times New Roman" w:hAnsi="Arial" w:cs="Arial"/>
                <w:sz w:val="16"/>
                <w:szCs w:val="16"/>
                <w:lang w:eastAsia="ru-RU"/>
              </w:rPr>
              <w:t> </w:t>
            </w:r>
          </w:p>
        </w:tc>
        <w:tc>
          <w:tcPr>
            <w:tcW w:w="831" w:type="dxa"/>
            <w:tcBorders>
              <w:top w:val="nil"/>
              <w:left w:val="nil"/>
              <w:bottom w:val="single" w:sz="4" w:space="0" w:color="auto"/>
              <w:right w:val="single" w:sz="4" w:space="0" w:color="auto"/>
            </w:tcBorders>
            <w:shd w:val="clear" w:color="auto" w:fill="auto"/>
            <w:hideMark/>
          </w:tcPr>
          <w:p w:rsidR="006B5732" w:rsidRPr="00630B09" w:rsidRDefault="006B5732" w:rsidP="006B5732">
            <w:pPr>
              <w:spacing w:after="0" w:line="240" w:lineRule="auto"/>
              <w:jc w:val="right"/>
              <w:rPr>
                <w:rFonts w:ascii="Arial" w:eastAsia="Times New Roman" w:hAnsi="Arial" w:cs="Arial"/>
                <w:sz w:val="16"/>
                <w:szCs w:val="16"/>
                <w:lang w:eastAsia="ru-RU"/>
              </w:rPr>
            </w:pPr>
            <w:r w:rsidRPr="00630B09">
              <w:rPr>
                <w:rFonts w:ascii="Arial" w:eastAsia="Times New Roman" w:hAnsi="Arial" w:cs="Arial"/>
                <w:sz w:val="16"/>
                <w:szCs w:val="16"/>
                <w:lang w:eastAsia="ru-RU"/>
              </w:rPr>
              <w:t> </w:t>
            </w:r>
          </w:p>
        </w:tc>
        <w:tc>
          <w:tcPr>
            <w:tcW w:w="831" w:type="dxa"/>
            <w:tcBorders>
              <w:top w:val="nil"/>
              <w:left w:val="nil"/>
              <w:bottom w:val="single" w:sz="4" w:space="0" w:color="auto"/>
              <w:right w:val="single" w:sz="4" w:space="0" w:color="auto"/>
            </w:tcBorders>
            <w:shd w:val="clear" w:color="auto" w:fill="auto"/>
            <w:hideMark/>
          </w:tcPr>
          <w:p w:rsidR="006B5732" w:rsidRPr="00630B09" w:rsidRDefault="006B5732" w:rsidP="006B5732">
            <w:pPr>
              <w:spacing w:after="0" w:line="240" w:lineRule="auto"/>
              <w:jc w:val="right"/>
              <w:rPr>
                <w:rFonts w:ascii="Arial" w:eastAsia="Times New Roman" w:hAnsi="Arial" w:cs="Arial"/>
                <w:sz w:val="16"/>
                <w:szCs w:val="16"/>
                <w:lang w:eastAsia="ru-RU"/>
              </w:rPr>
            </w:pPr>
            <w:r w:rsidRPr="00630B09">
              <w:rPr>
                <w:rFonts w:ascii="Arial" w:eastAsia="Times New Roman" w:hAnsi="Arial" w:cs="Arial"/>
                <w:sz w:val="16"/>
                <w:szCs w:val="16"/>
                <w:lang w:eastAsia="ru-RU"/>
              </w:rPr>
              <w:t> </w:t>
            </w:r>
          </w:p>
        </w:tc>
        <w:tc>
          <w:tcPr>
            <w:tcW w:w="790" w:type="dxa"/>
            <w:tcBorders>
              <w:top w:val="nil"/>
              <w:left w:val="nil"/>
              <w:bottom w:val="single" w:sz="4" w:space="0" w:color="auto"/>
              <w:right w:val="single" w:sz="4" w:space="0" w:color="auto"/>
            </w:tcBorders>
            <w:shd w:val="clear" w:color="auto" w:fill="auto"/>
            <w:hideMark/>
          </w:tcPr>
          <w:p w:rsidR="006B5732" w:rsidRPr="00630B09" w:rsidRDefault="006B5732" w:rsidP="006B5732">
            <w:pPr>
              <w:spacing w:after="0" w:line="240" w:lineRule="auto"/>
              <w:jc w:val="right"/>
              <w:rPr>
                <w:rFonts w:ascii="Arial" w:eastAsia="Times New Roman" w:hAnsi="Arial" w:cs="Arial"/>
                <w:sz w:val="16"/>
                <w:szCs w:val="16"/>
                <w:lang w:eastAsia="ru-RU"/>
              </w:rPr>
            </w:pPr>
            <w:r w:rsidRPr="00630B09">
              <w:rPr>
                <w:rFonts w:ascii="Arial" w:eastAsia="Times New Roman" w:hAnsi="Arial" w:cs="Arial"/>
                <w:sz w:val="16"/>
                <w:szCs w:val="16"/>
                <w:lang w:eastAsia="ru-RU"/>
              </w:rPr>
              <w:t> </w:t>
            </w:r>
          </w:p>
        </w:tc>
        <w:tc>
          <w:tcPr>
            <w:tcW w:w="915" w:type="dxa"/>
            <w:tcBorders>
              <w:top w:val="nil"/>
              <w:left w:val="nil"/>
              <w:bottom w:val="single" w:sz="4" w:space="0" w:color="auto"/>
              <w:right w:val="single" w:sz="4" w:space="0" w:color="auto"/>
            </w:tcBorders>
            <w:shd w:val="clear" w:color="auto" w:fill="auto"/>
            <w:hideMark/>
          </w:tcPr>
          <w:p w:rsidR="006B5732" w:rsidRPr="00630B09" w:rsidRDefault="006B5732" w:rsidP="006B5732">
            <w:pPr>
              <w:spacing w:after="0" w:line="240" w:lineRule="auto"/>
              <w:jc w:val="right"/>
              <w:rPr>
                <w:rFonts w:ascii="Arial" w:eastAsia="Times New Roman" w:hAnsi="Arial" w:cs="Arial"/>
                <w:sz w:val="16"/>
                <w:szCs w:val="16"/>
                <w:lang w:eastAsia="ru-RU"/>
              </w:rPr>
            </w:pPr>
            <w:r w:rsidRPr="00630B09">
              <w:rPr>
                <w:rFonts w:ascii="Arial" w:eastAsia="Times New Roman" w:hAnsi="Arial" w:cs="Arial"/>
                <w:sz w:val="16"/>
                <w:szCs w:val="16"/>
                <w:lang w:eastAsia="ru-RU"/>
              </w:rPr>
              <w:t> </w:t>
            </w:r>
          </w:p>
        </w:tc>
        <w:tc>
          <w:tcPr>
            <w:tcW w:w="789" w:type="dxa"/>
            <w:tcBorders>
              <w:top w:val="nil"/>
              <w:left w:val="nil"/>
              <w:bottom w:val="single" w:sz="4" w:space="0" w:color="auto"/>
              <w:right w:val="single" w:sz="4" w:space="0" w:color="auto"/>
            </w:tcBorders>
            <w:shd w:val="clear" w:color="auto" w:fill="auto"/>
            <w:hideMark/>
          </w:tcPr>
          <w:p w:rsidR="006B5732" w:rsidRPr="00630B09" w:rsidRDefault="006B5732" w:rsidP="006B5732">
            <w:pPr>
              <w:spacing w:after="0" w:line="240" w:lineRule="auto"/>
              <w:jc w:val="right"/>
              <w:rPr>
                <w:rFonts w:ascii="Arial" w:eastAsia="Times New Roman" w:hAnsi="Arial" w:cs="Arial"/>
                <w:sz w:val="16"/>
                <w:szCs w:val="16"/>
                <w:lang w:eastAsia="ru-RU"/>
              </w:rPr>
            </w:pPr>
            <w:r w:rsidRPr="00630B09">
              <w:rPr>
                <w:rFonts w:ascii="Arial" w:eastAsia="Times New Roman" w:hAnsi="Arial" w:cs="Arial"/>
                <w:sz w:val="16"/>
                <w:szCs w:val="16"/>
                <w:lang w:eastAsia="ru-RU"/>
              </w:rPr>
              <w:t> </w:t>
            </w:r>
          </w:p>
        </w:tc>
        <w:tc>
          <w:tcPr>
            <w:tcW w:w="762" w:type="dxa"/>
            <w:tcBorders>
              <w:top w:val="nil"/>
              <w:left w:val="nil"/>
              <w:bottom w:val="single" w:sz="4" w:space="0" w:color="auto"/>
              <w:right w:val="single" w:sz="4" w:space="0" w:color="auto"/>
            </w:tcBorders>
            <w:shd w:val="clear" w:color="auto" w:fill="auto"/>
            <w:noWrap/>
            <w:hideMark/>
          </w:tcPr>
          <w:p w:rsidR="006B5732" w:rsidRPr="00630B09" w:rsidRDefault="006B5732" w:rsidP="006B5732">
            <w:pPr>
              <w:spacing w:after="0" w:line="240" w:lineRule="auto"/>
              <w:jc w:val="right"/>
              <w:rPr>
                <w:rFonts w:ascii="Arial" w:eastAsia="Times New Roman" w:hAnsi="Arial" w:cs="Arial"/>
                <w:sz w:val="16"/>
                <w:szCs w:val="16"/>
                <w:lang w:eastAsia="ru-RU"/>
              </w:rPr>
            </w:pPr>
            <w:r w:rsidRPr="00630B09">
              <w:rPr>
                <w:rFonts w:ascii="Arial" w:eastAsia="Times New Roman" w:hAnsi="Arial" w:cs="Arial"/>
                <w:sz w:val="16"/>
                <w:szCs w:val="16"/>
                <w:lang w:eastAsia="ru-RU"/>
              </w:rPr>
              <w:t> </w:t>
            </w:r>
          </w:p>
        </w:tc>
      </w:tr>
      <w:tr w:rsidR="006B5732" w:rsidRPr="00630B09" w:rsidTr="006B5732">
        <w:trPr>
          <w:trHeight w:val="264"/>
        </w:trPr>
        <w:tc>
          <w:tcPr>
            <w:tcW w:w="9796" w:type="dxa"/>
            <w:gridSpan w:val="8"/>
            <w:tcBorders>
              <w:top w:val="single" w:sz="4" w:space="0" w:color="auto"/>
              <w:left w:val="single" w:sz="4" w:space="0" w:color="auto"/>
              <w:bottom w:val="single" w:sz="4" w:space="0" w:color="auto"/>
              <w:right w:val="single" w:sz="4" w:space="0" w:color="auto"/>
            </w:tcBorders>
            <w:shd w:val="clear" w:color="auto" w:fill="auto"/>
            <w:hideMark/>
          </w:tcPr>
          <w:p w:rsidR="006B5732" w:rsidRPr="00630B09" w:rsidRDefault="006B5732" w:rsidP="006B5732">
            <w:pPr>
              <w:spacing w:after="0" w:line="240" w:lineRule="auto"/>
              <w:rPr>
                <w:rFonts w:ascii="Arial" w:eastAsia="Times New Roman" w:hAnsi="Arial" w:cs="Arial"/>
                <w:sz w:val="18"/>
                <w:szCs w:val="18"/>
                <w:lang w:eastAsia="ru-RU"/>
              </w:rPr>
            </w:pPr>
            <w:r w:rsidRPr="00630B09">
              <w:rPr>
                <w:rFonts w:ascii="Arial" w:eastAsia="Times New Roman" w:hAnsi="Arial" w:cs="Arial"/>
                <w:sz w:val="18"/>
                <w:szCs w:val="18"/>
                <w:lang w:eastAsia="ru-RU"/>
              </w:rPr>
              <w:t xml:space="preserve">      Материалы</w:t>
            </w:r>
          </w:p>
        </w:tc>
        <w:tc>
          <w:tcPr>
            <w:tcW w:w="709" w:type="dxa"/>
            <w:tcBorders>
              <w:top w:val="nil"/>
              <w:left w:val="nil"/>
              <w:bottom w:val="single" w:sz="4" w:space="0" w:color="auto"/>
              <w:right w:val="single" w:sz="4" w:space="0" w:color="auto"/>
            </w:tcBorders>
            <w:shd w:val="clear" w:color="auto" w:fill="auto"/>
            <w:hideMark/>
          </w:tcPr>
          <w:p w:rsidR="006B5732" w:rsidRPr="00630B09" w:rsidRDefault="006B5732" w:rsidP="006B5732">
            <w:pPr>
              <w:spacing w:after="0" w:line="240" w:lineRule="auto"/>
              <w:jc w:val="right"/>
              <w:rPr>
                <w:rFonts w:ascii="Arial" w:eastAsia="Times New Roman" w:hAnsi="Arial" w:cs="Arial"/>
                <w:sz w:val="16"/>
                <w:szCs w:val="16"/>
                <w:lang w:eastAsia="ru-RU"/>
              </w:rPr>
            </w:pPr>
            <w:r w:rsidRPr="00630B09">
              <w:rPr>
                <w:rFonts w:ascii="Arial" w:eastAsia="Times New Roman" w:hAnsi="Arial" w:cs="Arial"/>
                <w:sz w:val="16"/>
                <w:szCs w:val="16"/>
                <w:lang w:eastAsia="ru-RU"/>
              </w:rPr>
              <w:t>67470</w:t>
            </w:r>
          </w:p>
        </w:tc>
        <w:tc>
          <w:tcPr>
            <w:tcW w:w="831" w:type="dxa"/>
            <w:tcBorders>
              <w:top w:val="nil"/>
              <w:left w:val="nil"/>
              <w:bottom w:val="single" w:sz="4" w:space="0" w:color="auto"/>
              <w:right w:val="single" w:sz="4" w:space="0" w:color="auto"/>
            </w:tcBorders>
            <w:shd w:val="clear" w:color="auto" w:fill="auto"/>
            <w:hideMark/>
          </w:tcPr>
          <w:p w:rsidR="006B5732" w:rsidRPr="00630B09" w:rsidRDefault="006B5732" w:rsidP="006B5732">
            <w:pPr>
              <w:spacing w:after="0" w:line="240" w:lineRule="auto"/>
              <w:jc w:val="right"/>
              <w:rPr>
                <w:rFonts w:ascii="Arial" w:eastAsia="Times New Roman" w:hAnsi="Arial" w:cs="Arial"/>
                <w:sz w:val="16"/>
                <w:szCs w:val="16"/>
                <w:lang w:eastAsia="ru-RU"/>
              </w:rPr>
            </w:pPr>
            <w:r w:rsidRPr="00630B09">
              <w:rPr>
                <w:rFonts w:ascii="Arial" w:eastAsia="Times New Roman" w:hAnsi="Arial" w:cs="Arial"/>
                <w:sz w:val="16"/>
                <w:szCs w:val="16"/>
                <w:lang w:eastAsia="ru-RU"/>
              </w:rPr>
              <w:t> </w:t>
            </w:r>
          </w:p>
        </w:tc>
        <w:tc>
          <w:tcPr>
            <w:tcW w:w="831" w:type="dxa"/>
            <w:tcBorders>
              <w:top w:val="nil"/>
              <w:left w:val="nil"/>
              <w:bottom w:val="single" w:sz="4" w:space="0" w:color="auto"/>
              <w:right w:val="single" w:sz="4" w:space="0" w:color="auto"/>
            </w:tcBorders>
            <w:shd w:val="clear" w:color="auto" w:fill="auto"/>
            <w:hideMark/>
          </w:tcPr>
          <w:p w:rsidR="006B5732" w:rsidRPr="00630B09" w:rsidRDefault="006B5732" w:rsidP="006B5732">
            <w:pPr>
              <w:spacing w:after="0" w:line="240" w:lineRule="auto"/>
              <w:jc w:val="right"/>
              <w:rPr>
                <w:rFonts w:ascii="Arial" w:eastAsia="Times New Roman" w:hAnsi="Arial" w:cs="Arial"/>
                <w:sz w:val="16"/>
                <w:szCs w:val="16"/>
                <w:lang w:eastAsia="ru-RU"/>
              </w:rPr>
            </w:pPr>
            <w:r w:rsidRPr="00630B09">
              <w:rPr>
                <w:rFonts w:ascii="Arial" w:eastAsia="Times New Roman" w:hAnsi="Arial" w:cs="Arial"/>
                <w:sz w:val="16"/>
                <w:szCs w:val="16"/>
                <w:lang w:eastAsia="ru-RU"/>
              </w:rPr>
              <w:t> </w:t>
            </w:r>
          </w:p>
        </w:tc>
        <w:tc>
          <w:tcPr>
            <w:tcW w:w="790" w:type="dxa"/>
            <w:tcBorders>
              <w:top w:val="nil"/>
              <w:left w:val="nil"/>
              <w:bottom w:val="single" w:sz="4" w:space="0" w:color="auto"/>
              <w:right w:val="single" w:sz="4" w:space="0" w:color="auto"/>
            </w:tcBorders>
            <w:shd w:val="clear" w:color="auto" w:fill="auto"/>
            <w:hideMark/>
          </w:tcPr>
          <w:p w:rsidR="006B5732" w:rsidRPr="00630B09" w:rsidRDefault="006B5732" w:rsidP="006B5732">
            <w:pPr>
              <w:spacing w:after="0" w:line="240" w:lineRule="auto"/>
              <w:jc w:val="right"/>
              <w:rPr>
                <w:rFonts w:ascii="Arial" w:eastAsia="Times New Roman" w:hAnsi="Arial" w:cs="Arial"/>
                <w:sz w:val="16"/>
                <w:szCs w:val="16"/>
                <w:lang w:eastAsia="ru-RU"/>
              </w:rPr>
            </w:pPr>
            <w:r w:rsidRPr="00630B09">
              <w:rPr>
                <w:rFonts w:ascii="Arial" w:eastAsia="Times New Roman" w:hAnsi="Arial" w:cs="Arial"/>
                <w:sz w:val="16"/>
                <w:szCs w:val="16"/>
                <w:lang w:eastAsia="ru-RU"/>
              </w:rPr>
              <w:t> </w:t>
            </w:r>
          </w:p>
        </w:tc>
        <w:tc>
          <w:tcPr>
            <w:tcW w:w="915" w:type="dxa"/>
            <w:tcBorders>
              <w:top w:val="nil"/>
              <w:left w:val="nil"/>
              <w:bottom w:val="single" w:sz="4" w:space="0" w:color="auto"/>
              <w:right w:val="single" w:sz="4" w:space="0" w:color="auto"/>
            </w:tcBorders>
            <w:shd w:val="clear" w:color="auto" w:fill="auto"/>
            <w:hideMark/>
          </w:tcPr>
          <w:p w:rsidR="006B5732" w:rsidRPr="00630B09" w:rsidRDefault="006B5732" w:rsidP="006B5732">
            <w:pPr>
              <w:spacing w:after="0" w:line="240" w:lineRule="auto"/>
              <w:jc w:val="right"/>
              <w:rPr>
                <w:rFonts w:ascii="Arial" w:eastAsia="Times New Roman" w:hAnsi="Arial" w:cs="Arial"/>
                <w:sz w:val="16"/>
                <w:szCs w:val="16"/>
                <w:lang w:eastAsia="ru-RU"/>
              </w:rPr>
            </w:pPr>
            <w:r w:rsidRPr="00630B09">
              <w:rPr>
                <w:rFonts w:ascii="Arial" w:eastAsia="Times New Roman" w:hAnsi="Arial" w:cs="Arial"/>
                <w:sz w:val="16"/>
                <w:szCs w:val="16"/>
                <w:lang w:eastAsia="ru-RU"/>
              </w:rPr>
              <w:t> </w:t>
            </w:r>
          </w:p>
        </w:tc>
        <w:tc>
          <w:tcPr>
            <w:tcW w:w="789" w:type="dxa"/>
            <w:tcBorders>
              <w:top w:val="nil"/>
              <w:left w:val="nil"/>
              <w:bottom w:val="single" w:sz="4" w:space="0" w:color="auto"/>
              <w:right w:val="single" w:sz="4" w:space="0" w:color="auto"/>
            </w:tcBorders>
            <w:shd w:val="clear" w:color="auto" w:fill="auto"/>
            <w:hideMark/>
          </w:tcPr>
          <w:p w:rsidR="006B5732" w:rsidRPr="00630B09" w:rsidRDefault="006B5732" w:rsidP="006B5732">
            <w:pPr>
              <w:spacing w:after="0" w:line="240" w:lineRule="auto"/>
              <w:jc w:val="right"/>
              <w:rPr>
                <w:rFonts w:ascii="Arial" w:eastAsia="Times New Roman" w:hAnsi="Arial" w:cs="Arial"/>
                <w:sz w:val="16"/>
                <w:szCs w:val="16"/>
                <w:lang w:eastAsia="ru-RU"/>
              </w:rPr>
            </w:pPr>
            <w:r w:rsidRPr="00630B09">
              <w:rPr>
                <w:rFonts w:ascii="Arial" w:eastAsia="Times New Roman" w:hAnsi="Arial" w:cs="Arial"/>
                <w:sz w:val="16"/>
                <w:szCs w:val="16"/>
                <w:lang w:eastAsia="ru-RU"/>
              </w:rPr>
              <w:t> </w:t>
            </w:r>
          </w:p>
        </w:tc>
        <w:tc>
          <w:tcPr>
            <w:tcW w:w="762" w:type="dxa"/>
            <w:tcBorders>
              <w:top w:val="nil"/>
              <w:left w:val="nil"/>
              <w:bottom w:val="single" w:sz="4" w:space="0" w:color="auto"/>
              <w:right w:val="single" w:sz="4" w:space="0" w:color="auto"/>
            </w:tcBorders>
            <w:shd w:val="clear" w:color="auto" w:fill="auto"/>
            <w:noWrap/>
            <w:hideMark/>
          </w:tcPr>
          <w:p w:rsidR="006B5732" w:rsidRPr="00630B09" w:rsidRDefault="006B5732" w:rsidP="006B5732">
            <w:pPr>
              <w:spacing w:after="0" w:line="240" w:lineRule="auto"/>
              <w:jc w:val="right"/>
              <w:rPr>
                <w:rFonts w:ascii="Arial" w:eastAsia="Times New Roman" w:hAnsi="Arial" w:cs="Arial"/>
                <w:sz w:val="16"/>
                <w:szCs w:val="16"/>
                <w:lang w:eastAsia="ru-RU"/>
              </w:rPr>
            </w:pPr>
            <w:r w:rsidRPr="00630B09">
              <w:rPr>
                <w:rFonts w:ascii="Arial" w:eastAsia="Times New Roman" w:hAnsi="Arial" w:cs="Arial"/>
                <w:sz w:val="16"/>
                <w:szCs w:val="16"/>
                <w:lang w:eastAsia="ru-RU"/>
              </w:rPr>
              <w:t> </w:t>
            </w:r>
          </w:p>
        </w:tc>
      </w:tr>
      <w:tr w:rsidR="006B5732" w:rsidRPr="00630B09" w:rsidTr="006B5732">
        <w:trPr>
          <w:trHeight w:val="264"/>
        </w:trPr>
        <w:tc>
          <w:tcPr>
            <w:tcW w:w="9796" w:type="dxa"/>
            <w:gridSpan w:val="8"/>
            <w:tcBorders>
              <w:top w:val="single" w:sz="4" w:space="0" w:color="auto"/>
              <w:left w:val="single" w:sz="4" w:space="0" w:color="auto"/>
              <w:bottom w:val="single" w:sz="4" w:space="0" w:color="auto"/>
              <w:right w:val="single" w:sz="4" w:space="0" w:color="auto"/>
            </w:tcBorders>
            <w:shd w:val="clear" w:color="auto" w:fill="auto"/>
            <w:hideMark/>
          </w:tcPr>
          <w:p w:rsidR="006B5732" w:rsidRPr="00630B09" w:rsidRDefault="006B5732" w:rsidP="006B5732">
            <w:pPr>
              <w:spacing w:after="0" w:line="240" w:lineRule="auto"/>
              <w:rPr>
                <w:rFonts w:ascii="Arial" w:eastAsia="Times New Roman" w:hAnsi="Arial" w:cs="Arial"/>
                <w:sz w:val="18"/>
                <w:szCs w:val="18"/>
                <w:lang w:eastAsia="ru-RU"/>
              </w:rPr>
            </w:pPr>
            <w:r w:rsidRPr="00630B09">
              <w:rPr>
                <w:rFonts w:ascii="Arial" w:eastAsia="Times New Roman" w:hAnsi="Arial" w:cs="Arial"/>
                <w:sz w:val="18"/>
                <w:szCs w:val="18"/>
                <w:lang w:eastAsia="ru-RU"/>
              </w:rPr>
              <w:t xml:space="preserve">      Машины и механизмы</w:t>
            </w:r>
          </w:p>
        </w:tc>
        <w:tc>
          <w:tcPr>
            <w:tcW w:w="709" w:type="dxa"/>
            <w:tcBorders>
              <w:top w:val="nil"/>
              <w:left w:val="nil"/>
              <w:bottom w:val="single" w:sz="4" w:space="0" w:color="auto"/>
              <w:right w:val="single" w:sz="4" w:space="0" w:color="auto"/>
            </w:tcBorders>
            <w:shd w:val="clear" w:color="auto" w:fill="auto"/>
            <w:hideMark/>
          </w:tcPr>
          <w:p w:rsidR="006B5732" w:rsidRPr="00630B09" w:rsidRDefault="006B5732" w:rsidP="006B5732">
            <w:pPr>
              <w:spacing w:after="0" w:line="240" w:lineRule="auto"/>
              <w:jc w:val="right"/>
              <w:rPr>
                <w:rFonts w:ascii="Arial" w:eastAsia="Times New Roman" w:hAnsi="Arial" w:cs="Arial"/>
                <w:sz w:val="16"/>
                <w:szCs w:val="16"/>
                <w:lang w:eastAsia="ru-RU"/>
              </w:rPr>
            </w:pPr>
            <w:r w:rsidRPr="00630B09">
              <w:rPr>
                <w:rFonts w:ascii="Arial" w:eastAsia="Times New Roman" w:hAnsi="Arial" w:cs="Arial"/>
                <w:sz w:val="16"/>
                <w:szCs w:val="16"/>
                <w:lang w:eastAsia="ru-RU"/>
              </w:rPr>
              <w:t>10140</w:t>
            </w:r>
          </w:p>
        </w:tc>
        <w:tc>
          <w:tcPr>
            <w:tcW w:w="831" w:type="dxa"/>
            <w:tcBorders>
              <w:top w:val="nil"/>
              <w:left w:val="nil"/>
              <w:bottom w:val="single" w:sz="4" w:space="0" w:color="auto"/>
              <w:right w:val="single" w:sz="4" w:space="0" w:color="auto"/>
            </w:tcBorders>
            <w:shd w:val="clear" w:color="auto" w:fill="auto"/>
            <w:hideMark/>
          </w:tcPr>
          <w:p w:rsidR="006B5732" w:rsidRPr="00630B09" w:rsidRDefault="006B5732" w:rsidP="006B5732">
            <w:pPr>
              <w:spacing w:after="0" w:line="240" w:lineRule="auto"/>
              <w:jc w:val="right"/>
              <w:rPr>
                <w:rFonts w:ascii="Arial" w:eastAsia="Times New Roman" w:hAnsi="Arial" w:cs="Arial"/>
                <w:sz w:val="16"/>
                <w:szCs w:val="16"/>
                <w:lang w:eastAsia="ru-RU"/>
              </w:rPr>
            </w:pPr>
            <w:r w:rsidRPr="00630B09">
              <w:rPr>
                <w:rFonts w:ascii="Arial" w:eastAsia="Times New Roman" w:hAnsi="Arial" w:cs="Arial"/>
                <w:sz w:val="16"/>
                <w:szCs w:val="16"/>
                <w:lang w:eastAsia="ru-RU"/>
              </w:rPr>
              <w:t> </w:t>
            </w:r>
          </w:p>
        </w:tc>
        <w:tc>
          <w:tcPr>
            <w:tcW w:w="831" w:type="dxa"/>
            <w:tcBorders>
              <w:top w:val="nil"/>
              <w:left w:val="nil"/>
              <w:bottom w:val="single" w:sz="4" w:space="0" w:color="auto"/>
              <w:right w:val="single" w:sz="4" w:space="0" w:color="auto"/>
            </w:tcBorders>
            <w:shd w:val="clear" w:color="auto" w:fill="auto"/>
            <w:hideMark/>
          </w:tcPr>
          <w:p w:rsidR="006B5732" w:rsidRPr="00630B09" w:rsidRDefault="006B5732" w:rsidP="006B5732">
            <w:pPr>
              <w:spacing w:after="0" w:line="240" w:lineRule="auto"/>
              <w:jc w:val="right"/>
              <w:rPr>
                <w:rFonts w:ascii="Arial" w:eastAsia="Times New Roman" w:hAnsi="Arial" w:cs="Arial"/>
                <w:sz w:val="16"/>
                <w:szCs w:val="16"/>
                <w:lang w:eastAsia="ru-RU"/>
              </w:rPr>
            </w:pPr>
            <w:r w:rsidRPr="00630B09">
              <w:rPr>
                <w:rFonts w:ascii="Arial" w:eastAsia="Times New Roman" w:hAnsi="Arial" w:cs="Arial"/>
                <w:sz w:val="16"/>
                <w:szCs w:val="16"/>
                <w:lang w:eastAsia="ru-RU"/>
              </w:rPr>
              <w:t> </w:t>
            </w:r>
          </w:p>
        </w:tc>
        <w:tc>
          <w:tcPr>
            <w:tcW w:w="790" w:type="dxa"/>
            <w:tcBorders>
              <w:top w:val="nil"/>
              <w:left w:val="nil"/>
              <w:bottom w:val="single" w:sz="4" w:space="0" w:color="auto"/>
              <w:right w:val="single" w:sz="4" w:space="0" w:color="auto"/>
            </w:tcBorders>
            <w:shd w:val="clear" w:color="auto" w:fill="auto"/>
            <w:hideMark/>
          </w:tcPr>
          <w:p w:rsidR="006B5732" w:rsidRPr="00630B09" w:rsidRDefault="006B5732" w:rsidP="006B5732">
            <w:pPr>
              <w:spacing w:after="0" w:line="240" w:lineRule="auto"/>
              <w:jc w:val="right"/>
              <w:rPr>
                <w:rFonts w:ascii="Arial" w:eastAsia="Times New Roman" w:hAnsi="Arial" w:cs="Arial"/>
                <w:sz w:val="16"/>
                <w:szCs w:val="16"/>
                <w:lang w:eastAsia="ru-RU"/>
              </w:rPr>
            </w:pPr>
            <w:r w:rsidRPr="00630B09">
              <w:rPr>
                <w:rFonts w:ascii="Arial" w:eastAsia="Times New Roman" w:hAnsi="Arial" w:cs="Arial"/>
                <w:sz w:val="16"/>
                <w:szCs w:val="16"/>
                <w:lang w:eastAsia="ru-RU"/>
              </w:rPr>
              <w:t> </w:t>
            </w:r>
          </w:p>
        </w:tc>
        <w:tc>
          <w:tcPr>
            <w:tcW w:w="915" w:type="dxa"/>
            <w:tcBorders>
              <w:top w:val="nil"/>
              <w:left w:val="nil"/>
              <w:bottom w:val="single" w:sz="4" w:space="0" w:color="auto"/>
              <w:right w:val="single" w:sz="4" w:space="0" w:color="auto"/>
            </w:tcBorders>
            <w:shd w:val="clear" w:color="auto" w:fill="auto"/>
            <w:hideMark/>
          </w:tcPr>
          <w:p w:rsidR="006B5732" w:rsidRPr="00630B09" w:rsidRDefault="006B5732" w:rsidP="006B5732">
            <w:pPr>
              <w:spacing w:after="0" w:line="240" w:lineRule="auto"/>
              <w:jc w:val="right"/>
              <w:rPr>
                <w:rFonts w:ascii="Arial" w:eastAsia="Times New Roman" w:hAnsi="Arial" w:cs="Arial"/>
                <w:sz w:val="16"/>
                <w:szCs w:val="16"/>
                <w:lang w:eastAsia="ru-RU"/>
              </w:rPr>
            </w:pPr>
            <w:r w:rsidRPr="00630B09">
              <w:rPr>
                <w:rFonts w:ascii="Arial" w:eastAsia="Times New Roman" w:hAnsi="Arial" w:cs="Arial"/>
                <w:sz w:val="16"/>
                <w:szCs w:val="16"/>
                <w:lang w:eastAsia="ru-RU"/>
              </w:rPr>
              <w:t> </w:t>
            </w:r>
          </w:p>
        </w:tc>
        <w:tc>
          <w:tcPr>
            <w:tcW w:w="789" w:type="dxa"/>
            <w:tcBorders>
              <w:top w:val="nil"/>
              <w:left w:val="nil"/>
              <w:bottom w:val="single" w:sz="4" w:space="0" w:color="auto"/>
              <w:right w:val="single" w:sz="4" w:space="0" w:color="auto"/>
            </w:tcBorders>
            <w:shd w:val="clear" w:color="auto" w:fill="auto"/>
            <w:hideMark/>
          </w:tcPr>
          <w:p w:rsidR="006B5732" w:rsidRPr="00630B09" w:rsidRDefault="006B5732" w:rsidP="006B5732">
            <w:pPr>
              <w:spacing w:after="0" w:line="240" w:lineRule="auto"/>
              <w:jc w:val="right"/>
              <w:rPr>
                <w:rFonts w:ascii="Arial" w:eastAsia="Times New Roman" w:hAnsi="Arial" w:cs="Arial"/>
                <w:sz w:val="16"/>
                <w:szCs w:val="16"/>
                <w:lang w:eastAsia="ru-RU"/>
              </w:rPr>
            </w:pPr>
            <w:r w:rsidRPr="00630B09">
              <w:rPr>
                <w:rFonts w:ascii="Arial" w:eastAsia="Times New Roman" w:hAnsi="Arial" w:cs="Arial"/>
                <w:sz w:val="16"/>
                <w:szCs w:val="16"/>
                <w:lang w:eastAsia="ru-RU"/>
              </w:rPr>
              <w:t> </w:t>
            </w:r>
          </w:p>
        </w:tc>
        <w:tc>
          <w:tcPr>
            <w:tcW w:w="762" w:type="dxa"/>
            <w:tcBorders>
              <w:top w:val="nil"/>
              <w:left w:val="nil"/>
              <w:bottom w:val="single" w:sz="4" w:space="0" w:color="auto"/>
              <w:right w:val="single" w:sz="4" w:space="0" w:color="auto"/>
            </w:tcBorders>
            <w:shd w:val="clear" w:color="auto" w:fill="auto"/>
            <w:noWrap/>
            <w:hideMark/>
          </w:tcPr>
          <w:p w:rsidR="006B5732" w:rsidRPr="00630B09" w:rsidRDefault="006B5732" w:rsidP="006B5732">
            <w:pPr>
              <w:spacing w:after="0" w:line="240" w:lineRule="auto"/>
              <w:jc w:val="right"/>
              <w:rPr>
                <w:rFonts w:ascii="Arial" w:eastAsia="Times New Roman" w:hAnsi="Arial" w:cs="Arial"/>
                <w:sz w:val="16"/>
                <w:szCs w:val="16"/>
                <w:lang w:eastAsia="ru-RU"/>
              </w:rPr>
            </w:pPr>
            <w:r w:rsidRPr="00630B09">
              <w:rPr>
                <w:rFonts w:ascii="Arial" w:eastAsia="Times New Roman" w:hAnsi="Arial" w:cs="Arial"/>
                <w:sz w:val="16"/>
                <w:szCs w:val="16"/>
                <w:lang w:eastAsia="ru-RU"/>
              </w:rPr>
              <w:t> </w:t>
            </w:r>
          </w:p>
        </w:tc>
      </w:tr>
      <w:tr w:rsidR="006B5732" w:rsidRPr="00630B09" w:rsidTr="006B5732">
        <w:trPr>
          <w:trHeight w:val="264"/>
        </w:trPr>
        <w:tc>
          <w:tcPr>
            <w:tcW w:w="9796" w:type="dxa"/>
            <w:gridSpan w:val="8"/>
            <w:tcBorders>
              <w:top w:val="single" w:sz="4" w:space="0" w:color="auto"/>
              <w:left w:val="single" w:sz="4" w:space="0" w:color="auto"/>
              <w:bottom w:val="single" w:sz="4" w:space="0" w:color="auto"/>
              <w:right w:val="single" w:sz="4" w:space="0" w:color="auto"/>
            </w:tcBorders>
            <w:shd w:val="clear" w:color="auto" w:fill="auto"/>
            <w:hideMark/>
          </w:tcPr>
          <w:p w:rsidR="006B5732" w:rsidRPr="00630B09" w:rsidRDefault="006B5732" w:rsidP="006B5732">
            <w:pPr>
              <w:spacing w:after="0" w:line="240" w:lineRule="auto"/>
              <w:rPr>
                <w:rFonts w:ascii="Arial" w:eastAsia="Times New Roman" w:hAnsi="Arial" w:cs="Arial"/>
                <w:sz w:val="18"/>
                <w:szCs w:val="18"/>
                <w:lang w:eastAsia="ru-RU"/>
              </w:rPr>
            </w:pPr>
            <w:r w:rsidRPr="00630B09">
              <w:rPr>
                <w:rFonts w:ascii="Arial" w:eastAsia="Times New Roman" w:hAnsi="Arial" w:cs="Arial"/>
                <w:sz w:val="18"/>
                <w:szCs w:val="18"/>
                <w:lang w:eastAsia="ru-RU"/>
              </w:rPr>
              <w:t xml:space="preserve">      ФОТ</w:t>
            </w:r>
          </w:p>
        </w:tc>
        <w:tc>
          <w:tcPr>
            <w:tcW w:w="709" w:type="dxa"/>
            <w:tcBorders>
              <w:top w:val="nil"/>
              <w:left w:val="nil"/>
              <w:bottom w:val="single" w:sz="4" w:space="0" w:color="auto"/>
              <w:right w:val="single" w:sz="4" w:space="0" w:color="auto"/>
            </w:tcBorders>
            <w:shd w:val="clear" w:color="auto" w:fill="auto"/>
            <w:hideMark/>
          </w:tcPr>
          <w:p w:rsidR="006B5732" w:rsidRPr="00630B09" w:rsidRDefault="006B5732" w:rsidP="006B5732">
            <w:pPr>
              <w:spacing w:after="0" w:line="240" w:lineRule="auto"/>
              <w:jc w:val="right"/>
              <w:rPr>
                <w:rFonts w:ascii="Arial" w:eastAsia="Times New Roman" w:hAnsi="Arial" w:cs="Arial"/>
                <w:sz w:val="16"/>
                <w:szCs w:val="16"/>
                <w:lang w:eastAsia="ru-RU"/>
              </w:rPr>
            </w:pPr>
            <w:r w:rsidRPr="00630B09">
              <w:rPr>
                <w:rFonts w:ascii="Arial" w:eastAsia="Times New Roman" w:hAnsi="Arial" w:cs="Arial"/>
                <w:sz w:val="16"/>
                <w:szCs w:val="16"/>
                <w:lang w:eastAsia="ru-RU"/>
              </w:rPr>
              <w:t>3534</w:t>
            </w:r>
          </w:p>
        </w:tc>
        <w:tc>
          <w:tcPr>
            <w:tcW w:w="831" w:type="dxa"/>
            <w:tcBorders>
              <w:top w:val="nil"/>
              <w:left w:val="nil"/>
              <w:bottom w:val="single" w:sz="4" w:space="0" w:color="auto"/>
              <w:right w:val="single" w:sz="4" w:space="0" w:color="auto"/>
            </w:tcBorders>
            <w:shd w:val="clear" w:color="auto" w:fill="auto"/>
            <w:hideMark/>
          </w:tcPr>
          <w:p w:rsidR="006B5732" w:rsidRPr="00630B09" w:rsidRDefault="006B5732" w:rsidP="006B5732">
            <w:pPr>
              <w:spacing w:after="0" w:line="240" w:lineRule="auto"/>
              <w:jc w:val="right"/>
              <w:rPr>
                <w:rFonts w:ascii="Arial" w:eastAsia="Times New Roman" w:hAnsi="Arial" w:cs="Arial"/>
                <w:sz w:val="16"/>
                <w:szCs w:val="16"/>
                <w:lang w:eastAsia="ru-RU"/>
              </w:rPr>
            </w:pPr>
            <w:r w:rsidRPr="00630B09">
              <w:rPr>
                <w:rFonts w:ascii="Arial" w:eastAsia="Times New Roman" w:hAnsi="Arial" w:cs="Arial"/>
                <w:sz w:val="16"/>
                <w:szCs w:val="16"/>
                <w:lang w:eastAsia="ru-RU"/>
              </w:rPr>
              <w:t> </w:t>
            </w:r>
          </w:p>
        </w:tc>
        <w:tc>
          <w:tcPr>
            <w:tcW w:w="831" w:type="dxa"/>
            <w:tcBorders>
              <w:top w:val="nil"/>
              <w:left w:val="nil"/>
              <w:bottom w:val="single" w:sz="4" w:space="0" w:color="auto"/>
              <w:right w:val="single" w:sz="4" w:space="0" w:color="auto"/>
            </w:tcBorders>
            <w:shd w:val="clear" w:color="auto" w:fill="auto"/>
            <w:hideMark/>
          </w:tcPr>
          <w:p w:rsidR="006B5732" w:rsidRPr="00630B09" w:rsidRDefault="006B5732" w:rsidP="006B5732">
            <w:pPr>
              <w:spacing w:after="0" w:line="240" w:lineRule="auto"/>
              <w:jc w:val="right"/>
              <w:rPr>
                <w:rFonts w:ascii="Arial" w:eastAsia="Times New Roman" w:hAnsi="Arial" w:cs="Arial"/>
                <w:sz w:val="16"/>
                <w:szCs w:val="16"/>
                <w:lang w:eastAsia="ru-RU"/>
              </w:rPr>
            </w:pPr>
            <w:r w:rsidRPr="00630B09">
              <w:rPr>
                <w:rFonts w:ascii="Arial" w:eastAsia="Times New Roman" w:hAnsi="Arial" w:cs="Arial"/>
                <w:sz w:val="16"/>
                <w:szCs w:val="16"/>
                <w:lang w:eastAsia="ru-RU"/>
              </w:rPr>
              <w:t> </w:t>
            </w:r>
          </w:p>
        </w:tc>
        <w:tc>
          <w:tcPr>
            <w:tcW w:w="790" w:type="dxa"/>
            <w:tcBorders>
              <w:top w:val="nil"/>
              <w:left w:val="nil"/>
              <w:bottom w:val="single" w:sz="4" w:space="0" w:color="auto"/>
              <w:right w:val="single" w:sz="4" w:space="0" w:color="auto"/>
            </w:tcBorders>
            <w:shd w:val="clear" w:color="auto" w:fill="auto"/>
            <w:hideMark/>
          </w:tcPr>
          <w:p w:rsidR="006B5732" w:rsidRPr="00630B09" w:rsidRDefault="006B5732" w:rsidP="006B5732">
            <w:pPr>
              <w:spacing w:after="0" w:line="240" w:lineRule="auto"/>
              <w:jc w:val="right"/>
              <w:rPr>
                <w:rFonts w:ascii="Arial" w:eastAsia="Times New Roman" w:hAnsi="Arial" w:cs="Arial"/>
                <w:sz w:val="16"/>
                <w:szCs w:val="16"/>
                <w:lang w:eastAsia="ru-RU"/>
              </w:rPr>
            </w:pPr>
            <w:r w:rsidRPr="00630B09">
              <w:rPr>
                <w:rFonts w:ascii="Arial" w:eastAsia="Times New Roman" w:hAnsi="Arial" w:cs="Arial"/>
                <w:sz w:val="16"/>
                <w:szCs w:val="16"/>
                <w:lang w:eastAsia="ru-RU"/>
              </w:rPr>
              <w:t> </w:t>
            </w:r>
          </w:p>
        </w:tc>
        <w:tc>
          <w:tcPr>
            <w:tcW w:w="915" w:type="dxa"/>
            <w:tcBorders>
              <w:top w:val="nil"/>
              <w:left w:val="nil"/>
              <w:bottom w:val="single" w:sz="4" w:space="0" w:color="auto"/>
              <w:right w:val="single" w:sz="4" w:space="0" w:color="auto"/>
            </w:tcBorders>
            <w:shd w:val="clear" w:color="auto" w:fill="auto"/>
            <w:hideMark/>
          </w:tcPr>
          <w:p w:rsidR="006B5732" w:rsidRPr="00630B09" w:rsidRDefault="006B5732" w:rsidP="006B5732">
            <w:pPr>
              <w:spacing w:after="0" w:line="240" w:lineRule="auto"/>
              <w:jc w:val="right"/>
              <w:rPr>
                <w:rFonts w:ascii="Arial" w:eastAsia="Times New Roman" w:hAnsi="Arial" w:cs="Arial"/>
                <w:sz w:val="16"/>
                <w:szCs w:val="16"/>
                <w:lang w:eastAsia="ru-RU"/>
              </w:rPr>
            </w:pPr>
            <w:r w:rsidRPr="00630B09">
              <w:rPr>
                <w:rFonts w:ascii="Arial" w:eastAsia="Times New Roman" w:hAnsi="Arial" w:cs="Arial"/>
                <w:sz w:val="16"/>
                <w:szCs w:val="16"/>
                <w:lang w:eastAsia="ru-RU"/>
              </w:rPr>
              <w:t> </w:t>
            </w:r>
          </w:p>
        </w:tc>
        <w:tc>
          <w:tcPr>
            <w:tcW w:w="789" w:type="dxa"/>
            <w:tcBorders>
              <w:top w:val="nil"/>
              <w:left w:val="nil"/>
              <w:bottom w:val="single" w:sz="4" w:space="0" w:color="auto"/>
              <w:right w:val="single" w:sz="4" w:space="0" w:color="auto"/>
            </w:tcBorders>
            <w:shd w:val="clear" w:color="auto" w:fill="auto"/>
            <w:hideMark/>
          </w:tcPr>
          <w:p w:rsidR="006B5732" w:rsidRPr="00630B09" w:rsidRDefault="006B5732" w:rsidP="006B5732">
            <w:pPr>
              <w:spacing w:after="0" w:line="240" w:lineRule="auto"/>
              <w:jc w:val="right"/>
              <w:rPr>
                <w:rFonts w:ascii="Arial" w:eastAsia="Times New Roman" w:hAnsi="Arial" w:cs="Arial"/>
                <w:sz w:val="16"/>
                <w:szCs w:val="16"/>
                <w:lang w:eastAsia="ru-RU"/>
              </w:rPr>
            </w:pPr>
            <w:r w:rsidRPr="00630B09">
              <w:rPr>
                <w:rFonts w:ascii="Arial" w:eastAsia="Times New Roman" w:hAnsi="Arial" w:cs="Arial"/>
                <w:sz w:val="16"/>
                <w:szCs w:val="16"/>
                <w:lang w:eastAsia="ru-RU"/>
              </w:rPr>
              <w:t> </w:t>
            </w:r>
          </w:p>
        </w:tc>
        <w:tc>
          <w:tcPr>
            <w:tcW w:w="762" w:type="dxa"/>
            <w:tcBorders>
              <w:top w:val="nil"/>
              <w:left w:val="nil"/>
              <w:bottom w:val="single" w:sz="4" w:space="0" w:color="auto"/>
              <w:right w:val="single" w:sz="4" w:space="0" w:color="auto"/>
            </w:tcBorders>
            <w:shd w:val="clear" w:color="auto" w:fill="auto"/>
            <w:noWrap/>
            <w:hideMark/>
          </w:tcPr>
          <w:p w:rsidR="006B5732" w:rsidRPr="00630B09" w:rsidRDefault="006B5732" w:rsidP="006B5732">
            <w:pPr>
              <w:spacing w:after="0" w:line="240" w:lineRule="auto"/>
              <w:jc w:val="right"/>
              <w:rPr>
                <w:rFonts w:ascii="Arial" w:eastAsia="Times New Roman" w:hAnsi="Arial" w:cs="Arial"/>
                <w:sz w:val="16"/>
                <w:szCs w:val="16"/>
                <w:lang w:eastAsia="ru-RU"/>
              </w:rPr>
            </w:pPr>
            <w:r w:rsidRPr="00630B09">
              <w:rPr>
                <w:rFonts w:ascii="Arial" w:eastAsia="Times New Roman" w:hAnsi="Arial" w:cs="Arial"/>
                <w:sz w:val="16"/>
                <w:szCs w:val="16"/>
                <w:lang w:eastAsia="ru-RU"/>
              </w:rPr>
              <w:t> </w:t>
            </w:r>
          </w:p>
        </w:tc>
      </w:tr>
      <w:tr w:rsidR="006B5732" w:rsidRPr="00630B09" w:rsidTr="006B5732">
        <w:trPr>
          <w:trHeight w:val="264"/>
        </w:trPr>
        <w:tc>
          <w:tcPr>
            <w:tcW w:w="9796" w:type="dxa"/>
            <w:gridSpan w:val="8"/>
            <w:tcBorders>
              <w:top w:val="single" w:sz="4" w:space="0" w:color="auto"/>
              <w:left w:val="single" w:sz="4" w:space="0" w:color="auto"/>
              <w:bottom w:val="single" w:sz="4" w:space="0" w:color="auto"/>
              <w:right w:val="single" w:sz="4" w:space="0" w:color="auto"/>
            </w:tcBorders>
            <w:shd w:val="clear" w:color="auto" w:fill="auto"/>
            <w:hideMark/>
          </w:tcPr>
          <w:p w:rsidR="006B5732" w:rsidRPr="00630B09" w:rsidRDefault="006B5732" w:rsidP="006B5732">
            <w:pPr>
              <w:spacing w:after="0" w:line="240" w:lineRule="auto"/>
              <w:rPr>
                <w:rFonts w:ascii="Arial" w:eastAsia="Times New Roman" w:hAnsi="Arial" w:cs="Arial"/>
                <w:sz w:val="18"/>
                <w:szCs w:val="18"/>
                <w:lang w:eastAsia="ru-RU"/>
              </w:rPr>
            </w:pPr>
            <w:r w:rsidRPr="00630B09">
              <w:rPr>
                <w:rFonts w:ascii="Arial" w:eastAsia="Times New Roman" w:hAnsi="Arial" w:cs="Arial"/>
                <w:sz w:val="18"/>
                <w:szCs w:val="18"/>
                <w:lang w:eastAsia="ru-RU"/>
              </w:rPr>
              <w:t xml:space="preserve">      Накладные расходы</w:t>
            </w:r>
          </w:p>
        </w:tc>
        <w:tc>
          <w:tcPr>
            <w:tcW w:w="709" w:type="dxa"/>
            <w:tcBorders>
              <w:top w:val="nil"/>
              <w:left w:val="nil"/>
              <w:bottom w:val="single" w:sz="4" w:space="0" w:color="auto"/>
              <w:right w:val="single" w:sz="4" w:space="0" w:color="auto"/>
            </w:tcBorders>
            <w:shd w:val="clear" w:color="auto" w:fill="auto"/>
            <w:hideMark/>
          </w:tcPr>
          <w:p w:rsidR="006B5732" w:rsidRPr="00630B09" w:rsidRDefault="006B5732" w:rsidP="006B5732">
            <w:pPr>
              <w:spacing w:after="0" w:line="240" w:lineRule="auto"/>
              <w:jc w:val="right"/>
              <w:rPr>
                <w:rFonts w:ascii="Arial" w:eastAsia="Times New Roman" w:hAnsi="Arial" w:cs="Arial"/>
                <w:sz w:val="16"/>
                <w:szCs w:val="16"/>
                <w:lang w:eastAsia="ru-RU"/>
              </w:rPr>
            </w:pPr>
            <w:r w:rsidRPr="00630B09">
              <w:rPr>
                <w:rFonts w:ascii="Arial" w:eastAsia="Times New Roman" w:hAnsi="Arial" w:cs="Arial"/>
                <w:sz w:val="16"/>
                <w:szCs w:val="16"/>
                <w:lang w:eastAsia="ru-RU"/>
              </w:rPr>
              <w:t>4131</w:t>
            </w:r>
          </w:p>
        </w:tc>
        <w:tc>
          <w:tcPr>
            <w:tcW w:w="831" w:type="dxa"/>
            <w:tcBorders>
              <w:top w:val="nil"/>
              <w:left w:val="nil"/>
              <w:bottom w:val="single" w:sz="4" w:space="0" w:color="auto"/>
              <w:right w:val="single" w:sz="4" w:space="0" w:color="auto"/>
            </w:tcBorders>
            <w:shd w:val="clear" w:color="auto" w:fill="auto"/>
            <w:hideMark/>
          </w:tcPr>
          <w:p w:rsidR="006B5732" w:rsidRPr="00630B09" w:rsidRDefault="006B5732" w:rsidP="006B5732">
            <w:pPr>
              <w:spacing w:after="0" w:line="240" w:lineRule="auto"/>
              <w:jc w:val="right"/>
              <w:rPr>
                <w:rFonts w:ascii="Arial" w:eastAsia="Times New Roman" w:hAnsi="Arial" w:cs="Arial"/>
                <w:sz w:val="16"/>
                <w:szCs w:val="16"/>
                <w:lang w:eastAsia="ru-RU"/>
              </w:rPr>
            </w:pPr>
            <w:r w:rsidRPr="00630B09">
              <w:rPr>
                <w:rFonts w:ascii="Arial" w:eastAsia="Times New Roman" w:hAnsi="Arial" w:cs="Arial"/>
                <w:sz w:val="16"/>
                <w:szCs w:val="16"/>
                <w:lang w:eastAsia="ru-RU"/>
              </w:rPr>
              <w:t> </w:t>
            </w:r>
          </w:p>
        </w:tc>
        <w:tc>
          <w:tcPr>
            <w:tcW w:w="831" w:type="dxa"/>
            <w:tcBorders>
              <w:top w:val="nil"/>
              <w:left w:val="nil"/>
              <w:bottom w:val="single" w:sz="4" w:space="0" w:color="auto"/>
              <w:right w:val="single" w:sz="4" w:space="0" w:color="auto"/>
            </w:tcBorders>
            <w:shd w:val="clear" w:color="auto" w:fill="auto"/>
            <w:hideMark/>
          </w:tcPr>
          <w:p w:rsidR="006B5732" w:rsidRPr="00630B09" w:rsidRDefault="006B5732" w:rsidP="006B5732">
            <w:pPr>
              <w:spacing w:after="0" w:line="240" w:lineRule="auto"/>
              <w:jc w:val="right"/>
              <w:rPr>
                <w:rFonts w:ascii="Arial" w:eastAsia="Times New Roman" w:hAnsi="Arial" w:cs="Arial"/>
                <w:sz w:val="16"/>
                <w:szCs w:val="16"/>
                <w:lang w:eastAsia="ru-RU"/>
              </w:rPr>
            </w:pPr>
            <w:r w:rsidRPr="00630B09">
              <w:rPr>
                <w:rFonts w:ascii="Arial" w:eastAsia="Times New Roman" w:hAnsi="Arial" w:cs="Arial"/>
                <w:sz w:val="16"/>
                <w:szCs w:val="16"/>
                <w:lang w:eastAsia="ru-RU"/>
              </w:rPr>
              <w:t> </w:t>
            </w:r>
          </w:p>
        </w:tc>
        <w:tc>
          <w:tcPr>
            <w:tcW w:w="790" w:type="dxa"/>
            <w:tcBorders>
              <w:top w:val="nil"/>
              <w:left w:val="nil"/>
              <w:bottom w:val="single" w:sz="4" w:space="0" w:color="auto"/>
              <w:right w:val="single" w:sz="4" w:space="0" w:color="auto"/>
            </w:tcBorders>
            <w:shd w:val="clear" w:color="auto" w:fill="auto"/>
            <w:hideMark/>
          </w:tcPr>
          <w:p w:rsidR="006B5732" w:rsidRPr="00630B09" w:rsidRDefault="006B5732" w:rsidP="006B5732">
            <w:pPr>
              <w:spacing w:after="0" w:line="240" w:lineRule="auto"/>
              <w:jc w:val="right"/>
              <w:rPr>
                <w:rFonts w:ascii="Arial" w:eastAsia="Times New Roman" w:hAnsi="Arial" w:cs="Arial"/>
                <w:sz w:val="16"/>
                <w:szCs w:val="16"/>
                <w:lang w:eastAsia="ru-RU"/>
              </w:rPr>
            </w:pPr>
            <w:r w:rsidRPr="00630B09">
              <w:rPr>
                <w:rFonts w:ascii="Arial" w:eastAsia="Times New Roman" w:hAnsi="Arial" w:cs="Arial"/>
                <w:sz w:val="16"/>
                <w:szCs w:val="16"/>
                <w:lang w:eastAsia="ru-RU"/>
              </w:rPr>
              <w:t> </w:t>
            </w:r>
          </w:p>
        </w:tc>
        <w:tc>
          <w:tcPr>
            <w:tcW w:w="915" w:type="dxa"/>
            <w:tcBorders>
              <w:top w:val="nil"/>
              <w:left w:val="nil"/>
              <w:bottom w:val="single" w:sz="4" w:space="0" w:color="auto"/>
              <w:right w:val="single" w:sz="4" w:space="0" w:color="auto"/>
            </w:tcBorders>
            <w:shd w:val="clear" w:color="auto" w:fill="auto"/>
            <w:hideMark/>
          </w:tcPr>
          <w:p w:rsidR="006B5732" w:rsidRPr="00630B09" w:rsidRDefault="006B5732" w:rsidP="006B5732">
            <w:pPr>
              <w:spacing w:after="0" w:line="240" w:lineRule="auto"/>
              <w:jc w:val="right"/>
              <w:rPr>
                <w:rFonts w:ascii="Arial" w:eastAsia="Times New Roman" w:hAnsi="Arial" w:cs="Arial"/>
                <w:sz w:val="16"/>
                <w:szCs w:val="16"/>
                <w:lang w:eastAsia="ru-RU"/>
              </w:rPr>
            </w:pPr>
            <w:r w:rsidRPr="00630B09">
              <w:rPr>
                <w:rFonts w:ascii="Arial" w:eastAsia="Times New Roman" w:hAnsi="Arial" w:cs="Arial"/>
                <w:sz w:val="16"/>
                <w:szCs w:val="16"/>
                <w:lang w:eastAsia="ru-RU"/>
              </w:rPr>
              <w:t> </w:t>
            </w:r>
          </w:p>
        </w:tc>
        <w:tc>
          <w:tcPr>
            <w:tcW w:w="789" w:type="dxa"/>
            <w:tcBorders>
              <w:top w:val="nil"/>
              <w:left w:val="nil"/>
              <w:bottom w:val="single" w:sz="4" w:space="0" w:color="auto"/>
              <w:right w:val="single" w:sz="4" w:space="0" w:color="auto"/>
            </w:tcBorders>
            <w:shd w:val="clear" w:color="auto" w:fill="auto"/>
            <w:hideMark/>
          </w:tcPr>
          <w:p w:rsidR="006B5732" w:rsidRPr="00630B09" w:rsidRDefault="006B5732" w:rsidP="006B5732">
            <w:pPr>
              <w:spacing w:after="0" w:line="240" w:lineRule="auto"/>
              <w:jc w:val="right"/>
              <w:rPr>
                <w:rFonts w:ascii="Arial" w:eastAsia="Times New Roman" w:hAnsi="Arial" w:cs="Arial"/>
                <w:sz w:val="16"/>
                <w:szCs w:val="16"/>
                <w:lang w:eastAsia="ru-RU"/>
              </w:rPr>
            </w:pPr>
            <w:r w:rsidRPr="00630B09">
              <w:rPr>
                <w:rFonts w:ascii="Arial" w:eastAsia="Times New Roman" w:hAnsi="Arial" w:cs="Arial"/>
                <w:sz w:val="16"/>
                <w:szCs w:val="16"/>
                <w:lang w:eastAsia="ru-RU"/>
              </w:rPr>
              <w:t> </w:t>
            </w:r>
          </w:p>
        </w:tc>
        <w:tc>
          <w:tcPr>
            <w:tcW w:w="762" w:type="dxa"/>
            <w:tcBorders>
              <w:top w:val="nil"/>
              <w:left w:val="nil"/>
              <w:bottom w:val="single" w:sz="4" w:space="0" w:color="auto"/>
              <w:right w:val="single" w:sz="4" w:space="0" w:color="auto"/>
            </w:tcBorders>
            <w:shd w:val="clear" w:color="auto" w:fill="auto"/>
            <w:noWrap/>
            <w:hideMark/>
          </w:tcPr>
          <w:p w:rsidR="006B5732" w:rsidRPr="00630B09" w:rsidRDefault="006B5732" w:rsidP="006B5732">
            <w:pPr>
              <w:spacing w:after="0" w:line="240" w:lineRule="auto"/>
              <w:jc w:val="right"/>
              <w:rPr>
                <w:rFonts w:ascii="Arial" w:eastAsia="Times New Roman" w:hAnsi="Arial" w:cs="Arial"/>
                <w:sz w:val="16"/>
                <w:szCs w:val="16"/>
                <w:lang w:eastAsia="ru-RU"/>
              </w:rPr>
            </w:pPr>
            <w:r w:rsidRPr="00630B09">
              <w:rPr>
                <w:rFonts w:ascii="Arial" w:eastAsia="Times New Roman" w:hAnsi="Arial" w:cs="Arial"/>
                <w:sz w:val="16"/>
                <w:szCs w:val="16"/>
                <w:lang w:eastAsia="ru-RU"/>
              </w:rPr>
              <w:t> </w:t>
            </w:r>
          </w:p>
        </w:tc>
      </w:tr>
      <w:tr w:rsidR="006B5732" w:rsidRPr="00630B09" w:rsidTr="006B5732">
        <w:trPr>
          <w:trHeight w:val="264"/>
        </w:trPr>
        <w:tc>
          <w:tcPr>
            <w:tcW w:w="9796" w:type="dxa"/>
            <w:gridSpan w:val="8"/>
            <w:tcBorders>
              <w:top w:val="single" w:sz="4" w:space="0" w:color="auto"/>
              <w:left w:val="single" w:sz="4" w:space="0" w:color="auto"/>
              <w:bottom w:val="single" w:sz="4" w:space="0" w:color="auto"/>
              <w:right w:val="single" w:sz="4" w:space="0" w:color="auto"/>
            </w:tcBorders>
            <w:shd w:val="clear" w:color="auto" w:fill="auto"/>
            <w:hideMark/>
          </w:tcPr>
          <w:p w:rsidR="006B5732" w:rsidRPr="00630B09" w:rsidRDefault="006B5732" w:rsidP="006B5732">
            <w:pPr>
              <w:spacing w:after="0" w:line="240" w:lineRule="auto"/>
              <w:rPr>
                <w:rFonts w:ascii="Arial" w:eastAsia="Times New Roman" w:hAnsi="Arial" w:cs="Arial"/>
                <w:sz w:val="18"/>
                <w:szCs w:val="18"/>
                <w:lang w:eastAsia="ru-RU"/>
              </w:rPr>
            </w:pPr>
            <w:r w:rsidRPr="00630B09">
              <w:rPr>
                <w:rFonts w:ascii="Arial" w:eastAsia="Times New Roman" w:hAnsi="Arial" w:cs="Arial"/>
                <w:sz w:val="18"/>
                <w:szCs w:val="18"/>
                <w:lang w:eastAsia="ru-RU"/>
              </w:rPr>
              <w:t xml:space="preserve">      Сметная прибыль</w:t>
            </w:r>
          </w:p>
        </w:tc>
        <w:tc>
          <w:tcPr>
            <w:tcW w:w="709" w:type="dxa"/>
            <w:tcBorders>
              <w:top w:val="nil"/>
              <w:left w:val="nil"/>
              <w:bottom w:val="single" w:sz="4" w:space="0" w:color="auto"/>
              <w:right w:val="single" w:sz="4" w:space="0" w:color="auto"/>
            </w:tcBorders>
            <w:shd w:val="clear" w:color="auto" w:fill="auto"/>
            <w:hideMark/>
          </w:tcPr>
          <w:p w:rsidR="006B5732" w:rsidRPr="00630B09" w:rsidRDefault="006B5732" w:rsidP="006B5732">
            <w:pPr>
              <w:spacing w:after="0" w:line="240" w:lineRule="auto"/>
              <w:jc w:val="right"/>
              <w:rPr>
                <w:rFonts w:ascii="Arial" w:eastAsia="Times New Roman" w:hAnsi="Arial" w:cs="Arial"/>
                <w:sz w:val="16"/>
                <w:szCs w:val="16"/>
                <w:lang w:eastAsia="ru-RU"/>
              </w:rPr>
            </w:pPr>
            <w:r w:rsidRPr="00630B09">
              <w:rPr>
                <w:rFonts w:ascii="Arial" w:eastAsia="Times New Roman" w:hAnsi="Arial" w:cs="Arial"/>
                <w:sz w:val="16"/>
                <w:szCs w:val="16"/>
                <w:lang w:eastAsia="ru-RU"/>
              </w:rPr>
              <w:t>2368</w:t>
            </w:r>
          </w:p>
        </w:tc>
        <w:tc>
          <w:tcPr>
            <w:tcW w:w="831" w:type="dxa"/>
            <w:tcBorders>
              <w:top w:val="nil"/>
              <w:left w:val="nil"/>
              <w:bottom w:val="single" w:sz="4" w:space="0" w:color="auto"/>
              <w:right w:val="single" w:sz="4" w:space="0" w:color="auto"/>
            </w:tcBorders>
            <w:shd w:val="clear" w:color="auto" w:fill="auto"/>
            <w:hideMark/>
          </w:tcPr>
          <w:p w:rsidR="006B5732" w:rsidRPr="00630B09" w:rsidRDefault="006B5732" w:rsidP="006B5732">
            <w:pPr>
              <w:spacing w:after="0" w:line="240" w:lineRule="auto"/>
              <w:jc w:val="right"/>
              <w:rPr>
                <w:rFonts w:ascii="Arial" w:eastAsia="Times New Roman" w:hAnsi="Arial" w:cs="Arial"/>
                <w:sz w:val="16"/>
                <w:szCs w:val="16"/>
                <w:lang w:eastAsia="ru-RU"/>
              </w:rPr>
            </w:pPr>
            <w:r w:rsidRPr="00630B09">
              <w:rPr>
                <w:rFonts w:ascii="Arial" w:eastAsia="Times New Roman" w:hAnsi="Arial" w:cs="Arial"/>
                <w:sz w:val="16"/>
                <w:szCs w:val="16"/>
                <w:lang w:eastAsia="ru-RU"/>
              </w:rPr>
              <w:t> </w:t>
            </w:r>
          </w:p>
        </w:tc>
        <w:tc>
          <w:tcPr>
            <w:tcW w:w="831" w:type="dxa"/>
            <w:tcBorders>
              <w:top w:val="nil"/>
              <w:left w:val="nil"/>
              <w:bottom w:val="single" w:sz="4" w:space="0" w:color="auto"/>
              <w:right w:val="single" w:sz="4" w:space="0" w:color="auto"/>
            </w:tcBorders>
            <w:shd w:val="clear" w:color="auto" w:fill="auto"/>
            <w:hideMark/>
          </w:tcPr>
          <w:p w:rsidR="006B5732" w:rsidRPr="00630B09" w:rsidRDefault="006B5732" w:rsidP="006B5732">
            <w:pPr>
              <w:spacing w:after="0" w:line="240" w:lineRule="auto"/>
              <w:jc w:val="right"/>
              <w:rPr>
                <w:rFonts w:ascii="Arial" w:eastAsia="Times New Roman" w:hAnsi="Arial" w:cs="Arial"/>
                <w:sz w:val="16"/>
                <w:szCs w:val="16"/>
                <w:lang w:eastAsia="ru-RU"/>
              </w:rPr>
            </w:pPr>
            <w:r w:rsidRPr="00630B09">
              <w:rPr>
                <w:rFonts w:ascii="Arial" w:eastAsia="Times New Roman" w:hAnsi="Arial" w:cs="Arial"/>
                <w:sz w:val="16"/>
                <w:szCs w:val="16"/>
                <w:lang w:eastAsia="ru-RU"/>
              </w:rPr>
              <w:t> </w:t>
            </w:r>
          </w:p>
        </w:tc>
        <w:tc>
          <w:tcPr>
            <w:tcW w:w="790" w:type="dxa"/>
            <w:tcBorders>
              <w:top w:val="nil"/>
              <w:left w:val="nil"/>
              <w:bottom w:val="single" w:sz="4" w:space="0" w:color="auto"/>
              <w:right w:val="single" w:sz="4" w:space="0" w:color="auto"/>
            </w:tcBorders>
            <w:shd w:val="clear" w:color="auto" w:fill="auto"/>
            <w:hideMark/>
          </w:tcPr>
          <w:p w:rsidR="006B5732" w:rsidRPr="00630B09" w:rsidRDefault="006B5732" w:rsidP="006B5732">
            <w:pPr>
              <w:spacing w:after="0" w:line="240" w:lineRule="auto"/>
              <w:jc w:val="right"/>
              <w:rPr>
                <w:rFonts w:ascii="Arial" w:eastAsia="Times New Roman" w:hAnsi="Arial" w:cs="Arial"/>
                <w:sz w:val="16"/>
                <w:szCs w:val="16"/>
                <w:lang w:eastAsia="ru-RU"/>
              </w:rPr>
            </w:pPr>
            <w:r w:rsidRPr="00630B09">
              <w:rPr>
                <w:rFonts w:ascii="Arial" w:eastAsia="Times New Roman" w:hAnsi="Arial" w:cs="Arial"/>
                <w:sz w:val="16"/>
                <w:szCs w:val="16"/>
                <w:lang w:eastAsia="ru-RU"/>
              </w:rPr>
              <w:t> </w:t>
            </w:r>
          </w:p>
        </w:tc>
        <w:tc>
          <w:tcPr>
            <w:tcW w:w="915" w:type="dxa"/>
            <w:tcBorders>
              <w:top w:val="nil"/>
              <w:left w:val="nil"/>
              <w:bottom w:val="single" w:sz="4" w:space="0" w:color="auto"/>
              <w:right w:val="single" w:sz="4" w:space="0" w:color="auto"/>
            </w:tcBorders>
            <w:shd w:val="clear" w:color="auto" w:fill="auto"/>
            <w:hideMark/>
          </w:tcPr>
          <w:p w:rsidR="006B5732" w:rsidRPr="00630B09" w:rsidRDefault="006B5732" w:rsidP="006B5732">
            <w:pPr>
              <w:spacing w:after="0" w:line="240" w:lineRule="auto"/>
              <w:jc w:val="right"/>
              <w:rPr>
                <w:rFonts w:ascii="Arial" w:eastAsia="Times New Roman" w:hAnsi="Arial" w:cs="Arial"/>
                <w:sz w:val="16"/>
                <w:szCs w:val="16"/>
                <w:lang w:eastAsia="ru-RU"/>
              </w:rPr>
            </w:pPr>
            <w:r w:rsidRPr="00630B09">
              <w:rPr>
                <w:rFonts w:ascii="Arial" w:eastAsia="Times New Roman" w:hAnsi="Arial" w:cs="Arial"/>
                <w:sz w:val="16"/>
                <w:szCs w:val="16"/>
                <w:lang w:eastAsia="ru-RU"/>
              </w:rPr>
              <w:t> </w:t>
            </w:r>
          </w:p>
        </w:tc>
        <w:tc>
          <w:tcPr>
            <w:tcW w:w="789" w:type="dxa"/>
            <w:tcBorders>
              <w:top w:val="nil"/>
              <w:left w:val="nil"/>
              <w:bottom w:val="single" w:sz="4" w:space="0" w:color="auto"/>
              <w:right w:val="single" w:sz="4" w:space="0" w:color="auto"/>
            </w:tcBorders>
            <w:shd w:val="clear" w:color="auto" w:fill="auto"/>
            <w:hideMark/>
          </w:tcPr>
          <w:p w:rsidR="006B5732" w:rsidRPr="00630B09" w:rsidRDefault="006B5732" w:rsidP="006B5732">
            <w:pPr>
              <w:spacing w:after="0" w:line="240" w:lineRule="auto"/>
              <w:jc w:val="right"/>
              <w:rPr>
                <w:rFonts w:ascii="Arial" w:eastAsia="Times New Roman" w:hAnsi="Arial" w:cs="Arial"/>
                <w:sz w:val="16"/>
                <w:szCs w:val="16"/>
                <w:lang w:eastAsia="ru-RU"/>
              </w:rPr>
            </w:pPr>
            <w:r w:rsidRPr="00630B09">
              <w:rPr>
                <w:rFonts w:ascii="Arial" w:eastAsia="Times New Roman" w:hAnsi="Arial" w:cs="Arial"/>
                <w:sz w:val="16"/>
                <w:szCs w:val="16"/>
                <w:lang w:eastAsia="ru-RU"/>
              </w:rPr>
              <w:t> </w:t>
            </w:r>
          </w:p>
        </w:tc>
        <w:tc>
          <w:tcPr>
            <w:tcW w:w="762" w:type="dxa"/>
            <w:tcBorders>
              <w:top w:val="nil"/>
              <w:left w:val="nil"/>
              <w:bottom w:val="single" w:sz="4" w:space="0" w:color="auto"/>
              <w:right w:val="single" w:sz="4" w:space="0" w:color="auto"/>
            </w:tcBorders>
            <w:shd w:val="clear" w:color="auto" w:fill="auto"/>
            <w:noWrap/>
            <w:hideMark/>
          </w:tcPr>
          <w:p w:rsidR="006B5732" w:rsidRPr="00630B09" w:rsidRDefault="006B5732" w:rsidP="006B5732">
            <w:pPr>
              <w:spacing w:after="0" w:line="240" w:lineRule="auto"/>
              <w:jc w:val="right"/>
              <w:rPr>
                <w:rFonts w:ascii="Arial" w:eastAsia="Times New Roman" w:hAnsi="Arial" w:cs="Arial"/>
                <w:sz w:val="16"/>
                <w:szCs w:val="16"/>
                <w:lang w:eastAsia="ru-RU"/>
              </w:rPr>
            </w:pPr>
            <w:r w:rsidRPr="00630B09">
              <w:rPr>
                <w:rFonts w:ascii="Arial" w:eastAsia="Times New Roman" w:hAnsi="Arial" w:cs="Arial"/>
                <w:sz w:val="16"/>
                <w:szCs w:val="16"/>
                <w:lang w:eastAsia="ru-RU"/>
              </w:rPr>
              <w:t> </w:t>
            </w:r>
          </w:p>
        </w:tc>
      </w:tr>
      <w:tr w:rsidR="006B5732" w:rsidRPr="00630B09" w:rsidTr="006B5732">
        <w:trPr>
          <w:trHeight w:val="264"/>
        </w:trPr>
        <w:tc>
          <w:tcPr>
            <w:tcW w:w="9796" w:type="dxa"/>
            <w:gridSpan w:val="8"/>
            <w:tcBorders>
              <w:top w:val="single" w:sz="4" w:space="0" w:color="auto"/>
              <w:left w:val="single" w:sz="4" w:space="0" w:color="auto"/>
              <w:bottom w:val="single" w:sz="4" w:space="0" w:color="auto"/>
              <w:right w:val="single" w:sz="4" w:space="0" w:color="auto"/>
            </w:tcBorders>
            <w:shd w:val="clear" w:color="auto" w:fill="auto"/>
            <w:hideMark/>
          </w:tcPr>
          <w:p w:rsidR="006B5732" w:rsidRPr="00630B09" w:rsidRDefault="006B5732" w:rsidP="006B5732">
            <w:pPr>
              <w:spacing w:after="0" w:line="240" w:lineRule="auto"/>
              <w:rPr>
                <w:rFonts w:ascii="Arial" w:eastAsia="Times New Roman" w:hAnsi="Arial" w:cs="Arial"/>
                <w:sz w:val="18"/>
                <w:szCs w:val="18"/>
                <w:lang w:eastAsia="ru-RU"/>
              </w:rPr>
            </w:pPr>
            <w:r w:rsidRPr="00630B09">
              <w:rPr>
                <w:rFonts w:ascii="Arial" w:eastAsia="Times New Roman" w:hAnsi="Arial" w:cs="Arial"/>
                <w:sz w:val="18"/>
                <w:szCs w:val="18"/>
                <w:lang w:eastAsia="ru-RU"/>
              </w:rPr>
              <w:t xml:space="preserve">  НДС 20%</w:t>
            </w:r>
          </w:p>
        </w:tc>
        <w:tc>
          <w:tcPr>
            <w:tcW w:w="709" w:type="dxa"/>
            <w:tcBorders>
              <w:top w:val="nil"/>
              <w:left w:val="nil"/>
              <w:bottom w:val="single" w:sz="4" w:space="0" w:color="auto"/>
              <w:right w:val="single" w:sz="4" w:space="0" w:color="auto"/>
            </w:tcBorders>
            <w:shd w:val="clear" w:color="auto" w:fill="auto"/>
            <w:hideMark/>
          </w:tcPr>
          <w:p w:rsidR="006B5732" w:rsidRPr="00630B09" w:rsidRDefault="006B5732" w:rsidP="006B5732">
            <w:pPr>
              <w:spacing w:after="0" w:line="240" w:lineRule="auto"/>
              <w:jc w:val="right"/>
              <w:rPr>
                <w:rFonts w:ascii="Arial" w:eastAsia="Times New Roman" w:hAnsi="Arial" w:cs="Arial"/>
                <w:sz w:val="16"/>
                <w:szCs w:val="16"/>
                <w:lang w:eastAsia="ru-RU"/>
              </w:rPr>
            </w:pPr>
            <w:r w:rsidRPr="00630B09">
              <w:rPr>
                <w:rFonts w:ascii="Arial" w:eastAsia="Times New Roman" w:hAnsi="Arial" w:cs="Arial"/>
                <w:sz w:val="16"/>
                <w:szCs w:val="16"/>
                <w:lang w:eastAsia="ru-RU"/>
              </w:rPr>
              <w:t>112561,4</w:t>
            </w:r>
          </w:p>
        </w:tc>
        <w:tc>
          <w:tcPr>
            <w:tcW w:w="831" w:type="dxa"/>
            <w:tcBorders>
              <w:top w:val="nil"/>
              <w:left w:val="nil"/>
              <w:bottom w:val="single" w:sz="4" w:space="0" w:color="auto"/>
              <w:right w:val="single" w:sz="4" w:space="0" w:color="auto"/>
            </w:tcBorders>
            <w:shd w:val="clear" w:color="auto" w:fill="auto"/>
            <w:hideMark/>
          </w:tcPr>
          <w:p w:rsidR="006B5732" w:rsidRPr="00630B09" w:rsidRDefault="006B5732" w:rsidP="006B5732">
            <w:pPr>
              <w:spacing w:after="0" w:line="240" w:lineRule="auto"/>
              <w:jc w:val="right"/>
              <w:rPr>
                <w:rFonts w:ascii="Arial" w:eastAsia="Times New Roman" w:hAnsi="Arial" w:cs="Arial"/>
                <w:sz w:val="16"/>
                <w:szCs w:val="16"/>
                <w:lang w:eastAsia="ru-RU"/>
              </w:rPr>
            </w:pPr>
            <w:r w:rsidRPr="00630B09">
              <w:rPr>
                <w:rFonts w:ascii="Arial" w:eastAsia="Times New Roman" w:hAnsi="Arial" w:cs="Arial"/>
                <w:sz w:val="16"/>
                <w:szCs w:val="16"/>
                <w:lang w:eastAsia="ru-RU"/>
              </w:rPr>
              <w:t> </w:t>
            </w:r>
          </w:p>
        </w:tc>
        <w:tc>
          <w:tcPr>
            <w:tcW w:w="831" w:type="dxa"/>
            <w:tcBorders>
              <w:top w:val="nil"/>
              <w:left w:val="nil"/>
              <w:bottom w:val="single" w:sz="4" w:space="0" w:color="auto"/>
              <w:right w:val="single" w:sz="4" w:space="0" w:color="auto"/>
            </w:tcBorders>
            <w:shd w:val="clear" w:color="auto" w:fill="auto"/>
            <w:hideMark/>
          </w:tcPr>
          <w:p w:rsidR="006B5732" w:rsidRPr="00630B09" w:rsidRDefault="006B5732" w:rsidP="006B5732">
            <w:pPr>
              <w:spacing w:after="0" w:line="240" w:lineRule="auto"/>
              <w:jc w:val="right"/>
              <w:rPr>
                <w:rFonts w:ascii="Arial" w:eastAsia="Times New Roman" w:hAnsi="Arial" w:cs="Arial"/>
                <w:sz w:val="16"/>
                <w:szCs w:val="16"/>
                <w:lang w:eastAsia="ru-RU"/>
              </w:rPr>
            </w:pPr>
            <w:r w:rsidRPr="00630B09">
              <w:rPr>
                <w:rFonts w:ascii="Arial" w:eastAsia="Times New Roman" w:hAnsi="Arial" w:cs="Arial"/>
                <w:sz w:val="16"/>
                <w:szCs w:val="16"/>
                <w:lang w:eastAsia="ru-RU"/>
              </w:rPr>
              <w:t> </w:t>
            </w:r>
          </w:p>
        </w:tc>
        <w:tc>
          <w:tcPr>
            <w:tcW w:w="790" w:type="dxa"/>
            <w:tcBorders>
              <w:top w:val="nil"/>
              <w:left w:val="nil"/>
              <w:bottom w:val="single" w:sz="4" w:space="0" w:color="auto"/>
              <w:right w:val="single" w:sz="4" w:space="0" w:color="auto"/>
            </w:tcBorders>
            <w:shd w:val="clear" w:color="auto" w:fill="auto"/>
            <w:hideMark/>
          </w:tcPr>
          <w:p w:rsidR="006B5732" w:rsidRPr="00630B09" w:rsidRDefault="006B5732" w:rsidP="006B5732">
            <w:pPr>
              <w:spacing w:after="0" w:line="240" w:lineRule="auto"/>
              <w:jc w:val="right"/>
              <w:rPr>
                <w:rFonts w:ascii="Arial" w:eastAsia="Times New Roman" w:hAnsi="Arial" w:cs="Arial"/>
                <w:sz w:val="16"/>
                <w:szCs w:val="16"/>
                <w:lang w:eastAsia="ru-RU"/>
              </w:rPr>
            </w:pPr>
            <w:r w:rsidRPr="00630B09">
              <w:rPr>
                <w:rFonts w:ascii="Arial" w:eastAsia="Times New Roman" w:hAnsi="Arial" w:cs="Arial"/>
                <w:sz w:val="16"/>
                <w:szCs w:val="16"/>
                <w:lang w:eastAsia="ru-RU"/>
              </w:rPr>
              <w:t> </w:t>
            </w:r>
          </w:p>
        </w:tc>
        <w:tc>
          <w:tcPr>
            <w:tcW w:w="915" w:type="dxa"/>
            <w:tcBorders>
              <w:top w:val="nil"/>
              <w:left w:val="nil"/>
              <w:bottom w:val="single" w:sz="4" w:space="0" w:color="auto"/>
              <w:right w:val="single" w:sz="4" w:space="0" w:color="auto"/>
            </w:tcBorders>
            <w:shd w:val="clear" w:color="auto" w:fill="auto"/>
            <w:hideMark/>
          </w:tcPr>
          <w:p w:rsidR="006B5732" w:rsidRPr="00630B09" w:rsidRDefault="006B5732" w:rsidP="006B5732">
            <w:pPr>
              <w:spacing w:after="0" w:line="240" w:lineRule="auto"/>
              <w:jc w:val="right"/>
              <w:rPr>
                <w:rFonts w:ascii="Arial" w:eastAsia="Times New Roman" w:hAnsi="Arial" w:cs="Arial"/>
                <w:sz w:val="16"/>
                <w:szCs w:val="16"/>
                <w:lang w:eastAsia="ru-RU"/>
              </w:rPr>
            </w:pPr>
            <w:r w:rsidRPr="00630B09">
              <w:rPr>
                <w:rFonts w:ascii="Arial" w:eastAsia="Times New Roman" w:hAnsi="Arial" w:cs="Arial"/>
                <w:sz w:val="16"/>
                <w:szCs w:val="16"/>
                <w:lang w:eastAsia="ru-RU"/>
              </w:rPr>
              <w:t> </w:t>
            </w:r>
          </w:p>
        </w:tc>
        <w:tc>
          <w:tcPr>
            <w:tcW w:w="789" w:type="dxa"/>
            <w:tcBorders>
              <w:top w:val="nil"/>
              <w:left w:val="nil"/>
              <w:bottom w:val="single" w:sz="4" w:space="0" w:color="auto"/>
              <w:right w:val="single" w:sz="4" w:space="0" w:color="auto"/>
            </w:tcBorders>
            <w:shd w:val="clear" w:color="auto" w:fill="auto"/>
            <w:hideMark/>
          </w:tcPr>
          <w:p w:rsidR="006B5732" w:rsidRPr="00630B09" w:rsidRDefault="006B5732" w:rsidP="006B5732">
            <w:pPr>
              <w:spacing w:after="0" w:line="240" w:lineRule="auto"/>
              <w:jc w:val="right"/>
              <w:rPr>
                <w:rFonts w:ascii="Arial" w:eastAsia="Times New Roman" w:hAnsi="Arial" w:cs="Arial"/>
                <w:sz w:val="16"/>
                <w:szCs w:val="16"/>
                <w:lang w:eastAsia="ru-RU"/>
              </w:rPr>
            </w:pPr>
            <w:r w:rsidRPr="00630B09">
              <w:rPr>
                <w:rFonts w:ascii="Arial" w:eastAsia="Times New Roman" w:hAnsi="Arial" w:cs="Arial"/>
                <w:sz w:val="16"/>
                <w:szCs w:val="16"/>
                <w:lang w:eastAsia="ru-RU"/>
              </w:rPr>
              <w:t> </w:t>
            </w:r>
          </w:p>
        </w:tc>
        <w:tc>
          <w:tcPr>
            <w:tcW w:w="762" w:type="dxa"/>
            <w:tcBorders>
              <w:top w:val="nil"/>
              <w:left w:val="nil"/>
              <w:bottom w:val="single" w:sz="4" w:space="0" w:color="auto"/>
              <w:right w:val="single" w:sz="4" w:space="0" w:color="auto"/>
            </w:tcBorders>
            <w:shd w:val="clear" w:color="auto" w:fill="auto"/>
            <w:noWrap/>
            <w:hideMark/>
          </w:tcPr>
          <w:p w:rsidR="006B5732" w:rsidRPr="00630B09" w:rsidRDefault="006B5732" w:rsidP="006B5732">
            <w:pPr>
              <w:spacing w:after="0" w:line="240" w:lineRule="auto"/>
              <w:jc w:val="right"/>
              <w:rPr>
                <w:rFonts w:ascii="Arial" w:eastAsia="Times New Roman" w:hAnsi="Arial" w:cs="Arial"/>
                <w:sz w:val="16"/>
                <w:szCs w:val="16"/>
                <w:lang w:eastAsia="ru-RU"/>
              </w:rPr>
            </w:pPr>
            <w:r w:rsidRPr="00630B09">
              <w:rPr>
                <w:rFonts w:ascii="Arial" w:eastAsia="Times New Roman" w:hAnsi="Arial" w:cs="Arial"/>
                <w:sz w:val="16"/>
                <w:szCs w:val="16"/>
                <w:lang w:eastAsia="ru-RU"/>
              </w:rPr>
              <w:t> </w:t>
            </w:r>
          </w:p>
        </w:tc>
      </w:tr>
      <w:tr w:rsidR="006B5732" w:rsidRPr="00630B09" w:rsidTr="006B5732">
        <w:trPr>
          <w:trHeight w:val="264"/>
        </w:trPr>
        <w:tc>
          <w:tcPr>
            <w:tcW w:w="9796" w:type="dxa"/>
            <w:gridSpan w:val="8"/>
            <w:tcBorders>
              <w:top w:val="single" w:sz="4" w:space="0" w:color="auto"/>
              <w:left w:val="single" w:sz="4" w:space="0" w:color="auto"/>
              <w:bottom w:val="single" w:sz="4" w:space="0" w:color="auto"/>
              <w:right w:val="single" w:sz="4" w:space="0" w:color="auto"/>
            </w:tcBorders>
            <w:shd w:val="clear" w:color="auto" w:fill="auto"/>
            <w:hideMark/>
          </w:tcPr>
          <w:p w:rsidR="006B5732" w:rsidRPr="00630B09" w:rsidRDefault="006B5732" w:rsidP="006B5732">
            <w:pPr>
              <w:spacing w:after="0" w:line="240" w:lineRule="auto"/>
              <w:rPr>
                <w:rFonts w:ascii="Arial" w:eastAsia="Times New Roman" w:hAnsi="Arial" w:cs="Arial"/>
                <w:b/>
                <w:bCs/>
                <w:sz w:val="18"/>
                <w:szCs w:val="18"/>
                <w:lang w:eastAsia="ru-RU"/>
              </w:rPr>
            </w:pPr>
            <w:r w:rsidRPr="00630B09">
              <w:rPr>
                <w:rFonts w:ascii="Arial" w:eastAsia="Times New Roman" w:hAnsi="Arial" w:cs="Arial"/>
                <w:b/>
                <w:bCs/>
                <w:sz w:val="18"/>
                <w:szCs w:val="18"/>
                <w:lang w:eastAsia="ru-RU"/>
              </w:rPr>
              <w:t xml:space="preserve">  ВСЕГО по смете</w:t>
            </w:r>
          </w:p>
        </w:tc>
        <w:tc>
          <w:tcPr>
            <w:tcW w:w="709" w:type="dxa"/>
            <w:tcBorders>
              <w:top w:val="nil"/>
              <w:left w:val="nil"/>
              <w:bottom w:val="single" w:sz="4" w:space="0" w:color="auto"/>
              <w:right w:val="single" w:sz="4" w:space="0" w:color="auto"/>
            </w:tcBorders>
            <w:shd w:val="clear" w:color="auto" w:fill="auto"/>
            <w:hideMark/>
          </w:tcPr>
          <w:p w:rsidR="006B5732" w:rsidRPr="00630B09" w:rsidRDefault="006B5732" w:rsidP="006B5732">
            <w:pPr>
              <w:spacing w:after="0" w:line="240" w:lineRule="auto"/>
              <w:jc w:val="right"/>
              <w:rPr>
                <w:rFonts w:ascii="Arial" w:eastAsia="Times New Roman" w:hAnsi="Arial" w:cs="Arial"/>
                <w:b/>
                <w:bCs/>
                <w:sz w:val="16"/>
                <w:szCs w:val="16"/>
                <w:lang w:eastAsia="ru-RU"/>
              </w:rPr>
            </w:pPr>
            <w:r w:rsidRPr="00630B09">
              <w:rPr>
                <w:rFonts w:ascii="Arial" w:eastAsia="Times New Roman" w:hAnsi="Arial" w:cs="Arial"/>
                <w:b/>
                <w:bCs/>
                <w:sz w:val="16"/>
                <w:szCs w:val="16"/>
                <w:lang w:eastAsia="ru-RU"/>
              </w:rPr>
              <w:t>675368,4</w:t>
            </w:r>
          </w:p>
        </w:tc>
        <w:tc>
          <w:tcPr>
            <w:tcW w:w="831" w:type="dxa"/>
            <w:tcBorders>
              <w:top w:val="nil"/>
              <w:left w:val="nil"/>
              <w:bottom w:val="single" w:sz="4" w:space="0" w:color="auto"/>
              <w:right w:val="single" w:sz="4" w:space="0" w:color="auto"/>
            </w:tcBorders>
            <w:shd w:val="clear" w:color="auto" w:fill="auto"/>
            <w:hideMark/>
          </w:tcPr>
          <w:p w:rsidR="006B5732" w:rsidRPr="00630B09" w:rsidRDefault="006B5732" w:rsidP="006B5732">
            <w:pPr>
              <w:spacing w:after="0" w:line="240" w:lineRule="auto"/>
              <w:jc w:val="right"/>
              <w:rPr>
                <w:rFonts w:ascii="Arial" w:eastAsia="Times New Roman" w:hAnsi="Arial" w:cs="Arial"/>
                <w:sz w:val="16"/>
                <w:szCs w:val="16"/>
                <w:lang w:eastAsia="ru-RU"/>
              </w:rPr>
            </w:pPr>
            <w:r w:rsidRPr="00630B09">
              <w:rPr>
                <w:rFonts w:ascii="Arial" w:eastAsia="Times New Roman" w:hAnsi="Arial" w:cs="Arial"/>
                <w:sz w:val="16"/>
                <w:szCs w:val="16"/>
                <w:lang w:eastAsia="ru-RU"/>
              </w:rPr>
              <w:t> </w:t>
            </w:r>
          </w:p>
        </w:tc>
        <w:tc>
          <w:tcPr>
            <w:tcW w:w="831" w:type="dxa"/>
            <w:tcBorders>
              <w:top w:val="nil"/>
              <w:left w:val="nil"/>
              <w:bottom w:val="single" w:sz="4" w:space="0" w:color="auto"/>
              <w:right w:val="single" w:sz="4" w:space="0" w:color="auto"/>
            </w:tcBorders>
            <w:shd w:val="clear" w:color="auto" w:fill="auto"/>
            <w:hideMark/>
          </w:tcPr>
          <w:p w:rsidR="006B5732" w:rsidRPr="00630B09" w:rsidRDefault="006B5732" w:rsidP="006B5732">
            <w:pPr>
              <w:spacing w:after="0" w:line="240" w:lineRule="auto"/>
              <w:jc w:val="right"/>
              <w:rPr>
                <w:rFonts w:ascii="Arial" w:eastAsia="Times New Roman" w:hAnsi="Arial" w:cs="Arial"/>
                <w:sz w:val="16"/>
                <w:szCs w:val="16"/>
                <w:lang w:eastAsia="ru-RU"/>
              </w:rPr>
            </w:pPr>
            <w:r w:rsidRPr="00630B09">
              <w:rPr>
                <w:rFonts w:ascii="Arial" w:eastAsia="Times New Roman" w:hAnsi="Arial" w:cs="Arial"/>
                <w:sz w:val="16"/>
                <w:szCs w:val="16"/>
                <w:lang w:eastAsia="ru-RU"/>
              </w:rPr>
              <w:t> </w:t>
            </w:r>
          </w:p>
        </w:tc>
        <w:tc>
          <w:tcPr>
            <w:tcW w:w="790" w:type="dxa"/>
            <w:tcBorders>
              <w:top w:val="nil"/>
              <w:left w:val="nil"/>
              <w:bottom w:val="single" w:sz="4" w:space="0" w:color="auto"/>
              <w:right w:val="single" w:sz="4" w:space="0" w:color="auto"/>
            </w:tcBorders>
            <w:shd w:val="clear" w:color="auto" w:fill="auto"/>
            <w:hideMark/>
          </w:tcPr>
          <w:p w:rsidR="006B5732" w:rsidRPr="00630B09" w:rsidRDefault="006B5732" w:rsidP="006B5732">
            <w:pPr>
              <w:spacing w:after="0" w:line="240" w:lineRule="auto"/>
              <w:jc w:val="right"/>
              <w:rPr>
                <w:rFonts w:ascii="Arial" w:eastAsia="Times New Roman" w:hAnsi="Arial" w:cs="Arial"/>
                <w:sz w:val="16"/>
                <w:szCs w:val="16"/>
                <w:lang w:eastAsia="ru-RU"/>
              </w:rPr>
            </w:pPr>
            <w:r w:rsidRPr="00630B09">
              <w:rPr>
                <w:rFonts w:ascii="Arial" w:eastAsia="Times New Roman" w:hAnsi="Arial" w:cs="Arial"/>
                <w:sz w:val="16"/>
                <w:szCs w:val="16"/>
                <w:lang w:eastAsia="ru-RU"/>
              </w:rPr>
              <w:t> </w:t>
            </w:r>
          </w:p>
        </w:tc>
        <w:tc>
          <w:tcPr>
            <w:tcW w:w="915" w:type="dxa"/>
            <w:tcBorders>
              <w:top w:val="nil"/>
              <w:left w:val="nil"/>
              <w:bottom w:val="single" w:sz="4" w:space="0" w:color="auto"/>
              <w:right w:val="single" w:sz="4" w:space="0" w:color="auto"/>
            </w:tcBorders>
            <w:shd w:val="clear" w:color="auto" w:fill="auto"/>
            <w:hideMark/>
          </w:tcPr>
          <w:p w:rsidR="006B5732" w:rsidRPr="00630B09" w:rsidRDefault="006B5732" w:rsidP="006B5732">
            <w:pPr>
              <w:spacing w:after="0" w:line="240" w:lineRule="auto"/>
              <w:jc w:val="right"/>
              <w:rPr>
                <w:rFonts w:ascii="Arial" w:eastAsia="Times New Roman" w:hAnsi="Arial" w:cs="Arial"/>
                <w:sz w:val="16"/>
                <w:szCs w:val="16"/>
                <w:lang w:eastAsia="ru-RU"/>
              </w:rPr>
            </w:pPr>
            <w:r w:rsidRPr="00630B09">
              <w:rPr>
                <w:rFonts w:ascii="Arial" w:eastAsia="Times New Roman" w:hAnsi="Arial" w:cs="Arial"/>
                <w:sz w:val="16"/>
                <w:szCs w:val="16"/>
                <w:lang w:eastAsia="ru-RU"/>
              </w:rPr>
              <w:t> </w:t>
            </w:r>
          </w:p>
        </w:tc>
        <w:tc>
          <w:tcPr>
            <w:tcW w:w="789" w:type="dxa"/>
            <w:tcBorders>
              <w:top w:val="nil"/>
              <w:left w:val="nil"/>
              <w:bottom w:val="single" w:sz="4" w:space="0" w:color="auto"/>
              <w:right w:val="single" w:sz="4" w:space="0" w:color="auto"/>
            </w:tcBorders>
            <w:shd w:val="clear" w:color="auto" w:fill="auto"/>
            <w:hideMark/>
          </w:tcPr>
          <w:p w:rsidR="006B5732" w:rsidRPr="00630B09" w:rsidRDefault="006B5732" w:rsidP="006B5732">
            <w:pPr>
              <w:spacing w:after="0" w:line="240" w:lineRule="auto"/>
              <w:jc w:val="right"/>
              <w:rPr>
                <w:rFonts w:ascii="Arial" w:eastAsia="Times New Roman" w:hAnsi="Arial" w:cs="Arial"/>
                <w:b/>
                <w:bCs/>
                <w:sz w:val="16"/>
                <w:szCs w:val="16"/>
                <w:lang w:eastAsia="ru-RU"/>
              </w:rPr>
            </w:pPr>
            <w:r w:rsidRPr="00630B09">
              <w:rPr>
                <w:rFonts w:ascii="Arial" w:eastAsia="Times New Roman" w:hAnsi="Arial" w:cs="Arial"/>
                <w:b/>
                <w:bCs/>
                <w:sz w:val="16"/>
                <w:szCs w:val="16"/>
                <w:lang w:eastAsia="ru-RU"/>
              </w:rPr>
              <w:t>322,66</w:t>
            </w:r>
          </w:p>
        </w:tc>
        <w:tc>
          <w:tcPr>
            <w:tcW w:w="762" w:type="dxa"/>
            <w:tcBorders>
              <w:top w:val="nil"/>
              <w:left w:val="nil"/>
              <w:bottom w:val="single" w:sz="4" w:space="0" w:color="auto"/>
              <w:right w:val="single" w:sz="4" w:space="0" w:color="auto"/>
            </w:tcBorders>
            <w:shd w:val="clear" w:color="auto" w:fill="auto"/>
            <w:noWrap/>
            <w:hideMark/>
          </w:tcPr>
          <w:p w:rsidR="006B5732" w:rsidRPr="00630B09" w:rsidRDefault="006B5732" w:rsidP="006B5732">
            <w:pPr>
              <w:spacing w:after="0" w:line="240" w:lineRule="auto"/>
              <w:jc w:val="right"/>
              <w:rPr>
                <w:rFonts w:ascii="Arial" w:eastAsia="Times New Roman" w:hAnsi="Arial" w:cs="Arial"/>
                <w:sz w:val="16"/>
                <w:szCs w:val="16"/>
                <w:lang w:eastAsia="ru-RU"/>
              </w:rPr>
            </w:pPr>
            <w:r w:rsidRPr="00630B09">
              <w:rPr>
                <w:rFonts w:ascii="Arial" w:eastAsia="Times New Roman" w:hAnsi="Arial" w:cs="Arial"/>
                <w:sz w:val="16"/>
                <w:szCs w:val="16"/>
                <w:lang w:eastAsia="ru-RU"/>
              </w:rPr>
              <w:t> </w:t>
            </w:r>
          </w:p>
        </w:tc>
      </w:tr>
      <w:tr w:rsidR="006B5732" w:rsidRPr="00630B09" w:rsidTr="006B5732">
        <w:trPr>
          <w:trHeight w:val="264"/>
        </w:trPr>
        <w:tc>
          <w:tcPr>
            <w:tcW w:w="417" w:type="dxa"/>
            <w:tcBorders>
              <w:top w:val="nil"/>
              <w:left w:val="nil"/>
              <w:bottom w:val="nil"/>
              <w:right w:val="nil"/>
            </w:tcBorders>
            <w:shd w:val="clear" w:color="auto" w:fill="auto"/>
            <w:hideMark/>
          </w:tcPr>
          <w:p w:rsidR="006B5732" w:rsidRPr="00630B09" w:rsidRDefault="006B5732" w:rsidP="006B5732">
            <w:pPr>
              <w:spacing w:after="0" w:line="240" w:lineRule="auto"/>
              <w:jc w:val="center"/>
              <w:rPr>
                <w:rFonts w:ascii="Arial" w:eastAsia="Times New Roman" w:hAnsi="Arial" w:cs="Arial"/>
                <w:sz w:val="18"/>
                <w:szCs w:val="18"/>
                <w:lang w:eastAsia="ru-RU"/>
              </w:rPr>
            </w:pPr>
          </w:p>
        </w:tc>
        <w:tc>
          <w:tcPr>
            <w:tcW w:w="1487" w:type="dxa"/>
            <w:tcBorders>
              <w:top w:val="nil"/>
              <w:left w:val="nil"/>
              <w:bottom w:val="nil"/>
              <w:right w:val="nil"/>
            </w:tcBorders>
            <w:shd w:val="clear" w:color="auto" w:fill="auto"/>
            <w:hideMark/>
          </w:tcPr>
          <w:p w:rsidR="006B5732" w:rsidRPr="00630B09" w:rsidRDefault="006B5732" w:rsidP="006B5732">
            <w:pPr>
              <w:spacing w:after="0" w:line="240" w:lineRule="auto"/>
              <w:rPr>
                <w:rFonts w:ascii="Arial" w:eastAsia="Times New Roman" w:hAnsi="Arial" w:cs="Arial"/>
                <w:sz w:val="18"/>
                <w:szCs w:val="18"/>
                <w:lang w:eastAsia="ru-RU"/>
              </w:rPr>
            </w:pPr>
          </w:p>
        </w:tc>
        <w:tc>
          <w:tcPr>
            <w:tcW w:w="3640" w:type="dxa"/>
            <w:tcBorders>
              <w:top w:val="nil"/>
              <w:left w:val="nil"/>
              <w:bottom w:val="nil"/>
              <w:right w:val="nil"/>
            </w:tcBorders>
            <w:shd w:val="clear" w:color="auto" w:fill="auto"/>
            <w:noWrap/>
            <w:vAlign w:val="bottom"/>
            <w:hideMark/>
          </w:tcPr>
          <w:p w:rsidR="006B5732" w:rsidRPr="00630B09" w:rsidRDefault="006B5732" w:rsidP="006B5732">
            <w:pPr>
              <w:spacing w:after="0" w:line="240" w:lineRule="auto"/>
              <w:rPr>
                <w:rFonts w:ascii="Arial CYR" w:eastAsia="Times New Roman" w:hAnsi="Arial CYR" w:cs="Arial CYR"/>
                <w:sz w:val="20"/>
                <w:szCs w:val="20"/>
                <w:lang w:eastAsia="ru-RU"/>
              </w:rPr>
            </w:pPr>
          </w:p>
        </w:tc>
        <w:tc>
          <w:tcPr>
            <w:tcW w:w="992" w:type="dxa"/>
            <w:tcBorders>
              <w:top w:val="nil"/>
              <w:left w:val="nil"/>
              <w:bottom w:val="nil"/>
              <w:right w:val="nil"/>
            </w:tcBorders>
            <w:shd w:val="clear" w:color="auto" w:fill="auto"/>
            <w:noWrap/>
            <w:vAlign w:val="bottom"/>
            <w:hideMark/>
          </w:tcPr>
          <w:p w:rsidR="006B5732" w:rsidRPr="00630B09" w:rsidRDefault="006B5732" w:rsidP="006B5732">
            <w:pPr>
              <w:spacing w:after="0" w:line="240" w:lineRule="auto"/>
              <w:rPr>
                <w:rFonts w:ascii="Arial CYR" w:eastAsia="Times New Roman" w:hAnsi="Arial CYR" w:cs="Arial CYR"/>
                <w:sz w:val="20"/>
                <w:szCs w:val="20"/>
                <w:lang w:eastAsia="ru-RU"/>
              </w:rPr>
            </w:pPr>
          </w:p>
        </w:tc>
        <w:tc>
          <w:tcPr>
            <w:tcW w:w="884" w:type="dxa"/>
            <w:tcBorders>
              <w:top w:val="nil"/>
              <w:left w:val="nil"/>
              <w:bottom w:val="nil"/>
              <w:right w:val="nil"/>
            </w:tcBorders>
            <w:shd w:val="clear" w:color="auto" w:fill="auto"/>
            <w:noWrap/>
            <w:vAlign w:val="bottom"/>
            <w:hideMark/>
          </w:tcPr>
          <w:p w:rsidR="006B5732" w:rsidRPr="00630B09" w:rsidRDefault="006B5732" w:rsidP="006B5732">
            <w:pPr>
              <w:spacing w:after="0" w:line="240" w:lineRule="auto"/>
              <w:rPr>
                <w:rFonts w:ascii="Arial CYR" w:eastAsia="Times New Roman" w:hAnsi="Arial CYR" w:cs="Arial CYR"/>
                <w:sz w:val="20"/>
                <w:szCs w:val="20"/>
                <w:lang w:eastAsia="ru-RU"/>
              </w:rPr>
            </w:pPr>
          </w:p>
        </w:tc>
        <w:tc>
          <w:tcPr>
            <w:tcW w:w="959" w:type="dxa"/>
            <w:tcBorders>
              <w:top w:val="nil"/>
              <w:left w:val="nil"/>
              <w:bottom w:val="nil"/>
              <w:right w:val="nil"/>
            </w:tcBorders>
            <w:shd w:val="clear" w:color="auto" w:fill="auto"/>
            <w:hideMark/>
          </w:tcPr>
          <w:p w:rsidR="006B5732" w:rsidRPr="00630B09" w:rsidRDefault="006B5732" w:rsidP="006B5732">
            <w:pPr>
              <w:spacing w:after="0" w:line="240" w:lineRule="auto"/>
              <w:jc w:val="right"/>
              <w:rPr>
                <w:rFonts w:ascii="Arial" w:eastAsia="Times New Roman" w:hAnsi="Arial" w:cs="Arial"/>
                <w:sz w:val="16"/>
                <w:szCs w:val="16"/>
                <w:lang w:eastAsia="ru-RU"/>
              </w:rPr>
            </w:pPr>
          </w:p>
        </w:tc>
        <w:tc>
          <w:tcPr>
            <w:tcW w:w="708" w:type="dxa"/>
            <w:tcBorders>
              <w:top w:val="nil"/>
              <w:left w:val="nil"/>
              <w:bottom w:val="nil"/>
              <w:right w:val="nil"/>
            </w:tcBorders>
            <w:shd w:val="clear" w:color="auto" w:fill="auto"/>
            <w:hideMark/>
          </w:tcPr>
          <w:p w:rsidR="006B5732" w:rsidRPr="00630B09" w:rsidRDefault="006B5732" w:rsidP="006B5732">
            <w:pPr>
              <w:spacing w:after="0" w:line="240" w:lineRule="auto"/>
              <w:jc w:val="right"/>
              <w:rPr>
                <w:rFonts w:ascii="Arial" w:eastAsia="Times New Roman" w:hAnsi="Arial" w:cs="Arial"/>
                <w:sz w:val="16"/>
                <w:szCs w:val="16"/>
                <w:lang w:eastAsia="ru-RU"/>
              </w:rPr>
            </w:pPr>
          </w:p>
        </w:tc>
        <w:tc>
          <w:tcPr>
            <w:tcW w:w="709" w:type="dxa"/>
            <w:tcBorders>
              <w:top w:val="nil"/>
              <w:left w:val="nil"/>
              <w:bottom w:val="nil"/>
              <w:right w:val="nil"/>
            </w:tcBorders>
            <w:shd w:val="clear" w:color="auto" w:fill="auto"/>
            <w:hideMark/>
          </w:tcPr>
          <w:p w:rsidR="006B5732" w:rsidRPr="00630B09" w:rsidRDefault="006B5732" w:rsidP="006B5732">
            <w:pPr>
              <w:spacing w:after="0" w:line="240" w:lineRule="auto"/>
              <w:jc w:val="right"/>
              <w:rPr>
                <w:rFonts w:ascii="Arial" w:eastAsia="Times New Roman" w:hAnsi="Arial" w:cs="Arial"/>
                <w:sz w:val="16"/>
                <w:szCs w:val="16"/>
                <w:lang w:eastAsia="ru-RU"/>
              </w:rPr>
            </w:pPr>
          </w:p>
        </w:tc>
        <w:tc>
          <w:tcPr>
            <w:tcW w:w="709" w:type="dxa"/>
            <w:tcBorders>
              <w:top w:val="nil"/>
              <w:left w:val="nil"/>
              <w:bottom w:val="nil"/>
              <w:right w:val="nil"/>
            </w:tcBorders>
            <w:shd w:val="clear" w:color="auto" w:fill="auto"/>
            <w:hideMark/>
          </w:tcPr>
          <w:p w:rsidR="006B5732" w:rsidRPr="00630B09" w:rsidRDefault="006B5732" w:rsidP="006B5732">
            <w:pPr>
              <w:spacing w:after="0" w:line="240" w:lineRule="auto"/>
              <w:jc w:val="right"/>
              <w:rPr>
                <w:rFonts w:ascii="Arial" w:eastAsia="Times New Roman" w:hAnsi="Arial" w:cs="Arial"/>
                <w:sz w:val="16"/>
                <w:szCs w:val="16"/>
                <w:lang w:eastAsia="ru-RU"/>
              </w:rPr>
            </w:pPr>
          </w:p>
        </w:tc>
        <w:tc>
          <w:tcPr>
            <w:tcW w:w="831" w:type="dxa"/>
            <w:tcBorders>
              <w:top w:val="nil"/>
              <w:left w:val="nil"/>
              <w:bottom w:val="nil"/>
              <w:right w:val="nil"/>
            </w:tcBorders>
            <w:shd w:val="clear" w:color="auto" w:fill="auto"/>
            <w:hideMark/>
          </w:tcPr>
          <w:p w:rsidR="006B5732" w:rsidRPr="00630B09" w:rsidRDefault="006B5732" w:rsidP="006B5732">
            <w:pPr>
              <w:spacing w:after="0" w:line="240" w:lineRule="auto"/>
              <w:jc w:val="right"/>
              <w:rPr>
                <w:rFonts w:ascii="Arial" w:eastAsia="Times New Roman" w:hAnsi="Arial" w:cs="Arial"/>
                <w:sz w:val="16"/>
                <w:szCs w:val="16"/>
                <w:lang w:eastAsia="ru-RU"/>
              </w:rPr>
            </w:pPr>
          </w:p>
        </w:tc>
        <w:tc>
          <w:tcPr>
            <w:tcW w:w="831" w:type="dxa"/>
            <w:tcBorders>
              <w:top w:val="nil"/>
              <w:left w:val="nil"/>
              <w:bottom w:val="nil"/>
              <w:right w:val="nil"/>
            </w:tcBorders>
            <w:shd w:val="clear" w:color="auto" w:fill="auto"/>
            <w:hideMark/>
          </w:tcPr>
          <w:p w:rsidR="006B5732" w:rsidRPr="00630B09" w:rsidRDefault="006B5732" w:rsidP="006B5732">
            <w:pPr>
              <w:spacing w:after="0" w:line="240" w:lineRule="auto"/>
              <w:jc w:val="right"/>
              <w:rPr>
                <w:rFonts w:ascii="Arial" w:eastAsia="Times New Roman" w:hAnsi="Arial" w:cs="Arial"/>
                <w:sz w:val="16"/>
                <w:szCs w:val="16"/>
                <w:lang w:eastAsia="ru-RU"/>
              </w:rPr>
            </w:pPr>
          </w:p>
        </w:tc>
        <w:tc>
          <w:tcPr>
            <w:tcW w:w="790" w:type="dxa"/>
            <w:tcBorders>
              <w:top w:val="nil"/>
              <w:left w:val="nil"/>
              <w:bottom w:val="nil"/>
              <w:right w:val="nil"/>
            </w:tcBorders>
            <w:shd w:val="clear" w:color="auto" w:fill="auto"/>
            <w:hideMark/>
          </w:tcPr>
          <w:p w:rsidR="006B5732" w:rsidRPr="00630B09" w:rsidRDefault="006B5732" w:rsidP="006B5732">
            <w:pPr>
              <w:spacing w:after="0" w:line="240" w:lineRule="auto"/>
              <w:jc w:val="right"/>
              <w:rPr>
                <w:rFonts w:ascii="Arial" w:eastAsia="Times New Roman" w:hAnsi="Arial" w:cs="Arial"/>
                <w:sz w:val="16"/>
                <w:szCs w:val="16"/>
                <w:lang w:eastAsia="ru-RU"/>
              </w:rPr>
            </w:pPr>
          </w:p>
        </w:tc>
        <w:tc>
          <w:tcPr>
            <w:tcW w:w="915" w:type="dxa"/>
            <w:tcBorders>
              <w:top w:val="nil"/>
              <w:left w:val="nil"/>
              <w:bottom w:val="nil"/>
              <w:right w:val="nil"/>
            </w:tcBorders>
            <w:shd w:val="clear" w:color="auto" w:fill="auto"/>
            <w:hideMark/>
          </w:tcPr>
          <w:p w:rsidR="006B5732" w:rsidRPr="00630B09" w:rsidRDefault="006B5732" w:rsidP="006B5732">
            <w:pPr>
              <w:spacing w:after="0" w:line="240" w:lineRule="auto"/>
              <w:jc w:val="right"/>
              <w:rPr>
                <w:rFonts w:ascii="Arial" w:eastAsia="Times New Roman" w:hAnsi="Arial" w:cs="Arial"/>
                <w:sz w:val="16"/>
                <w:szCs w:val="16"/>
                <w:lang w:eastAsia="ru-RU"/>
              </w:rPr>
            </w:pPr>
          </w:p>
        </w:tc>
        <w:tc>
          <w:tcPr>
            <w:tcW w:w="789" w:type="dxa"/>
            <w:tcBorders>
              <w:top w:val="nil"/>
              <w:left w:val="nil"/>
              <w:bottom w:val="nil"/>
              <w:right w:val="nil"/>
            </w:tcBorders>
            <w:shd w:val="clear" w:color="auto" w:fill="auto"/>
            <w:hideMark/>
          </w:tcPr>
          <w:p w:rsidR="006B5732" w:rsidRPr="00630B09" w:rsidRDefault="006B5732" w:rsidP="006B5732">
            <w:pPr>
              <w:spacing w:after="0" w:line="240" w:lineRule="auto"/>
              <w:jc w:val="right"/>
              <w:rPr>
                <w:rFonts w:ascii="Arial" w:eastAsia="Times New Roman" w:hAnsi="Arial" w:cs="Arial"/>
                <w:sz w:val="16"/>
                <w:szCs w:val="16"/>
                <w:lang w:eastAsia="ru-RU"/>
              </w:rPr>
            </w:pPr>
          </w:p>
        </w:tc>
        <w:tc>
          <w:tcPr>
            <w:tcW w:w="762" w:type="dxa"/>
            <w:tcBorders>
              <w:top w:val="nil"/>
              <w:left w:val="nil"/>
              <w:bottom w:val="nil"/>
              <w:right w:val="nil"/>
            </w:tcBorders>
            <w:shd w:val="clear" w:color="auto" w:fill="auto"/>
            <w:noWrap/>
            <w:vAlign w:val="bottom"/>
            <w:hideMark/>
          </w:tcPr>
          <w:p w:rsidR="006B5732" w:rsidRPr="00630B09" w:rsidRDefault="006B5732" w:rsidP="006B5732">
            <w:pPr>
              <w:spacing w:after="0" w:line="240" w:lineRule="auto"/>
              <w:rPr>
                <w:rFonts w:ascii="Arial CYR" w:eastAsia="Times New Roman" w:hAnsi="Arial CYR" w:cs="Arial CYR"/>
                <w:sz w:val="20"/>
                <w:szCs w:val="20"/>
                <w:lang w:eastAsia="ru-RU"/>
              </w:rPr>
            </w:pPr>
          </w:p>
        </w:tc>
      </w:tr>
      <w:tr w:rsidR="006B5732" w:rsidRPr="00630B09" w:rsidTr="006B5732">
        <w:trPr>
          <w:trHeight w:val="264"/>
        </w:trPr>
        <w:tc>
          <w:tcPr>
            <w:tcW w:w="15423" w:type="dxa"/>
            <w:gridSpan w:val="15"/>
            <w:tcBorders>
              <w:top w:val="nil"/>
              <w:left w:val="nil"/>
              <w:bottom w:val="nil"/>
              <w:right w:val="nil"/>
            </w:tcBorders>
            <w:shd w:val="clear" w:color="auto" w:fill="auto"/>
            <w:hideMark/>
          </w:tcPr>
          <w:p w:rsidR="006B5732" w:rsidRPr="00630B09" w:rsidRDefault="006B5732" w:rsidP="006B5732">
            <w:pPr>
              <w:spacing w:after="0" w:line="240" w:lineRule="auto"/>
              <w:jc w:val="center"/>
              <w:rPr>
                <w:rFonts w:ascii="Arial" w:eastAsia="Times New Roman" w:hAnsi="Arial" w:cs="Arial"/>
                <w:sz w:val="18"/>
                <w:szCs w:val="18"/>
                <w:lang w:eastAsia="ru-RU"/>
              </w:rPr>
            </w:pPr>
            <w:r w:rsidRPr="00630B09">
              <w:rPr>
                <w:rFonts w:ascii="Arial" w:eastAsia="Times New Roman" w:hAnsi="Arial" w:cs="Arial"/>
                <w:sz w:val="18"/>
                <w:szCs w:val="18"/>
                <w:lang w:eastAsia="ru-RU"/>
              </w:rPr>
              <w:t xml:space="preserve">Составил:  Ведущий инженер сметчик </w:t>
            </w:r>
            <w:proofErr w:type="spellStart"/>
            <w:r w:rsidRPr="00630B09">
              <w:rPr>
                <w:rFonts w:ascii="Arial" w:eastAsia="Times New Roman" w:hAnsi="Arial" w:cs="Arial"/>
                <w:sz w:val="18"/>
                <w:szCs w:val="18"/>
                <w:lang w:eastAsia="ru-RU"/>
              </w:rPr>
              <w:t>ОКСиР</w:t>
            </w:r>
            <w:proofErr w:type="spellEnd"/>
            <w:r w:rsidRPr="00630B09">
              <w:rPr>
                <w:rFonts w:ascii="Arial" w:eastAsia="Times New Roman" w:hAnsi="Arial" w:cs="Arial"/>
                <w:sz w:val="18"/>
                <w:szCs w:val="18"/>
                <w:lang w:eastAsia="ru-RU"/>
              </w:rPr>
              <w:t>: ___________________________Толстикова Т.С.</w:t>
            </w:r>
          </w:p>
        </w:tc>
      </w:tr>
      <w:tr w:rsidR="006B5732" w:rsidRPr="00630B09" w:rsidTr="006B5732">
        <w:trPr>
          <w:trHeight w:val="264"/>
        </w:trPr>
        <w:tc>
          <w:tcPr>
            <w:tcW w:w="15423" w:type="dxa"/>
            <w:gridSpan w:val="15"/>
            <w:tcBorders>
              <w:top w:val="nil"/>
              <w:left w:val="nil"/>
              <w:bottom w:val="nil"/>
              <w:right w:val="nil"/>
            </w:tcBorders>
            <w:shd w:val="clear" w:color="auto" w:fill="auto"/>
            <w:hideMark/>
          </w:tcPr>
          <w:p w:rsidR="006B5732" w:rsidRPr="00630B09" w:rsidRDefault="006B5732" w:rsidP="006B5732">
            <w:pPr>
              <w:spacing w:after="0" w:line="240" w:lineRule="auto"/>
              <w:jc w:val="center"/>
              <w:rPr>
                <w:rFonts w:ascii="Arial" w:eastAsia="Times New Roman" w:hAnsi="Arial" w:cs="Arial"/>
                <w:i/>
                <w:iCs/>
                <w:sz w:val="18"/>
                <w:szCs w:val="18"/>
                <w:lang w:eastAsia="ru-RU"/>
              </w:rPr>
            </w:pPr>
            <w:r w:rsidRPr="00630B09">
              <w:rPr>
                <w:rFonts w:ascii="Arial" w:eastAsia="Times New Roman" w:hAnsi="Arial" w:cs="Arial"/>
                <w:i/>
                <w:iCs/>
                <w:sz w:val="18"/>
                <w:szCs w:val="18"/>
                <w:lang w:eastAsia="ru-RU"/>
              </w:rPr>
              <w:t>(должность, подпись, расшифровка)</w:t>
            </w:r>
          </w:p>
        </w:tc>
      </w:tr>
    </w:tbl>
    <w:p w:rsidR="006B5732" w:rsidRPr="00630B09" w:rsidRDefault="006B5732" w:rsidP="00DF0241">
      <w:pPr>
        <w:spacing w:after="0" w:line="240" w:lineRule="auto"/>
        <w:jc w:val="center"/>
        <w:rPr>
          <w:rFonts w:ascii="Times New Roman" w:hAnsi="Times New Roman" w:cs="Times New Roman"/>
          <w:bCs/>
          <w:sz w:val="20"/>
          <w:szCs w:val="20"/>
        </w:rPr>
        <w:sectPr w:rsidR="006B5732" w:rsidRPr="00630B09" w:rsidSect="00044701">
          <w:pgSz w:w="16838" w:h="11906" w:orient="landscape"/>
          <w:pgMar w:top="1418" w:right="1134" w:bottom="567" w:left="851" w:header="709" w:footer="709" w:gutter="0"/>
          <w:cols w:space="708"/>
          <w:docGrid w:linePitch="360"/>
        </w:sectPr>
      </w:pPr>
    </w:p>
    <w:p w:rsidR="008057BA" w:rsidRPr="00630B09" w:rsidRDefault="008057BA" w:rsidP="00DF0241">
      <w:pPr>
        <w:spacing w:after="0" w:line="240" w:lineRule="auto"/>
        <w:jc w:val="center"/>
        <w:rPr>
          <w:rFonts w:ascii="Times New Roman" w:hAnsi="Times New Roman" w:cs="Times New Roman"/>
          <w:bCs/>
          <w:sz w:val="20"/>
          <w:szCs w:val="20"/>
        </w:rPr>
      </w:pPr>
    </w:p>
    <w:p w:rsidR="008D1F01" w:rsidRPr="00630B09" w:rsidRDefault="008D1F01" w:rsidP="00DF0241">
      <w:pPr>
        <w:spacing w:after="0" w:line="240" w:lineRule="auto"/>
        <w:jc w:val="center"/>
        <w:rPr>
          <w:rFonts w:ascii="Times New Roman" w:hAnsi="Times New Roman" w:cs="Times New Roman"/>
          <w:bCs/>
          <w:sz w:val="20"/>
          <w:szCs w:val="20"/>
        </w:rPr>
      </w:pPr>
    </w:p>
    <w:p w:rsidR="00D10891" w:rsidRPr="00630B09" w:rsidRDefault="00D10891" w:rsidP="00AF4F5B">
      <w:pPr>
        <w:widowControl w:val="0"/>
        <w:autoSpaceDE w:val="0"/>
        <w:autoSpaceDN w:val="0"/>
        <w:adjustRightInd w:val="0"/>
        <w:spacing w:after="0" w:line="240" w:lineRule="auto"/>
        <w:jc w:val="center"/>
        <w:rPr>
          <w:rFonts w:ascii="Times New Roman" w:hAnsi="Times New Roman" w:cs="Times New Roman"/>
          <w:b/>
        </w:rPr>
      </w:pPr>
      <w:r w:rsidRPr="00630B09">
        <w:rPr>
          <w:rFonts w:ascii="Times New Roman" w:hAnsi="Times New Roman" w:cs="Times New Roman"/>
          <w:b/>
        </w:rPr>
        <w:t>Проект контракта</w:t>
      </w:r>
    </w:p>
    <w:p w:rsidR="00D10891" w:rsidRPr="00630B09" w:rsidRDefault="00D10891" w:rsidP="00D10891">
      <w:pPr>
        <w:spacing w:after="0"/>
        <w:rPr>
          <w:rFonts w:ascii="Times New Roman" w:hAnsi="Times New Roman"/>
          <w:b/>
        </w:rPr>
      </w:pPr>
      <w:r w:rsidRPr="00630B09">
        <w:rPr>
          <w:rFonts w:ascii="Times New Roman" w:hAnsi="Times New Roman"/>
          <w:b/>
        </w:rPr>
        <w:t xml:space="preserve">        </w:t>
      </w:r>
    </w:p>
    <w:p w:rsidR="00D228B4" w:rsidRPr="00630B09" w:rsidRDefault="00D10891" w:rsidP="00D228B4">
      <w:pPr>
        <w:widowControl w:val="0"/>
        <w:autoSpaceDE w:val="0"/>
        <w:autoSpaceDN w:val="0"/>
        <w:adjustRightInd w:val="0"/>
        <w:spacing w:after="0" w:line="240" w:lineRule="auto"/>
        <w:ind w:firstLine="540"/>
        <w:rPr>
          <w:rFonts w:ascii="Times New Roman" w:hAnsi="Times New Roman"/>
          <w:b/>
          <w:sz w:val="20"/>
          <w:szCs w:val="20"/>
        </w:rPr>
      </w:pPr>
      <w:r w:rsidRPr="00630B09">
        <w:rPr>
          <w:rFonts w:ascii="Times New Roman" w:hAnsi="Times New Roman"/>
          <w:b/>
        </w:rPr>
        <w:t xml:space="preserve">               </w:t>
      </w:r>
    </w:p>
    <w:p w:rsidR="00D228B4" w:rsidRPr="00630B09" w:rsidRDefault="00D228B4" w:rsidP="00D228B4">
      <w:pPr>
        <w:tabs>
          <w:tab w:val="num" w:pos="8960"/>
        </w:tabs>
        <w:spacing w:after="0" w:line="240" w:lineRule="auto"/>
        <w:ind w:hanging="360"/>
        <w:jc w:val="center"/>
        <w:rPr>
          <w:rFonts w:ascii="Times New Roman" w:eastAsia="MS Mincho" w:hAnsi="Times New Roman" w:cs="Times New Roman"/>
          <w:b/>
          <w:kern w:val="1"/>
          <w:sz w:val="20"/>
          <w:szCs w:val="20"/>
          <w:lang w:eastAsia="ru-RU"/>
        </w:rPr>
      </w:pPr>
      <w:r w:rsidRPr="00630B09">
        <w:rPr>
          <w:rFonts w:ascii="Times New Roman" w:eastAsia="Times New Roman" w:hAnsi="Times New Roman" w:cs="Times New Roman"/>
          <w:b/>
          <w:kern w:val="1"/>
          <w:sz w:val="40"/>
          <w:szCs w:val="20"/>
          <w:lang w:eastAsia="ar-SA"/>
        </w:rPr>
        <w:t xml:space="preserve">        </w:t>
      </w:r>
      <w:r w:rsidRPr="00630B09">
        <w:rPr>
          <w:rFonts w:ascii="Times New Roman" w:eastAsia="MS Mincho" w:hAnsi="Times New Roman" w:cs="Times New Roman"/>
          <w:b/>
          <w:kern w:val="1"/>
          <w:sz w:val="20"/>
          <w:szCs w:val="20"/>
          <w:lang w:eastAsia="ru-RU"/>
        </w:rPr>
        <w:t>ДОГОВОР № ___</w:t>
      </w:r>
    </w:p>
    <w:p w:rsidR="00D228B4" w:rsidRPr="00630B09" w:rsidRDefault="00D228B4" w:rsidP="00D228B4">
      <w:pPr>
        <w:keepNext/>
        <w:widowControl w:val="0"/>
        <w:suppressAutoHyphens/>
        <w:spacing w:after="0" w:line="240" w:lineRule="auto"/>
        <w:jc w:val="center"/>
        <w:rPr>
          <w:rFonts w:ascii="Times New Roman" w:eastAsia="MS Mincho" w:hAnsi="Times New Roman" w:cs="Times New Roman"/>
          <w:kern w:val="1"/>
          <w:sz w:val="20"/>
          <w:szCs w:val="20"/>
        </w:rPr>
      </w:pPr>
      <w:r w:rsidRPr="00630B09">
        <w:rPr>
          <w:rFonts w:ascii="Times New Roman" w:eastAsia="MS Mincho" w:hAnsi="Times New Roman" w:cs="Times New Roman"/>
          <w:kern w:val="1"/>
          <w:sz w:val="20"/>
          <w:szCs w:val="20"/>
        </w:rPr>
        <w:t>на выполнение подрядных работ</w:t>
      </w:r>
    </w:p>
    <w:p w:rsidR="00D228B4" w:rsidRPr="00630B09" w:rsidRDefault="00D228B4" w:rsidP="00D228B4">
      <w:pPr>
        <w:shd w:val="clear" w:color="auto" w:fill="FFFFFF"/>
        <w:tabs>
          <w:tab w:val="left" w:pos="3794"/>
          <w:tab w:val="left" w:pos="8302"/>
        </w:tabs>
        <w:suppressAutoHyphens/>
        <w:spacing w:after="0" w:line="240" w:lineRule="auto"/>
        <w:ind w:left="29" w:firstLine="511"/>
        <w:jc w:val="both"/>
        <w:rPr>
          <w:rFonts w:ascii="Times New Roman" w:eastAsia="Times New Roman" w:hAnsi="Times New Roman" w:cs="Times New Roman"/>
          <w:color w:val="000000"/>
          <w:spacing w:val="2"/>
          <w:kern w:val="1"/>
          <w:sz w:val="20"/>
          <w:szCs w:val="20"/>
          <w:lang w:eastAsia="ar-SA"/>
        </w:rPr>
      </w:pPr>
      <w:r w:rsidRPr="00630B09">
        <w:rPr>
          <w:rFonts w:ascii="Times New Roman" w:eastAsia="Times New Roman" w:hAnsi="Times New Roman" w:cs="Times New Roman"/>
          <w:color w:val="000000"/>
          <w:spacing w:val="-1"/>
          <w:kern w:val="1"/>
          <w:sz w:val="20"/>
          <w:szCs w:val="20"/>
          <w:lang w:eastAsia="ar-SA"/>
        </w:rPr>
        <w:t>г. Новосибирск</w:t>
      </w:r>
      <w:r w:rsidRPr="00630B09">
        <w:rPr>
          <w:rFonts w:ascii="Times New Roman" w:eastAsia="Times New Roman" w:hAnsi="Times New Roman" w:cs="Times New Roman"/>
          <w:color w:val="000000"/>
          <w:kern w:val="1"/>
          <w:sz w:val="20"/>
          <w:szCs w:val="20"/>
          <w:lang w:eastAsia="ar-SA"/>
        </w:rPr>
        <w:tab/>
        <w:t xml:space="preserve">                                                            «</w:t>
      </w:r>
      <w:r w:rsidRPr="00630B09">
        <w:rPr>
          <w:rFonts w:ascii="Times New Roman" w:eastAsia="Times New Roman" w:hAnsi="Times New Roman" w:cs="Times New Roman"/>
          <w:color w:val="000000"/>
          <w:spacing w:val="2"/>
          <w:kern w:val="1"/>
          <w:sz w:val="20"/>
          <w:szCs w:val="20"/>
          <w:lang w:eastAsia="ar-SA"/>
        </w:rPr>
        <w:t>____» _________  2019г.</w:t>
      </w:r>
    </w:p>
    <w:p w:rsidR="00D228B4" w:rsidRPr="00630B09" w:rsidRDefault="00D228B4" w:rsidP="00D228B4">
      <w:pPr>
        <w:shd w:val="clear" w:color="auto" w:fill="FFFFFF"/>
        <w:tabs>
          <w:tab w:val="left" w:pos="3794"/>
          <w:tab w:val="left" w:pos="8302"/>
        </w:tabs>
        <w:suppressAutoHyphens/>
        <w:spacing w:after="0" w:line="240" w:lineRule="auto"/>
        <w:ind w:left="29"/>
        <w:jc w:val="both"/>
        <w:rPr>
          <w:rFonts w:ascii="Times New Roman" w:eastAsia="Times New Roman" w:hAnsi="Times New Roman" w:cs="Times New Roman"/>
          <w:color w:val="000000"/>
          <w:spacing w:val="2"/>
          <w:kern w:val="1"/>
          <w:sz w:val="20"/>
          <w:szCs w:val="20"/>
          <w:lang w:eastAsia="ar-SA"/>
        </w:rPr>
      </w:pPr>
    </w:p>
    <w:p w:rsidR="00D228B4" w:rsidRPr="00630B09" w:rsidRDefault="00D228B4" w:rsidP="00D228B4">
      <w:pPr>
        <w:shd w:val="clear" w:color="auto" w:fill="FFFFFF"/>
        <w:tabs>
          <w:tab w:val="left" w:pos="3794"/>
          <w:tab w:val="left" w:pos="8302"/>
        </w:tabs>
        <w:suppressAutoHyphens/>
        <w:spacing w:after="0" w:line="240" w:lineRule="auto"/>
        <w:ind w:left="29"/>
        <w:jc w:val="both"/>
        <w:rPr>
          <w:rFonts w:ascii="Times New Roman" w:eastAsia="Times New Roman" w:hAnsi="Times New Roman" w:cs="Times New Roman"/>
          <w:color w:val="000000"/>
          <w:spacing w:val="2"/>
          <w:kern w:val="1"/>
          <w:sz w:val="20"/>
          <w:szCs w:val="20"/>
          <w:lang w:eastAsia="ar-SA"/>
        </w:rPr>
      </w:pPr>
    </w:p>
    <w:p w:rsidR="00D228B4" w:rsidRPr="00630B09" w:rsidRDefault="00D228B4" w:rsidP="00D228B4">
      <w:pPr>
        <w:shd w:val="clear" w:color="auto" w:fill="FFFFFF"/>
        <w:tabs>
          <w:tab w:val="left" w:pos="3794"/>
          <w:tab w:val="left" w:pos="8302"/>
        </w:tabs>
        <w:suppressAutoHyphens/>
        <w:spacing w:after="0" w:line="240" w:lineRule="auto"/>
        <w:ind w:left="29"/>
        <w:jc w:val="both"/>
        <w:rPr>
          <w:rFonts w:ascii="Times New Roman" w:eastAsia="Times New Roman" w:hAnsi="Times New Roman" w:cs="Times New Roman"/>
          <w:b/>
          <w:color w:val="000000"/>
          <w:spacing w:val="2"/>
          <w:kern w:val="1"/>
          <w:sz w:val="20"/>
          <w:szCs w:val="20"/>
          <w:lang w:eastAsia="ar-SA"/>
        </w:rPr>
      </w:pPr>
      <w:r w:rsidRPr="00630B09">
        <w:rPr>
          <w:rFonts w:ascii="Times New Roman" w:eastAsia="Times New Roman" w:hAnsi="Times New Roman" w:cs="Times New Roman"/>
          <w:b/>
          <w:color w:val="000000"/>
          <w:spacing w:val="2"/>
          <w:kern w:val="1"/>
          <w:sz w:val="20"/>
          <w:szCs w:val="20"/>
          <w:lang w:eastAsia="ar-SA"/>
        </w:rPr>
        <w:t xml:space="preserve">           Идентификационный код закупки №191540211315554020100100810554211000</w:t>
      </w:r>
    </w:p>
    <w:p w:rsidR="00D228B4" w:rsidRPr="00630B09" w:rsidRDefault="00D228B4" w:rsidP="00D228B4">
      <w:pPr>
        <w:shd w:val="clear" w:color="auto" w:fill="FFFFFF"/>
        <w:tabs>
          <w:tab w:val="left" w:pos="3794"/>
          <w:tab w:val="left" w:pos="8302"/>
        </w:tabs>
        <w:suppressAutoHyphens/>
        <w:spacing w:after="0" w:line="240" w:lineRule="auto"/>
        <w:ind w:left="29"/>
        <w:jc w:val="both"/>
        <w:rPr>
          <w:rFonts w:ascii="Times New Roman" w:eastAsia="Times New Roman" w:hAnsi="Times New Roman" w:cs="Times New Roman"/>
          <w:b/>
          <w:color w:val="000000"/>
          <w:spacing w:val="2"/>
          <w:kern w:val="1"/>
          <w:sz w:val="20"/>
          <w:szCs w:val="20"/>
          <w:lang w:eastAsia="ar-SA"/>
        </w:rPr>
      </w:pPr>
    </w:p>
    <w:p w:rsidR="00D228B4" w:rsidRPr="00630B09" w:rsidRDefault="00D228B4" w:rsidP="00D228B4">
      <w:pPr>
        <w:shd w:val="clear" w:color="auto" w:fill="FFFFFF"/>
        <w:tabs>
          <w:tab w:val="left" w:pos="3794"/>
          <w:tab w:val="left" w:pos="8302"/>
        </w:tabs>
        <w:suppressAutoHyphens/>
        <w:spacing w:after="0" w:line="240" w:lineRule="auto"/>
        <w:ind w:left="29"/>
        <w:jc w:val="both"/>
        <w:rPr>
          <w:rFonts w:ascii="Times New Roman" w:eastAsia="Times New Roman" w:hAnsi="Times New Roman" w:cs="Times New Roman"/>
          <w:color w:val="000000"/>
          <w:spacing w:val="2"/>
          <w:kern w:val="1"/>
          <w:sz w:val="20"/>
          <w:szCs w:val="20"/>
          <w:lang w:eastAsia="ar-SA"/>
        </w:rPr>
      </w:pPr>
    </w:p>
    <w:p w:rsidR="00D228B4" w:rsidRPr="00630B09" w:rsidRDefault="00D228B4" w:rsidP="00D228B4">
      <w:pPr>
        <w:shd w:val="clear" w:color="auto" w:fill="FFFFFF"/>
        <w:spacing w:after="0" w:line="240" w:lineRule="auto"/>
        <w:ind w:firstLine="181"/>
        <w:jc w:val="both"/>
        <w:rPr>
          <w:rFonts w:ascii="Times New Roman" w:eastAsia="Times New Roman" w:hAnsi="Times New Roman" w:cs="Times New Roman"/>
          <w:color w:val="000000"/>
          <w:spacing w:val="-4"/>
          <w:sz w:val="20"/>
          <w:szCs w:val="20"/>
          <w:lang w:eastAsia="ru-RU"/>
        </w:rPr>
      </w:pPr>
      <w:proofErr w:type="gramStart"/>
      <w:r w:rsidRPr="00630B09">
        <w:rPr>
          <w:rFonts w:ascii="Times New Roman" w:eastAsia="Times New Roman" w:hAnsi="Times New Roman" w:cs="Times New Roman"/>
          <w:b/>
          <w:color w:val="000000"/>
          <w:spacing w:val="-4"/>
          <w:sz w:val="20"/>
          <w:szCs w:val="20"/>
          <w:lang w:eastAsia="ru-RU"/>
        </w:rPr>
        <w:t>Федеральное государственное бюджетное образовательное учреждение высшего образования «Сибирский государственный университет путей сообщения» (СГУПС)</w:t>
      </w:r>
      <w:r w:rsidRPr="00630B09">
        <w:rPr>
          <w:rFonts w:ascii="Times New Roman" w:eastAsia="Times New Roman" w:hAnsi="Times New Roman" w:cs="Times New Roman"/>
          <w:color w:val="000000"/>
          <w:spacing w:val="-4"/>
          <w:sz w:val="20"/>
          <w:szCs w:val="20"/>
          <w:lang w:eastAsia="ru-RU"/>
        </w:rPr>
        <w:t xml:space="preserve">, именуемое в дальнейшем «Заказчик», в лице  проректора  Васильева Олега Юрьевича, действующего на основании доверенности № 48 от 24.11.2017г, с одной стороны и </w:t>
      </w:r>
      <w:r w:rsidRPr="00630B09">
        <w:rPr>
          <w:rFonts w:ascii="Times New Roman" w:eastAsia="Times New Roman" w:hAnsi="Times New Roman" w:cs="Times New Roman"/>
          <w:b/>
          <w:color w:val="000000"/>
          <w:spacing w:val="-4"/>
          <w:sz w:val="20"/>
          <w:szCs w:val="20"/>
          <w:lang w:eastAsia="ru-RU"/>
        </w:rPr>
        <w:t>_____________,</w:t>
      </w:r>
      <w:r w:rsidRPr="00630B09">
        <w:rPr>
          <w:rFonts w:ascii="Times New Roman" w:eastAsia="Times New Roman" w:hAnsi="Times New Roman" w:cs="Times New Roman"/>
          <w:color w:val="000000"/>
          <w:spacing w:val="-4"/>
          <w:sz w:val="20"/>
          <w:szCs w:val="20"/>
          <w:lang w:eastAsia="ru-RU"/>
        </w:rPr>
        <w:t xml:space="preserve"> именуемый в дальнейшем «Подрядчик», в лице __________,  действующего на основании  Устава, с другой стороны,  в результате осуществления закупки в соответствии с Федеральным  законом 05.04.2013г. № 44-ФЗ</w:t>
      </w:r>
      <w:proofErr w:type="gramEnd"/>
      <w:r w:rsidRPr="00630B09">
        <w:rPr>
          <w:rFonts w:ascii="Times New Roman" w:eastAsia="Times New Roman" w:hAnsi="Times New Roman" w:cs="Times New Roman"/>
          <w:color w:val="000000"/>
          <w:spacing w:val="-4"/>
          <w:sz w:val="20"/>
          <w:szCs w:val="20"/>
          <w:lang w:eastAsia="ru-RU"/>
        </w:rPr>
        <w:t>,   путем проведения электронного аукциона №ЭА-29/……</w:t>
      </w:r>
      <w:r w:rsidRPr="00630B09">
        <w:rPr>
          <w:rFonts w:ascii="Times New Roman" w:eastAsia="Times New Roman" w:hAnsi="Times New Roman" w:cs="Times New Roman"/>
          <w:kern w:val="1"/>
          <w:sz w:val="20"/>
          <w:szCs w:val="20"/>
          <w:lang w:eastAsia="ar-SA"/>
        </w:rPr>
        <w:t xml:space="preserve"> </w:t>
      </w:r>
      <w:r w:rsidRPr="00630B09">
        <w:rPr>
          <w:rFonts w:ascii="Times New Roman" w:eastAsia="Times New Roman" w:hAnsi="Times New Roman" w:cs="Times New Roman"/>
          <w:color w:val="000000"/>
          <w:spacing w:val="-4"/>
          <w:sz w:val="20"/>
          <w:szCs w:val="20"/>
          <w:lang w:eastAsia="ru-RU"/>
        </w:rPr>
        <w:t>для  субъектов малого  предпринимательства и  социально ориентированных некоммерческих организаций,  на основании протокола  ___________., заключили путем подписания электронной подписью гражданско-правовой договор бюджетного учреждения – настоящий договор на выполнение  работ (далее – договор) о нижеследующем:</w:t>
      </w:r>
    </w:p>
    <w:p w:rsidR="00D228B4" w:rsidRPr="00630B09" w:rsidRDefault="00D228B4" w:rsidP="00D228B4">
      <w:pPr>
        <w:shd w:val="clear" w:color="auto" w:fill="FFFFFF"/>
        <w:spacing w:after="0" w:line="240" w:lineRule="auto"/>
        <w:ind w:firstLine="181"/>
        <w:jc w:val="both"/>
        <w:rPr>
          <w:rFonts w:ascii="Times New Roman" w:eastAsia="Times New Roman" w:hAnsi="Times New Roman" w:cs="Times New Roman"/>
          <w:color w:val="000000"/>
          <w:spacing w:val="-4"/>
          <w:sz w:val="20"/>
          <w:szCs w:val="20"/>
          <w:lang w:eastAsia="ru-RU"/>
        </w:rPr>
      </w:pPr>
    </w:p>
    <w:p w:rsidR="00D228B4" w:rsidRPr="00630B09" w:rsidRDefault="00D228B4" w:rsidP="00D228B4">
      <w:pPr>
        <w:shd w:val="clear" w:color="auto" w:fill="FFFFFF"/>
        <w:suppressAutoHyphens/>
        <w:spacing w:after="0" w:line="240" w:lineRule="auto"/>
        <w:ind w:right="57"/>
        <w:jc w:val="center"/>
        <w:rPr>
          <w:rFonts w:ascii="Times New Roman" w:eastAsia="Times New Roman" w:hAnsi="Times New Roman" w:cs="Times New Roman"/>
          <w:kern w:val="1"/>
          <w:sz w:val="20"/>
          <w:szCs w:val="20"/>
          <w:lang w:eastAsia="ar-SA"/>
        </w:rPr>
      </w:pPr>
      <w:r w:rsidRPr="00630B09">
        <w:rPr>
          <w:rFonts w:ascii="Times New Roman" w:eastAsia="Times New Roman" w:hAnsi="Times New Roman" w:cs="Times New Roman"/>
          <w:b/>
          <w:color w:val="000000"/>
          <w:spacing w:val="2"/>
          <w:kern w:val="1"/>
          <w:sz w:val="20"/>
          <w:szCs w:val="20"/>
          <w:lang w:eastAsia="ar-SA"/>
        </w:rPr>
        <w:t>1. Предмет договора</w:t>
      </w:r>
    </w:p>
    <w:p w:rsidR="00D228B4" w:rsidRPr="00630B09" w:rsidRDefault="00D228B4" w:rsidP="00D228B4">
      <w:pPr>
        <w:shd w:val="clear" w:color="auto" w:fill="FFFFFF"/>
        <w:spacing w:after="0" w:line="240" w:lineRule="auto"/>
        <w:jc w:val="both"/>
        <w:rPr>
          <w:rFonts w:ascii="Times New Roman" w:eastAsia="Times New Roman" w:hAnsi="Times New Roman" w:cs="Times New Roman"/>
          <w:color w:val="000000"/>
          <w:spacing w:val="-4"/>
          <w:sz w:val="20"/>
          <w:szCs w:val="20"/>
          <w:lang w:eastAsia="ru-RU"/>
        </w:rPr>
      </w:pPr>
      <w:r w:rsidRPr="00630B09">
        <w:rPr>
          <w:rFonts w:ascii="Times New Roman" w:eastAsia="Times New Roman" w:hAnsi="Times New Roman" w:cs="Times New Roman"/>
          <w:color w:val="000000"/>
          <w:spacing w:val="-2"/>
          <w:sz w:val="20"/>
          <w:szCs w:val="20"/>
          <w:lang w:eastAsia="ru-RU"/>
        </w:rPr>
        <w:t xml:space="preserve">     1.1.«Подрядчик» обязуется по заданию «Заказчика» выполнить из своих </w:t>
      </w:r>
      <w:r w:rsidRPr="00630B09">
        <w:rPr>
          <w:rFonts w:ascii="Times New Roman" w:eastAsia="Times New Roman" w:hAnsi="Times New Roman" w:cs="Times New Roman"/>
          <w:color w:val="000000"/>
          <w:spacing w:val="-5"/>
          <w:sz w:val="20"/>
          <w:szCs w:val="20"/>
          <w:lang w:eastAsia="ru-RU"/>
        </w:rPr>
        <w:t xml:space="preserve">материалов, своими </w:t>
      </w:r>
      <w:proofErr w:type="gramStart"/>
      <w:r w:rsidRPr="00630B09">
        <w:rPr>
          <w:rFonts w:ascii="Times New Roman" w:eastAsia="Times New Roman" w:hAnsi="Times New Roman" w:cs="Times New Roman"/>
          <w:color w:val="000000"/>
          <w:spacing w:val="-5"/>
          <w:sz w:val="20"/>
          <w:szCs w:val="20"/>
          <w:lang w:val="en-US" w:eastAsia="ru-RU"/>
        </w:rPr>
        <w:t>c</w:t>
      </w:r>
      <w:proofErr w:type="gramEnd"/>
      <w:r w:rsidRPr="00630B09">
        <w:rPr>
          <w:rFonts w:ascii="Times New Roman" w:eastAsia="Times New Roman" w:hAnsi="Times New Roman" w:cs="Times New Roman"/>
          <w:color w:val="000000"/>
          <w:spacing w:val="-5"/>
          <w:sz w:val="20"/>
          <w:szCs w:val="20"/>
          <w:lang w:eastAsia="ru-RU"/>
        </w:rPr>
        <w:t>илами и средствами  подрядные  работы по   текущему ремонту асфальтного покрытия внутриквартальной территории университета, а «Заказчик» принять эти работы и оплатить их стоимость.</w:t>
      </w:r>
    </w:p>
    <w:p w:rsidR="00D228B4" w:rsidRPr="00630B09" w:rsidRDefault="00D228B4" w:rsidP="00D228B4">
      <w:pPr>
        <w:shd w:val="clear" w:color="auto" w:fill="FFFFFF"/>
        <w:tabs>
          <w:tab w:val="num" w:pos="180"/>
        </w:tabs>
        <w:spacing w:after="0" w:line="240" w:lineRule="auto"/>
        <w:jc w:val="both"/>
        <w:rPr>
          <w:rFonts w:ascii="Times New Roman" w:eastAsia="Times New Roman" w:hAnsi="Times New Roman" w:cs="Times New Roman"/>
          <w:sz w:val="20"/>
          <w:szCs w:val="20"/>
          <w:lang w:eastAsia="ru-RU"/>
        </w:rPr>
      </w:pPr>
      <w:r w:rsidRPr="00630B09">
        <w:rPr>
          <w:rFonts w:ascii="Times New Roman" w:eastAsia="Times New Roman" w:hAnsi="Times New Roman" w:cs="Times New Roman"/>
          <w:sz w:val="20"/>
          <w:szCs w:val="20"/>
          <w:lang w:eastAsia="ru-RU"/>
        </w:rPr>
        <w:t xml:space="preserve">     1.2.«Подрядчик» выполняет работы по  текущему ремонту асфальтного покрытия внутриквартальной территории университета (далее по тексту – работы), в соответствии с</w:t>
      </w:r>
      <w:r w:rsidRPr="00630B09">
        <w:rPr>
          <w:rFonts w:ascii="Times New Roman" w:eastAsia="Times New Roman" w:hAnsi="Times New Roman" w:cs="Times New Roman"/>
          <w:bCs/>
          <w:sz w:val="20"/>
          <w:szCs w:val="20"/>
          <w:lang w:eastAsia="ru-RU"/>
        </w:rPr>
        <w:t xml:space="preserve">  техническим заданием Заказчика (Приложение №1 к договору).                 </w:t>
      </w:r>
    </w:p>
    <w:p w:rsidR="00D228B4" w:rsidRPr="00630B09" w:rsidRDefault="00D228B4" w:rsidP="00D228B4">
      <w:pPr>
        <w:shd w:val="clear" w:color="auto" w:fill="FFFFFF"/>
        <w:tabs>
          <w:tab w:val="num" w:pos="180"/>
        </w:tabs>
        <w:spacing w:after="0" w:line="240" w:lineRule="auto"/>
        <w:jc w:val="both"/>
        <w:rPr>
          <w:rFonts w:ascii="Times New Roman" w:eastAsia="Times New Roman" w:hAnsi="Times New Roman" w:cs="Times New Roman"/>
          <w:sz w:val="20"/>
          <w:szCs w:val="20"/>
          <w:lang w:eastAsia="ru-RU"/>
        </w:rPr>
      </w:pPr>
      <w:r w:rsidRPr="00630B09">
        <w:rPr>
          <w:rFonts w:ascii="Times New Roman" w:eastAsia="Times New Roman" w:hAnsi="Times New Roman" w:cs="Times New Roman"/>
          <w:sz w:val="20"/>
          <w:szCs w:val="20"/>
          <w:lang w:eastAsia="ru-RU"/>
        </w:rPr>
        <w:t xml:space="preserve">     1.3. Перечень  и стоимость работ </w:t>
      </w:r>
      <w:proofErr w:type="gramStart"/>
      <w:r w:rsidRPr="00630B09">
        <w:rPr>
          <w:rFonts w:ascii="Times New Roman" w:eastAsia="Times New Roman" w:hAnsi="Times New Roman" w:cs="Times New Roman"/>
          <w:sz w:val="20"/>
          <w:szCs w:val="20"/>
          <w:lang w:eastAsia="ru-RU"/>
        </w:rPr>
        <w:t>предусмотрены</w:t>
      </w:r>
      <w:proofErr w:type="gramEnd"/>
      <w:r w:rsidRPr="00630B09">
        <w:rPr>
          <w:rFonts w:ascii="Times New Roman" w:eastAsia="Times New Roman" w:hAnsi="Times New Roman" w:cs="Times New Roman"/>
          <w:sz w:val="20"/>
          <w:szCs w:val="20"/>
          <w:lang w:eastAsia="ru-RU"/>
        </w:rPr>
        <w:t xml:space="preserve"> локально-сметным расчетом (Приложение № 2 к договору). </w:t>
      </w:r>
    </w:p>
    <w:p w:rsidR="00D228B4" w:rsidRPr="00630B09" w:rsidRDefault="00D228B4" w:rsidP="00D228B4">
      <w:pPr>
        <w:shd w:val="clear" w:color="auto" w:fill="FFFFFF"/>
        <w:tabs>
          <w:tab w:val="num" w:pos="180"/>
        </w:tabs>
        <w:spacing w:after="0" w:line="240" w:lineRule="auto"/>
        <w:ind w:right="34"/>
        <w:jc w:val="both"/>
        <w:rPr>
          <w:rFonts w:ascii="Times New Roman" w:eastAsia="Times New Roman" w:hAnsi="Times New Roman" w:cs="Times New Roman"/>
          <w:sz w:val="20"/>
          <w:szCs w:val="20"/>
          <w:lang w:eastAsia="ru-RU"/>
        </w:rPr>
      </w:pPr>
      <w:r w:rsidRPr="00630B09">
        <w:rPr>
          <w:rFonts w:ascii="Times New Roman" w:eastAsia="Times New Roman" w:hAnsi="Times New Roman" w:cs="Times New Roman"/>
          <w:sz w:val="20"/>
          <w:szCs w:val="20"/>
          <w:lang w:eastAsia="ru-RU"/>
        </w:rPr>
        <w:t xml:space="preserve">      1.4. «Подрядчик» гарантирует, что работы, а также материалы, используемые в ходе их выполнения, соответствуют требованиям государственных стандартов Российской Федерации, материалы, оборудование, подлежащие сертификации, сертифицированы в соответствии с законодательством Российской Федерации, являются новыми, исправными, пригодными к использованию с учетом гарантийных сроков, установленных договором. Копии сертификатов соответствия на изделия, оборудование и материалы, используемые «Подрядчиком» при выполнении работ, подлежат обязательной передаче «Заказчику» одновременно с передачей акта о приемке выполненных работ.</w:t>
      </w:r>
    </w:p>
    <w:p w:rsidR="00D228B4" w:rsidRPr="00630B09" w:rsidRDefault="00D228B4" w:rsidP="00D228B4">
      <w:pPr>
        <w:shd w:val="clear" w:color="auto" w:fill="FFFFFF"/>
        <w:suppressAutoHyphens/>
        <w:spacing w:after="0" w:line="240" w:lineRule="auto"/>
        <w:ind w:right="43"/>
        <w:jc w:val="both"/>
        <w:rPr>
          <w:rFonts w:ascii="Times New Roman" w:eastAsia="Times New Roman" w:hAnsi="Times New Roman" w:cs="Times New Roman"/>
          <w:color w:val="000000"/>
          <w:spacing w:val="-4"/>
          <w:kern w:val="1"/>
          <w:sz w:val="20"/>
          <w:szCs w:val="20"/>
          <w:lang w:eastAsia="ar-SA"/>
        </w:rPr>
      </w:pPr>
      <w:r w:rsidRPr="00630B09">
        <w:rPr>
          <w:rFonts w:ascii="Times New Roman" w:eastAsia="Times New Roman" w:hAnsi="Times New Roman" w:cs="Times New Roman"/>
          <w:sz w:val="20"/>
          <w:szCs w:val="20"/>
          <w:lang w:eastAsia="ru-RU"/>
        </w:rPr>
        <w:t xml:space="preserve">     1.5.</w:t>
      </w:r>
      <w:r w:rsidRPr="00630B09">
        <w:rPr>
          <w:rFonts w:ascii="Times New Roman" w:eastAsia="Times New Roman" w:hAnsi="Times New Roman" w:cs="Times New Roman"/>
          <w:kern w:val="1"/>
          <w:sz w:val="20"/>
          <w:szCs w:val="20"/>
          <w:lang w:eastAsia="ar-SA"/>
        </w:rPr>
        <w:t xml:space="preserve"> </w:t>
      </w:r>
      <w:r w:rsidRPr="00630B09">
        <w:rPr>
          <w:rFonts w:ascii="Times New Roman" w:eastAsia="Times New Roman" w:hAnsi="Times New Roman" w:cs="Times New Roman"/>
          <w:sz w:val="20"/>
          <w:szCs w:val="20"/>
          <w:lang w:eastAsia="ru-RU"/>
        </w:rPr>
        <w:t>При исполнении договора по согласованию сторон путем заключения дополнительного соглашения  допускается выполнение работ,  качество, технические и функциональные характеристики (потребительские свойства) которых являются улучшенными по сравнению с качеством и соответствующими техническими и функциональными характеристиками, указанными в договоре.</w:t>
      </w:r>
    </w:p>
    <w:p w:rsidR="00D228B4" w:rsidRPr="00630B09" w:rsidRDefault="00D228B4" w:rsidP="00D228B4">
      <w:pPr>
        <w:shd w:val="clear" w:color="auto" w:fill="FFFFFF"/>
        <w:tabs>
          <w:tab w:val="num" w:pos="180"/>
        </w:tabs>
        <w:spacing w:after="0" w:line="240" w:lineRule="auto"/>
        <w:ind w:right="36"/>
        <w:jc w:val="both"/>
        <w:rPr>
          <w:rFonts w:ascii="Times New Roman" w:eastAsia="Times New Roman" w:hAnsi="Times New Roman" w:cs="Times New Roman"/>
          <w:spacing w:val="-4"/>
          <w:sz w:val="20"/>
          <w:szCs w:val="20"/>
          <w:lang w:eastAsia="ru-RU"/>
        </w:rPr>
      </w:pPr>
      <w:r w:rsidRPr="00630B09">
        <w:rPr>
          <w:rFonts w:ascii="Times New Roman" w:eastAsia="Times New Roman" w:hAnsi="Times New Roman" w:cs="Times New Roman"/>
          <w:b/>
          <w:color w:val="000000"/>
          <w:spacing w:val="-6"/>
          <w:sz w:val="20"/>
          <w:szCs w:val="20"/>
          <w:lang w:eastAsia="ru-RU"/>
        </w:rPr>
        <w:t xml:space="preserve">       </w:t>
      </w:r>
    </w:p>
    <w:p w:rsidR="00D228B4" w:rsidRPr="00630B09" w:rsidRDefault="00D228B4" w:rsidP="00D228B4">
      <w:pPr>
        <w:shd w:val="clear" w:color="auto" w:fill="FFFFFF"/>
        <w:suppressAutoHyphens/>
        <w:spacing w:after="0" w:line="240" w:lineRule="auto"/>
        <w:ind w:left="7" w:right="36" w:hanging="7"/>
        <w:jc w:val="center"/>
        <w:rPr>
          <w:rFonts w:ascii="Times New Roman" w:eastAsia="Times New Roman" w:hAnsi="Times New Roman" w:cs="Times New Roman"/>
          <w:kern w:val="1"/>
          <w:sz w:val="20"/>
          <w:szCs w:val="20"/>
          <w:lang w:eastAsia="ar-SA"/>
        </w:rPr>
      </w:pPr>
      <w:r w:rsidRPr="00630B09">
        <w:rPr>
          <w:rFonts w:ascii="Times New Roman" w:eastAsia="Times New Roman" w:hAnsi="Times New Roman" w:cs="Times New Roman"/>
          <w:b/>
          <w:color w:val="000000"/>
          <w:spacing w:val="-6"/>
          <w:kern w:val="1"/>
          <w:sz w:val="20"/>
          <w:szCs w:val="20"/>
          <w:lang w:eastAsia="ar-SA"/>
        </w:rPr>
        <w:t>2. Цена договора</w:t>
      </w:r>
    </w:p>
    <w:p w:rsidR="00D228B4" w:rsidRPr="00630B09" w:rsidRDefault="00D228B4" w:rsidP="00D228B4">
      <w:pPr>
        <w:shd w:val="clear" w:color="auto" w:fill="FFFFFF"/>
        <w:spacing w:after="0" w:line="240" w:lineRule="auto"/>
        <w:ind w:right="34" w:firstLine="181"/>
        <w:jc w:val="both"/>
        <w:rPr>
          <w:rFonts w:ascii="Times New Roman" w:eastAsia="Times New Roman" w:hAnsi="Times New Roman" w:cs="Times New Roman"/>
          <w:sz w:val="20"/>
          <w:szCs w:val="20"/>
          <w:lang w:eastAsia="ru-RU"/>
        </w:rPr>
      </w:pPr>
      <w:r w:rsidRPr="00630B09">
        <w:rPr>
          <w:rFonts w:ascii="Times New Roman" w:eastAsia="Times New Roman" w:hAnsi="Times New Roman" w:cs="Times New Roman"/>
          <w:sz w:val="20"/>
          <w:szCs w:val="20"/>
          <w:lang w:eastAsia="ru-RU"/>
        </w:rPr>
        <w:t xml:space="preserve">   2.1. Цена договора составляет</w:t>
      </w:r>
      <w:proofErr w:type="gramStart"/>
      <w:r w:rsidRPr="00630B09">
        <w:rPr>
          <w:rFonts w:ascii="Times New Roman" w:eastAsia="Times New Roman" w:hAnsi="Times New Roman" w:cs="Times New Roman"/>
          <w:sz w:val="20"/>
          <w:szCs w:val="20"/>
          <w:lang w:eastAsia="ru-RU"/>
        </w:rPr>
        <w:t xml:space="preserve">  ______________(_______________), </w:t>
      </w:r>
      <w:proofErr w:type="gramEnd"/>
      <w:r w:rsidRPr="00630B09">
        <w:rPr>
          <w:rFonts w:ascii="Times New Roman" w:eastAsia="Times New Roman" w:hAnsi="Times New Roman" w:cs="Times New Roman"/>
          <w:sz w:val="20"/>
          <w:szCs w:val="20"/>
          <w:lang w:eastAsia="ru-RU"/>
        </w:rPr>
        <w:t xml:space="preserve">с учетом или без учета НДС. </w:t>
      </w:r>
    </w:p>
    <w:p w:rsidR="00D228B4" w:rsidRPr="00630B09" w:rsidRDefault="00D228B4" w:rsidP="00D228B4">
      <w:pPr>
        <w:shd w:val="clear" w:color="auto" w:fill="FFFFFF"/>
        <w:spacing w:after="0" w:line="240" w:lineRule="auto"/>
        <w:ind w:right="34" w:firstLine="181"/>
        <w:jc w:val="both"/>
        <w:rPr>
          <w:rFonts w:ascii="Times New Roman" w:eastAsia="Times New Roman" w:hAnsi="Times New Roman" w:cs="Times New Roman"/>
          <w:sz w:val="20"/>
          <w:szCs w:val="20"/>
          <w:lang w:eastAsia="ru-RU"/>
        </w:rPr>
      </w:pPr>
      <w:proofErr w:type="gramStart"/>
      <w:r w:rsidRPr="00630B09">
        <w:rPr>
          <w:rFonts w:ascii="Times New Roman" w:eastAsia="Times New Roman" w:hAnsi="Times New Roman" w:cs="Times New Roman"/>
          <w:sz w:val="20"/>
          <w:szCs w:val="20"/>
          <w:lang w:eastAsia="ru-RU"/>
        </w:rPr>
        <w:t>Сумма, подлежащая уплате «Заказчиком» «Подрядчику»  (юридическому лицу или физическому лицу, в том числе зарегистрированному в качестве индивидуального предпринимателя) по настоящему договору, уменьшается на размер налогов, сборов и иных обязательных платежей в бюджеты бюджетной системы Российской Федерации, связанных с оплатой договора, если в соответствии с законодательством Российской Федерации о налогах и сборах такие налоги, сборы и иные обязательные платежи подлежат уплате</w:t>
      </w:r>
      <w:proofErr w:type="gramEnd"/>
      <w:r w:rsidRPr="00630B09">
        <w:rPr>
          <w:rFonts w:ascii="Times New Roman" w:eastAsia="Times New Roman" w:hAnsi="Times New Roman" w:cs="Times New Roman"/>
          <w:sz w:val="20"/>
          <w:szCs w:val="20"/>
          <w:lang w:eastAsia="ru-RU"/>
        </w:rPr>
        <w:t xml:space="preserve"> в бюджеты бюджетной системы Российской Федерации Заказчиком. </w:t>
      </w:r>
    </w:p>
    <w:p w:rsidR="00D228B4" w:rsidRPr="00630B09" w:rsidRDefault="00D228B4" w:rsidP="00D228B4">
      <w:pPr>
        <w:shd w:val="clear" w:color="auto" w:fill="FFFFFF"/>
        <w:spacing w:after="0" w:line="240" w:lineRule="auto"/>
        <w:ind w:right="34" w:firstLine="181"/>
        <w:jc w:val="both"/>
        <w:rPr>
          <w:rFonts w:ascii="Times New Roman" w:eastAsia="Times New Roman" w:hAnsi="Times New Roman" w:cs="Times New Roman"/>
          <w:spacing w:val="-4"/>
          <w:sz w:val="20"/>
          <w:szCs w:val="20"/>
          <w:lang w:eastAsia="ru-RU"/>
        </w:rPr>
      </w:pPr>
      <w:r w:rsidRPr="00630B09">
        <w:rPr>
          <w:rFonts w:ascii="Times New Roman" w:eastAsia="Times New Roman" w:hAnsi="Times New Roman" w:cs="Times New Roman"/>
          <w:sz w:val="20"/>
          <w:szCs w:val="20"/>
          <w:lang w:eastAsia="ru-RU"/>
        </w:rPr>
        <w:t xml:space="preserve">    </w:t>
      </w:r>
      <w:r w:rsidRPr="00630B09">
        <w:rPr>
          <w:rFonts w:ascii="Times New Roman" w:eastAsia="Times New Roman" w:hAnsi="Times New Roman" w:cs="Times New Roman"/>
          <w:spacing w:val="-4"/>
          <w:sz w:val="20"/>
          <w:szCs w:val="20"/>
          <w:lang w:eastAsia="ru-RU"/>
        </w:rPr>
        <w:t xml:space="preserve"> 2.2. </w:t>
      </w:r>
      <w:proofErr w:type="gramStart"/>
      <w:r w:rsidRPr="00630B09">
        <w:rPr>
          <w:rFonts w:ascii="Times New Roman" w:eastAsia="Times New Roman" w:hAnsi="Times New Roman" w:cs="Times New Roman"/>
          <w:spacing w:val="-4"/>
          <w:sz w:val="20"/>
          <w:szCs w:val="20"/>
          <w:lang w:eastAsia="ru-RU"/>
        </w:rPr>
        <w:t>Цена договора включает в себя стоимость работ, стоимость материалов, затраты на эксплуатацию оборудования, механизмов, расходы на доставку материалов, оборудования, на погрузку-разгрузку и уборку мусора, транспортные расходы и расходы по уплате всех необходимых налогов, сборов и пошлин, а также все затраты, издержки и иные расходы «Подрядчика», в том числе сопутствующие, связанные с исполнением договора.</w:t>
      </w:r>
      <w:proofErr w:type="gramEnd"/>
    </w:p>
    <w:p w:rsidR="00D228B4" w:rsidRPr="00630B09" w:rsidRDefault="00D228B4" w:rsidP="00D228B4">
      <w:pPr>
        <w:shd w:val="clear" w:color="auto" w:fill="FFFFFF"/>
        <w:spacing w:after="0" w:line="240" w:lineRule="auto"/>
        <w:ind w:right="34" w:firstLine="181"/>
        <w:jc w:val="both"/>
        <w:rPr>
          <w:rFonts w:ascii="Times New Roman" w:eastAsia="Times New Roman" w:hAnsi="Times New Roman" w:cs="Times New Roman"/>
          <w:spacing w:val="-4"/>
          <w:sz w:val="20"/>
          <w:szCs w:val="20"/>
          <w:lang w:eastAsia="ru-RU"/>
        </w:rPr>
      </w:pPr>
      <w:r w:rsidRPr="00630B09">
        <w:rPr>
          <w:rFonts w:ascii="Times New Roman" w:eastAsia="Times New Roman" w:hAnsi="Times New Roman" w:cs="Times New Roman"/>
          <w:spacing w:val="-4"/>
          <w:sz w:val="20"/>
          <w:szCs w:val="20"/>
          <w:lang w:eastAsia="ru-RU"/>
        </w:rPr>
        <w:t xml:space="preserve">    2.3 Цена договора является твердой и определяется на весь срок исполнения договора, изменение цены договора возможно лишь в случаях, прямо предусмотренных законодательством РФ.</w:t>
      </w:r>
    </w:p>
    <w:p w:rsidR="00D228B4" w:rsidRPr="00630B09" w:rsidRDefault="00D228B4" w:rsidP="00D228B4">
      <w:pPr>
        <w:shd w:val="clear" w:color="auto" w:fill="FFFFFF"/>
        <w:spacing w:after="0" w:line="240" w:lineRule="auto"/>
        <w:ind w:right="34" w:firstLine="181"/>
        <w:jc w:val="both"/>
        <w:rPr>
          <w:rFonts w:ascii="Times New Roman" w:eastAsia="Times New Roman" w:hAnsi="Times New Roman" w:cs="Times New Roman"/>
          <w:color w:val="FF9900"/>
          <w:spacing w:val="-4"/>
          <w:sz w:val="20"/>
          <w:szCs w:val="20"/>
          <w:lang w:eastAsia="ru-RU"/>
        </w:rPr>
      </w:pPr>
      <w:r w:rsidRPr="00630B09">
        <w:rPr>
          <w:rFonts w:ascii="Times New Roman" w:eastAsia="Times New Roman" w:hAnsi="Times New Roman" w:cs="Times New Roman"/>
          <w:spacing w:val="-4"/>
          <w:sz w:val="20"/>
          <w:szCs w:val="20"/>
          <w:lang w:eastAsia="ru-RU"/>
        </w:rPr>
        <w:t xml:space="preserve">    2.4.Цена договора может быть снижена по соглашению сторон без изменения предусмотренных договором объема  и качества работ и иных условий его исполнения. При этом стороны составляют и подписывают дополнительное соглашение к договору.</w:t>
      </w:r>
    </w:p>
    <w:p w:rsidR="00D228B4" w:rsidRPr="00630B09" w:rsidRDefault="00D228B4" w:rsidP="00D228B4">
      <w:pPr>
        <w:shd w:val="clear" w:color="auto" w:fill="FFFFFF"/>
        <w:tabs>
          <w:tab w:val="num" w:pos="0"/>
          <w:tab w:val="left" w:pos="1217"/>
        </w:tabs>
        <w:suppressAutoHyphens/>
        <w:spacing w:after="0" w:line="240" w:lineRule="auto"/>
        <w:jc w:val="both"/>
        <w:rPr>
          <w:rFonts w:ascii="Times New Roman" w:eastAsia="Times New Roman" w:hAnsi="Times New Roman" w:cs="Times New Roman"/>
          <w:color w:val="000000"/>
          <w:spacing w:val="-8"/>
          <w:kern w:val="1"/>
          <w:sz w:val="20"/>
          <w:szCs w:val="20"/>
          <w:lang w:eastAsia="ar-SA"/>
        </w:rPr>
      </w:pPr>
    </w:p>
    <w:p w:rsidR="00D228B4" w:rsidRPr="00630B09" w:rsidRDefault="00D228B4" w:rsidP="00D228B4">
      <w:pPr>
        <w:widowControl w:val="0"/>
        <w:suppressAutoHyphens/>
        <w:spacing w:after="0" w:line="240" w:lineRule="auto"/>
        <w:ind w:firstLine="225"/>
        <w:jc w:val="center"/>
        <w:rPr>
          <w:rFonts w:ascii="Times New Roman" w:eastAsia="Times New Roman" w:hAnsi="Times New Roman" w:cs="Times New Roman"/>
          <w:b/>
          <w:color w:val="000000"/>
          <w:spacing w:val="-8"/>
          <w:sz w:val="20"/>
          <w:szCs w:val="20"/>
          <w:lang w:eastAsia="ru-RU"/>
        </w:rPr>
      </w:pPr>
      <w:r w:rsidRPr="00630B09">
        <w:rPr>
          <w:rFonts w:ascii="Times New Roman" w:eastAsia="Times New Roman" w:hAnsi="Times New Roman" w:cs="Times New Roman"/>
          <w:b/>
          <w:color w:val="000000"/>
          <w:spacing w:val="-8"/>
          <w:sz w:val="20"/>
          <w:szCs w:val="20"/>
          <w:lang w:eastAsia="ru-RU"/>
        </w:rPr>
        <w:t>3. Порядок оплаты</w:t>
      </w:r>
    </w:p>
    <w:p w:rsidR="00D228B4" w:rsidRPr="00630B09" w:rsidRDefault="00D228B4" w:rsidP="00D228B4">
      <w:pPr>
        <w:widowControl w:val="0"/>
        <w:suppressAutoHyphens/>
        <w:spacing w:after="0" w:line="240" w:lineRule="auto"/>
        <w:ind w:firstLine="225"/>
        <w:jc w:val="both"/>
        <w:rPr>
          <w:rFonts w:ascii="Times New Roman" w:eastAsia="Times New Roman" w:hAnsi="Times New Roman" w:cs="Times New Roman"/>
          <w:sz w:val="20"/>
          <w:szCs w:val="20"/>
          <w:lang w:eastAsia="ru-RU"/>
        </w:rPr>
      </w:pPr>
      <w:r w:rsidRPr="00630B09">
        <w:rPr>
          <w:rFonts w:ascii="Times New Roman" w:eastAsia="Times New Roman" w:hAnsi="Times New Roman" w:cs="Times New Roman"/>
          <w:sz w:val="20"/>
          <w:szCs w:val="20"/>
          <w:lang w:eastAsia="ru-RU"/>
        </w:rPr>
        <w:t xml:space="preserve">   3.1.  Заказчик» производит оплату по договору  после выполнения всего объема работ, предусмотренного договором  на основании подписанного сторонами акта  о приемке выполненных работ по форме КС-2, справки о </w:t>
      </w:r>
      <w:r w:rsidRPr="00630B09">
        <w:rPr>
          <w:rFonts w:ascii="Times New Roman" w:eastAsia="Times New Roman" w:hAnsi="Times New Roman" w:cs="Times New Roman"/>
          <w:sz w:val="20"/>
          <w:szCs w:val="20"/>
          <w:lang w:eastAsia="ru-RU"/>
        </w:rPr>
        <w:lastRenderedPageBreak/>
        <w:t>стоимости выполненных работ и затрат по форме КС-3.</w:t>
      </w:r>
    </w:p>
    <w:p w:rsidR="00D228B4" w:rsidRPr="00630B09" w:rsidRDefault="00D228B4" w:rsidP="00D228B4">
      <w:pPr>
        <w:widowControl w:val="0"/>
        <w:suppressAutoHyphens/>
        <w:spacing w:after="0" w:line="240" w:lineRule="auto"/>
        <w:ind w:firstLine="225"/>
        <w:jc w:val="both"/>
        <w:rPr>
          <w:rFonts w:ascii="Times New Roman" w:eastAsia="Times New Roman" w:hAnsi="Times New Roman" w:cs="Times New Roman"/>
          <w:sz w:val="20"/>
          <w:szCs w:val="20"/>
          <w:lang w:eastAsia="ru-RU"/>
        </w:rPr>
      </w:pPr>
      <w:r w:rsidRPr="00630B09">
        <w:rPr>
          <w:rFonts w:ascii="Times New Roman" w:eastAsia="Times New Roman" w:hAnsi="Times New Roman" w:cs="Times New Roman"/>
          <w:sz w:val="20"/>
          <w:szCs w:val="20"/>
          <w:lang w:eastAsia="ru-RU"/>
        </w:rPr>
        <w:t xml:space="preserve">   3.2. Оплата выполненных работ производится «Заказчиком» в течение 10 рабочих дней со дня предоставления «Подрядчиком» надлежаще оформленных документов на оплату (акты КС-2, КС-3, счет и счет-фактура). </w:t>
      </w:r>
    </w:p>
    <w:p w:rsidR="00D228B4" w:rsidRPr="00630B09" w:rsidRDefault="00D228B4" w:rsidP="00D228B4">
      <w:pPr>
        <w:widowControl w:val="0"/>
        <w:suppressAutoHyphens/>
        <w:spacing w:after="0" w:line="240" w:lineRule="auto"/>
        <w:ind w:firstLine="360"/>
        <w:jc w:val="both"/>
        <w:rPr>
          <w:rFonts w:ascii="Times New Roman" w:eastAsia="Times New Roman" w:hAnsi="Times New Roman" w:cs="Times New Roman"/>
          <w:b/>
          <w:color w:val="000000"/>
          <w:spacing w:val="-8"/>
          <w:sz w:val="20"/>
          <w:szCs w:val="20"/>
          <w:lang w:eastAsia="ru-RU"/>
        </w:rPr>
      </w:pPr>
      <w:r w:rsidRPr="00630B09">
        <w:rPr>
          <w:rFonts w:ascii="Times New Roman" w:eastAsia="Times New Roman" w:hAnsi="Times New Roman" w:cs="Times New Roman"/>
          <w:kern w:val="1"/>
          <w:sz w:val="20"/>
          <w:szCs w:val="20"/>
          <w:lang w:eastAsia="ar-SA"/>
        </w:rPr>
        <w:t xml:space="preserve">3.3. «Заказчик» производит оплату работ, выполняемых по настоящему договору, за счет средств бюджетного учреждения, в безналичном порядке путем перечисления денежных средств на расчетный счет «Подрядчика». </w:t>
      </w:r>
    </w:p>
    <w:p w:rsidR="00D228B4" w:rsidRPr="00630B09" w:rsidRDefault="00D228B4" w:rsidP="00D228B4">
      <w:pPr>
        <w:autoSpaceDE w:val="0"/>
        <w:autoSpaceDN w:val="0"/>
        <w:adjustRightInd w:val="0"/>
        <w:spacing w:after="0" w:line="240" w:lineRule="auto"/>
        <w:ind w:firstLine="225"/>
        <w:jc w:val="both"/>
        <w:rPr>
          <w:rFonts w:ascii="Times New Roman" w:eastAsia="Times New Roman" w:hAnsi="Times New Roman" w:cs="Times New Roman"/>
          <w:sz w:val="20"/>
          <w:szCs w:val="20"/>
          <w:lang w:eastAsia="ru-RU"/>
        </w:rPr>
      </w:pPr>
    </w:p>
    <w:p w:rsidR="00D228B4" w:rsidRPr="00630B09" w:rsidRDefault="00D228B4" w:rsidP="00D228B4">
      <w:pPr>
        <w:autoSpaceDE w:val="0"/>
        <w:autoSpaceDN w:val="0"/>
        <w:adjustRightInd w:val="0"/>
        <w:spacing w:after="0" w:line="240" w:lineRule="auto"/>
        <w:ind w:firstLine="225"/>
        <w:jc w:val="center"/>
        <w:rPr>
          <w:rFonts w:ascii="Times New Roman" w:eastAsia="Times New Roman" w:hAnsi="Times New Roman" w:cs="Times New Roman"/>
          <w:b/>
          <w:sz w:val="20"/>
          <w:szCs w:val="20"/>
          <w:lang w:eastAsia="ru-RU"/>
        </w:rPr>
      </w:pPr>
      <w:r w:rsidRPr="00630B09">
        <w:rPr>
          <w:rFonts w:ascii="Times New Roman" w:eastAsia="Times New Roman" w:hAnsi="Times New Roman" w:cs="Times New Roman"/>
          <w:b/>
          <w:sz w:val="20"/>
          <w:szCs w:val="20"/>
          <w:lang w:eastAsia="ru-RU"/>
        </w:rPr>
        <w:t>4. Сроки и порядок выполнения работ</w:t>
      </w:r>
    </w:p>
    <w:p w:rsidR="00D228B4" w:rsidRPr="00630B09" w:rsidRDefault="00D228B4" w:rsidP="00D228B4">
      <w:pPr>
        <w:shd w:val="clear" w:color="auto" w:fill="FFFFFF"/>
        <w:tabs>
          <w:tab w:val="left" w:pos="360"/>
        </w:tabs>
        <w:spacing w:after="0" w:line="240" w:lineRule="auto"/>
        <w:jc w:val="both"/>
        <w:rPr>
          <w:rFonts w:ascii="Times New Roman" w:eastAsia="Times New Roman" w:hAnsi="Times New Roman" w:cs="Times New Roman"/>
          <w:color w:val="000000"/>
          <w:spacing w:val="4"/>
          <w:sz w:val="20"/>
          <w:szCs w:val="20"/>
          <w:lang w:eastAsia="ru-RU"/>
        </w:rPr>
      </w:pPr>
      <w:r w:rsidRPr="00630B09">
        <w:rPr>
          <w:rFonts w:ascii="Times New Roman" w:eastAsia="Times New Roman" w:hAnsi="Times New Roman" w:cs="Times New Roman"/>
          <w:color w:val="000000"/>
          <w:spacing w:val="4"/>
          <w:sz w:val="20"/>
          <w:szCs w:val="20"/>
          <w:lang w:eastAsia="ru-RU"/>
        </w:rPr>
        <w:tab/>
        <w:t>4.1. «Подрядчик» обязуется приступить к выполнению работ  после заключения договора и выполнить весь объем работ, предусмотренный настоящим договором, в течение 25  (двадцати пяти) календарных дней.</w:t>
      </w:r>
    </w:p>
    <w:p w:rsidR="00D228B4" w:rsidRPr="00630B09" w:rsidRDefault="00D228B4" w:rsidP="00D228B4">
      <w:pPr>
        <w:shd w:val="clear" w:color="auto" w:fill="FFFFFF"/>
        <w:tabs>
          <w:tab w:val="left" w:pos="360"/>
        </w:tabs>
        <w:spacing w:after="0" w:line="240" w:lineRule="auto"/>
        <w:jc w:val="both"/>
        <w:rPr>
          <w:rFonts w:ascii="Times New Roman" w:eastAsia="Times New Roman" w:hAnsi="Times New Roman" w:cs="Times New Roman"/>
          <w:color w:val="000000"/>
          <w:spacing w:val="-4"/>
          <w:sz w:val="20"/>
          <w:szCs w:val="20"/>
          <w:lang w:eastAsia="ru-RU"/>
        </w:rPr>
      </w:pPr>
      <w:r w:rsidRPr="00630B09">
        <w:rPr>
          <w:rFonts w:ascii="Times New Roman" w:eastAsia="Times New Roman" w:hAnsi="Times New Roman" w:cs="Times New Roman"/>
          <w:color w:val="000000"/>
          <w:spacing w:val="4"/>
          <w:sz w:val="20"/>
          <w:szCs w:val="20"/>
          <w:lang w:eastAsia="ru-RU"/>
        </w:rPr>
        <w:tab/>
        <w:t xml:space="preserve">4.2. </w:t>
      </w:r>
      <w:r w:rsidRPr="00630B09">
        <w:rPr>
          <w:rFonts w:ascii="Times New Roman" w:eastAsia="Times New Roman" w:hAnsi="Times New Roman" w:cs="Times New Roman"/>
          <w:color w:val="000000"/>
          <w:spacing w:val="-4"/>
          <w:sz w:val="20"/>
          <w:szCs w:val="20"/>
          <w:lang w:eastAsia="ru-RU"/>
        </w:rPr>
        <w:t>Предоставление объекта производства работ, сдача объекта после выполнения работ и освидетельствование скрытых работ оформляются отдельными актами.</w:t>
      </w:r>
    </w:p>
    <w:p w:rsidR="00D228B4" w:rsidRPr="00630B09" w:rsidRDefault="00D228B4" w:rsidP="00D228B4">
      <w:pPr>
        <w:shd w:val="clear" w:color="auto" w:fill="FFFFFF"/>
        <w:tabs>
          <w:tab w:val="left" w:pos="360"/>
        </w:tabs>
        <w:spacing w:after="0" w:line="240" w:lineRule="auto"/>
        <w:jc w:val="both"/>
        <w:rPr>
          <w:rFonts w:ascii="Times New Roman" w:eastAsia="Times New Roman" w:hAnsi="Times New Roman" w:cs="Times New Roman"/>
          <w:color w:val="000000"/>
          <w:spacing w:val="4"/>
          <w:sz w:val="20"/>
          <w:szCs w:val="20"/>
          <w:lang w:eastAsia="ru-RU"/>
        </w:rPr>
      </w:pPr>
      <w:r w:rsidRPr="00630B09">
        <w:rPr>
          <w:rFonts w:ascii="Times New Roman" w:eastAsia="Times New Roman" w:hAnsi="Times New Roman" w:cs="Times New Roman"/>
          <w:color w:val="000000"/>
          <w:spacing w:val="4"/>
          <w:sz w:val="20"/>
          <w:szCs w:val="20"/>
          <w:lang w:eastAsia="ru-RU"/>
        </w:rPr>
        <w:tab/>
        <w:t>4.3. «Подрядчик» письменным уведомлением извещает «Заказчика» о готовности скрытых работ к освидетельствованию за два дня до начала приемки. Акты освидетельствования скрытых работ оформляются в двух экземплярах и подписываются представителями сторон.</w:t>
      </w:r>
    </w:p>
    <w:p w:rsidR="00D228B4" w:rsidRPr="00630B09" w:rsidRDefault="00D228B4" w:rsidP="00D228B4">
      <w:pPr>
        <w:shd w:val="clear" w:color="auto" w:fill="FFFFFF"/>
        <w:tabs>
          <w:tab w:val="left" w:pos="360"/>
        </w:tabs>
        <w:spacing w:after="0" w:line="240" w:lineRule="auto"/>
        <w:jc w:val="both"/>
        <w:rPr>
          <w:rFonts w:ascii="Times New Roman" w:eastAsia="Times New Roman" w:hAnsi="Times New Roman" w:cs="Times New Roman"/>
          <w:color w:val="000000"/>
          <w:spacing w:val="4"/>
          <w:sz w:val="20"/>
          <w:szCs w:val="20"/>
          <w:lang w:eastAsia="ru-RU"/>
        </w:rPr>
      </w:pPr>
      <w:r w:rsidRPr="00630B09">
        <w:rPr>
          <w:rFonts w:ascii="Times New Roman" w:eastAsia="Times New Roman" w:hAnsi="Times New Roman" w:cs="Times New Roman"/>
          <w:color w:val="000000"/>
          <w:spacing w:val="4"/>
          <w:sz w:val="20"/>
          <w:szCs w:val="20"/>
          <w:lang w:eastAsia="ru-RU"/>
        </w:rPr>
        <w:tab/>
        <w:t>4.4. В случае неявки представителя «Заказчика» в указанный «Подрядчиком» срок, «Подрядчик» составляет односторонний акт на скрытые работы. Вскрытие работ в этом случае по требованию «Заказчика» производится за его счет.</w:t>
      </w:r>
    </w:p>
    <w:p w:rsidR="00D228B4" w:rsidRPr="00630B09" w:rsidRDefault="00D228B4" w:rsidP="00D228B4">
      <w:pPr>
        <w:shd w:val="clear" w:color="auto" w:fill="FFFFFF"/>
        <w:tabs>
          <w:tab w:val="left" w:pos="360"/>
        </w:tabs>
        <w:spacing w:after="0" w:line="240" w:lineRule="auto"/>
        <w:jc w:val="both"/>
        <w:rPr>
          <w:rFonts w:ascii="Times New Roman" w:eastAsia="Times New Roman" w:hAnsi="Times New Roman" w:cs="Times New Roman"/>
          <w:color w:val="000000"/>
          <w:spacing w:val="4"/>
          <w:sz w:val="20"/>
          <w:szCs w:val="20"/>
          <w:lang w:eastAsia="ru-RU"/>
        </w:rPr>
      </w:pPr>
      <w:r w:rsidRPr="00630B09">
        <w:rPr>
          <w:rFonts w:ascii="Times New Roman" w:eastAsia="Times New Roman" w:hAnsi="Times New Roman" w:cs="Times New Roman"/>
          <w:color w:val="000000"/>
          <w:spacing w:val="4"/>
          <w:sz w:val="20"/>
          <w:szCs w:val="20"/>
          <w:lang w:eastAsia="ru-RU"/>
        </w:rPr>
        <w:tab/>
        <w:t>4.5. «Подрядчик» приступает к выполнению последующих работ только после приемки «Заказчиком» выполненных скрытых работ и подписания актов освидетельствования скрытых работ.</w:t>
      </w:r>
    </w:p>
    <w:p w:rsidR="00D228B4" w:rsidRPr="00630B09" w:rsidRDefault="00D228B4" w:rsidP="00D228B4">
      <w:pPr>
        <w:shd w:val="clear" w:color="auto" w:fill="FFFFFF"/>
        <w:tabs>
          <w:tab w:val="left" w:pos="360"/>
        </w:tabs>
        <w:spacing w:after="0" w:line="240" w:lineRule="auto"/>
        <w:jc w:val="both"/>
        <w:rPr>
          <w:rFonts w:ascii="Times New Roman" w:eastAsia="Times New Roman" w:hAnsi="Times New Roman" w:cs="Times New Roman"/>
          <w:color w:val="000000"/>
          <w:spacing w:val="4"/>
          <w:sz w:val="20"/>
          <w:szCs w:val="20"/>
          <w:lang w:eastAsia="ru-RU"/>
        </w:rPr>
      </w:pPr>
      <w:r w:rsidRPr="00630B09">
        <w:rPr>
          <w:rFonts w:ascii="Times New Roman" w:eastAsia="Times New Roman" w:hAnsi="Times New Roman" w:cs="Times New Roman"/>
          <w:color w:val="000000"/>
          <w:spacing w:val="4"/>
          <w:sz w:val="20"/>
          <w:szCs w:val="20"/>
          <w:lang w:eastAsia="ru-RU"/>
        </w:rPr>
        <w:tab/>
        <w:t>4.6. В случае</w:t>
      </w:r>
      <w:proofErr w:type="gramStart"/>
      <w:r w:rsidRPr="00630B09">
        <w:rPr>
          <w:rFonts w:ascii="Times New Roman" w:eastAsia="Times New Roman" w:hAnsi="Times New Roman" w:cs="Times New Roman"/>
          <w:color w:val="000000"/>
          <w:spacing w:val="4"/>
          <w:sz w:val="20"/>
          <w:szCs w:val="20"/>
          <w:lang w:eastAsia="ru-RU"/>
        </w:rPr>
        <w:t>,</w:t>
      </w:r>
      <w:proofErr w:type="gramEnd"/>
      <w:r w:rsidRPr="00630B09">
        <w:rPr>
          <w:rFonts w:ascii="Times New Roman" w:eastAsia="Times New Roman" w:hAnsi="Times New Roman" w:cs="Times New Roman"/>
          <w:color w:val="000000"/>
          <w:spacing w:val="4"/>
          <w:sz w:val="20"/>
          <w:szCs w:val="20"/>
          <w:lang w:eastAsia="ru-RU"/>
        </w:rPr>
        <w:t xml:space="preserve"> если «Подрядчик» приступил к последующим работам без подписания акта на скрытые работы со стороны «Заказчика» или представитель «Заказчика» не был информирован о готовности скрытых работ к освидетельствованию, «Подрядчик» обязан по указанию «Заказчика» за свой счет вскрыть любую часть скрытых работ, а затем восстановить ее за свой счет.</w:t>
      </w:r>
    </w:p>
    <w:p w:rsidR="00D228B4" w:rsidRPr="00630B09" w:rsidRDefault="00D228B4" w:rsidP="00D228B4">
      <w:pPr>
        <w:shd w:val="clear" w:color="auto" w:fill="FFFFFF"/>
        <w:tabs>
          <w:tab w:val="num" w:pos="0"/>
          <w:tab w:val="left" w:pos="1217"/>
        </w:tabs>
        <w:spacing w:after="0" w:line="240" w:lineRule="auto"/>
        <w:ind w:firstLine="360"/>
        <w:jc w:val="both"/>
        <w:rPr>
          <w:rFonts w:ascii="Times New Roman" w:eastAsia="Times New Roman" w:hAnsi="Times New Roman" w:cs="Times New Roman"/>
          <w:color w:val="000000"/>
          <w:spacing w:val="-2"/>
          <w:sz w:val="20"/>
          <w:szCs w:val="20"/>
          <w:lang w:eastAsia="ru-RU"/>
        </w:rPr>
      </w:pPr>
      <w:r w:rsidRPr="00630B09">
        <w:rPr>
          <w:rFonts w:ascii="Times New Roman" w:eastAsia="Times New Roman" w:hAnsi="Times New Roman" w:cs="Times New Roman"/>
          <w:color w:val="000000"/>
          <w:spacing w:val="-2"/>
          <w:sz w:val="20"/>
          <w:szCs w:val="20"/>
          <w:lang w:eastAsia="ru-RU"/>
        </w:rPr>
        <w:t>4.7. «Подрядчик» немедленно извещает «Заказчика» и до получения от него указаний приостанавливает работы при обнаружении при производстве работ возможных неблагоприятных для «Заказчика» обстоятельств, угрожающих годности или прочности результатов выполняемых работ, либо создающих невозможность их завершения в срок.</w:t>
      </w:r>
    </w:p>
    <w:p w:rsidR="00D228B4" w:rsidRPr="00630B09" w:rsidRDefault="00D228B4" w:rsidP="00D228B4">
      <w:pPr>
        <w:shd w:val="clear" w:color="auto" w:fill="FFFFFF"/>
        <w:tabs>
          <w:tab w:val="num" w:pos="0"/>
          <w:tab w:val="left" w:pos="1238"/>
        </w:tabs>
        <w:spacing w:after="0" w:line="240" w:lineRule="auto"/>
        <w:ind w:firstLine="360"/>
        <w:jc w:val="both"/>
        <w:rPr>
          <w:rFonts w:ascii="Times New Roman" w:eastAsia="Times New Roman" w:hAnsi="Times New Roman" w:cs="Times New Roman"/>
          <w:color w:val="000000"/>
          <w:spacing w:val="-2"/>
          <w:sz w:val="20"/>
          <w:szCs w:val="20"/>
          <w:lang w:eastAsia="ru-RU"/>
        </w:rPr>
      </w:pPr>
      <w:r w:rsidRPr="00630B09">
        <w:rPr>
          <w:rFonts w:ascii="Times New Roman" w:eastAsia="Times New Roman" w:hAnsi="Times New Roman" w:cs="Times New Roman"/>
          <w:color w:val="000000"/>
          <w:spacing w:val="-2"/>
          <w:sz w:val="20"/>
          <w:szCs w:val="20"/>
          <w:lang w:eastAsia="ru-RU"/>
        </w:rPr>
        <w:t xml:space="preserve">4.8. Полномочные представители «Заказчика» осуществляют технический надзор и </w:t>
      </w:r>
      <w:proofErr w:type="gramStart"/>
      <w:r w:rsidRPr="00630B09">
        <w:rPr>
          <w:rFonts w:ascii="Times New Roman" w:eastAsia="Times New Roman" w:hAnsi="Times New Roman" w:cs="Times New Roman"/>
          <w:color w:val="000000"/>
          <w:spacing w:val="-2"/>
          <w:sz w:val="20"/>
          <w:szCs w:val="20"/>
          <w:lang w:eastAsia="ru-RU"/>
        </w:rPr>
        <w:t>контроль за</w:t>
      </w:r>
      <w:proofErr w:type="gramEnd"/>
      <w:r w:rsidRPr="00630B09">
        <w:rPr>
          <w:rFonts w:ascii="Times New Roman" w:eastAsia="Times New Roman" w:hAnsi="Times New Roman" w:cs="Times New Roman"/>
          <w:color w:val="000000"/>
          <w:spacing w:val="-2"/>
          <w:sz w:val="20"/>
          <w:szCs w:val="20"/>
          <w:lang w:eastAsia="ru-RU"/>
        </w:rPr>
        <w:t xml:space="preserve"> выполнением работ, за соответствием используемых материалов и оборудования условиям договора, технического задания и имеют право беспрепятственного доступа ко всем видам работ, не вмешиваясь при этом в оперативно-хозяйственную деятельность «Подрядчика».</w:t>
      </w:r>
    </w:p>
    <w:p w:rsidR="00D228B4" w:rsidRPr="00630B09" w:rsidRDefault="00D228B4" w:rsidP="00D228B4">
      <w:pPr>
        <w:shd w:val="clear" w:color="auto" w:fill="FFFFFF"/>
        <w:tabs>
          <w:tab w:val="left" w:pos="360"/>
        </w:tabs>
        <w:spacing w:after="0" w:line="240" w:lineRule="auto"/>
        <w:jc w:val="both"/>
        <w:rPr>
          <w:rFonts w:ascii="Times New Roman" w:eastAsia="Times New Roman" w:hAnsi="Times New Roman" w:cs="Times New Roman"/>
          <w:color w:val="000000"/>
          <w:spacing w:val="-4"/>
          <w:sz w:val="20"/>
          <w:szCs w:val="20"/>
          <w:lang w:eastAsia="ru-RU"/>
        </w:rPr>
      </w:pPr>
      <w:r w:rsidRPr="00630B09">
        <w:rPr>
          <w:rFonts w:ascii="Times New Roman" w:eastAsia="Times New Roman" w:hAnsi="Times New Roman" w:cs="Times New Roman"/>
          <w:color w:val="000000"/>
          <w:spacing w:val="-4"/>
          <w:sz w:val="20"/>
          <w:szCs w:val="20"/>
          <w:lang w:eastAsia="ru-RU"/>
        </w:rPr>
        <w:tab/>
        <w:t xml:space="preserve"> </w:t>
      </w:r>
    </w:p>
    <w:p w:rsidR="00D228B4" w:rsidRPr="00630B09" w:rsidRDefault="00D228B4" w:rsidP="00D228B4">
      <w:pPr>
        <w:shd w:val="clear" w:color="auto" w:fill="FFFFFF"/>
        <w:spacing w:after="0" w:line="240" w:lineRule="auto"/>
        <w:ind w:left="360"/>
        <w:jc w:val="center"/>
        <w:rPr>
          <w:rFonts w:ascii="Times New Roman" w:eastAsia="Times New Roman" w:hAnsi="Times New Roman" w:cs="Times New Roman"/>
          <w:b/>
          <w:color w:val="000000"/>
          <w:spacing w:val="-3"/>
          <w:sz w:val="20"/>
          <w:szCs w:val="20"/>
          <w:lang w:eastAsia="ru-RU"/>
        </w:rPr>
      </w:pPr>
      <w:r w:rsidRPr="00630B09">
        <w:rPr>
          <w:rFonts w:ascii="Times New Roman" w:eastAsia="Times New Roman" w:hAnsi="Times New Roman" w:cs="Times New Roman"/>
          <w:b/>
          <w:color w:val="000000"/>
          <w:spacing w:val="-3"/>
          <w:sz w:val="20"/>
          <w:szCs w:val="20"/>
          <w:lang w:eastAsia="ru-RU"/>
        </w:rPr>
        <w:t>5.Обязанности сторон</w:t>
      </w:r>
    </w:p>
    <w:p w:rsidR="00D228B4" w:rsidRPr="00630B09" w:rsidRDefault="00D228B4" w:rsidP="00D228B4">
      <w:pPr>
        <w:shd w:val="clear" w:color="auto" w:fill="FFFFFF"/>
        <w:spacing w:after="0" w:line="240" w:lineRule="auto"/>
        <w:jc w:val="both"/>
        <w:rPr>
          <w:rFonts w:ascii="Times New Roman" w:eastAsia="Times New Roman" w:hAnsi="Times New Roman" w:cs="Times New Roman"/>
          <w:sz w:val="20"/>
          <w:szCs w:val="20"/>
          <w:lang w:eastAsia="ru-RU"/>
        </w:rPr>
      </w:pPr>
      <w:r w:rsidRPr="00630B09">
        <w:rPr>
          <w:rFonts w:ascii="Times New Roman" w:eastAsia="Times New Roman" w:hAnsi="Times New Roman" w:cs="Times New Roman"/>
          <w:sz w:val="20"/>
          <w:szCs w:val="20"/>
          <w:lang w:eastAsia="ru-RU"/>
        </w:rPr>
        <w:t xml:space="preserve">         Обязанности «Подрядчика»:</w:t>
      </w:r>
    </w:p>
    <w:p w:rsidR="00D228B4" w:rsidRPr="00630B09" w:rsidRDefault="00D228B4" w:rsidP="00D228B4">
      <w:pPr>
        <w:shd w:val="clear" w:color="auto" w:fill="FFFFFF"/>
        <w:tabs>
          <w:tab w:val="left" w:pos="1238"/>
        </w:tabs>
        <w:spacing w:after="0" w:line="240" w:lineRule="auto"/>
        <w:jc w:val="both"/>
        <w:rPr>
          <w:rFonts w:ascii="Times New Roman" w:eastAsia="Times New Roman" w:hAnsi="Times New Roman" w:cs="Times New Roman"/>
          <w:color w:val="000000"/>
          <w:spacing w:val="-2"/>
          <w:sz w:val="20"/>
          <w:szCs w:val="20"/>
          <w:lang w:eastAsia="ru-RU"/>
        </w:rPr>
      </w:pPr>
      <w:r w:rsidRPr="00630B09">
        <w:rPr>
          <w:rFonts w:ascii="Times New Roman" w:eastAsia="Times New Roman" w:hAnsi="Times New Roman" w:cs="Times New Roman"/>
          <w:color w:val="000000"/>
          <w:spacing w:val="-2"/>
          <w:sz w:val="20"/>
          <w:szCs w:val="20"/>
          <w:lang w:eastAsia="ru-RU"/>
        </w:rPr>
        <w:t xml:space="preserve">      5.1.«Подрядчик» обязан своевременно приступить к выполнению работ и выполнять эти работы  своими силами и средствами, без привлечения субподрядчиков, в строгом соответствии с локально-сметным расчетом, техническим заданием и ведомостью объемов работ.</w:t>
      </w:r>
    </w:p>
    <w:p w:rsidR="00D228B4" w:rsidRPr="00630B09" w:rsidRDefault="00D228B4" w:rsidP="00D228B4">
      <w:pPr>
        <w:shd w:val="clear" w:color="auto" w:fill="FFFFFF"/>
        <w:tabs>
          <w:tab w:val="left" w:pos="1296"/>
        </w:tabs>
        <w:spacing w:after="0" w:line="240" w:lineRule="auto"/>
        <w:ind w:firstLine="360"/>
        <w:jc w:val="both"/>
        <w:rPr>
          <w:rFonts w:ascii="Times New Roman" w:eastAsia="Times New Roman" w:hAnsi="Times New Roman" w:cs="Times New Roman"/>
          <w:sz w:val="20"/>
          <w:szCs w:val="20"/>
          <w:lang w:eastAsia="ru-RU"/>
        </w:rPr>
      </w:pPr>
      <w:r w:rsidRPr="00630B09">
        <w:rPr>
          <w:rFonts w:ascii="Times New Roman" w:eastAsia="Times New Roman" w:hAnsi="Times New Roman" w:cs="Times New Roman"/>
          <w:color w:val="000000"/>
          <w:spacing w:val="-11"/>
          <w:sz w:val="20"/>
          <w:szCs w:val="20"/>
          <w:lang w:eastAsia="ru-RU"/>
        </w:rPr>
        <w:t>5.2.</w:t>
      </w:r>
      <w:r w:rsidRPr="00630B09">
        <w:rPr>
          <w:rFonts w:ascii="Times New Roman" w:eastAsia="Times New Roman" w:hAnsi="Times New Roman" w:cs="Times New Roman"/>
          <w:color w:val="000000"/>
          <w:sz w:val="20"/>
          <w:szCs w:val="20"/>
          <w:lang w:eastAsia="ru-RU"/>
        </w:rPr>
        <w:t xml:space="preserve"> </w:t>
      </w:r>
      <w:r w:rsidRPr="00630B09">
        <w:rPr>
          <w:rFonts w:ascii="Times New Roman" w:eastAsia="Times New Roman" w:hAnsi="Times New Roman" w:cs="Times New Roman"/>
          <w:color w:val="000000"/>
          <w:spacing w:val="1"/>
          <w:sz w:val="20"/>
          <w:szCs w:val="20"/>
          <w:lang w:eastAsia="ru-RU"/>
        </w:rPr>
        <w:t xml:space="preserve">«Подрядчик» обязан вести работы, оговоренные в настоящем договоре, соблюдая правила </w:t>
      </w:r>
      <w:proofErr w:type="spellStart"/>
      <w:r w:rsidRPr="00630B09">
        <w:rPr>
          <w:rFonts w:ascii="Times New Roman" w:eastAsia="Times New Roman" w:hAnsi="Times New Roman" w:cs="Times New Roman"/>
          <w:color w:val="000000"/>
          <w:spacing w:val="1"/>
          <w:sz w:val="20"/>
          <w:szCs w:val="20"/>
          <w:lang w:eastAsia="ru-RU"/>
        </w:rPr>
        <w:t>взрыво</w:t>
      </w:r>
      <w:proofErr w:type="spellEnd"/>
      <w:r w:rsidRPr="00630B09">
        <w:rPr>
          <w:rFonts w:ascii="Times New Roman" w:eastAsia="Times New Roman" w:hAnsi="Times New Roman" w:cs="Times New Roman"/>
          <w:color w:val="000000"/>
          <w:spacing w:val="1"/>
          <w:sz w:val="20"/>
          <w:szCs w:val="20"/>
          <w:lang w:eastAsia="ru-RU"/>
        </w:rPr>
        <w:t xml:space="preserve"> - и пожарной безопасности, охраны окружающей среды и населения, охраны труда и техники безопасности.</w:t>
      </w:r>
    </w:p>
    <w:p w:rsidR="00D228B4" w:rsidRPr="00630B09" w:rsidRDefault="00D228B4" w:rsidP="00D228B4">
      <w:pPr>
        <w:shd w:val="clear" w:color="auto" w:fill="FFFFFF"/>
        <w:tabs>
          <w:tab w:val="left" w:pos="360"/>
        </w:tabs>
        <w:spacing w:after="0" w:line="240" w:lineRule="auto"/>
        <w:jc w:val="both"/>
        <w:rPr>
          <w:rFonts w:ascii="Times New Roman" w:eastAsia="Times New Roman" w:hAnsi="Times New Roman" w:cs="Times New Roman"/>
          <w:color w:val="000000"/>
          <w:spacing w:val="1"/>
          <w:sz w:val="20"/>
          <w:szCs w:val="20"/>
          <w:lang w:eastAsia="ru-RU"/>
        </w:rPr>
      </w:pPr>
      <w:r w:rsidRPr="00630B09">
        <w:rPr>
          <w:rFonts w:ascii="Times New Roman" w:eastAsia="Times New Roman" w:hAnsi="Times New Roman" w:cs="Times New Roman"/>
          <w:color w:val="000000"/>
          <w:spacing w:val="-11"/>
          <w:sz w:val="20"/>
          <w:szCs w:val="20"/>
          <w:lang w:eastAsia="ru-RU"/>
        </w:rPr>
        <w:tab/>
        <w:t xml:space="preserve">5.3. </w:t>
      </w:r>
      <w:r w:rsidRPr="00630B09">
        <w:rPr>
          <w:rFonts w:ascii="Times New Roman" w:eastAsia="Times New Roman" w:hAnsi="Times New Roman" w:cs="Times New Roman"/>
          <w:color w:val="000000"/>
          <w:spacing w:val="2"/>
          <w:sz w:val="20"/>
          <w:szCs w:val="20"/>
          <w:lang w:eastAsia="ru-RU"/>
        </w:rPr>
        <w:t xml:space="preserve">«Подрядчик» обязан за свой счет осуществлять охрану используемого при производстве работ имущества (машины, оборудование, </w:t>
      </w:r>
      <w:r w:rsidRPr="00630B09">
        <w:rPr>
          <w:rFonts w:ascii="Times New Roman" w:eastAsia="Times New Roman" w:hAnsi="Times New Roman" w:cs="Times New Roman"/>
          <w:color w:val="000000"/>
          <w:spacing w:val="1"/>
          <w:sz w:val="20"/>
          <w:szCs w:val="20"/>
          <w:lang w:eastAsia="ru-RU"/>
        </w:rPr>
        <w:t>материалы, инструменты и т.д.).</w:t>
      </w:r>
    </w:p>
    <w:p w:rsidR="00D228B4" w:rsidRPr="00630B09" w:rsidRDefault="00D228B4" w:rsidP="00D228B4">
      <w:pPr>
        <w:shd w:val="clear" w:color="auto" w:fill="FFFFFF"/>
        <w:tabs>
          <w:tab w:val="left" w:pos="360"/>
        </w:tabs>
        <w:spacing w:after="0" w:line="240" w:lineRule="auto"/>
        <w:jc w:val="both"/>
        <w:rPr>
          <w:rFonts w:ascii="Times New Roman" w:eastAsia="Times New Roman" w:hAnsi="Times New Roman" w:cs="Times New Roman"/>
          <w:color w:val="000000"/>
          <w:spacing w:val="-11"/>
          <w:sz w:val="20"/>
          <w:szCs w:val="20"/>
          <w:lang w:eastAsia="ru-RU"/>
        </w:rPr>
      </w:pPr>
      <w:r w:rsidRPr="00630B09">
        <w:rPr>
          <w:rFonts w:ascii="Times New Roman" w:eastAsia="Times New Roman" w:hAnsi="Times New Roman" w:cs="Times New Roman"/>
          <w:color w:val="000000"/>
          <w:spacing w:val="-11"/>
          <w:sz w:val="20"/>
          <w:szCs w:val="20"/>
          <w:lang w:eastAsia="ru-RU"/>
        </w:rPr>
        <w:tab/>
        <w:t xml:space="preserve">5.4. </w:t>
      </w:r>
      <w:proofErr w:type="gramStart"/>
      <w:r w:rsidRPr="00630B09">
        <w:rPr>
          <w:rFonts w:ascii="Times New Roman" w:eastAsia="Times New Roman" w:hAnsi="Times New Roman" w:cs="Times New Roman"/>
          <w:color w:val="000000"/>
          <w:spacing w:val="-11"/>
          <w:sz w:val="20"/>
          <w:szCs w:val="20"/>
          <w:lang w:eastAsia="ru-RU"/>
        </w:rPr>
        <w:t>После окончания выполнения работ, в течение трех дней со дня подписания итогового акта приемки работ, «Подрядчик» обязан вывести с объекта производства работ  оборудование, инвентарь, инструменты, материалы и другое имущество, а также  произвести уборку объекта работ и прилегающей территории от отходов и мусора, образовавшихся в результате производства работ, и обеспечить их вывоз.</w:t>
      </w:r>
      <w:proofErr w:type="gramEnd"/>
    </w:p>
    <w:p w:rsidR="00D228B4" w:rsidRPr="00630B09" w:rsidRDefault="00D228B4" w:rsidP="00D228B4">
      <w:pPr>
        <w:shd w:val="clear" w:color="auto" w:fill="FFFFFF"/>
        <w:tabs>
          <w:tab w:val="left" w:pos="360"/>
        </w:tabs>
        <w:spacing w:after="0" w:line="240" w:lineRule="auto"/>
        <w:jc w:val="both"/>
        <w:rPr>
          <w:rFonts w:ascii="Times New Roman" w:eastAsia="Times New Roman" w:hAnsi="Times New Roman" w:cs="Times New Roman"/>
          <w:color w:val="000000"/>
          <w:spacing w:val="-11"/>
          <w:sz w:val="20"/>
          <w:szCs w:val="20"/>
          <w:lang w:eastAsia="ru-RU"/>
        </w:rPr>
      </w:pPr>
      <w:r w:rsidRPr="00630B09">
        <w:rPr>
          <w:rFonts w:ascii="Times New Roman" w:eastAsia="Times New Roman" w:hAnsi="Times New Roman" w:cs="Times New Roman"/>
          <w:color w:val="000000"/>
          <w:spacing w:val="-11"/>
          <w:sz w:val="20"/>
          <w:szCs w:val="20"/>
          <w:lang w:eastAsia="ru-RU"/>
        </w:rPr>
        <w:t xml:space="preserve">         5.5. После завершения выполнения работ  «Подрядчик» обязан предоставить «Заказчику» комплект отчетной и исполнительной документации </w:t>
      </w:r>
      <w:proofErr w:type="gramStart"/>
      <w:r w:rsidRPr="00630B09">
        <w:rPr>
          <w:rFonts w:ascii="Times New Roman" w:eastAsia="Times New Roman" w:hAnsi="Times New Roman" w:cs="Times New Roman"/>
          <w:color w:val="000000"/>
          <w:spacing w:val="-11"/>
          <w:sz w:val="20"/>
          <w:szCs w:val="20"/>
          <w:lang w:eastAsia="ru-RU"/>
        </w:rPr>
        <w:t xml:space="preserve">( </w:t>
      </w:r>
      <w:proofErr w:type="gramEnd"/>
      <w:r w:rsidRPr="00630B09">
        <w:rPr>
          <w:rFonts w:ascii="Times New Roman" w:eastAsia="Times New Roman" w:hAnsi="Times New Roman" w:cs="Times New Roman"/>
          <w:color w:val="000000"/>
          <w:spacing w:val="-11"/>
          <w:sz w:val="20"/>
          <w:szCs w:val="20"/>
          <w:lang w:eastAsia="ru-RU"/>
        </w:rPr>
        <w:t xml:space="preserve">паспорта, сертификаты на материалы, акты на скрытые работы, акты на выполненные объемы работ по форме КС-2;КС-3).  </w:t>
      </w:r>
    </w:p>
    <w:p w:rsidR="00D228B4" w:rsidRPr="00630B09" w:rsidRDefault="00D228B4" w:rsidP="00D228B4">
      <w:pPr>
        <w:shd w:val="clear" w:color="auto" w:fill="FFFFFF"/>
        <w:tabs>
          <w:tab w:val="num" w:pos="0"/>
          <w:tab w:val="left" w:pos="1217"/>
        </w:tabs>
        <w:spacing w:after="0" w:line="240" w:lineRule="auto"/>
        <w:ind w:firstLine="360"/>
        <w:jc w:val="both"/>
        <w:rPr>
          <w:rFonts w:ascii="Times New Roman" w:eastAsia="Times New Roman" w:hAnsi="Times New Roman" w:cs="Times New Roman"/>
          <w:color w:val="000000"/>
          <w:spacing w:val="-11"/>
          <w:sz w:val="20"/>
          <w:szCs w:val="20"/>
          <w:lang w:eastAsia="ru-RU"/>
        </w:rPr>
      </w:pPr>
      <w:r w:rsidRPr="00630B09">
        <w:rPr>
          <w:rFonts w:ascii="Times New Roman" w:eastAsia="Times New Roman" w:hAnsi="Times New Roman" w:cs="Times New Roman"/>
          <w:color w:val="000000"/>
          <w:spacing w:val="-11"/>
          <w:sz w:val="20"/>
          <w:szCs w:val="20"/>
          <w:lang w:eastAsia="ru-RU"/>
        </w:rPr>
        <w:t xml:space="preserve">     Обязанности «Заказчика».</w:t>
      </w:r>
    </w:p>
    <w:p w:rsidR="00D228B4" w:rsidRPr="00630B09" w:rsidRDefault="00D228B4" w:rsidP="00D228B4">
      <w:pPr>
        <w:shd w:val="clear" w:color="auto" w:fill="FFFFFF"/>
        <w:tabs>
          <w:tab w:val="num" w:pos="0"/>
          <w:tab w:val="left" w:pos="1217"/>
        </w:tabs>
        <w:spacing w:after="0" w:line="240" w:lineRule="auto"/>
        <w:ind w:firstLine="360"/>
        <w:jc w:val="both"/>
        <w:rPr>
          <w:rFonts w:ascii="Times New Roman" w:eastAsia="Times New Roman" w:hAnsi="Times New Roman" w:cs="Times New Roman"/>
          <w:color w:val="000000"/>
          <w:spacing w:val="-2"/>
          <w:sz w:val="20"/>
          <w:szCs w:val="20"/>
          <w:lang w:eastAsia="ru-RU"/>
        </w:rPr>
      </w:pPr>
      <w:r w:rsidRPr="00630B09">
        <w:rPr>
          <w:rFonts w:ascii="Times New Roman" w:eastAsia="Times New Roman" w:hAnsi="Times New Roman" w:cs="Times New Roman"/>
          <w:color w:val="000000"/>
          <w:spacing w:val="4"/>
          <w:sz w:val="20"/>
          <w:szCs w:val="20"/>
          <w:lang w:eastAsia="ru-RU"/>
        </w:rPr>
        <w:t>5.5. «Заказчик» обязан произвести приемку и оплату работ, выполненных «Подрядчиком», в порядке, предусмотренном настоящим договором.</w:t>
      </w:r>
    </w:p>
    <w:p w:rsidR="00D228B4" w:rsidRPr="00630B09" w:rsidRDefault="00D228B4" w:rsidP="00D228B4">
      <w:pPr>
        <w:shd w:val="clear" w:color="auto" w:fill="FFFFFF"/>
        <w:tabs>
          <w:tab w:val="left" w:pos="1274"/>
        </w:tabs>
        <w:spacing w:after="0" w:line="240" w:lineRule="auto"/>
        <w:ind w:firstLine="360"/>
        <w:jc w:val="both"/>
        <w:rPr>
          <w:rFonts w:ascii="Times New Roman" w:eastAsia="Times New Roman" w:hAnsi="Times New Roman" w:cs="Times New Roman"/>
          <w:color w:val="000000"/>
          <w:spacing w:val="2"/>
          <w:sz w:val="20"/>
          <w:szCs w:val="20"/>
          <w:lang w:eastAsia="ru-RU"/>
        </w:rPr>
      </w:pPr>
      <w:r w:rsidRPr="00630B09">
        <w:rPr>
          <w:rFonts w:ascii="Times New Roman" w:eastAsia="Times New Roman" w:hAnsi="Times New Roman" w:cs="Times New Roman"/>
          <w:color w:val="000000"/>
          <w:spacing w:val="2"/>
          <w:sz w:val="20"/>
          <w:szCs w:val="20"/>
          <w:lang w:eastAsia="ru-RU"/>
        </w:rPr>
        <w:t>5.6. «Заказчик» обязан к моменту начала работ передать «Подрядчику» объект производства работ по акту, предоставить необходимые условия для производства работ в соответствии требованиям безопасности труда и санитарно-гигиеническим условиям.</w:t>
      </w:r>
    </w:p>
    <w:p w:rsidR="00D228B4" w:rsidRPr="00630B09" w:rsidRDefault="00D228B4" w:rsidP="00D228B4">
      <w:pPr>
        <w:shd w:val="clear" w:color="auto" w:fill="FFFFFF"/>
        <w:tabs>
          <w:tab w:val="left" w:pos="1274"/>
        </w:tabs>
        <w:spacing w:after="0" w:line="240" w:lineRule="auto"/>
        <w:ind w:firstLine="360"/>
        <w:jc w:val="both"/>
        <w:rPr>
          <w:rFonts w:ascii="Times New Roman" w:eastAsia="Times New Roman" w:hAnsi="Times New Roman" w:cs="Times New Roman"/>
          <w:color w:val="000000"/>
          <w:spacing w:val="2"/>
          <w:sz w:val="20"/>
          <w:szCs w:val="20"/>
          <w:lang w:eastAsia="ru-RU"/>
        </w:rPr>
      </w:pPr>
      <w:r w:rsidRPr="00630B09">
        <w:rPr>
          <w:rFonts w:ascii="Times New Roman" w:eastAsia="Times New Roman" w:hAnsi="Times New Roman" w:cs="Times New Roman"/>
          <w:color w:val="000000"/>
          <w:spacing w:val="2"/>
          <w:sz w:val="20"/>
          <w:szCs w:val="20"/>
          <w:lang w:eastAsia="ru-RU"/>
        </w:rPr>
        <w:t>5.7. «Заказчик» обязан сообщать «Подрядчику» в письменном виде о недостатках, выявленных при осуществлении контроля и надзора со стороны «Заказчика» за работами, выполняемыми «Подрядчиком» по условиям договора.</w:t>
      </w:r>
    </w:p>
    <w:p w:rsidR="00D228B4" w:rsidRPr="00630B09" w:rsidRDefault="00D228B4" w:rsidP="00D228B4">
      <w:pPr>
        <w:shd w:val="clear" w:color="auto" w:fill="FFFFFF"/>
        <w:suppressAutoHyphens/>
        <w:spacing w:after="0" w:line="240" w:lineRule="auto"/>
        <w:jc w:val="center"/>
        <w:rPr>
          <w:rFonts w:ascii="Times New Roman" w:eastAsia="Times New Roman" w:hAnsi="Times New Roman" w:cs="Times New Roman"/>
          <w:b/>
          <w:color w:val="000000"/>
          <w:spacing w:val="-3"/>
          <w:kern w:val="1"/>
          <w:sz w:val="20"/>
          <w:szCs w:val="20"/>
          <w:lang w:eastAsia="ar-SA"/>
        </w:rPr>
      </w:pPr>
    </w:p>
    <w:p w:rsidR="00D228B4" w:rsidRPr="00630B09" w:rsidRDefault="00D228B4" w:rsidP="00D228B4">
      <w:pPr>
        <w:shd w:val="clear" w:color="auto" w:fill="FFFFFF"/>
        <w:tabs>
          <w:tab w:val="left" w:pos="1274"/>
        </w:tabs>
        <w:spacing w:after="0" w:line="240" w:lineRule="auto"/>
        <w:ind w:firstLine="360"/>
        <w:jc w:val="center"/>
        <w:rPr>
          <w:rFonts w:ascii="Times New Roman" w:eastAsia="Times New Roman" w:hAnsi="Times New Roman" w:cs="Times New Roman"/>
          <w:b/>
          <w:color w:val="000000"/>
          <w:spacing w:val="2"/>
          <w:sz w:val="20"/>
          <w:szCs w:val="20"/>
          <w:lang w:eastAsia="ru-RU"/>
        </w:rPr>
      </w:pPr>
      <w:r w:rsidRPr="00630B09">
        <w:rPr>
          <w:rFonts w:ascii="Times New Roman" w:eastAsia="Times New Roman" w:hAnsi="Times New Roman" w:cs="Times New Roman"/>
          <w:b/>
          <w:color w:val="000000"/>
          <w:spacing w:val="2"/>
          <w:sz w:val="20"/>
          <w:szCs w:val="20"/>
          <w:lang w:eastAsia="ru-RU"/>
        </w:rPr>
        <w:t>6. Приемка работ</w:t>
      </w:r>
    </w:p>
    <w:p w:rsidR="00D228B4" w:rsidRPr="00630B09" w:rsidRDefault="00D228B4" w:rsidP="00D228B4">
      <w:pPr>
        <w:shd w:val="clear" w:color="auto" w:fill="FFFFFF"/>
        <w:tabs>
          <w:tab w:val="left" w:pos="1224"/>
        </w:tabs>
        <w:spacing w:after="0" w:line="240" w:lineRule="auto"/>
        <w:ind w:firstLine="360"/>
        <w:jc w:val="both"/>
        <w:rPr>
          <w:rFonts w:ascii="Times New Roman" w:eastAsia="Times New Roman" w:hAnsi="Times New Roman" w:cs="Times New Roman"/>
          <w:kern w:val="1"/>
          <w:sz w:val="20"/>
          <w:szCs w:val="20"/>
          <w:lang w:eastAsia="ar-SA"/>
        </w:rPr>
      </w:pPr>
      <w:r w:rsidRPr="00630B09">
        <w:rPr>
          <w:rFonts w:ascii="Times New Roman" w:eastAsia="Times New Roman" w:hAnsi="Times New Roman" w:cs="Times New Roman"/>
          <w:color w:val="000000"/>
          <w:spacing w:val="4"/>
          <w:sz w:val="20"/>
          <w:szCs w:val="20"/>
          <w:lang w:eastAsia="ru-RU"/>
        </w:rPr>
        <w:t>6.1.</w:t>
      </w:r>
      <w:r w:rsidRPr="00630B09">
        <w:rPr>
          <w:rFonts w:ascii="Times New Roman" w:eastAsia="Times New Roman" w:hAnsi="Times New Roman" w:cs="Times New Roman"/>
          <w:kern w:val="1"/>
          <w:sz w:val="20"/>
          <w:szCs w:val="20"/>
          <w:lang w:eastAsia="ar-SA"/>
        </w:rPr>
        <w:t xml:space="preserve"> После завершения выполнения работ, предусмотренных договором, Подрядчик письменно уведомляет Заказчика о факте выполнения работ  и предоставляет ему  комплект отчетной и исполнительной документации, предусмотренной договором.</w:t>
      </w:r>
    </w:p>
    <w:p w:rsidR="00D228B4" w:rsidRPr="00630B09" w:rsidRDefault="00D228B4" w:rsidP="00D228B4">
      <w:pPr>
        <w:shd w:val="clear" w:color="auto" w:fill="FFFFFF"/>
        <w:tabs>
          <w:tab w:val="left" w:pos="1224"/>
        </w:tabs>
        <w:spacing w:after="0" w:line="240" w:lineRule="auto"/>
        <w:ind w:firstLine="360"/>
        <w:jc w:val="both"/>
        <w:rPr>
          <w:rFonts w:ascii="Times New Roman" w:eastAsia="Times New Roman" w:hAnsi="Times New Roman" w:cs="Times New Roman"/>
          <w:color w:val="000000"/>
          <w:spacing w:val="1"/>
          <w:sz w:val="20"/>
          <w:szCs w:val="20"/>
          <w:lang w:eastAsia="ru-RU"/>
        </w:rPr>
      </w:pPr>
      <w:r w:rsidRPr="00630B09">
        <w:rPr>
          <w:rFonts w:ascii="Times New Roman" w:eastAsia="Times New Roman" w:hAnsi="Times New Roman" w:cs="Times New Roman"/>
          <w:color w:val="000000"/>
          <w:spacing w:val="1"/>
          <w:sz w:val="20"/>
          <w:szCs w:val="20"/>
          <w:lang w:eastAsia="ru-RU"/>
        </w:rPr>
        <w:t>6.2. В течение трех рабочих дней после получения уведомления и документов, указанных в п.6.1 договора, «Заказчик» проводит  экспертизу работ, выполненных за отчетный период, и представленной  документации на предмет их соответствия требованиям и условиям договора к предмету работ, с составлением заключения.</w:t>
      </w:r>
    </w:p>
    <w:p w:rsidR="00D228B4" w:rsidRPr="00630B09" w:rsidRDefault="00D228B4" w:rsidP="00D228B4">
      <w:pPr>
        <w:shd w:val="clear" w:color="auto" w:fill="FFFFFF"/>
        <w:tabs>
          <w:tab w:val="left" w:pos="1224"/>
        </w:tabs>
        <w:spacing w:after="0" w:line="240" w:lineRule="auto"/>
        <w:ind w:firstLine="360"/>
        <w:jc w:val="both"/>
        <w:rPr>
          <w:rFonts w:ascii="Times New Roman" w:eastAsia="Times New Roman" w:hAnsi="Times New Roman" w:cs="Times New Roman"/>
          <w:color w:val="000000"/>
          <w:spacing w:val="1"/>
          <w:sz w:val="20"/>
          <w:szCs w:val="20"/>
          <w:lang w:eastAsia="ru-RU"/>
        </w:rPr>
      </w:pPr>
      <w:r w:rsidRPr="00630B09">
        <w:rPr>
          <w:rFonts w:ascii="Times New Roman" w:eastAsia="Times New Roman" w:hAnsi="Times New Roman" w:cs="Times New Roman"/>
          <w:color w:val="000000"/>
          <w:spacing w:val="1"/>
          <w:sz w:val="20"/>
          <w:szCs w:val="20"/>
          <w:lang w:eastAsia="ru-RU"/>
        </w:rPr>
        <w:lastRenderedPageBreak/>
        <w:t>В случае привлечения «Заказчиком» к проведению экспертизы сторонних специалистов или сторонних специализированных организаций срок экспертизы  не может превышать 20 (двадцать) рабочих дней.</w:t>
      </w:r>
    </w:p>
    <w:p w:rsidR="00D228B4" w:rsidRPr="00630B09" w:rsidRDefault="00D228B4" w:rsidP="00D228B4">
      <w:pPr>
        <w:shd w:val="clear" w:color="auto" w:fill="FFFFFF"/>
        <w:tabs>
          <w:tab w:val="left" w:pos="1224"/>
        </w:tabs>
        <w:spacing w:after="0" w:line="240" w:lineRule="auto"/>
        <w:ind w:firstLine="360"/>
        <w:jc w:val="both"/>
        <w:rPr>
          <w:rFonts w:ascii="Times New Roman" w:eastAsia="Times New Roman" w:hAnsi="Times New Roman" w:cs="Times New Roman"/>
          <w:color w:val="000000"/>
          <w:spacing w:val="1"/>
          <w:sz w:val="20"/>
          <w:szCs w:val="20"/>
          <w:lang w:eastAsia="ru-RU"/>
        </w:rPr>
      </w:pPr>
      <w:r w:rsidRPr="00630B09">
        <w:rPr>
          <w:rFonts w:ascii="Times New Roman" w:eastAsia="Times New Roman" w:hAnsi="Times New Roman" w:cs="Times New Roman"/>
          <w:color w:val="000000"/>
          <w:spacing w:val="1"/>
          <w:sz w:val="20"/>
          <w:szCs w:val="20"/>
          <w:lang w:eastAsia="ru-RU"/>
        </w:rPr>
        <w:t xml:space="preserve"> 6.3. С учетом заключения  экспертизы  по результатам выполненных работ «Заказчик» в течение  пяти рабочих дней после подписания акта экспертизы осуществляет приемку </w:t>
      </w:r>
      <w:proofErr w:type="gramStart"/>
      <w:r w:rsidRPr="00630B09">
        <w:rPr>
          <w:rFonts w:ascii="Times New Roman" w:eastAsia="Times New Roman" w:hAnsi="Times New Roman" w:cs="Times New Roman"/>
          <w:color w:val="000000"/>
          <w:spacing w:val="1"/>
          <w:sz w:val="20"/>
          <w:szCs w:val="20"/>
          <w:lang w:eastAsia="ru-RU"/>
        </w:rPr>
        <w:t>работ, выполненных за отчетный период по договору и направляет</w:t>
      </w:r>
      <w:proofErr w:type="gramEnd"/>
      <w:r w:rsidRPr="00630B09">
        <w:rPr>
          <w:rFonts w:ascii="Times New Roman" w:eastAsia="Times New Roman" w:hAnsi="Times New Roman" w:cs="Times New Roman"/>
          <w:color w:val="000000"/>
          <w:spacing w:val="1"/>
          <w:sz w:val="20"/>
          <w:szCs w:val="20"/>
          <w:lang w:eastAsia="ru-RU"/>
        </w:rPr>
        <w:t xml:space="preserve">  «Подрядчику» один из вариантов документов:</w:t>
      </w:r>
    </w:p>
    <w:p w:rsidR="00D228B4" w:rsidRPr="00630B09" w:rsidRDefault="00D228B4" w:rsidP="00D228B4">
      <w:pPr>
        <w:shd w:val="clear" w:color="auto" w:fill="FFFFFF"/>
        <w:tabs>
          <w:tab w:val="left" w:pos="1224"/>
        </w:tabs>
        <w:spacing w:after="0" w:line="240" w:lineRule="auto"/>
        <w:ind w:firstLine="360"/>
        <w:jc w:val="both"/>
        <w:rPr>
          <w:rFonts w:ascii="Times New Roman" w:eastAsia="Times New Roman" w:hAnsi="Times New Roman" w:cs="Times New Roman"/>
          <w:color w:val="000000"/>
          <w:spacing w:val="1"/>
          <w:sz w:val="20"/>
          <w:szCs w:val="20"/>
          <w:lang w:eastAsia="ru-RU"/>
        </w:rPr>
      </w:pPr>
      <w:r w:rsidRPr="00630B09">
        <w:rPr>
          <w:rFonts w:ascii="Times New Roman" w:eastAsia="Times New Roman" w:hAnsi="Times New Roman" w:cs="Times New Roman"/>
          <w:color w:val="000000"/>
          <w:spacing w:val="1"/>
          <w:sz w:val="20"/>
          <w:szCs w:val="20"/>
          <w:lang w:eastAsia="ru-RU"/>
        </w:rPr>
        <w:t>- либо подписанные «Заказчиком» по одному экземпляру представленных актов КС-2, КС-3,</w:t>
      </w:r>
    </w:p>
    <w:p w:rsidR="00D228B4" w:rsidRPr="00630B09" w:rsidRDefault="00D228B4" w:rsidP="00D228B4">
      <w:pPr>
        <w:shd w:val="clear" w:color="auto" w:fill="FFFFFF"/>
        <w:tabs>
          <w:tab w:val="left" w:pos="1224"/>
        </w:tabs>
        <w:spacing w:after="0" w:line="240" w:lineRule="auto"/>
        <w:ind w:firstLine="360"/>
        <w:jc w:val="both"/>
        <w:rPr>
          <w:rFonts w:ascii="Times New Roman" w:eastAsia="Times New Roman" w:hAnsi="Times New Roman" w:cs="Times New Roman"/>
          <w:color w:val="000000"/>
          <w:spacing w:val="1"/>
          <w:sz w:val="20"/>
          <w:szCs w:val="20"/>
          <w:lang w:eastAsia="ru-RU"/>
        </w:rPr>
      </w:pPr>
      <w:r w:rsidRPr="00630B09">
        <w:rPr>
          <w:rFonts w:ascii="Times New Roman" w:eastAsia="Times New Roman" w:hAnsi="Times New Roman" w:cs="Times New Roman"/>
          <w:color w:val="000000"/>
          <w:spacing w:val="1"/>
          <w:sz w:val="20"/>
          <w:szCs w:val="20"/>
          <w:lang w:eastAsia="ru-RU"/>
        </w:rPr>
        <w:t xml:space="preserve">- либо запрос о предоставлении разъяснений касательно результатов работ, </w:t>
      </w:r>
    </w:p>
    <w:p w:rsidR="00D228B4" w:rsidRPr="00630B09" w:rsidRDefault="00D228B4" w:rsidP="00D228B4">
      <w:pPr>
        <w:shd w:val="clear" w:color="auto" w:fill="FFFFFF"/>
        <w:tabs>
          <w:tab w:val="left" w:pos="1224"/>
        </w:tabs>
        <w:spacing w:after="0" w:line="240" w:lineRule="auto"/>
        <w:ind w:firstLine="360"/>
        <w:jc w:val="both"/>
        <w:rPr>
          <w:rFonts w:ascii="Times New Roman" w:eastAsia="Times New Roman" w:hAnsi="Times New Roman" w:cs="Times New Roman"/>
          <w:color w:val="000000"/>
          <w:spacing w:val="1"/>
          <w:sz w:val="20"/>
          <w:szCs w:val="20"/>
          <w:lang w:eastAsia="ru-RU"/>
        </w:rPr>
      </w:pPr>
      <w:r w:rsidRPr="00630B09">
        <w:rPr>
          <w:rFonts w:ascii="Times New Roman" w:eastAsia="Times New Roman" w:hAnsi="Times New Roman" w:cs="Times New Roman"/>
          <w:color w:val="000000"/>
          <w:spacing w:val="1"/>
          <w:sz w:val="20"/>
          <w:szCs w:val="20"/>
          <w:lang w:eastAsia="ru-RU"/>
        </w:rPr>
        <w:t>- либо мотивированный отказ от принятия результатов выполненных работ,</w:t>
      </w:r>
    </w:p>
    <w:p w:rsidR="00D228B4" w:rsidRPr="00630B09" w:rsidRDefault="00D228B4" w:rsidP="00D228B4">
      <w:pPr>
        <w:shd w:val="clear" w:color="auto" w:fill="FFFFFF"/>
        <w:tabs>
          <w:tab w:val="left" w:pos="1224"/>
        </w:tabs>
        <w:spacing w:after="0" w:line="240" w:lineRule="auto"/>
        <w:ind w:firstLine="360"/>
        <w:jc w:val="both"/>
        <w:rPr>
          <w:rFonts w:ascii="Times New Roman" w:eastAsia="Times New Roman" w:hAnsi="Times New Roman" w:cs="Times New Roman"/>
          <w:color w:val="000000"/>
          <w:spacing w:val="1"/>
          <w:sz w:val="20"/>
          <w:szCs w:val="20"/>
          <w:lang w:eastAsia="ru-RU"/>
        </w:rPr>
      </w:pPr>
      <w:r w:rsidRPr="00630B09">
        <w:rPr>
          <w:rFonts w:ascii="Times New Roman" w:eastAsia="Times New Roman" w:hAnsi="Times New Roman" w:cs="Times New Roman"/>
          <w:color w:val="000000"/>
          <w:spacing w:val="1"/>
          <w:sz w:val="20"/>
          <w:szCs w:val="20"/>
          <w:lang w:eastAsia="ru-RU"/>
        </w:rPr>
        <w:t xml:space="preserve">- либо акт с перечнем выявленных недостатков, необходимых доработок и сроком их устранения. </w:t>
      </w:r>
    </w:p>
    <w:p w:rsidR="00D228B4" w:rsidRPr="00630B09" w:rsidRDefault="00D228B4" w:rsidP="00D228B4">
      <w:pPr>
        <w:shd w:val="clear" w:color="auto" w:fill="FFFFFF"/>
        <w:tabs>
          <w:tab w:val="left" w:pos="1224"/>
        </w:tabs>
        <w:spacing w:after="0" w:line="240" w:lineRule="auto"/>
        <w:ind w:firstLine="360"/>
        <w:jc w:val="both"/>
        <w:rPr>
          <w:rFonts w:ascii="Times New Roman" w:eastAsia="Times New Roman" w:hAnsi="Times New Roman" w:cs="Times New Roman"/>
          <w:color w:val="000000"/>
          <w:spacing w:val="1"/>
          <w:sz w:val="20"/>
          <w:szCs w:val="20"/>
          <w:lang w:eastAsia="ru-RU"/>
        </w:rPr>
      </w:pPr>
      <w:r w:rsidRPr="00630B09">
        <w:rPr>
          <w:rFonts w:ascii="Times New Roman" w:eastAsia="Times New Roman" w:hAnsi="Times New Roman" w:cs="Times New Roman"/>
          <w:color w:val="000000"/>
          <w:spacing w:val="1"/>
          <w:sz w:val="20"/>
          <w:szCs w:val="20"/>
          <w:lang w:eastAsia="ru-RU"/>
        </w:rPr>
        <w:t>В случае отказа «Заказчика» от принятия результатов выполненных работ в связи с необходимостью устранения недостатков и/или доработки результатов работ «Подрядчик» обязуется в срок, установленный в акте, составленном  «Заказчиком», устранить указанные недостатки/произвести доработки за свой счет.</w:t>
      </w:r>
    </w:p>
    <w:p w:rsidR="00D228B4" w:rsidRPr="00630B09" w:rsidRDefault="00D228B4" w:rsidP="00D228B4">
      <w:pPr>
        <w:shd w:val="clear" w:color="auto" w:fill="FFFFFF"/>
        <w:tabs>
          <w:tab w:val="left" w:pos="1224"/>
        </w:tabs>
        <w:spacing w:after="0" w:line="240" w:lineRule="auto"/>
        <w:ind w:firstLine="360"/>
        <w:jc w:val="both"/>
        <w:rPr>
          <w:rFonts w:ascii="Times New Roman" w:eastAsia="Times New Roman" w:hAnsi="Times New Roman" w:cs="Times New Roman"/>
          <w:color w:val="000000"/>
          <w:spacing w:val="1"/>
          <w:sz w:val="20"/>
          <w:szCs w:val="20"/>
          <w:lang w:eastAsia="ru-RU"/>
        </w:rPr>
      </w:pPr>
      <w:r w:rsidRPr="00630B09">
        <w:rPr>
          <w:rFonts w:ascii="Times New Roman" w:eastAsia="Times New Roman" w:hAnsi="Times New Roman" w:cs="Times New Roman"/>
          <w:color w:val="000000"/>
          <w:spacing w:val="1"/>
          <w:sz w:val="20"/>
          <w:szCs w:val="20"/>
          <w:lang w:eastAsia="ru-RU"/>
        </w:rPr>
        <w:t xml:space="preserve">  6.4. </w:t>
      </w:r>
      <w:proofErr w:type="gramStart"/>
      <w:r w:rsidRPr="00630B09">
        <w:rPr>
          <w:rFonts w:ascii="Times New Roman" w:eastAsia="Times New Roman" w:hAnsi="Times New Roman" w:cs="Times New Roman"/>
          <w:color w:val="000000"/>
          <w:spacing w:val="1"/>
          <w:sz w:val="20"/>
          <w:szCs w:val="20"/>
          <w:lang w:eastAsia="ru-RU"/>
        </w:rPr>
        <w:t>В случае получения от «Заказчика» запроса о предоставлении разъяснений касательно результатов работ, или мотивированного отказа от принятия результатов выполненных работ, или акта с перечнем выявленных недостатков, необходимых доработок и сроком их устранения, «Подрядчик» в течение 3 (трех) рабочих дней обязан предоставить «Заказчику» запрашиваемые разъяснения в отношении выполненных работ или в срок, установленный в указанном акте, содержащем перечень выявленных недостатков и</w:t>
      </w:r>
      <w:proofErr w:type="gramEnd"/>
      <w:r w:rsidRPr="00630B09">
        <w:rPr>
          <w:rFonts w:ascii="Times New Roman" w:eastAsia="Times New Roman" w:hAnsi="Times New Roman" w:cs="Times New Roman"/>
          <w:color w:val="000000"/>
          <w:spacing w:val="1"/>
          <w:sz w:val="20"/>
          <w:szCs w:val="20"/>
          <w:lang w:eastAsia="ru-RU"/>
        </w:rPr>
        <w:t xml:space="preserve"> необходимых доработок, устранить полученные от  «Заказчика» замечания/недостатки/произвести доработки и передать «Заказчику» приведенный в соответствие с предъявленными требованиями/замечаниями комплект отчетной документации, отчет об устранении недостатков, выполнении необходимых доработок, а также повторный подписанный «Подрядчиком» акт КС-2 и справку КС-3.</w:t>
      </w:r>
    </w:p>
    <w:p w:rsidR="00D228B4" w:rsidRPr="00630B09" w:rsidRDefault="00D228B4" w:rsidP="00D228B4">
      <w:pPr>
        <w:shd w:val="clear" w:color="auto" w:fill="FFFFFF"/>
        <w:tabs>
          <w:tab w:val="left" w:pos="1224"/>
        </w:tabs>
        <w:spacing w:after="0" w:line="240" w:lineRule="auto"/>
        <w:ind w:firstLine="360"/>
        <w:jc w:val="both"/>
        <w:rPr>
          <w:rFonts w:ascii="Times New Roman" w:eastAsia="Times New Roman" w:hAnsi="Times New Roman" w:cs="Times New Roman"/>
          <w:color w:val="000000"/>
          <w:spacing w:val="1"/>
          <w:sz w:val="20"/>
          <w:szCs w:val="20"/>
          <w:lang w:eastAsia="ru-RU"/>
        </w:rPr>
      </w:pPr>
      <w:r w:rsidRPr="00630B09">
        <w:rPr>
          <w:rFonts w:ascii="Times New Roman" w:eastAsia="Times New Roman" w:hAnsi="Times New Roman" w:cs="Times New Roman"/>
          <w:color w:val="000000"/>
          <w:spacing w:val="1"/>
          <w:sz w:val="20"/>
          <w:szCs w:val="20"/>
          <w:lang w:eastAsia="ru-RU"/>
        </w:rPr>
        <w:t xml:space="preserve">  6.5. </w:t>
      </w:r>
      <w:proofErr w:type="gramStart"/>
      <w:r w:rsidRPr="00630B09">
        <w:rPr>
          <w:rFonts w:ascii="Times New Roman" w:eastAsia="Times New Roman" w:hAnsi="Times New Roman" w:cs="Times New Roman"/>
          <w:color w:val="000000"/>
          <w:spacing w:val="1"/>
          <w:sz w:val="20"/>
          <w:szCs w:val="20"/>
          <w:lang w:eastAsia="ru-RU"/>
        </w:rPr>
        <w:t>В случае если по результатам рассмотрения отчета об устранении недостатков «Заказчиком» будет принято решение об устранении «Подрядчиком» недостатков/выполнении доработок в надлежащем порядке и в установленные сроки, а также в случае отсутствия у «Заказчика» запросов касательно представления разъяснений в отношении выполненных работ «Заказчик»  принимает выполненные работы и подписывает 2 (два) экземпляра акта о приемке выполненных работ по форме КС-2, справки</w:t>
      </w:r>
      <w:proofErr w:type="gramEnd"/>
      <w:r w:rsidRPr="00630B09">
        <w:rPr>
          <w:rFonts w:ascii="Times New Roman" w:eastAsia="Times New Roman" w:hAnsi="Times New Roman" w:cs="Times New Roman"/>
          <w:color w:val="000000"/>
          <w:spacing w:val="1"/>
          <w:sz w:val="20"/>
          <w:szCs w:val="20"/>
          <w:lang w:eastAsia="ru-RU"/>
        </w:rPr>
        <w:t xml:space="preserve"> о стоимости выполненных работ и затрат по форме КС-3, по одному экземпляру которых направляет «Подрядчику».</w:t>
      </w:r>
    </w:p>
    <w:p w:rsidR="00D228B4" w:rsidRPr="00630B09" w:rsidRDefault="00D228B4" w:rsidP="00D228B4">
      <w:pPr>
        <w:shd w:val="clear" w:color="auto" w:fill="FFFFFF"/>
        <w:tabs>
          <w:tab w:val="left" w:pos="1224"/>
        </w:tabs>
        <w:spacing w:after="0" w:line="240" w:lineRule="auto"/>
        <w:ind w:firstLine="360"/>
        <w:jc w:val="both"/>
        <w:rPr>
          <w:rFonts w:ascii="Times New Roman" w:eastAsia="Times New Roman" w:hAnsi="Times New Roman" w:cs="Times New Roman"/>
          <w:color w:val="000000"/>
          <w:spacing w:val="1"/>
          <w:sz w:val="20"/>
          <w:szCs w:val="20"/>
          <w:lang w:eastAsia="ru-RU"/>
        </w:rPr>
      </w:pPr>
      <w:r w:rsidRPr="00630B09">
        <w:rPr>
          <w:rFonts w:ascii="Times New Roman" w:eastAsia="Times New Roman" w:hAnsi="Times New Roman" w:cs="Times New Roman"/>
          <w:color w:val="000000"/>
          <w:spacing w:val="1"/>
          <w:sz w:val="20"/>
          <w:szCs w:val="20"/>
          <w:lang w:eastAsia="ru-RU"/>
        </w:rPr>
        <w:t>6.6.</w:t>
      </w:r>
      <w:r w:rsidRPr="00630B09">
        <w:rPr>
          <w:rFonts w:ascii="Times New Roman" w:eastAsia="Times New Roman" w:hAnsi="Times New Roman" w:cs="Times New Roman"/>
          <w:kern w:val="1"/>
          <w:sz w:val="20"/>
          <w:szCs w:val="20"/>
          <w:lang w:eastAsia="ar-SA"/>
        </w:rPr>
        <w:t xml:space="preserve"> </w:t>
      </w:r>
      <w:r w:rsidRPr="00630B09">
        <w:rPr>
          <w:rFonts w:ascii="Times New Roman" w:eastAsia="Times New Roman" w:hAnsi="Times New Roman" w:cs="Times New Roman"/>
          <w:color w:val="000000"/>
          <w:spacing w:val="1"/>
          <w:sz w:val="20"/>
          <w:szCs w:val="20"/>
          <w:lang w:eastAsia="ru-RU"/>
        </w:rPr>
        <w:t>В случае не устранения  «Подрядчиком»  выявленных недостатков в работе,  невыполнении необходимых доработок или других требований «Заказчика», изложенных в акте или мотивированном отказе от приемки результатов работ, в установленный срок или  при невозможности их устранения, «Заказчик» вправе:</w:t>
      </w:r>
    </w:p>
    <w:p w:rsidR="00D228B4" w:rsidRPr="00630B09" w:rsidRDefault="00D228B4" w:rsidP="00D228B4">
      <w:pPr>
        <w:shd w:val="clear" w:color="auto" w:fill="FFFFFF"/>
        <w:tabs>
          <w:tab w:val="left" w:pos="1224"/>
        </w:tabs>
        <w:spacing w:after="0" w:line="240" w:lineRule="auto"/>
        <w:ind w:firstLine="360"/>
        <w:jc w:val="both"/>
        <w:rPr>
          <w:rFonts w:ascii="Times New Roman" w:eastAsia="Times New Roman" w:hAnsi="Times New Roman" w:cs="Times New Roman"/>
          <w:color w:val="000000"/>
          <w:spacing w:val="1"/>
          <w:sz w:val="20"/>
          <w:szCs w:val="20"/>
          <w:lang w:eastAsia="ru-RU"/>
        </w:rPr>
      </w:pPr>
      <w:r w:rsidRPr="00630B09">
        <w:rPr>
          <w:rFonts w:ascii="Times New Roman" w:eastAsia="Times New Roman" w:hAnsi="Times New Roman" w:cs="Times New Roman"/>
          <w:color w:val="000000"/>
          <w:spacing w:val="1"/>
          <w:sz w:val="20"/>
          <w:szCs w:val="20"/>
          <w:lang w:eastAsia="ru-RU"/>
        </w:rPr>
        <w:t>- принять выполненные работы в части и отказаться от приемки и оплаты той части работ, которая не соответствует требованиям и условиям договора;</w:t>
      </w:r>
    </w:p>
    <w:p w:rsidR="00D228B4" w:rsidRPr="00630B09" w:rsidRDefault="00D228B4" w:rsidP="00D228B4">
      <w:pPr>
        <w:shd w:val="clear" w:color="auto" w:fill="FFFFFF"/>
        <w:tabs>
          <w:tab w:val="left" w:pos="1224"/>
        </w:tabs>
        <w:spacing w:after="0" w:line="240" w:lineRule="auto"/>
        <w:ind w:firstLine="360"/>
        <w:jc w:val="both"/>
        <w:rPr>
          <w:rFonts w:ascii="Times New Roman" w:eastAsia="Times New Roman" w:hAnsi="Times New Roman" w:cs="Times New Roman"/>
          <w:color w:val="000000"/>
          <w:spacing w:val="1"/>
          <w:sz w:val="20"/>
          <w:szCs w:val="20"/>
          <w:lang w:eastAsia="ru-RU"/>
        </w:rPr>
      </w:pPr>
      <w:r w:rsidRPr="00630B09">
        <w:rPr>
          <w:rFonts w:ascii="Times New Roman" w:eastAsia="Times New Roman" w:hAnsi="Times New Roman" w:cs="Times New Roman"/>
          <w:color w:val="000000"/>
          <w:spacing w:val="1"/>
          <w:sz w:val="20"/>
          <w:szCs w:val="20"/>
          <w:lang w:eastAsia="ru-RU"/>
        </w:rPr>
        <w:t>- отказаться от принятия  и оплаты работ в полном объеме;</w:t>
      </w:r>
    </w:p>
    <w:p w:rsidR="00D228B4" w:rsidRPr="00630B09" w:rsidRDefault="00D228B4" w:rsidP="00D228B4">
      <w:pPr>
        <w:shd w:val="clear" w:color="auto" w:fill="FFFFFF"/>
        <w:tabs>
          <w:tab w:val="left" w:pos="1224"/>
        </w:tabs>
        <w:spacing w:after="0" w:line="240" w:lineRule="auto"/>
        <w:ind w:firstLine="360"/>
        <w:jc w:val="both"/>
        <w:rPr>
          <w:rFonts w:ascii="Times New Roman" w:eastAsia="Times New Roman" w:hAnsi="Times New Roman" w:cs="Times New Roman"/>
          <w:color w:val="000000"/>
          <w:spacing w:val="1"/>
          <w:sz w:val="20"/>
          <w:szCs w:val="20"/>
          <w:lang w:eastAsia="ru-RU"/>
        </w:rPr>
      </w:pPr>
      <w:r w:rsidRPr="00630B09">
        <w:rPr>
          <w:rFonts w:ascii="Times New Roman" w:eastAsia="Times New Roman" w:hAnsi="Times New Roman" w:cs="Times New Roman"/>
          <w:color w:val="000000"/>
          <w:spacing w:val="1"/>
          <w:sz w:val="20"/>
          <w:szCs w:val="20"/>
          <w:lang w:eastAsia="ru-RU"/>
        </w:rPr>
        <w:t>- потребовать возмещения убытков и уплаты штрафных санкций;</w:t>
      </w:r>
    </w:p>
    <w:p w:rsidR="00D228B4" w:rsidRPr="00630B09" w:rsidRDefault="00D228B4" w:rsidP="00D228B4">
      <w:pPr>
        <w:shd w:val="clear" w:color="auto" w:fill="FFFFFF"/>
        <w:tabs>
          <w:tab w:val="left" w:pos="1224"/>
        </w:tabs>
        <w:spacing w:after="0" w:line="240" w:lineRule="auto"/>
        <w:ind w:firstLine="360"/>
        <w:jc w:val="both"/>
        <w:rPr>
          <w:rFonts w:ascii="Times New Roman" w:eastAsia="Times New Roman" w:hAnsi="Times New Roman" w:cs="Times New Roman"/>
          <w:color w:val="000000"/>
          <w:spacing w:val="1"/>
          <w:sz w:val="20"/>
          <w:szCs w:val="20"/>
          <w:lang w:eastAsia="ru-RU"/>
        </w:rPr>
      </w:pPr>
      <w:r w:rsidRPr="00630B09">
        <w:rPr>
          <w:rFonts w:ascii="Times New Roman" w:eastAsia="Times New Roman" w:hAnsi="Times New Roman" w:cs="Times New Roman"/>
          <w:color w:val="000000"/>
          <w:spacing w:val="1"/>
          <w:sz w:val="20"/>
          <w:szCs w:val="20"/>
          <w:lang w:eastAsia="ru-RU"/>
        </w:rPr>
        <w:t>- принять решение об одностороннем отказе от исполнения договора.</w:t>
      </w:r>
    </w:p>
    <w:p w:rsidR="00D228B4" w:rsidRPr="00630B09" w:rsidRDefault="00D228B4" w:rsidP="00D228B4">
      <w:pPr>
        <w:shd w:val="clear" w:color="auto" w:fill="FFFFFF"/>
        <w:tabs>
          <w:tab w:val="left" w:pos="1224"/>
        </w:tabs>
        <w:spacing w:after="0" w:line="240" w:lineRule="auto"/>
        <w:ind w:firstLine="360"/>
        <w:jc w:val="both"/>
        <w:rPr>
          <w:rFonts w:ascii="Times New Roman" w:eastAsia="Times New Roman" w:hAnsi="Times New Roman" w:cs="Times New Roman"/>
          <w:b/>
          <w:color w:val="000000"/>
          <w:spacing w:val="-3"/>
          <w:sz w:val="20"/>
          <w:szCs w:val="20"/>
          <w:lang w:eastAsia="ru-RU"/>
        </w:rPr>
      </w:pPr>
      <w:r w:rsidRPr="00630B09">
        <w:rPr>
          <w:rFonts w:ascii="Times New Roman" w:eastAsia="Times New Roman" w:hAnsi="Times New Roman" w:cs="Times New Roman"/>
          <w:color w:val="000000"/>
          <w:spacing w:val="1"/>
          <w:sz w:val="20"/>
          <w:szCs w:val="20"/>
          <w:lang w:eastAsia="ru-RU"/>
        </w:rPr>
        <w:t>6.7. При обнаружении дефектов в выполненной работе после приемки работ и ввода объекта в эксплуатацию «Подрядчик» за свой счет устраняет выявленные дефекты.</w:t>
      </w:r>
      <w:r w:rsidRPr="00630B09">
        <w:rPr>
          <w:rFonts w:ascii="Times New Roman" w:eastAsia="Times New Roman" w:hAnsi="Times New Roman" w:cs="Times New Roman"/>
          <w:b/>
          <w:color w:val="000000"/>
          <w:spacing w:val="-3"/>
          <w:sz w:val="20"/>
          <w:szCs w:val="20"/>
          <w:lang w:eastAsia="ru-RU"/>
        </w:rPr>
        <w:t xml:space="preserve"> </w:t>
      </w:r>
    </w:p>
    <w:p w:rsidR="00D228B4" w:rsidRPr="00630B09" w:rsidRDefault="00D228B4" w:rsidP="00D228B4">
      <w:pPr>
        <w:shd w:val="clear" w:color="auto" w:fill="FFFFFF"/>
        <w:tabs>
          <w:tab w:val="left" w:pos="1224"/>
        </w:tabs>
        <w:spacing w:after="0" w:line="240" w:lineRule="auto"/>
        <w:ind w:firstLine="360"/>
        <w:jc w:val="both"/>
        <w:rPr>
          <w:rFonts w:ascii="Times New Roman" w:eastAsia="Times New Roman" w:hAnsi="Times New Roman" w:cs="Times New Roman"/>
          <w:b/>
          <w:color w:val="000000"/>
          <w:spacing w:val="-3"/>
          <w:sz w:val="20"/>
          <w:szCs w:val="20"/>
          <w:lang w:eastAsia="ru-RU"/>
        </w:rPr>
      </w:pPr>
    </w:p>
    <w:p w:rsidR="00D228B4" w:rsidRPr="00630B09" w:rsidRDefault="00D228B4" w:rsidP="00D228B4">
      <w:pPr>
        <w:suppressAutoHyphens/>
        <w:autoSpaceDE w:val="0"/>
        <w:autoSpaceDN w:val="0"/>
        <w:adjustRightInd w:val="0"/>
        <w:spacing w:after="0" w:line="240" w:lineRule="auto"/>
        <w:ind w:firstLine="225"/>
        <w:jc w:val="center"/>
        <w:rPr>
          <w:rFonts w:ascii="Times New Roman" w:eastAsia="Times New Roman" w:hAnsi="Times New Roman" w:cs="Times New Roman"/>
          <w:kern w:val="1"/>
          <w:sz w:val="20"/>
          <w:szCs w:val="20"/>
          <w:lang w:eastAsia="ar-SA"/>
        </w:rPr>
      </w:pPr>
      <w:r w:rsidRPr="00630B09">
        <w:rPr>
          <w:rFonts w:ascii="Times New Roman" w:eastAsia="Times New Roman" w:hAnsi="Times New Roman" w:cs="Times New Roman"/>
          <w:b/>
          <w:kern w:val="1"/>
          <w:sz w:val="20"/>
          <w:szCs w:val="20"/>
          <w:lang w:eastAsia="ar-SA"/>
        </w:rPr>
        <w:t>7. Гарантийные обязательства</w:t>
      </w:r>
    </w:p>
    <w:p w:rsidR="00D228B4" w:rsidRPr="00630B09" w:rsidRDefault="00D228B4" w:rsidP="00D228B4">
      <w:pPr>
        <w:spacing w:after="0" w:line="240" w:lineRule="auto"/>
        <w:ind w:firstLine="360"/>
        <w:jc w:val="both"/>
        <w:rPr>
          <w:rFonts w:ascii="Times New Roman" w:eastAsia="Times New Roman" w:hAnsi="Times New Roman" w:cs="Times New Roman"/>
          <w:bCs/>
          <w:sz w:val="20"/>
          <w:szCs w:val="20"/>
          <w:lang w:eastAsia="ru-RU"/>
        </w:rPr>
      </w:pPr>
      <w:r w:rsidRPr="00630B09">
        <w:rPr>
          <w:rFonts w:ascii="Times New Roman" w:eastAsia="Times New Roman" w:hAnsi="Times New Roman" w:cs="Times New Roman"/>
          <w:bCs/>
          <w:sz w:val="20"/>
          <w:szCs w:val="20"/>
          <w:lang w:eastAsia="ru-RU"/>
        </w:rPr>
        <w:t>7.1. На результат работ гарантийный срок  не установлен. Требования, связанные с недостатками результата работы, предъявляются Заказчиком в соответствии со ст.724 Гражданского кодекса РФ.</w:t>
      </w:r>
    </w:p>
    <w:p w:rsidR="00D228B4" w:rsidRPr="00630B09" w:rsidRDefault="00D228B4" w:rsidP="00D228B4">
      <w:pPr>
        <w:spacing w:after="0" w:line="240" w:lineRule="auto"/>
        <w:ind w:firstLine="360"/>
        <w:jc w:val="both"/>
        <w:rPr>
          <w:rFonts w:ascii="Times New Roman" w:eastAsia="Times New Roman" w:hAnsi="Times New Roman" w:cs="Times New Roman"/>
          <w:bCs/>
          <w:sz w:val="20"/>
          <w:szCs w:val="20"/>
          <w:lang w:eastAsia="ru-RU"/>
        </w:rPr>
      </w:pPr>
    </w:p>
    <w:p w:rsidR="00D228B4" w:rsidRPr="00630B09" w:rsidRDefault="00D228B4" w:rsidP="00D228B4">
      <w:pPr>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30B09">
        <w:rPr>
          <w:rFonts w:ascii="Times New Roman" w:eastAsia="Times New Roman" w:hAnsi="Times New Roman" w:cs="Times New Roman"/>
          <w:b/>
          <w:sz w:val="20"/>
          <w:szCs w:val="20"/>
          <w:lang w:eastAsia="ru-RU"/>
        </w:rPr>
        <w:t>8. Ответственность сторон</w:t>
      </w:r>
    </w:p>
    <w:p w:rsidR="00D228B4" w:rsidRPr="00630B09" w:rsidRDefault="00D228B4" w:rsidP="00D228B4">
      <w:pPr>
        <w:autoSpaceDE w:val="0"/>
        <w:autoSpaceDN w:val="0"/>
        <w:adjustRightInd w:val="0"/>
        <w:spacing w:after="0" w:line="240" w:lineRule="auto"/>
        <w:ind w:firstLine="360"/>
        <w:jc w:val="both"/>
        <w:rPr>
          <w:rFonts w:ascii="Times New Roman" w:eastAsia="Times New Roman" w:hAnsi="Times New Roman" w:cs="Times New Roman"/>
          <w:sz w:val="20"/>
          <w:szCs w:val="20"/>
          <w:lang w:eastAsia="ru-RU"/>
        </w:rPr>
      </w:pPr>
      <w:r w:rsidRPr="00630B09">
        <w:rPr>
          <w:rFonts w:ascii="Times New Roman" w:eastAsia="Times New Roman" w:hAnsi="Times New Roman" w:cs="Times New Roman"/>
          <w:sz w:val="20"/>
          <w:szCs w:val="20"/>
          <w:lang w:eastAsia="ru-RU"/>
        </w:rPr>
        <w:t>8.1. Сторона, не исполнившая или ненадлежащим образом исполнившая свои обязательства по настоящему договору, обязана возместить другой стороне причиненные этим убытки.</w:t>
      </w:r>
    </w:p>
    <w:p w:rsidR="00D228B4" w:rsidRPr="00630B09" w:rsidRDefault="00D228B4" w:rsidP="00D228B4">
      <w:pPr>
        <w:autoSpaceDE w:val="0"/>
        <w:autoSpaceDN w:val="0"/>
        <w:adjustRightInd w:val="0"/>
        <w:spacing w:after="0" w:line="240" w:lineRule="auto"/>
        <w:ind w:firstLine="360"/>
        <w:jc w:val="both"/>
        <w:rPr>
          <w:rFonts w:ascii="Times New Roman" w:eastAsia="Times New Roman" w:hAnsi="Times New Roman" w:cs="Times New Roman"/>
          <w:sz w:val="20"/>
          <w:szCs w:val="20"/>
          <w:lang w:eastAsia="ru-RU"/>
        </w:rPr>
      </w:pPr>
      <w:r w:rsidRPr="00630B09">
        <w:rPr>
          <w:rFonts w:ascii="Times New Roman" w:eastAsia="Times New Roman" w:hAnsi="Times New Roman" w:cs="Times New Roman"/>
          <w:sz w:val="20"/>
          <w:szCs w:val="20"/>
          <w:lang w:eastAsia="ru-RU"/>
        </w:rPr>
        <w:t xml:space="preserve">8.2. </w:t>
      </w:r>
      <w:proofErr w:type="gramStart"/>
      <w:r w:rsidRPr="00630B09">
        <w:rPr>
          <w:rFonts w:ascii="Times New Roman" w:eastAsia="Times New Roman" w:hAnsi="Times New Roman" w:cs="Times New Roman"/>
          <w:sz w:val="20"/>
          <w:szCs w:val="20"/>
          <w:lang w:eastAsia="ru-RU"/>
        </w:rPr>
        <w:t>В случае просрочки «Подрядчиком» исполнения  обязательств, предусмотренных договором, а также в случае неисполнения или ненадлежащего исполнения «Подрядчиком» обязательств, предусмотренных договором, «Заказчик» начисляет неустойку (пеню, штраф) и  направляет  «Подрядчику»  требование об уплате пени.</w:t>
      </w:r>
      <w:proofErr w:type="gramEnd"/>
    </w:p>
    <w:p w:rsidR="00D228B4" w:rsidRPr="00630B09" w:rsidRDefault="00D228B4" w:rsidP="00D228B4">
      <w:pPr>
        <w:autoSpaceDE w:val="0"/>
        <w:autoSpaceDN w:val="0"/>
        <w:adjustRightInd w:val="0"/>
        <w:spacing w:after="0" w:line="240" w:lineRule="auto"/>
        <w:ind w:firstLine="360"/>
        <w:jc w:val="both"/>
        <w:rPr>
          <w:rFonts w:ascii="Times New Roman" w:eastAsia="Times New Roman" w:hAnsi="Times New Roman" w:cs="Times New Roman"/>
          <w:kern w:val="1"/>
          <w:sz w:val="20"/>
          <w:szCs w:val="20"/>
          <w:lang w:eastAsia="ar-SA"/>
        </w:rPr>
      </w:pPr>
      <w:r w:rsidRPr="00630B09">
        <w:rPr>
          <w:rFonts w:ascii="Times New Roman" w:eastAsia="Times New Roman" w:hAnsi="Times New Roman" w:cs="Times New Roman"/>
          <w:sz w:val="20"/>
          <w:szCs w:val="20"/>
          <w:lang w:eastAsia="ru-RU"/>
        </w:rPr>
        <w:t xml:space="preserve"> 8.3.</w:t>
      </w:r>
      <w:r w:rsidRPr="00630B09">
        <w:rPr>
          <w:rFonts w:ascii="Times New Roman" w:eastAsia="Times New Roman" w:hAnsi="Times New Roman" w:cs="Times New Roman"/>
          <w:kern w:val="1"/>
          <w:sz w:val="20"/>
          <w:szCs w:val="20"/>
          <w:lang w:eastAsia="ar-SA"/>
        </w:rPr>
        <w:t xml:space="preserve"> Пеня начисляется за каждый день просрочки исполнения «Подрядчиком» обязательства, предусмотренного договором, в размере одной трехсотой действующей на дату уплаты пени ключевой ставки  Центрального банка РФ от цены договора, уменьшенной на сумму, пропорциональную объему обязательств, предусмотренных договором и фактически исполненных «Подрядчиком».</w:t>
      </w:r>
    </w:p>
    <w:p w:rsidR="00D228B4" w:rsidRPr="00630B09" w:rsidRDefault="00D228B4" w:rsidP="00D228B4">
      <w:pPr>
        <w:autoSpaceDE w:val="0"/>
        <w:autoSpaceDN w:val="0"/>
        <w:adjustRightInd w:val="0"/>
        <w:spacing w:after="0" w:line="240" w:lineRule="auto"/>
        <w:ind w:firstLine="360"/>
        <w:jc w:val="both"/>
        <w:rPr>
          <w:rFonts w:ascii="Times New Roman" w:eastAsia="Times New Roman" w:hAnsi="Times New Roman" w:cs="Times New Roman"/>
          <w:sz w:val="20"/>
          <w:szCs w:val="20"/>
          <w:lang w:eastAsia="ru-RU"/>
        </w:rPr>
      </w:pPr>
      <w:r w:rsidRPr="00630B09">
        <w:rPr>
          <w:rFonts w:ascii="Times New Roman" w:eastAsia="Times New Roman" w:hAnsi="Times New Roman" w:cs="Times New Roman"/>
          <w:sz w:val="20"/>
          <w:szCs w:val="20"/>
          <w:lang w:eastAsia="ru-RU"/>
        </w:rPr>
        <w:t xml:space="preserve">  8.4. За каждый факт неисполнения или ненадлежащего исполнения «Подрядчиком» обязательств, предусмотренных договором, за исключением просрочки исполнения обязательств (в том числе гарантийного обязательства), предусмотренных договором, размер штрафа устанавливается в виде фиксированной суммы – 3% цены договора (этапа договора).</w:t>
      </w:r>
    </w:p>
    <w:p w:rsidR="00D228B4" w:rsidRPr="00630B09" w:rsidRDefault="00D228B4" w:rsidP="00D228B4">
      <w:pPr>
        <w:autoSpaceDE w:val="0"/>
        <w:autoSpaceDN w:val="0"/>
        <w:adjustRightInd w:val="0"/>
        <w:spacing w:after="0" w:line="240" w:lineRule="auto"/>
        <w:ind w:firstLine="360"/>
        <w:jc w:val="both"/>
        <w:rPr>
          <w:rFonts w:ascii="Times New Roman" w:eastAsia="Times New Roman" w:hAnsi="Times New Roman" w:cs="Times New Roman"/>
          <w:sz w:val="20"/>
          <w:szCs w:val="20"/>
          <w:lang w:eastAsia="ru-RU"/>
        </w:rPr>
      </w:pPr>
      <w:r w:rsidRPr="00630B09">
        <w:rPr>
          <w:rFonts w:ascii="Times New Roman" w:eastAsia="Times New Roman" w:hAnsi="Times New Roman" w:cs="Times New Roman"/>
          <w:sz w:val="20"/>
          <w:szCs w:val="20"/>
          <w:lang w:eastAsia="ru-RU"/>
        </w:rPr>
        <w:t xml:space="preserve">  8.5. За каждый факт неисполнения или ненадлежащего исполнения «Подрядчиком» обязательства, предусмотренного  договором, которое не имеет стоимостного выражения, размер штрафа устанавливается  в виде фиксированной суммы – 1000 рублей.</w:t>
      </w:r>
    </w:p>
    <w:p w:rsidR="00D228B4" w:rsidRPr="00630B09" w:rsidRDefault="00D228B4" w:rsidP="00D228B4">
      <w:pPr>
        <w:autoSpaceDE w:val="0"/>
        <w:autoSpaceDN w:val="0"/>
        <w:adjustRightInd w:val="0"/>
        <w:spacing w:after="0" w:line="240" w:lineRule="auto"/>
        <w:ind w:firstLine="360"/>
        <w:jc w:val="both"/>
        <w:rPr>
          <w:rFonts w:ascii="Times New Roman" w:eastAsia="Times New Roman" w:hAnsi="Times New Roman" w:cs="Times New Roman"/>
          <w:sz w:val="20"/>
          <w:szCs w:val="20"/>
          <w:lang w:eastAsia="ru-RU"/>
        </w:rPr>
      </w:pPr>
      <w:r w:rsidRPr="00630B09">
        <w:rPr>
          <w:rFonts w:ascii="Times New Roman" w:eastAsia="Times New Roman" w:hAnsi="Times New Roman" w:cs="Times New Roman"/>
          <w:sz w:val="20"/>
          <w:szCs w:val="20"/>
          <w:lang w:eastAsia="ru-RU"/>
        </w:rPr>
        <w:t xml:space="preserve">  8.6. В случае просрочки исполнения «Заказчиком» обязательств, предусмотренных договором, а также в иных случаях  неисполнения или ненадлежащего исполнения  «Заказчиком» обязательств, предусмотренных договором, «Подрядчик» вправе потребовать уплаты неустойки </w:t>
      </w:r>
      <w:proofErr w:type="gramStart"/>
      <w:r w:rsidRPr="00630B09">
        <w:rPr>
          <w:rFonts w:ascii="Times New Roman" w:eastAsia="Times New Roman" w:hAnsi="Times New Roman" w:cs="Times New Roman"/>
          <w:sz w:val="20"/>
          <w:szCs w:val="20"/>
          <w:lang w:eastAsia="ru-RU"/>
        </w:rPr>
        <w:t xml:space="preserve">( </w:t>
      </w:r>
      <w:proofErr w:type="gramEnd"/>
      <w:r w:rsidRPr="00630B09">
        <w:rPr>
          <w:rFonts w:ascii="Times New Roman" w:eastAsia="Times New Roman" w:hAnsi="Times New Roman" w:cs="Times New Roman"/>
          <w:sz w:val="20"/>
          <w:szCs w:val="20"/>
          <w:lang w:eastAsia="ru-RU"/>
        </w:rPr>
        <w:t>штрафа, пени) на следующих условиях:</w:t>
      </w:r>
    </w:p>
    <w:p w:rsidR="00D228B4" w:rsidRPr="00630B09" w:rsidRDefault="00D228B4" w:rsidP="00D228B4">
      <w:pPr>
        <w:autoSpaceDE w:val="0"/>
        <w:autoSpaceDN w:val="0"/>
        <w:adjustRightInd w:val="0"/>
        <w:spacing w:after="0" w:line="240" w:lineRule="auto"/>
        <w:ind w:firstLine="360"/>
        <w:jc w:val="both"/>
        <w:rPr>
          <w:rFonts w:ascii="Times New Roman" w:eastAsia="Times New Roman" w:hAnsi="Times New Roman" w:cs="Times New Roman"/>
          <w:sz w:val="20"/>
          <w:szCs w:val="20"/>
          <w:lang w:eastAsia="ru-RU"/>
        </w:rPr>
      </w:pPr>
      <w:r w:rsidRPr="00630B09">
        <w:rPr>
          <w:rFonts w:ascii="Times New Roman" w:eastAsia="Times New Roman" w:hAnsi="Times New Roman" w:cs="Times New Roman"/>
          <w:sz w:val="20"/>
          <w:szCs w:val="20"/>
          <w:lang w:eastAsia="ru-RU"/>
        </w:rPr>
        <w:t xml:space="preserve">-  пеня начисляется за каждый день просрочки исполнения «Заказчиком» обязательства, предусмотренного договором, начиная со дня, следующего после дня истечения установленного договором срока исполнения </w:t>
      </w:r>
      <w:r w:rsidRPr="00630B09">
        <w:rPr>
          <w:rFonts w:ascii="Times New Roman" w:eastAsia="Times New Roman" w:hAnsi="Times New Roman" w:cs="Times New Roman"/>
          <w:sz w:val="20"/>
          <w:szCs w:val="20"/>
          <w:lang w:eastAsia="ru-RU"/>
        </w:rPr>
        <w:lastRenderedPageBreak/>
        <w:t>обязательства, и составляет  одну трехсотую действующей на дату уплаты пени ключевой ставки  Центрального банка РФ от не уплаченной в срок суммы;</w:t>
      </w:r>
    </w:p>
    <w:p w:rsidR="00D228B4" w:rsidRPr="00630B09" w:rsidRDefault="00D228B4" w:rsidP="00D228B4">
      <w:pPr>
        <w:autoSpaceDE w:val="0"/>
        <w:autoSpaceDN w:val="0"/>
        <w:adjustRightInd w:val="0"/>
        <w:spacing w:after="0" w:line="240" w:lineRule="auto"/>
        <w:ind w:firstLine="360"/>
        <w:jc w:val="both"/>
        <w:rPr>
          <w:rFonts w:ascii="Times New Roman" w:eastAsia="Times New Roman" w:hAnsi="Times New Roman" w:cs="Times New Roman"/>
          <w:sz w:val="20"/>
          <w:szCs w:val="20"/>
          <w:lang w:eastAsia="ru-RU"/>
        </w:rPr>
      </w:pPr>
      <w:r w:rsidRPr="00630B09">
        <w:rPr>
          <w:rFonts w:ascii="Times New Roman" w:eastAsia="Times New Roman" w:hAnsi="Times New Roman" w:cs="Times New Roman"/>
          <w:sz w:val="20"/>
          <w:szCs w:val="20"/>
          <w:lang w:eastAsia="ru-RU"/>
        </w:rPr>
        <w:t>- штраф устанавливается за каждый факт неисполнения «Заказчиком» обязательств, предусмотренных договором, за исключением просрочки исполнения обязательств, предусмотренных договором,  в виде фиксированной суммы -  1000 рублей.</w:t>
      </w:r>
    </w:p>
    <w:p w:rsidR="00D228B4" w:rsidRPr="00630B09" w:rsidRDefault="00D228B4" w:rsidP="00D228B4">
      <w:pPr>
        <w:autoSpaceDE w:val="0"/>
        <w:autoSpaceDN w:val="0"/>
        <w:adjustRightInd w:val="0"/>
        <w:spacing w:after="0" w:line="240" w:lineRule="auto"/>
        <w:ind w:firstLine="360"/>
        <w:jc w:val="both"/>
        <w:rPr>
          <w:rFonts w:ascii="Times New Roman" w:eastAsia="Times New Roman" w:hAnsi="Times New Roman" w:cs="Times New Roman"/>
          <w:sz w:val="20"/>
          <w:szCs w:val="20"/>
          <w:lang w:eastAsia="ru-RU"/>
        </w:rPr>
      </w:pPr>
      <w:r w:rsidRPr="00630B09">
        <w:rPr>
          <w:rFonts w:ascii="Times New Roman" w:eastAsia="Times New Roman" w:hAnsi="Times New Roman" w:cs="Times New Roman"/>
          <w:sz w:val="20"/>
          <w:szCs w:val="20"/>
          <w:lang w:eastAsia="ru-RU"/>
        </w:rPr>
        <w:t>8.7. Общая сумма начисленной неустойки (штрафов, пени) за неисполнение или ненадлежащее исполнение «Подрядчиком» обязательств, предусмотренных договором, не может превышать цену  договора.</w:t>
      </w:r>
    </w:p>
    <w:p w:rsidR="00D228B4" w:rsidRPr="00630B09" w:rsidRDefault="00D228B4" w:rsidP="00D228B4">
      <w:pPr>
        <w:autoSpaceDE w:val="0"/>
        <w:autoSpaceDN w:val="0"/>
        <w:adjustRightInd w:val="0"/>
        <w:spacing w:after="0" w:line="240" w:lineRule="auto"/>
        <w:ind w:firstLine="360"/>
        <w:jc w:val="both"/>
        <w:rPr>
          <w:rFonts w:ascii="Times New Roman" w:eastAsia="Times New Roman" w:hAnsi="Times New Roman" w:cs="Times New Roman"/>
          <w:sz w:val="20"/>
          <w:szCs w:val="20"/>
          <w:lang w:eastAsia="ru-RU"/>
        </w:rPr>
      </w:pPr>
      <w:r w:rsidRPr="00630B09">
        <w:rPr>
          <w:rFonts w:ascii="Times New Roman" w:eastAsia="Times New Roman" w:hAnsi="Times New Roman" w:cs="Times New Roman"/>
          <w:sz w:val="20"/>
          <w:szCs w:val="20"/>
          <w:lang w:eastAsia="ru-RU"/>
        </w:rPr>
        <w:t>8.8. Общая сумма начисленной неустойки (штрафов, пени) за ненадлежащее исполнение «Заказчиком» обязательств, предусмотренных договором, не может превышать цену договора.</w:t>
      </w:r>
    </w:p>
    <w:p w:rsidR="00D228B4" w:rsidRPr="00630B09" w:rsidRDefault="00D228B4" w:rsidP="00D228B4">
      <w:pPr>
        <w:autoSpaceDE w:val="0"/>
        <w:autoSpaceDN w:val="0"/>
        <w:adjustRightInd w:val="0"/>
        <w:spacing w:after="0" w:line="240" w:lineRule="auto"/>
        <w:ind w:firstLine="360"/>
        <w:jc w:val="both"/>
        <w:rPr>
          <w:rFonts w:ascii="Times New Roman" w:eastAsia="Times New Roman" w:hAnsi="Times New Roman" w:cs="Times New Roman"/>
          <w:sz w:val="20"/>
          <w:szCs w:val="20"/>
          <w:lang w:eastAsia="ru-RU"/>
        </w:rPr>
      </w:pPr>
      <w:r w:rsidRPr="00630B09">
        <w:rPr>
          <w:rFonts w:ascii="Times New Roman" w:eastAsia="Times New Roman" w:hAnsi="Times New Roman" w:cs="Times New Roman"/>
          <w:sz w:val="20"/>
          <w:szCs w:val="20"/>
          <w:lang w:eastAsia="ru-RU"/>
        </w:rPr>
        <w:t xml:space="preserve">8.9. Сторона освобождается от уплаты штрафа, пени, если докажет, что неисполнение или ненадлежащее исполнение обязательства, предусмотренного договором, произошло вследствие непреодолимой силы или по вине другой стороны. </w:t>
      </w:r>
    </w:p>
    <w:p w:rsidR="00D228B4" w:rsidRPr="00630B09" w:rsidRDefault="00D228B4" w:rsidP="00D228B4">
      <w:pPr>
        <w:autoSpaceDE w:val="0"/>
        <w:autoSpaceDN w:val="0"/>
        <w:adjustRightInd w:val="0"/>
        <w:spacing w:after="0" w:line="240" w:lineRule="auto"/>
        <w:ind w:firstLine="225"/>
        <w:jc w:val="both"/>
        <w:rPr>
          <w:rFonts w:ascii="Times New Roman" w:eastAsia="Times New Roman" w:hAnsi="Times New Roman" w:cs="Times New Roman"/>
          <w:sz w:val="20"/>
          <w:szCs w:val="20"/>
          <w:lang w:eastAsia="ru-RU"/>
        </w:rPr>
      </w:pPr>
      <w:r w:rsidRPr="00630B09">
        <w:rPr>
          <w:rFonts w:ascii="Times New Roman" w:eastAsia="Times New Roman" w:hAnsi="Times New Roman" w:cs="Times New Roman"/>
          <w:sz w:val="20"/>
          <w:szCs w:val="20"/>
          <w:lang w:eastAsia="ru-RU"/>
        </w:rPr>
        <w:t xml:space="preserve">    8.10. Возмещение убытков и выплата неустойки не освобождает стороны от исполнения своих обязательств по договору в полном объеме. </w:t>
      </w:r>
    </w:p>
    <w:p w:rsidR="00D228B4" w:rsidRPr="00630B09" w:rsidRDefault="00D228B4" w:rsidP="00D228B4">
      <w:pPr>
        <w:autoSpaceDE w:val="0"/>
        <w:autoSpaceDN w:val="0"/>
        <w:adjustRightInd w:val="0"/>
        <w:spacing w:after="0" w:line="240" w:lineRule="auto"/>
        <w:ind w:firstLine="225"/>
        <w:jc w:val="center"/>
        <w:rPr>
          <w:rFonts w:ascii="Times New Roman" w:eastAsia="Times New Roman" w:hAnsi="Times New Roman" w:cs="Times New Roman"/>
          <w:b/>
          <w:sz w:val="20"/>
          <w:szCs w:val="20"/>
          <w:lang w:eastAsia="ru-RU"/>
        </w:rPr>
      </w:pPr>
      <w:r w:rsidRPr="00630B09">
        <w:rPr>
          <w:rFonts w:ascii="Times New Roman" w:eastAsia="Times New Roman" w:hAnsi="Times New Roman" w:cs="Times New Roman"/>
          <w:b/>
          <w:sz w:val="20"/>
          <w:szCs w:val="20"/>
          <w:lang w:eastAsia="ru-RU"/>
        </w:rPr>
        <w:t>9. Обстоятельства непреодолимой силы</w:t>
      </w:r>
    </w:p>
    <w:p w:rsidR="00D228B4" w:rsidRPr="00630B09" w:rsidRDefault="00D228B4" w:rsidP="00D228B4">
      <w:pPr>
        <w:autoSpaceDE w:val="0"/>
        <w:autoSpaceDN w:val="0"/>
        <w:adjustRightInd w:val="0"/>
        <w:spacing w:after="0" w:line="240" w:lineRule="auto"/>
        <w:ind w:firstLine="225"/>
        <w:jc w:val="both"/>
        <w:rPr>
          <w:rFonts w:ascii="Times New Roman" w:eastAsia="Times New Roman" w:hAnsi="Times New Roman" w:cs="Times New Roman"/>
          <w:sz w:val="20"/>
          <w:szCs w:val="20"/>
          <w:lang w:eastAsia="ru-RU"/>
        </w:rPr>
      </w:pPr>
      <w:r w:rsidRPr="00630B09">
        <w:rPr>
          <w:rFonts w:ascii="Times New Roman" w:eastAsia="Times New Roman" w:hAnsi="Times New Roman" w:cs="Times New Roman"/>
          <w:sz w:val="20"/>
          <w:szCs w:val="20"/>
          <w:lang w:eastAsia="ru-RU"/>
        </w:rPr>
        <w:t xml:space="preserve">   </w:t>
      </w:r>
      <w:proofErr w:type="gramStart"/>
      <w:r w:rsidRPr="00630B09">
        <w:rPr>
          <w:rFonts w:ascii="Times New Roman" w:eastAsia="Times New Roman" w:hAnsi="Times New Roman" w:cs="Times New Roman"/>
          <w:sz w:val="20"/>
          <w:szCs w:val="20"/>
          <w:lang w:eastAsia="ru-RU"/>
        </w:rPr>
        <w:t>9.1.Ни одна из сторон не несет ответственности перед другой стороной за неисполнение обязательств по настоящему договору, обусловленных действием непреодолимой силы, т. е. чрезвычайных и непредотвратимых при данных условиях обстоятельств, в том числе объявления или фактическая война, гражданские волнения, эпидемии, эмбарго, пожары, землетрясения, наводнения и другие природные стихийные бедствия, а также издание актов государственных органов.</w:t>
      </w:r>
      <w:proofErr w:type="gramEnd"/>
    </w:p>
    <w:p w:rsidR="00D228B4" w:rsidRPr="00630B09" w:rsidRDefault="00D228B4" w:rsidP="00D228B4">
      <w:pPr>
        <w:autoSpaceDE w:val="0"/>
        <w:autoSpaceDN w:val="0"/>
        <w:adjustRightInd w:val="0"/>
        <w:spacing w:after="0" w:line="240" w:lineRule="auto"/>
        <w:ind w:firstLine="225"/>
        <w:jc w:val="both"/>
        <w:rPr>
          <w:rFonts w:ascii="Times New Roman" w:eastAsia="Times New Roman" w:hAnsi="Times New Roman" w:cs="Times New Roman"/>
          <w:sz w:val="20"/>
          <w:szCs w:val="20"/>
          <w:lang w:eastAsia="ru-RU"/>
        </w:rPr>
      </w:pPr>
      <w:r w:rsidRPr="00630B09">
        <w:rPr>
          <w:rFonts w:ascii="Times New Roman" w:eastAsia="Times New Roman" w:hAnsi="Times New Roman" w:cs="Times New Roman"/>
          <w:sz w:val="20"/>
          <w:szCs w:val="20"/>
          <w:lang w:eastAsia="ru-RU"/>
        </w:rPr>
        <w:t xml:space="preserve">   9.2.Сторона, подвергшаяся действиям непреодолимой силы, обязана немедленно известить об этом другую сторону телефаксом или телеграммой о возникновении, виде, возможной продолжительности действия непреодолимой силы и о том, что исполнению каких именно обязанностей она препятствует. Если эта сторона своевременно не сообщит указанную выше информацию, она лишается в дальнейшем права ссылаться на непреодолимую силу как на обстоятельство, освобождающее ее от ответственности.</w:t>
      </w:r>
    </w:p>
    <w:p w:rsidR="00D228B4" w:rsidRPr="00630B09" w:rsidRDefault="00D228B4" w:rsidP="00D228B4">
      <w:pPr>
        <w:autoSpaceDE w:val="0"/>
        <w:autoSpaceDN w:val="0"/>
        <w:adjustRightInd w:val="0"/>
        <w:spacing w:after="0" w:line="240" w:lineRule="auto"/>
        <w:ind w:firstLine="225"/>
        <w:jc w:val="both"/>
        <w:rPr>
          <w:rFonts w:ascii="Times New Roman" w:eastAsia="Times New Roman" w:hAnsi="Times New Roman" w:cs="Times New Roman"/>
          <w:sz w:val="20"/>
          <w:szCs w:val="20"/>
          <w:lang w:eastAsia="ru-RU"/>
        </w:rPr>
      </w:pPr>
      <w:r w:rsidRPr="00630B09">
        <w:rPr>
          <w:rFonts w:ascii="Times New Roman" w:eastAsia="Times New Roman" w:hAnsi="Times New Roman" w:cs="Times New Roman"/>
          <w:sz w:val="20"/>
          <w:szCs w:val="20"/>
          <w:lang w:eastAsia="ru-RU"/>
        </w:rPr>
        <w:t xml:space="preserve">   9.3.Наступление обстоятельств непреодолимой силы, при условии соблюдения указанных выше действий, продлевает срок исполнения обязательств по договору на период, который соответствует сроку действия непреодолимой силы и разумному сроку для устранения ее последствий.</w:t>
      </w:r>
    </w:p>
    <w:p w:rsidR="00D228B4" w:rsidRPr="00630B09" w:rsidRDefault="00D228B4" w:rsidP="00D228B4">
      <w:pPr>
        <w:autoSpaceDE w:val="0"/>
        <w:autoSpaceDN w:val="0"/>
        <w:adjustRightInd w:val="0"/>
        <w:spacing w:after="0" w:line="240" w:lineRule="auto"/>
        <w:ind w:firstLine="225"/>
        <w:jc w:val="both"/>
        <w:rPr>
          <w:rFonts w:ascii="Times New Roman" w:eastAsia="Times New Roman" w:hAnsi="Times New Roman" w:cs="Times New Roman"/>
          <w:sz w:val="20"/>
          <w:szCs w:val="20"/>
          <w:lang w:eastAsia="ru-RU"/>
        </w:rPr>
      </w:pPr>
      <w:r w:rsidRPr="00630B09">
        <w:rPr>
          <w:rFonts w:ascii="Times New Roman" w:eastAsia="Times New Roman" w:hAnsi="Times New Roman" w:cs="Times New Roman"/>
          <w:sz w:val="20"/>
          <w:szCs w:val="20"/>
          <w:lang w:eastAsia="ru-RU"/>
        </w:rPr>
        <w:t xml:space="preserve">   9.4.Если действие непреодолимой силы продолжается свыше одного месяца, стороны обязаны согласовать условия дальнейшего действия либо прекращения договора.</w:t>
      </w:r>
    </w:p>
    <w:p w:rsidR="00D228B4" w:rsidRPr="00630B09" w:rsidRDefault="00D228B4" w:rsidP="00D228B4">
      <w:pPr>
        <w:autoSpaceDE w:val="0"/>
        <w:autoSpaceDN w:val="0"/>
        <w:adjustRightInd w:val="0"/>
        <w:spacing w:after="0" w:line="240" w:lineRule="auto"/>
        <w:ind w:firstLine="225"/>
        <w:jc w:val="both"/>
        <w:rPr>
          <w:rFonts w:ascii="Times New Roman" w:eastAsia="Times New Roman" w:hAnsi="Times New Roman" w:cs="Times New Roman"/>
          <w:sz w:val="20"/>
          <w:szCs w:val="20"/>
          <w:lang w:eastAsia="ru-RU"/>
        </w:rPr>
      </w:pPr>
    </w:p>
    <w:p w:rsidR="00D228B4" w:rsidRPr="00630B09" w:rsidRDefault="00D228B4" w:rsidP="00D228B4">
      <w:pPr>
        <w:autoSpaceDE w:val="0"/>
        <w:autoSpaceDN w:val="0"/>
        <w:adjustRightInd w:val="0"/>
        <w:spacing w:after="0" w:line="240" w:lineRule="auto"/>
        <w:ind w:firstLine="225"/>
        <w:jc w:val="center"/>
        <w:rPr>
          <w:rFonts w:ascii="Times New Roman" w:eastAsia="Times New Roman" w:hAnsi="Times New Roman" w:cs="Times New Roman"/>
          <w:b/>
          <w:sz w:val="20"/>
          <w:szCs w:val="20"/>
          <w:lang w:eastAsia="ru-RU"/>
        </w:rPr>
      </w:pPr>
      <w:r w:rsidRPr="00630B09">
        <w:rPr>
          <w:rFonts w:ascii="Times New Roman" w:eastAsia="Times New Roman" w:hAnsi="Times New Roman" w:cs="Times New Roman"/>
          <w:b/>
          <w:sz w:val="20"/>
          <w:szCs w:val="20"/>
          <w:lang w:eastAsia="ru-RU"/>
        </w:rPr>
        <w:t>10. Обеспечение исполнения договора</w:t>
      </w:r>
    </w:p>
    <w:p w:rsidR="00D228B4" w:rsidRPr="00630B09" w:rsidRDefault="00D228B4" w:rsidP="00D228B4">
      <w:pPr>
        <w:autoSpaceDE w:val="0"/>
        <w:autoSpaceDN w:val="0"/>
        <w:adjustRightInd w:val="0"/>
        <w:spacing w:after="0" w:line="240" w:lineRule="auto"/>
        <w:ind w:firstLine="225"/>
        <w:jc w:val="both"/>
        <w:rPr>
          <w:rFonts w:ascii="Times New Roman" w:eastAsia="Times New Roman" w:hAnsi="Times New Roman" w:cs="Times New Roman"/>
          <w:sz w:val="20"/>
          <w:szCs w:val="20"/>
          <w:lang w:eastAsia="ru-RU"/>
        </w:rPr>
      </w:pPr>
      <w:r w:rsidRPr="00630B09">
        <w:rPr>
          <w:rFonts w:ascii="Times New Roman" w:eastAsia="Times New Roman" w:hAnsi="Times New Roman" w:cs="Times New Roman"/>
          <w:sz w:val="20"/>
          <w:szCs w:val="20"/>
          <w:lang w:eastAsia="ru-RU"/>
        </w:rPr>
        <w:t xml:space="preserve">   10.1 Размер обеспечения исполнения настоящего договора установлен в сумме 10% от цены договора и составляет__________  рублей.</w:t>
      </w:r>
    </w:p>
    <w:p w:rsidR="00D228B4" w:rsidRPr="00630B09" w:rsidRDefault="00D228B4" w:rsidP="00D228B4">
      <w:pPr>
        <w:autoSpaceDE w:val="0"/>
        <w:autoSpaceDN w:val="0"/>
        <w:adjustRightInd w:val="0"/>
        <w:spacing w:after="0" w:line="240" w:lineRule="auto"/>
        <w:ind w:firstLine="225"/>
        <w:jc w:val="both"/>
        <w:rPr>
          <w:rFonts w:ascii="Times New Roman" w:eastAsia="Times New Roman" w:hAnsi="Times New Roman" w:cs="Times New Roman"/>
          <w:sz w:val="20"/>
          <w:szCs w:val="20"/>
          <w:lang w:eastAsia="ru-RU"/>
        </w:rPr>
      </w:pPr>
      <w:r w:rsidRPr="00630B09">
        <w:rPr>
          <w:rFonts w:ascii="Times New Roman" w:eastAsia="Times New Roman" w:hAnsi="Times New Roman" w:cs="Times New Roman"/>
          <w:sz w:val="20"/>
          <w:szCs w:val="20"/>
          <w:lang w:eastAsia="ru-RU"/>
        </w:rPr>
        <w:t xml:space="preserve">Обеспечение предоставляется с учетом антидемпинговых мер, предусмотренных Федеральным законом №44-ФЗ и документацией об аукционе, если эта обязанность «Подрядчика» возникла на момент заключения договора. </w:t>
      </w:r>
    </w:p>
    <w:p w:rsidR="00D228B4" w:rsidRPr="00630B09" w:rsidRDefault="00D228B4" w:rsidP="00D228B4">
      <w:pPr>
        <w:autoSpaceDE w:val="0"/>
        <w:autoSpaceDN w:val="0"/>
        <w:adjustRightInd w:val="0"/>
        <w:spacing w:after="0" w:line="240" w:lineRule="auto"/>
        <w:ind w:firstLine="225"/>
        <w:jc w:val="both"/>
        <w:rPr>
          <w:rFonts w:ascii="Times New Roman" w:eastAsia="Times New Roman" w:hAnsi="Times New Roman" w:cs="Times New Roman"/>
          <w:sz w:val="20"/>
          <w:szCs w:val="20"/>
          <w:lang w:eastAsia="ru-RU"/>
        </w:rPr>
      </w:pPr>
      <w:r w:rsidRPr="00630B09">
        <w:rPr>
          <w:rFonts w:ascii="Times New Roman" w:eastAsia="Times New Roman" w:hAnsi="Times New Roman" w:cs="Times New Roman"/>
          <w:sz w:val="20"/>
          <w:szCs w:val="20"/>
          <w:lang w:eastAsia="ru-RU"/>
        </w:rPr>
        <w:t xml:space="preserve">   10.2. Исполнение договора может  быть обеспечено по усмотрению «Подрядчика», или предоставлением банковской гарантии, выданной банком, или внесением денежных средств на счет «Заказчика». При исполнении договора «Подрядчик» вправе изменить способ и (или) размер обеспечения договора в случаях и порядке, предусмотренных частями 7,7.1,7.2,7.3 ст. 96 Федерального закона №44-ФЗ.</w:t>
      </w:r>
    </w:p>
    <w:p w:rsidR="00D228B4" w:rsidRPr="00630B09" w:rsidRDefault="00D228B4" w:rsidP="00D228B4">
      <w:pPr>
        <w:autoSpaceDE w:val="0"/>
        <w:autoSpaceDN w:val="0"/>
        <w:adjustRightInd w:val="0"/>
        <w:spacing w:after="0" w:line="240" w:lineRule="auto"/>
        <w:ind w:firstLine="225"/>
        <w:jc w:val="both"/>
        <w:rPr>
          <w:rFonts w:ascii="Times New Roman" w:eastAsia="Times New Roman" w:hAnsi="Times New Roman" w:cs="Times New Roman"/>
          <w:sz w:val="20"/>
          <w:szCs w:val="20"/>
          <w:lang w:eastAsia="ru-RU"/>
        </w:rPr>
      </w:pPr>
      <w:r w:rsidRPr="00630B09">
        <w:rPr>
          <w:rFonts w:ascii="Times New Roman" w:eastAsia="Times New Roman" w:hAnsi="Times New Roman" w:cs="Times New Roman"/>
          <w:sz w:val="20"/>
          <w:szCs w:val="20"/>
          <w:lang w:eastAsia="ru-RU"/>
        </w:rPr>
        <w:t xml:space="preserve">   </w:t>
      </w:r>
      <w:proofErr w:type="gramStart"/>
      <w:r w:rsidRPr="00630B09">
        <w:rPr>
          <w:rFonts w:ascii="Times New Roman" w:eastAsia="Times New Roman" w:hAnsi="Times New Roman" w:cs="Times New Roman"/>
          <w:sz w:val="20"/>
          <w:szCs w:val="20"/>
          <w:lang w:eastAsia="ru-RU"/>
        </w:rPr>
        <w:t>10.3.При обеспечении исполнения договора банковской гарантией  «Подрядчик», в случае отзыва в соответствии с законодательством Российской Федерации у банка, предоставившего банковскую гарантию в качестве обеспечения исполнения договора, лицензии на осуществление банковских операций, обязан предоставить новое обеспечение исполнения договора не позднее одного месяца со дня надлежащего уведомления Заказчиком «Подрядчика»  о необходимости предоставить соответствующее обеспечение.</w:t>
      </w:r>
      <w:proofErr w:type="gramEnd"/>
      <w:r w:rsidRPr="00630B09">
        <w:rPr>
          <w:rFonts w:ascii="Times New Roman" w:eastAsia="Times New Roman" w:hAnsi="Times New Roman" w:cs="Times New Roman"/>
          <w:sz w:val="20"/>
          <w:szCs w:val="20"/>
          <w:lang w:eastAsia="ru-RU"/>
        </w:rPr>
        <w:t xml:space="preserve"> Размер такого обеспечения может быть уменьшен в порядке и случаях, которые предусмотрены Федеральным законом №44-ФЗ. За каждый день просрочки исполнения «Подрядчиком» обязательства, предусмотренного настоящим пунктом, начисляется пеня  в соответствии с п.8.3 договора.</w:t>
      </w:r>
    </w:p>
    <w:p w:rsidR="00D228B4" w:rsidRPr="00630B09" w:rsidRDefault="00D228B4" w:rsidP="00D228B4">
      <w:pPr>
        <w:autoSpaceDE w:val="0"/>
        <w:autoSpaceDN w:val="0"/>
        <w:adjustRightInd w:val="0"/>
        <w:spacing w:after="0" w:line="240" w:lineRule="auto"/>
        <w:ind w:firstLine="225"/>
        <w:jc w:val="both"/>
        <w:rPr>
          <w:rFonts w:ascii="Times New Roman" w:eastAsia="Times New Roman" w:hAnsi="Times New Roman" w:cs="Times New Roman"/>
          <w:sz w:val="20"/>
          <w:szCs w:val="20"/>
          <w:lang w:eastAsia="ru-RU"/>
        </w:rPr>
      </w:pPr>
      <w:r w:rsidRPr="00630B09">
        <w:rPr>
          <w:rFonts w:ascii="Times New Roman" w:eastAsia="Times New Roman" w:hAnsi="Times New Roman" w:cs="Times New Roman"/>
          <w:sz w:val="20"/>
          <w:szCs w:val="20"/>
          <w:lang w:eastAsia="ru-RU"/>
        </w:rPr>
        <w:t xml:space="preserve">   10.4. Если обеспечение исполнения договора представлено  «Подрядчиком» путем внесения денежных средств на счет «Заказчика», то такое обеспечение возвращается  «Заказчиком» в полном объеме при условии надлежащего исполнения «Подрядчиком» условий договора, подтвержденного подписанными сторонами актов приемки работ по форме КС-2, КС-3. </w:t>
      </w:r>
    </w:p>
    <w:p w:rsidR="00D228B4" w:rsidRPr="00630B09" w:rsidRDefault="00D228B4" w:rsidP="00D228B4">
      <w:pPr>
        <w:autoSpaceDE w:val="0"/>
        <w:autoSpaceDN w:val="0"/>
        <w:adjustRightInd w:val="0"/>
        <w:spacing w:after="0" w:line="240" w:lineRule="auto"/>
        <w:ind w:firstLine="225"/>
        <w:jc w:val="both"/>
        <w:rPr>
          <w:rFonts w:ascii="Times New Roman" w:eastAsia="Times New Roman" w:hAnsi="Times New Roman" w:cs="Times New Roman"/>
          <w:sz w:val="20"/>
          <w:szCs w:val="20"/>
          <w:lang w:eastAsia="ru-RU"/>
        </w:rPr>
      </w:pPr>
      <w:r w:rsidRPr="00630B09">
        <w:rPr>
          <w:rFonts w:ascii="Times New Roman" w:eastAsia="Times New Roman" w:hAnsi="Times New Roman" w:cs="Times New Roman"/>
          <w:sz w:val="20"/>
          <w:szCs w:val="20"/>
          <w:lang w:eastAsia="ru-RU"/>
        </w:rPr>
        <w:t xml:space="preserve">   10.5.Денежные средства, внесенные в качестве обеспечения исполнения договора, возвращаются «Заказчиком» за минусом  суммы ущерба и суммы штрафных санкций, рассчитанных по условиям договора, в случае если при исполнении договора:</w:t>
      </w:r>
    </w:p>
    <w:p w:rsidR="00D228B4" w:rsidRPr="00630B09" w:rsidRDefault="00D228B4" w:rsidP="00D228B4">
      <w:pPr>
        <w:autoSpaceDE w:val="0"/>
        <w:autoSpaceDN w:val="0"/>
        <w:adjustRightInd w:val="0"/>
        <w:spacing w:after="0" w:line="240" w:lineRule="auto"/>
        <w:ind w:firstLine="225"/>
        <w:jc w:val="both"/>
        <w:rPr>
          <w:rFonts w:ascii="Times New Roman" w:eastAsia="Times New Roman" w:hAnsi="Times New Roman" w:cs="Times New Roman"/>
          <w:sz w:val="20"/>
          <w:szCs w:val="20"/>
          <w:lang w:eastAsia="ru-RU"/>
        </w:rPr>
      </w:pPr>
      <w:r w:rsidRPr="00630B09">
        <w:rPr>
          <w:rFonts w:ascii="Times New Roman" w:eastAsia="Times New Roman" w:hAnsi="Times New Roman" w:cs="Times New Roman"/>
          <w:sz w:val="20"/>
          <w:szCs w:val="20"/>
          <w:lang w:eastAsia="ru-RU"/>
        </w:rPr>
        <w:t>- «Подрядчиком» были допущены нарушения условий  договора, которые были отражены в документах, составленных при приемке работ, но не повлекли за собой отказ «Заказчика» от приемки результатов работ;</w:t>
      </w:r>
    </w:p>
    <w:p w:rsidR="00D228B4" w:rsidRPr="00630B09" w:rsidRDefault="00D228B4" w:rsidP="00D228B4">
      <w:pPr>
        <w:autoSpaceDE w:val="0"/>
        <w:autoSpaceDN w:val="0"/>
        <w:adjustRightInd w:val="0"/>
        <w:spacing w:after="0" w:line="240" w:lineRule="auto"/>
        <w:ind w:firstLine="225"/>
        <w:jc w:val="both"/>
        <w:rPr>
          <w:rFonts w:ascii="Times New Roman" w:eastAsia="Times New Roman" w:hAnsi="Times New Roman" w:cs="Times New Roman"/>
          <w:sz w:val="20"/>
          <w:szCs w:val="20"/>
          <w:lang w:eastAsia="ru-RU"/>
        </w:rPr>
      </w:pPr>
      <w:r w:rsidRPr="00630B09">
        <w:rPr>
          <w:rFonts w:ascii="Times New Roman" w:eastAsia="Times New Roman" w:hAnsi="Times New Roman" w:cs="Times New Roman"/>
          <w:sz w:val="20"/>
          <w:szCs w:val="20"/>
          <w:lang w:eastAsia="ru-RU"/>
        </w:rPr>
        <w:t>- «Подрядчиком» были устранены  недостатки в работе и своевременно исполнены требования «Заказчика» по доработке, указанные Заказчиком в документах, составленных при приемке работ.</w:t>
      </w:r>
    </w:p>
    <w:p w:rsidR="00D228B4" w:rsidRPr="00630B09" w:rsidRDefault="00D228B4" w:rsidP="00D228B4">
      <w:pPr>
        <w:autoSpaceDE w:val="0"/>
        <w:autoSpaceDN w:val="0"/>
        <w:adjustRightInd w:val="0"/>
        <w:spacing w:after="0" w:line="240" w:lineRule="auto"/>
        <w:ind w:firstLine="225"/>
        <w:jc w:val="both"/>
        <w:rPr>
          <w:rFonts w:ascii="Times New Roman" w:eastAsia="Times New Roman" w:hAnsi="Times New Roman" w:cs="Times New Roman"/>
          <w:sz w:val="20"/>
          <w:szCs w:val="20"/>
          <w:lang w:eastAsia="ru-RU"/>
        </w:rPr>
      </w:pPr>
      <w:r w:rsidRPr="00630B09">
        <w:rPr>
          <w:rFonts w:ascii="Times New Roman" w:eastAsia="Times New Roman" w:hAnsi="Times New Roman" w:cs="Times New Roman"/>
          <w:sz w:val="20"/>
          <w:szCs w:val="20"/>
          <w:lang w:eastAsia="ru-RU"/>
        </w:rPr>
        <w:t xml:space="preserve">   10.6. Возврат денежных средств  осуществляется Заказчиком на основании письменного  заявления «Подрядчика»   о возврате суммы обеспечения, в течение пятнадцати дней </w:t>
      </w:r>
      <w:proofErr w:type="gramStart"/>
      <w:r w:rsidRPr="00630B09">
        <w:rPr>
          <w:rFonts w:ascii="Times New Roman" w:eastAsia="Times New Roman" w:hAnsi="Times New Roman" w:cs="Times New Roman"/>
          <w:sz w:val="20"/>
          <w:szCs w:val="20"/>
          <w:lang w:eastAsia="ru-RU"/>
        </w:rPr>
        <w:t>с даты исполнения</w:t>
      </w:r>
      <w:proofErr w:type="gramEnd"/>
      <w:r w:rsidRPr="00630B09">
        <w:rPr>
          <w:rFonts w:ascii="Times New Roman" w:eastAsia="Times New Roman" w:hAnsi="Times New Roman" w:cs="Times New Roman"/>
          <w:sz w:val="20"/>
          <w:szCs w:val="20"/>
          <w:lang w:eastAsia="ru-RU"/>
        </w:rPr>
        <w:t xml:space="preserve"> «Подрядчиком»  обязательств, предусмотренных договором,  путем перечисления на банковский счет, указанный в заявлении.</w:t>
      </w:r>
    </w:p>
    <w:p w:rsidR="00D228B4" w:rsidRPr="00630B09" w:rsidRDefault="00D228B4" w:rsidP="00D228B4">
      <w:pPr>
        <w:autoSpaceDE w:val="0"/>
        <w:autoSpaceDN w:val="0"/>
        <w:adjustRightInd w:val="0"/>
        <w:spacing w:after="0" w:line="240" w:lineRule="auto"/>
        <w:ind w:firstLine="225"/>
        <w:jc w:val="both"/>
        <w:rPr>
          <w:rFonts w:ascii="Times New Roman" w:eastAsia="Times New Roman" w:hAnsi="Times New Roman" w:cs="Times New Roman"/>
          <w:sz w:val="20"/>
          <w:szCs w:val="20"/>
          <w:lang w:eastAsia="ru-RU"/>
        </w:rPr>
      </w:pPr>
      <w:r w:rsidRPr="00630B09">
        <w:rPr>
          <w:rFonts w:ascii="Times New Roman" w:eastAsia="Times New Roman" w:hAnsi="Times New Roman" w:cs="Times New Roman"/>
          <w:sz w:val="20"/>
          <w:szCs w:val="20"/>
          <w:lang w:eastAsia="ru-RU"/>
        </w:rPr>
        <w:t xml:space="preserve">   10.7. </w:t>
      </w:r>
      <w:proofErr w:type="gramStart"/>
      <w:r w:rsidRPr="00630B09">
        <w:rPr>
          <w:rFonts w:ascii="Times New Roman" w:eastAsia="Times New Roman" w:hAnsi="Times New Roman" w:cs="Times New Roman"/>
          <w:sz w:val="20"/>
          <w:szCs w:val="20"/>
          <w:lang w:eastAsia="ru-RU"/>
        </w:rPr>
        <w:t xml:space="preserve">В случае уменьшения размера обеспечения исполнения договора в соответствии с частями 7,7.1 и 7.2 ст.96 Федерального закона №44-ФЗ, Заказчик по заявлению «Подрядчика»  возвращает в течение пятнадцати дней, </w:t>
      </w:r>
      <w:r w:rsidRPr="00630B09">
        <w:rPr>
          <w:rFonts w:ascii="Times New Roman" w:eastAsia="Times New Roman" w:hAnsi="Times New Roman" w:cs="Times New Roman"/>
          <w:sz w:val="20"/>
          <w:szCs w:val="20"/>
          <w:lang w:eastAsia="ru-RU"/>
        </w:rPr>
        <w:lastRenderedPageBreak/>
        <w:t>с даты исполнения «Подрядчиком»  обязательств, предусмотренных договором,  денежные средства в сумме, на которую уменьшен размер обеспечения исполнения договора, рассчитанный Заказчиком на основании информации об исполнении договора, размещенной в соответствующем реестре контрактов.</w:t>
      </w:r>
      <w:proofErr w:type="gramEnd"/>
    </w:p>
    <w:p w:rsidR="00D228B4" w:rsidRPr="00630B09" w:rsidRDefault="00D228B4" w:rsidP="00D228B4">
      <w:pPr>
        <w:autoSpaceDE w:val="0"/>
        <w:autoSpaceDN w:val="0"/>
        <w:adjustRightInd w:val="0"/>
        <w:spacing w:after="0" w:line="240" w:lineRule="auto"/>
        <w:ind w:firstLine="225"/>
        <w:jc w:val="both"/>
        <w:rPr>
          <w:rFonts w:ascii="Times New Roman" w:eastAsia="Times New Roman" w:hAnsi="Times New Roman" w:cs="Times New Roman"/>
          <w:sz w:val="20"/>
          <w:szCs w:val="20"/>
          <w:lang w:eastAsia="ru-RU"/>
        </w:rPr>
      </w:pPr>
      <w:r w:rsidRPr="00630B09">
        <w:rPr>
          <w:rFonts w:ascii="Times New Roman" w:eastAsia="Times New Roman" w:hAnsi="Times New Roman" w:cs="Times New Roman"/>
          <w:sz w:val="20"/>
          <w:szCs w:val="20"/>
          <w:lang w:eastAsia="ru-RU"/>
        </w:rPr>
        <w:t xml:space="preserve">   10.8.  </w:t>
      </w:r>
      <w:proofErr w:type="gramStart"/>
      <w:r w:rsidRPr="00630B09">
        <w:rPr>
          <w:rFonts w:ascii="Times New Roman" w:eastAsia="Times New Roman" w:hAnsi="Times New Roman" w:cs="Times New Roman"/>
          <w:sz w:val="20"/>
          <w:szCs w:val="20"/>
          <w:lang w:eastAsia="ru-RU"/>
        </w:rPr>
        <w:t>Денежная сумма, полученная «Заказчиком» в обеспечение исполнения настоящего договора, удерживается «Заказчиком» без согласия  «Подрядчика»,  без обращения в суд и не подлежит возврату «Подрядчику»  в следующих случаях:</w:t>
      </w:r>
      <w:proofErr w:type="gramEnd"/>
    </w:p>
    <w:p w:rsidR="00D228B4" w:rsidRPr="00630B09" w:rsidRDefault="00D228B4" w:rsidP="00D228B4">
      <w:pPr>
        <w:autoSpaceDE w:val="0"/>
        <w:autoSpaceDN w:val="0"/>
        <w:adjustRightInd w:val="0"/>
        <w:spacing w:after="0" w:line="240" w:lineRule="auto"/>
        <w:ind w:firstLine="225"/>
        <w:jc w:val="both"/>
        <w:rPr>
          <w:rFonts w:ascii="Times New Roman" w:eastAsia="Times New Roman" w:hAnsi="Times New Roman" w:cs="Times New Roman"/>
          <w:sz w:val="20"/>
          <w:szCs w:val="20"/>
          <w:lang w:eastAsia="ru-RU"/>
        </w:rPr>
      </w:pPr>
      <w:r w:rsidRPr="00630B09">
        <w:rPr>
          <w:rFonts w:ascii="Times New Roman" w:eastAsia="Times New Roman" w:hAnsi="Times New Roman" w:cs="Times New Roman"/>
          <w:sz w:val="20"/>
          <w:szCs w:val="20"/>
          <w:lang w:eastAsia="ru-RU"/>
        </w:rPr>
        <w:t>- неисполнения «Подрядчиком» условий договора полностью или в части;</w:t>
      </w:r>
    </w:p>
    <w:p w:rsidR="00D228B4" w:rsidRPr="00630B09" w:rsidRDefault="00D228B4" w:rsidP="00D228B4">
      <w:pPr>
        <w:autoSpaceDE w:val="0"/>
        <w:autoSpaceDN w:val="0"/>
        <w:adjustRightInd w:val="0"/>
        <w:spacing w:after="0" w:line="240" w:lineRule="auto"/>
        <w:ind w:firstLine="225"/>
        <w:jc w:val="both"/>
        <w:rPr>
          <w:rFonts w:ascii="Times New Roman" w:eastAsia="Times New Roman" w:hAnsi="Times New Roman" w:cs="Times New Roman"/>
          <w:sz w:val="20"/>
          <w:szCs w:val="20"/>
          <w:lang w:eastAsia="ru-RU"/>
        </w:rPr>
      </w:pPr>
      <w:r w:rsidRPr="00630B09">
        <w:rPr>
          <w:rFonts w:ascii="Times New Roman" w:eastAsia="Times New Roman" w:hAnsi="Times New Roman" w:cs="Times New Roman"/>
          <w:sz w:val="20"/>
          <w:szCs w:val="20"/>
          <w:lang w:eastAsia="ru-RU"/>
        </w:rPr>
        <w:t>- ненадлежащего исполнения «Подрядчиком» обязательств, предусмотренных настоящим договором, которое повлекло отказ «Заказчика» от принятия и оплаты работ или односторонний отказ «Заказчика» от исполнения договора.</w:t>
      </w:r>
    </w:p>
    <w:p w:rsidR="00D228B4" w:rsidRPr="00630B09" w:rsidRDefault="00D228B4" w:rsidP="00D228B4">
      <w:pPr>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D228B4" w:rsidRPr="00630B09" w:rsidRDefault="00D228B4" w:rsidP="00D228B4">
      <w:pPr>
        <w:autoSpaceDE w:val="0"/>
        <w:autoSpaceDN w:val="0"/>
        <w:adjustRightInd w:val="0"/>
        <w:spacing w:after="0" w:line="240" w:lineRule="auto"/>
        <w:ind w:firstLine="225"/>
        <w:jc w:val="center"/>
        <w:rPr>
          <w:rFonts w:ascii="Times New Roman" w:eastAsia="Times New Roman" w:hAnsi="Times New Roman" w:cs="Times New Roman"/>
          <w:b/>
          <w:sz w:val="20"/>
          <w:szCs w:val="20"/>
          <w:lang w:eastAsia="ru-RU"/>
        </w:rPr>
      </w:pPr>
      <w:r w:rsidRPr="00630B09">
        <w:rPr>
          <w:rFonts w:ascii="Times New Roman" w:eastAsia="Times New Roman" w:hAnsi="Times New Roman" w:cs="Times New Roman"/>
          <w:b/>
          <w:sz w:val="20"/>
          <w:szCs w:val="20"/>
          <w:lang w:eastAsia="ru-RU"/>
        </w:rPr>
        <w:t>11. Порядок разрешения споров</w:t>
      </w:r>
    </w:p>
    <w:p w:rsidR="00D228B4" w:rsidRPr="00630B09" w:rsidRDefault="00D228B4" w:rsidP="00D228B4">
      <w:pPr>
        <w:autoSpaceDE w:val="0"/>
        <w:autoSpaceDN w:val="0"/>
        <w:adjustRightInd w:val="0"/>
        <w:spacing w:after="0" w:line="240" w:lineRule="auto"/>
        <w:ind w:firstLine="225"/>
        <w:jc w:val="both"/>
        <w:rPr>
          <w:rFonts w:ascii="Times New Roman" w:eastAsia="Times New Roman" w:hAnsi="Times New Roman" w:cs="Times New Roman"/>
          <w:sz w:val="20"/>
          <w:szCs w:val="20"/>
          <w:lang w:eastAsia="ru-RU"/>
        </w:rPr>
      </w:pPr>
      <w:r w:rsidRPr="00630B09">
        <w:rPr>
          <w:rFonts w:ascii="Times New Roman" w:eastAsia="Times New Roman" w:hAnsi="Times New Roman" w:cs="Times New Roman"/>
          <w:sz w:val="20"/>
          <w:szCs w:val="20"/>
          <w:lang w:eastAsia="ru-RU"/>
        </w:rPr>
        <w:t xml:space="preserve">    11.1. Все споры или разногласия, возникающие между сторонами по настоящему  договору  или в связи с ним, разрешаются путем переговоров между сторонами.</w:t>
      </w:r>
    </w:p>
    <w:p w:rsidR="00D228B4" w:rsidRPr="00630B09" w:rsidRDefault="00D228B4" w:rsidP="00D228B4">
      <w:pPr>
        <w:autoSpaceDE w:val="0"/>
        <w:autoSpaceDN w:val="0"/>
        <w:adjustRightInd w:val="0"/>
        <w:spacing w:after="0" w:line="240" w:lineRule="auto"/>
        <w:ind w:firstLine="225"/>
        <w:jc w:val="both"/>
        <w:rPr>
          <w:rFonts w:ascii="Times New Roman" w:eastAsia="Times New Roman" w:hAnsi="Times New Roman" w:cs="Times New Roman"/>
          <w:sz w:val="20"/>
          <w:szCs w:val="20"/>
          <w:lang w:eastAsia="ru-RU"/>
        </w:rPr>
      </w:pPr>
      <w:r w:rsidRPr="00630B09">
        <w:rPr>
          <w:rFonts w:ascii="Times New Roman" w:eastAsia="Times New Roman" w:hAnsi="Times New Roman" w:cs="Times New Roman"/>
          <w:sz w:val="20"/>
          <w:szCs w:val="20"/>
          <w:lang w:eastAsia="ru-RU"/>
        </w:rPr>
        <w:t xml:space="preserve">    11.2. Любые споры, не урегулированные во внесудебном порядке, разрешаются арбитражным судом Новосибирской области.</w:t>
      </w:r>
    </w:p>
    <w:p w:rsidR="00D228B4" w:rsidRPr="00630B09" w:rsidRDefault="00D228B4" w:rsidP="00D228B4">
      <w:pPr>
        <w:autoSpaceDE w:val="0"/>
        <w:autoSpaceDN w:val="0"/>
        <w:adjustRightInd w:val="0"/>
        <w:spacing w:after="0" w:line="240" w:lineRule="auto"/>
        <w:ind w:firstLine="225"/>
        <w:jc w:val="both"/>
        <w:rPr>
          <w:rFonts w:ascii="Times New Roman" w:eastAsia="Times New Roman" w:hAnsi="Times New Roman" w:cs="Times New Roman"/>
          <w:sz w:val="20"/>
          <w:szCs w:val="20"/>
          <w:lang w:eastAsia="ru-RU"/>
        </w:rPr>
      </w:pPr>
      <w:r w:rsidRPr="00630B09">
        <w:rPr>
          <w:rFonts w:ascii="Times New Roman" w:eastAsia="Times New Roman" w:hAnsi="Times New Roman" w:cs="Times New Roman"/>
          <w:sz w:val="20"/>
          <w:szCs w:val="20"/>
          <w:lang w:eastAsia="ru-RU"/>
        </w:rPr>
        <w:t xml:space="preserve">    11.3. До передачи спора на разрешение арбитражного суда стороны должны принять меры к его урегулированию в претензионном порядке. Претензия должна быть рассмотрена и по ней должен быть дан письменный ответ по существу стороной, которой адресована претензия, в срок не позднее 15 (пятнадцати) календарных дней со дня ее получения.</w:t>
      </w:r>
    </w:p>
    <w:p w:rsidR="00D228B4" w:rsidRPr="00630B09" w:rsidRDefault="00D228B4" w:rsidP="00D228B4">
      <w:pPr>
        <w:autoSpaceDE w:val="0"/>
        <w:autoSpaceDN w:val="0"/>
        <w:adjustRightInd w:val="0"/>
        <w:spacing w:after="0" w:line="240" w:lineRule="auto"/>
        <w:ind w:firstLine="225"/>
        <w:jc w:val="both"/>
        <w:rPr>
          <w:rFonts w:ascii="Times New Roman" w:eastAsia="Times New Roman" w:hAnsi="Times New Roman" w:cs="Times New Roman"/>
          <w:sz w:val="20"/>
          <w:szCs w:val="20"/>
          <w:lang w:eastAsia="ru-RU"/>
        </w:rPr>
      </w:pPr>
    </w:p>
    <w:p w:rsidR="00D228B4" w:rsidRPr="00630B09" w:rsidRDefault="00D228B4" w:rsidP="00D228B4">
      <w:pPr>
        <w:autoSpaceDE w:val="0"/>
        <w:autoSpaceDN w:val="0"/>
        <w:adjustRightInd w:val="0"/>
        <w:spacing w:after="0" w:line="240" w:lineRule="auto"/>
        <w:ind w:firstLine="225"/>
        <w:jc w:val="center"/>
        <w:rPr>
          <w:rFonts w:ascii="Times New Roman" w:eastAsia="Times New Roman" w:hAnsi="Times New Roman" w:cs="Times New Roman"/>
          <w:b/>
          <w:sz w:val="20"/>
          <w:szCs w:val="20"/>
          <w:lang w:eastAsia="ru-RU"/>
        </w:rPr>
      </w:pPr>
      <w:r w:rsidRPr="00630B09">
        <w:rPr>
          <w:rFonts w:ascii="Times New Roman" w:eastAsia="Times New Roman" w:hAnsi="Times New Roman" w:cs="Times New Roman"/>
          <w:b/>
          <w:sz w:val="20"/>
          <w:szCs w:val="20"/>
          <w:lang w:eastAsia="ru-RU"/>
        </w:rPr>
        <w:t>12.Срок действия  договора и прочие условия.</w:t>
      </w:r>
    </w:p>
    <w:p w:rsidR="00D228B4" w:rsidRPr="00630B09" w:rsidRDefault="00D228B4" w:rsidP="00D228B4">
      <w:pPr>
        <w:autoSpaceDE w:val="0"/>
        <w:autoSpaceDN w:val="0"/>
        <w:adjustRightInd w:val="0"/>
        <w:spacing w:after="0" w:line="240" w:lineRule="auto"/>
        <w:ind w:firstLine="225"/>
        <w:jc w:val="both"/>
        <w:rPr>
          <w:rFonts w:ascii="Times New Roman" w:eastAsia="Times New Roman" w:hAnsi="Times New Roman" w:cs="Times New Roman"/>
          <w:sz w:val="20"/>
          <w:szCs w:val="20"/>
          <w:lang w:eastAsia="ru-RU"/>
        </w:rPr>
      </w:pPr>
      <w:r w:rsidRPr="00630B09">
        <w:rPr>
          <w:rFonts w:ascii="Times New Roman" w:eastAsia="Times New Roman" w:hAnsi="Times New Roman" w:cs="Times New Roman"/>
          <w:sz w:val="20"/>
          <w:szCs w:val="20"/>
          <w:lang w:eastAsia="ru-RU"/>
        </w:rPr>
        <w:t xml:space="preserve">    12.1. Договор считается заключенным с момента подписания сторонами электронной версии  договора   и действует до исполнения сторонами своих обязательств.</w:t>
      </w:r>
    </w:p>
    <w:p w:rsidR="00D228B4" w:rsidRPr="00630B09" w:rsidRDefault="00D228B4" w:rsidP="00D228B4">
      <w:pPr>
        <w:autoSpaceDE w:val="0"/>
        <w:autoSpaceDN w:val="0"/>
        <w:adjustRightInd w:val="0"/>
        <w:spacing w:after="0" w:line="240" w:lineRule="auto"/>
        <w:ind w:firstLine="225"/>
        <w:jc w:val="both"/>
        <w:rPr>
          <w:rFonts w:ascii="Times New Roman" w:eastAsia="Times New Roman" w:hAnsi="Times New Roman" w:cs="Times New Roman"/>
          <w:sz w:val="20"/>
          <w:szCs w:val="20"/>
          <w:lang w:eastAsia="ru-RU"/>
        </w:rPr>
      </w:pPr>
      <w:r w:rsidRPr="00630B09">
        <w:rPr>
          <w:rFonts w:ascii="Times New Roman" w:eastAsia="Times New Roman" w:hAnsi="Times New Roman" w:cs="Times New Roman"/>
          <w:sz w:val="20"/>
          <w:szCs w:val="20"/>
          <w:lang w:eastAsia="ru-RU"/>
        </w:rPr>
        <w:t xml:space="preserve">    12.2.  Договора заключается в электронной форме и подписывается сторонами  электронной подписью. </w:t>
      </w:r>
    </w:p>
    <w:p w:rsidR="00D228B4" w:rsidRPr="00630B09" w:rsidRDefault="00D228B4" w:rsidP="00D228B4">
      <w:pPr>
        <w:autoSpaceDE w:val="0"/>
        <w:autoSpaceDN w:val="0"/>
        <w:adjustRightInd w:val="0"/>
        <w:spacing w:after="0" w:line="240" w:lineRule="auto"/>
        <w:ind w:firstLine="225"/>
        <w:jc w:val="both"/>
        <w:rPr>
          <w:rFonts w:ascii="Times New Roman" w:eastAsia="Times New Roman" w:hAnsi="Times New Roman" w:cs="Times New Roman"/>
          <w:sz w:val="20"/>
          <w:szCs w:val="20"/>
          <w:lang w:eastAsia="ru-RU"/>
        </w:rPr>
      </w:pPr>
      <w:r w:rsidRPr="00630B09">
        <w:rPr>
          <w:rFonts w:ascii="Times New Roman" w:eastAsia="Times New Roman" w:hAnsi="Times New Roman" w:cs="Times New Roman"/>
          <w:sz w:val="20"/>
          <w:szCs w:val="20"/>
          <w:lang w:eastAsia="ru-RU"/>
        </w:rPr>
        <w:t xml:space="preserve">    12.3.При наличии обоюдного согласия стороны вправе подписать бумажный экземпляр договора, который  подписывается сторонами после подписания сторонами электронного варианта.</w:t>
      </w:r>
    </w:p>
    <w:p w:rsidR="00D228B4" w:rsidRPr="00630B09" w:rsidRDefault="00D228B4" w:rsidP="00D228B4">
      <w:pPr>
        <w:autoSpaceDE w:val="0"/>
        <w:autoSpaceDN w:val="0"/>
        <w:adjustRightInd w:val="0"/>
        <w:spacing w:after="0" w:line="240" w:lineRule="auto"/>
        <w:ind w:firstLine="225"/>
        <w:jc w:val="both"/>
        <w:rPr>
          <w:rFonts w:ascii="Times New Roman" w:eastAsia="Times New Roman" w:hAnsi="Times New Roman" w:cs="Times New Roman"/>
          <w:sz w:val="20"/>
          <w:szCs w:val="20"/>
          <w:lang w:eastAsia="ru-RU"/>
        </w:rPr>
      </w:pPr>
      <w:r w:rsidRPr="00630B09">
        <w:rPr>
          <w:rFonts w:ascii="Times New Roman" w:eastAsia="Times New Roman" w:hAnsi="Times New Roman" w:cs="Times New Roman"/>
          <w:sz w:val="20"/>
          <w:szCs w:val="20"/>
          <w:lang w:eastAsia="ru-RU"/>
        </w:rPr>
        <w:t xml:space="preserve">    12.4. Любые изменения и дополнения к настоящему договору имеют силу только в том случае, если они   оформлены в письменном виде и подписаны обеими сторонами.</w:t>
      </w:r>
    </w:p>
    <w:p w:rsidR="00D228B4" w:rsidRPr="00630B09" w:rsidRDefault="00D228B4" w:rsidP="00D228B4">
      <w:pPr>
        <w:autoSpaceDE w:val="0"/>
        <w:autoSpaceDN w:val="0"/>
        <w:adjustRightInd w:val="0"/>
        <w:spacing w:after="0" w:line="240" w:lineRule="auto"/>
        <w:ind w:firstLine="225"/>
        <w:jc w:val="both"/>
        <w:rPr>
          <w:rFonts w:ascii="Times New Roman" w:eastAsia="Times New Roman" w:hAnsi="Times New Roman" w:cs="Times New Roman"/>
          <w:sz w:val="20"/>
          <w:szCs w:val="20"/>
          <w:lang w:eastAsia="ru-RU"/>
        </w:rPr>
      </w:pPr>
      <w:r w:rsidRPr="00630B09">
        <w:rPr>
          <w:rFonts w:ascii="Times New Roman" w:eastAsia="Times New Roman" w:hAnsi="Times New Roman" w:cs="Times New Roman"/>
          <w:sz w:val="20"/>
          <w:szCs w:val="20"/>
          <w:lang w:eastAsia="ru-RU"/>
        </w:rPr>
        <w:t xml:space="preserve">    12.5.При исполнении договора не допускается перемена «Подрядчика» за исключением случая, если новый  подрядчик  является правопреемником «Подрядчика»  по настоящему договору вследствие реорганизации юридического лица в форме преобразования, слияния или присоединения.</w:t>
      </w:r>
    </w:p>
    <w:p w:rsidR="00D228B4" w:rsidRPr="00630B09" w:rsidRDefault="00D228B4" w:rsidP="00D228B4">
      <w:pPr>
        <w:autoSpaceDE w:val="0"/>
        <w:autoSpaceDN w:val="0"/>
        <w:adjustRightInd w:val="0"/>
        <w:spacing w:after="0" w:line="240" w:lineRule="auto"/>
        <w:ind w:firstLine="225"/>
        <w:jc w:val="both"/>
        <w:rPr>
          <w:rFonts w:ascii="Times New Roman" w:eastAsia="Times New Roman" w:hAnsi="Times New Roman" w:cs="Times New Roman"/>
          <w:sz w:val="20"/>
          <w:szCs w:val="20"/>
          <w:lang w:eastAsia="ru-RU"/>
        </w:rPr>
      </w:pPr>
      <w:r w:rsidRPr="00630B09">
        <w:rPr>
          <w:rFonts w:ascii="Times New Roman" w:eastAsia="Times New Roman" w:hAnsi="Times New Roman" w:cs="Times New Roman"/>
          <w:sz w:val="20"/>
          <w:szCs w:val="20"/>
          <w:lang w:eastAsia="ru-RU"/>
        </w:rPr>
        <w:t xml:space="preserve">    12.6. В случае перемены «Заказчика» права и обязанности «Заказчика», предусмотренные договором, переходят к новому «Заказчику».</w:t>
      </w:r>
    </w:p>
    <w:p w:rsidR="00D228B4" w:rsidRPr="00630B09" w:rsidRDefault="00D228B4" w:rsidP="00D228B4">
      <w:pPr>
        <w:autoSpaceDE w:val="0"/>
        <w:autoSpaceDN w:val="0"/>
        <w:adjustRightInd w:val="0"/>
        <w:spacing w:after="0" w:line="240" w:lineRule="auto"/>
        <w:ind w:firstLine="225"/>
        <w:jc w:val="both"/>
        <w:rPr>
          <w:rFonts w:ascii="Times New Roman" w:eastAsia="Times New Roman" w:hAnsi="Times New Roman" w:cs="Times New Roman"/>
          <w:sz w:val="20"/>
          <w:szCs w:val="20"/>
          <w:lang w:eastAsia="ru-RU"/>
        </w:rPr>
      </w:pPr>
    </w:p>
    <w:p w:rsidR="00D228B4" w:rsidRPr="00630B09" w:rsidRDefault="00D228B4" w:rsidP="00D228B4">
      <w:pPr>
        <w:autoSpaceDE w:val="0"/>
        <w:autoSpaceDN w:val="0"/>
        <w:adjustRightInd w:val="0"/>
        <w:spacing w:after="0" w:line="240" w:lineRule="auto"/>
        <w:ind w:firstLine="225"/>
        <w:jc w:val="center"/>
        <w:rPr>
          <w:rFonts w:ascii="Times New Roman" w:eastAsia="Times New Roman" w:hAnsi="Times New Roman" w:cs="Times New Roman"/>
          <w:b/>
          <w:sz w:val="20"/>
          <w:szCs w:val="20"/>
          <w:lang w:eastAsia="ru-RU"/>
        </w:rPr>
      </w:pPr>
      <w:r w:rsidRPr="00630B09">
        <w:rPr>
          <w:rFonts w:ascii="Times New Roman" w:eastAsia="Times New Roman" w:hAnsi="Times New Roman" w:cs="Times New Roman"/>
          <w:b/>
          <w:sz w:val="20"/>
          <w:szCs w:val="20"/>
          <w:lang w:eastAsia="ru-RU"/>
        </w:rPr>
        <w:t>13. Порядок расторжения договора</w:t>
      </w:r>
    </w:p>
    <w:p w:rsidR="00D228B4" w:rsidRPr="00630B09" w:rsidRDefault="00D228B4" w:rsidP="00D228B4">
      <w:pPr>
        <w:autoSpaceDE w:val="0"/>
        <w:autoSpaceDN w:val="0"/>
        <w:adjustRightInd w:val="0"/>
        <w:spacing w:after="0" w:line="240" w:lineRule="auto"/>
        <w:ind w:firstLine="225"/>
        <w:jc w:val="both"/>
        <w:rPr>
          <w:rFonts w:ascii="Times New Roman" w:eastAsia="Times New Roman" w:hAnsi="Times New Roman" w:cs="Times New Roman"/>
          <w:bCs/>
          <w:sz w:val="20"/>
          <w:szCs w:val="20"/>
          <w:lang w:eastAsia="ru-RU"/>
        </w:rPr>
      </w:pPr>
      <w:r w:rsidRPr="00630B09">
        <w:rPr>
          <w:rFonts w:ascii="Times New Roman" w:eastAsia="Times New Roman" w:hAnsi="Times New Roman" w:cs="Times New Roman"/>
          <w:bCs/>
          <w:sz w:val="20"/>
          <w:szCs w:val="20"/>
          <w:lang w:eastAsia="ru-RU"/>
        </w:rPr>
        <w:t xml:space="preserve">    13.1 Расторжение договора допускается по соглашению сторон, по решению суда, в случае одностороннего отказа стороны договора от исполнения  в соответствии с гражданским законодательством РФ.</w:t>
      </w:r>
    </w:p>
    <w:p w:rsidR="00D228B4" w:rsidRPr="00630B09" w:rsidRDefault="00D228B4" w:rsidP="00D228B4">
      <w:pPr>
        <w:autoSpaceDE w:val="0"/>
        <w:autoSpaceDN w:val="0"/>
        <w:adjustRightInd w:val="0"/>
        <w:spacing w:after="0" w:line="240" w:lineRule="auto"/>
        <w:ind w:firstLine="225"/>
        <w:jc w:val="both"/>
        <w:rPr>
          <w:rFonts w:ascii="Times New Roman" w:eastAsia="Times New Roman" w:hAnsi="Times New Roman" w:cs="Times New Roman"/>
          <w:bCs/>
          <w:sz w:val="20"/>
          <w:szCs w:val="20"/>
          <w:lang w:eastAsia="ru-RU"/>
        </w:rPr>
      </w:pPr>
      <w:r w:rsidRPr="00630B09">
        <w:rPr>
          <w:rFonts w:ascii="Times New Roman" w:eastAsia="Times New Roman" w:hAnsi="Times New Roman" w:cs="Times New Roman"/>
          <w:bCs/>
          <w:sz w:val="20"/>
          <w:szCs w:val="20"/>
          <w:lang w:eastAsia="ru-RU"/>
        </w:rPr>
        <w:t xml:space="preserve">    13.2. « Заказчик» вправе принять решение об одностороннем отказе от исполнения договора по основаниям, предусмотренным Гражданским кодексом Российской Федерации для одностороннего отказа от исполнения отдельных видов обязательств.</w:t>
      </w:r>
    </w:p>
    <w:p w:rsidR="00D228B4" w:rsidRPr="00630B09" w:rsidRDefault="00D228B4" w:rsidP="00D228B4">
      <w:pPr>
        <w:autoSpaceDE w:val="0"/>
        <w:autoSpaceDN w:val="0"/>
        <w:adjustRightInd w:val="0"/>
        <w:spacing w:after="0" w:line="240" w:lineRule="auto"/>
        <w:ind w:firstLine="225"/>
        <w:jc w:val="both"/>
        <w:rPr>
          <w:rFonts w:ascii="Times New Roman" w:eastAsia="Times New Roman" w:hAnsi="Times New Roman" w:cs="Times New Roman"/>
          <w:bCs/>
          <w:sz w:val="20"/>
          <w:szCs w:val="20"/>
          <w:lang w:eastAsia="ru-RU"/>
        </w:rPr>
      </w:pPr>
      <w:r w:rsidRPr="00630B09">
        <w:rPr>
          <w:rFonts w:ascii="Times New Roman" w:eastAsia="Times New Roman" w:hAnsi="Times New Roman" w:cs="Times New Roman"/>
          <w:bCs/>
          <w:sz w:val="20"/>
          <w:szCs w:val="20"/>
          <w:lang w:eastAsia="ru-RU"/>
        </w:rPr>
        <w:t xml:space="preserve">    13.3. </w:t>
      </w:r>
      <w:proofErr w:type="gramStart"/>
      <w:r w:rsidRPr="00630B09">
        <w:rPr>
          <w:rFonts w:ascii="Times New Roman" w:eastAsia="Times New Roman" w:hAnsi="Times New Roman" w:cs="Times New Roman"/>
          <w:bCs/>
          <w:sz w:val="20"/>
          <w:szCs w:val="20"/>
          <w:lang w:eastAsia="ru-RU"/>
        </w:rPr>
        <w:t>Решение  «Заказчика» об одностороннем отказе от исполнения договора не позднее чем в течение трех</w:t>
      </w:r>
      <w:r w:rsidRPr="00630B09">
        <w:rPr>
          <w:rFonts w:ascii="Times New Roman" w:eastAsia="Times New Roman" w:hAnsi="Times New Roman" w:cs="Times New Roman"/>
          <w:b/>
          <w:bCs/>
          <w:sz w:val="20"/>
          <w:szCs w:val="20"/>
          <w:lang w:eastAsia="ru-RU"/>
        </w:rPr>
        <w:t xml:space="preserve"> </w:t>
      </w:r>
      <w:r w:rsidRPr="00630B09">
        <w:rPr>
          <w:rFonts w:ascii="Times New Roman" w:eastAsia="Times New Roman" w:hAnsi="Times New Roman" w:cs="Times New Roman"/>
          <w:bCs/>
          <w:sz w:val="20"/>
          <w:szCs w:val="20"/>
          <w:lang w:eastAsia="ru-RU"/>
        </w:rPr>
        <w:t>рабочих дней с даты   принятия такого решения, размещается в единой информационной системе и направляется  «Подрядчику»  по почте заказным письмом с уведомлением о вручении по адресу «Подрядчика», указанному в договоре, а также телеграммой, либо посредством факсимильной связи, либо по адресу электронной почты, либо с использованием иных средств</w:t>
      </w:r>
      <w:proofErr w:type="gramEnd"/>
      <w:r w:rsidRPr="00630B09">
        <w:rPr>
          <w:rFonts w:ascii="Times New Roman" w:eastAsia="Times New Roman" w:hAnsi="Times New Roman" w:cs="Times New Roman"/>
          <w:bCs/>
          <w:sz w:val="20"/>
          <w:szCs w:val="20"/>
          <w:lang w:eastAsia="ru-RU"/>
        </w:rPr>
        <w:t xml:space="preserve"> связи и доставки, обеспечивающих фиксирование такого уведомления и получение «Заказчиком» подтверждения о его вручении  «Подрядчику».</w:t>
      </w:r>
    </w:p>
    <w:p w:rsidR="00D228B4" w:rsidRPr="00630B09" w:rsidRDefault="00D228B4" w:rsidP="00D228B4">
      <w:pPr>
        <w:autoSpaceDE w:val="0"/>
        <w:autoSpaceDN w:val="0"/>
        <w:adjustRightInd w:val="0"/>
        <w:spacing w:after="0" w:line="240" w:lineRule="auto"/>
        <w:ind w:firstLine="225"/>
        <w:jc w:val="both"/>
        <w:rPr>
          <w:rFonts w:ascii="Times New Roman" w:eastAsia="Times New Roman" w:hAnsi="Times New Roman" w:cs="Times New Roman"/>
          <w:bCs/>
          <w:sz w:val="20"/>
          <w:szCs w:val="20"/>
          <w:lang w:eastAsia="ru-RU"/>
        </w:rPr>
      </w:pPr>
      <w:r w:rsidRPr="00630B09">
        <w:rPr>
          <w:rFonts w:ascii="Times New Roman" w:eastAsia="Times New Roman" w:hAnsi="Times New Roman" w:cs="Times New Roman"/>
          <w:bCs/>
          <w:sz w:val="20"/>
          <w:szCs w:val="20"/>
          <w:lang w:eastAsia="ru-RU"/>
        </w:rPr>
        <w:t xml:space="preserve">   13.4.  Выполнение «Заказчиком»  требований, указанных в п.13.3 договора, считается надлежащим уведомлением «Подрядчика» об одностороннем отказе от исполнения договора. Датой такого надлежащего уведомления признается дата получения «Заказчиком» подтверждения о вручении «Подрядчику»  указанного уведомления либо дата получения «Заказчиком» информации об отсутствии «Подрядчика» по его адресу, указанному в договоре. При невозможности получения указанных подтверждения либо информации датой такого надлежащего уведомления признается дата по истечении 30  дней </w:t>
      </w:r>
      <w:proofErr w:type="gramStart"/>
      <w:r w:rsidRPr="00630B09">
        <w:rPr>
          <w:rFonts w:ascii="Times New Roman" w:eastAsia="Times New Roman" w:hAnsi="Times New Roman" w:cs="Times New Roman"/>
          <w:bCs/>
          <w:sz w:val="20"/>
          <w:szCs w:val="20"/>
          <w:lang w:eastAsia="ru-RU"/>
        </w:rPr>
        <w:t>с даты размещения</w:t>
      </w:r>
      <w:proofErr w:type="gramEnd"/>
      <w:r w:rsidRPr="00630B09">
        <w:rPr>
          <w:rFonts w:ascii="Times New Roman" w:eastAsia="Times New Roman" w:hAnsi="Times New Roman" w:cs="Times New Roman"/>
          <w:bCs/>
          <w:sz w:val="20"/>
          <w:szCs w:val="20"/>
          <w:lang w:eastAsia="ru-RU"/>
        </w:rPr>
        <w:t xml:space="preserve"> решения «Заказчика» об одностороннем отказе от исполнения договора в единой информационной системе.</w:t>
      </w:r>
    </w:p>
    <w:p w:rsidR="00D228B4" w:rsidRPr="00630B09" w:rsidRDefault="00D228B4" w:rsidP="00D228B4">
      <w:pPr>
        <w:autoSpaceDE w:val="0"/>
        <w:autoSpaceDN w:val="0"/>
        <w:adjustRightInd w:val="0"/>
        <w:spacing w:after="0" w:line="240" w:lineRule="auto"/>
        <w:ind w:firstLine="225"/>
        <w:jc w:val="both"/>
        <w:rPr>
          <w:rFonts w:ascii="Times New Roman" w:eastAsia="Times New Roman" w:hAnsi="Times New Roman" w:cs="Times New Roman"/>
          <w:bCs/>
          <w:sz w:val="20"/>
          <w:szCs w:val="20"/>
          <w:lang w:eastAsia="ru-RU"/>
        </w:rPr>
      </w:pPr>
      <w:r w:rsidRPr="00630B09">
        <w:rPr>
          <w:rFonts w:ascii="Times New Roman" w:eastAsia="Times New Roman" w:hAnsi="Times New Roman" w:cs="Times New Roman"/>
          <w:bCs/>
          <w:sz w:val="20"/>
          <w:szCs w:val="20"/>
          <w:lang w:eastAsia="ru-RU"/>
        </w:rPr>
        <w:t xml:space="preserve">   13.5. Решение «Заказчика» об одностороннем отказе от исполнения договора вступает в </w:t>
      </w:r>
      <w:proofErr w:type="gramStart"/>
      <w:r w:rsidRPr="00630B09">
        <w:rPr>
          <w:rFonts w:ascii="Times New Roman" w:eastAsia="Times New Roman" w:hAnsi="Times New Roman" w:cs="Times New Roman"/>
          <w:bCs/>
          <w:sz w:val="20"/>
          <w:szCs w:val="20"/>
          <w:lang w:eastAsia="ru-RU"/>
        </w:rPr>
        <w:t>силу</w:t>
      </w:r>
      <w:proofErr w:type="gramEnd"/>
      <w:r w:rsidRPr="00630B09">
        <w:rPr>
          <w:rFonts w:ascii="Times New Roman" w:eastAsia="Times New Roman" w:hAnsi="Times New Roman" w:cs="Times New Roman"/>
          <w:bCs/>
          <w:sz w:val="20"/>
          <w:szCs w:val="20"/>
          <w:lang w:eastAsia="ru-RU"/>
        </w:rPr>
        <w:t xml:space="preserve"> и договор считается расторгнутым через 10 дней с даты надлежащего уведомления «Заказчиком»  «Подрядчика» об одностороннем отказе от исполнения договора.</w:t>
      </w:r>
    </w:p>
    <w:p w:rsidR="00D228B4" w:rsidRPr="00630B09" w:rsidRDefault="00D228B4" w:rsidP="00D228B4">
      <w:pPr>
        <w:autoSpaceDE w:val="0"/>
        <w:autoSpaceDN w:val="0"/>
        <w:adjustRightInd w:val="0"/>
        <w:spacing w:after="0" w:line="240" w:lineRule="auto"/>
        <w:ind w:firstLine="225"/>
        <w:jc w:val="both"/>
        <w:rPr>
          <w:rFonts w:ascii="Times New Roman" w:eastAsia="Times New Roman" w:hAnsi="Times New Roman" w:cs="Times New Roman"/>
          <w:bCs/>
          <w:sz w:val="20"/>
          <w:szCs w:val="20"/>
          <w:lang w:eastAsia="ru-RU"/>
        </w:rPr>
      </w:pPr>
      <w:r w:rsidRPr="00630B09">
        <w:rPr>
          <w:rFonts w:ascii="Times New Roman" w:eastAsia="Times New Roman" w:hAnsi="Times New Roman" w:cs="Times New Roman"/>
          <w:bCs/>
          <w:sz w:val="20"/>
          <w:szCs w:val="20"/>
          <w:lang w:eastAsia="ru-RU"/>
        </w:rPr>
        <w:t xml:space="preserve">  13.6. </w:t>
      </w:r>
      <w:proofErr w:type="gramStart"/>
      <w:r w:rsidRPr="00630B09">
        <w:rPr>
          <w:rFonts w:ascii="Times New Roman" w:eastAsia="Times New Roman" w:hAnsi="Times New Roman" w:cs="Times New Roman"/>
          <w:bCs/>
          <w:sz w:val="20"/>
          <w:szCs w:val="20"/>
          <w:lang w:eastAsia="ru-RU"/>
        </w:rPr>
        <w:t>«Заказчик» отменяет не вступившее в силу решение об одностороннем отказе от исполнения договора, если в течение десятидневного срока с даты надлежащего уведомления «Подрядчика»  о принятом решении об одностороннем отказе от исполнения договора устранено нарушение условий договора, послужившее основанием для принятия указанного решения, а также «Заказчику» компенсированы затраты на проведение экспертизы (если экспертиза проводилась).</w:t>
      </w:r>
      <w:proofErr w:type="gramEnd"/>
      <w:r w:rsidRPr="00630B09">
        <w:rPr>
          <w:rFonts w:ascii="Times New Roman" w:eastAsia="Times New Roman" w:hAnsi="Times New Roman" w:cs="Times New Roman"/>
          <w:bCs/>
          <w:sz w:val="20"/>
          <w:szCs w:val="20"/>
          <w:lang w:eastAsia="ru-RU"/>
        </w:rPr>
        <w:t xml:space="preserve"> Данное правило не применяется в случае повторного нарушения «Подрядчиком»  условий договора, которые в соответствии с гражданским законодательством являются основанием для одностороннего отказа «Заказчика» от исполнения договора.</w:t>
      </w:r>
    </w:p>
    <w:p w:rsidR="00D228B4" w:rsidRPr="00630B09" w:rsidRDefault="00D228B4" w:rsidP="00D228B4">
      <w:pPr>
        <w:autoSpaceDE w:val="0"/>
        <w:autoSpaceDN w:val="0"/>
        <w:adjustRightInd w:val="0"/>
        <w:spacing w:after="0" w:line="240" w:lineRule="auto"/>
        <w:ind w:firstLine="225"/>
        <w:jc w:val="both"/>
        <w:rPr>
          <w:rFonts w:ascii="Times New Roman" w:eastAsia="Times New Roman" w:hAnsi="Times New Roman" w:cs="Times New Roman"/>
          <w:bCs/>
          <w:sz w:val="20"/>
          <w:szCs w:val="20"/>
          <w:lang w:eastAsia="ru-RU"/>
        </w:rPr>
      </w:pPr>
      <w:r w:rsidRPr="00630B09">
        <w:rPr>
          <w:rFonts w:ascii="Times New Roman" w:eastAsia="Times New Roman" w:hAnsi="Times New Roman" w:cs="Times New Roman"/>
          <w:bCs/>
          <w:sz w:val="20"/>
          <w:szCs w:val="20"/>
          <w:lang w:eastAsia="ru-RU"/>
        </w:rPr>
        <w:lastRenderedPageBreak/>
        <w:t xml:space="preserve">  13.7. «Заказчик» принимает решение об одностороннем отказе от исполнения договора, если в ходе исполнения договора установлено, что «Подрядчик»  не соответствует установленным документацией об электронном аукционе  требованиям к участникам аукциона или предоставил недостоверную информацию о своем соответствии таким требованиям, что позволило ему стать победителем аукциона.</w:t>
      </w:r>
    </w:p>
    <w:p w:rsidR="00D228B4" w:rsidRPr="00630B09" w:rsidRDefault="00D228B4" w:rsidP="00D228B4">
      <w:pPr>
        <w:autoSpaceDE w:val="0"/>
        <w:autoSpaceDN w:val="0"/>
        <w:adjustRightInd w:val="0"/>
        <w:spacing w:after="0" w:line="240" w:lineRule="auto"/>
        <w:ind w:firstLine="225"/>
        <w:jc w:val="both"/>
        <w:rPr>
          <w:rFonts w:ascii="Times New Roman" w:eastAsia="Times New Roman" w:hAnsi="Times New Roman" w:cs="Times New Roman"/>
          <w:bCs/>
          <w:sz w:val="20"/>
          <w:szCs w:val="20"/>
          <w:lang w:eastAsia="ru-RU"/>
        </w:rPr>
      </w:pPr>
      <w:r w:rsidRPr="00630B09">
        <w:rPr>
          <w:rFonts w:ascii="Times New Roman" w:eastAsia="Times New Roman" w:hAnsi="Times New Roman" w:cs="Times New Roman"/>
          <w:bCs/>
          <w:sz w:val="20"/>
          <w:szCs w:val="20"/>
          <w:lang w:eastAsia="ru-RU"/>
        </w:rPr>
        <w:t xml:space="preserve">  13.8. «Подрядчик»  вправе принять решение об одностороннем отказе от исполнения договора по основаниям, предусмотренным Гражданским кодексом Российской Федерации для одностороннего отказа от исполнения отдельных видов обязательств. </w:t>
      </w:r>
    </w:p>
    <w:p w:rsidR="00D228B4" w:rsidRPr="00630B09" w:rsidRDefault="00D228B4" w:rsidP="00D228B4">
      <w:pPr>
        <w:autoSpaceDE w:val="0"/>
        <w:autoSpaceDN w:val="0"/>
        <w:adjustRightInd w:val="0"/>
        <w:spacing w:after="0" w:line="240" w:lineRule="auto"/>
        <w:ind w:firstLine="225"/>
        <w:jc w:val="both"/>
        <w:rPr>
          <w:rFonts w:ascii="Times New Roman" w:eastAsia="Times New Roman" w:hAnsi="Times New Roman" w:cs="Times New Roman"/>
          <w:bCs/>
          <w:sz w:val="20"/>
          <w:szCs w:val="20"/>
          <w:lang w:eastAsia="ru-RU"/>
        </w:rPr>
      </w:pPr>
      <w:r w:rsidRPr="00630B09">
        <w:rPr>
          <w:rFonts w:ascii="Times New Roman" w:eastAsia="Times New Roman" w:hAnsi="Times New Roman" w:cs="Times New Roman"/>
          <w:bCs/>
          <w:sz w:val="20"/>
          <w:szCs w:val="20"/>
          <w:lang w:eastAsia="ru-RU"/>
        </w:rPr>
        <w:t xml:space="preserve">  13.9. </w:t>
      </w:r>
      <w:proofErr w:type="gramStart"/>
      <w:r w:rsidRPr="00630B09">
        <w:rPr>
          <w:rFonts w:ascii="Times New Roman" w:eastAsia="Times New Roman" w:hAnsi="Times New Roman" w:cs="Times New Roman"/>
          <w:bCs/>
          <w:sz w:val="20"/>
          <w:szCs w:val="20"/>
          <w:lang w:eastAsia="ru-RU"/>
        </w:rPr>
        <w:t>Решение  «Подрядчика»  об одностороннем отказе от исполнения договора не позднее чем в течение</w:t>
      </w:r>
      <w:r w:rsidRPr="00630B09">
        <w:rPr>
          <w:rFonts w:ascii="Times New Roman" w:eastAsia="Times New Roman" w:hAnsi="Times New Roman" w:cs="Times New Roman"/>
          <w:b/>
          <w:bCs/>
          <w:sz w:val="20"/>
          <w:szCs w:val="20"/>
          <w:lang w:eastAsia="ru-RU"/>
        </w:rPr>
        <w:t xml:space="preserve"> трех </w:t>
      </w:r>
      <w:r w:rsidRPr="00630B09">
        <w:rPr>
          <w:rFonts w:ascii="Times New Roman" w:eastAsia="Times New Roman" w:hAnsi="Times New Roman" w:cs="Times New Roman"/>
          <w:bCs/>
          <w:sz w:val="20"/>
          <w:szCs w:val="20"/>
          <w:lang w:eastAsia="ru-RU"/>
        </w:rPr>
        <w:t>рабочих дней с даты  принятия такого решения, направляется «Заказчику» по почте заказным письмом с уведомлением о вручении по адресу «Заказчика», указанному в договоре, а также телеграммой, либо посредством факсимильной связи, либо по адресу электронной почты, либо с использованием иных средств связи и доставки, обеспечивающих фиксирование такого</w:t>
      </w:r>
      <w:proofErr w:type="gramEnd"/>
      <w:r w:rsidRPr="00630B09">
        <w:rPr>
          <w:rFonts w:ascii="Times New Roman" w:eastAsia="Times New Roman" w:hAnsi="Times New Roman" w:cs="Times New Roman"/>
          <w:bCs/>
          <w:sz w:val="20"/>
          <w:szCs w:val="20"/>
          <w:lang w:eastAsia="ru-RU"/>
        </w:rPr>
        <w:t xml:space="preserve"> уведомления и получение «Подрядчиком»  подтверждения о его вручении «Заказчику». Выполнение «Подрядчиком» указанных требований  считается надлежащим уведомлением «Заказчика» об одностороннем отказе от исполнения договора. Датой такого надлежащего уведомления признается дата получения «Подрядчиком»  подтверждения о вручении «Заказчику» указанного уведомления.</w:t>
      </w:r>
    </w:p>
    <w:p w:rsidR="00D228B4" w:rsidRPr="00630B09" w:rsidRDefault="00D228B4" w:rsidP="00D228B4">
      <w:pPr>
        <w:autoSpaceDE w:val="0"/>
        <w:autoSpaceDN w:val="0"/>
        <w:adjustRightInd w:val="0"/>
        <w:spacing w:after="0" w:line="240" w:lineRule="auto"/>
        <w:ind w:firstLine="225"/>
        <w:jc w:val="both"/>
        <w:rPr>
          <w:rFonts w:ascii="Times New Roman" w:eastAsia="Times New Roman" w:hAnsi="Times New Roman" w:cs="Times New Roman"/>
          <w:bCs/>
          <w:sz w:val="20"/>
          <w:szCs w:val="20"/>
          <w:lang w:eastAsia="ru-RU"/>
        </w:rPr>
      </w:pPr>
      <w:r w:rsidRPr="00630B09">
        <w:rPr>
          <w:rFonts w:ascii="Times New Roman" w:eastAsia="Times New Roman" w:hAnsi="Times New Roman" w:cs="Times New Roman"/>
          <w:bCs/>
          <w:sz w:val="20"/>
          <w:szCs w:val="20"/>
          <w:lang w:eastAsia="ru-RU"/>
        </w:rPr>
        <w:t xml:space="preserve"> 13.10. Решение «Подрядчика»  об одностороннем отказе от исполнения договора вступает в </w:t>
      </w:r>
      <w:proofErr w:type="gramStart"/>
      <w:r w:rsidRPr="00630B09">
        <w:rPr>
          <w:rFonts w:ascii="Times New Roman" w:eastAsia="Times New Roman" w:hAnsi="Times New Roman" w:cs="Times New Roman"/>
          <w:bCs/>
          <w:sz w:val="20"/>
          <w:szCs w:val="20"/>
          <w:lang w:eastAsia="ru-RU"/>
        </w:rPr>
        <w:t>силу</w:t>
      </w:r>
      <w:proofErr w:type="gramEnd"/>
      <w:r w:rsidRPr="00630B09">
        <w:rPr>
          <w:rFonts w:ascii="Times New Roman" w:eastAsia="Times New Roman" w:hAnsi="Times New Roman" w:cs="Times New Roman"/>
          <w:bCs/>
          <w:sz w:val="20"/>
          <w:szCs w:val="20"/>
          <w:lang w:eastAsia="ru-RU"/>
        </w:rPr>
        <w:t xml:space="preserve"> и договор считается расторгнутым через десять дней с даты надлежащего уведомления «Подрядчиком» «Заказчика» об одностороннем отказе от исполнения договора.</w:t>
      </w:r>
    </w:p>
    <w:p w:rsidR="00D228B4" w:rsidRPr="00630B09" w:rsidRDefault="00D228B4" w:rsidP="00D228B4">
      <w:pPr>
        <w:autoSpaceDE w:val="0"/>
        <w:autoSpaceDN w:val="0"/>
        <w:adjustRightInd w:val="0"/>
        <w:spacing w:after="0" w:line="240" w:lineRule="auto"/>
        <w:ind w:firstLine="225"/>
        <w:jc w:val="both"/>
        <w:rPr>
          <w:rFonts w:ascii="Times New Roman" w:eastAsia="Times New Roman" w:hAnsi="Times New Roman" w:cs="Times New Roman"/>
          <w:bCs/>
          <w:sz w:val="20"/>
          <w:szCs w:val="20"/>
          <w:lang w:eastAsia="ru-RU"/>
        </w:rPr>
      </w:pPr>
      <w:r w:rsidRPr="00630B09">
        <w:rPr>
          <w:rFonts w:ascii="Times New Roman" w:eastAsia="Times New Roman" w:hAnsi="Times New Roman" w:cs="Times New Roman"/>
          <w:bCs/>
          <w:sz w:val="20"/>
          <w:szCs w:val="20"/>
          <w:lang w:eastAsia="ru-RU"/>
        </w:rPr>
        <w:t xml:space="preserve"> 13.11. «Подрядчик»  обязан отменить не вступившее в силу решение об одностороннем отказе от исполнения договора, если в течение десятидневного срока с даты надлежащего уведомления «Заказчика» о принятом </w:t>
      </w:r>
      <w:proofErr w:type="gramStart"/>
      <w:r w:rsidRPr="00630B09">
        <w:rPr>
          <w:rFonts w:ascii="Times New Roman" w:eastAsia="Times New Roman" w:hAnsi="Times New Roman" w:cs="Times New Roman"/>
          <w:bCs/>
          <w:sz w:val="20"/>
          <w:szCs w:val="20"/>
          <w:lang w:eastAsia="ru-RU"/>
        </w:rPr>
        <w:t>решении</w:t>
      </w:r>
      <w:proofErr w:type="gramEnd"/>
      <w:r w:rsidRPr="00630B09">
        <w:rPr>
          <w:rFonts w:ascii="Times New Roman" w:eastAsia="Times New Roman" w:hAnsi="Times New Roman" w:cs="Times New Roman"/>
          <w:bCs/>
          <w:sz w:val="20"/>
          <w:szCs w:val="20"/>
          <w:lang w:eastAsia="ru-RU"/>
        </w:rPr>
        <w:t xml:space="preserve"> об одностороннем отказе от исполнения договора устранены нарушения условий договора, послужившие основанием для принятия указанного решения.</w:t>
      </w:r>
    </w:p>
    <w:p w:rsidR="00D228B4" w:rsidRPr="00630B09" w:rsidRDefault="00D228B4" w:rsidP="00D228B4">
      <w:pPr>
        <w:autoSpaceDE w:val="0"/>
        <w:autoSpaceDN w:val="0"/>
        <w:adjustRightInd w:val="0"/>
        <w:spacing w:after="0" w:line="240" w:lineRule="auto"/>
        <w:ind w:firstLine="225"/>
        <w:jc w:val="both"/>
        <w:rPr>
          <w:rFonts w:ascii="Times New Roman" w:eastAsia="Times New Roman" w:hAnsi="Times New Roman" w:cs="Times New Roman"/>
          <w:bCs/>
          <w:sz w:val="20"/>
          <w:szCs w:val="20"/>
          <w:lang w:eastAsia="ru-RU"/>
        </w:rPr>
      </w:pPr>
      <w:r w:rsidRPr="00630B09">
        <w:rPr>
          <w:rFonts w:ascii="Times New Roman" w:eastAsia="Times New Roman" w:hAnsi="Times New Roman" w:cs="Times New Roman"/>
          <w:bCs/>
          <w:sz w:val="20"/>
          <w:szCs w:val="20"/>
          <w:lang w:eastAsia="ru-RU"/>
        </w:rPr>
        <w:t xml:space="preserve"> 13.12. При расторжении договора в связи с односторонним отказом стороны договора от исполнения договора другая сторона договора вправе потребовать возмещения только фактически понесенного ущерба, непосредственно обусловленного обстоятельствами, являющимися основанием для принятия решения об одностороннем отказе от исполнения договора.</w:t>
      </w:r>
    </w:p>
    <w:p w:rsidR="00D228B4" w:rsidRPr="00630B09" w:rsidRDefault="00D228B4" w:rsidP="00D228B4">
      <w:pPr>
        <w:shd w:val="clear" w:color="auto" w:fill="FFFFFF"/>
        <w:tabs>
          <w:tab w:val="left" w:pos="360"/>
        </w:tabs>
        <w:spacing w:after="0" w:line="240" w:lineRule="auto"/>
        <w:jc w:val="both"/>
        <w:rPr>
          <w:rFonts w:ascii="Times New Roman" w:eastAsia="Times New Roman" w:hAnsi="Times New Roman" w:cs="Times New Roman"/>
          <w:b/>
          <w:color w:val="000000"/>
          <w:spacing w:val="-3"/>
          <w:sz w:val="20"/>
          <w:szCs w:val="20"/>
          <w:lang w:eastAsia="ru-RU"/>
        </w:rPr>
      </w:pPr>
    </w:p>
    <w:p w:rsidR="00D228B4" w:rsidRPr="00630B09" w:rsidRDefault="00D228B4" w:rsidP="00D228B4">
      <w:pPr>
        <w:spacing w:after="0" w:line="240" w:lineRule="auto"/>
        <w:rPr>
          <w:rFonts w:ascii="Times New Roman" w:eastAsia="Times New Roman" w:hAnsi="Times New Roman" w:cs="Times New Roman"/>
          <w:b/>
          <w:sz w:val="20"/>
          <w:szCs w:val="20"/>
          <w:lang w:eastAsia="ru-RU"/>
        </w:rPr>
      </w:pPr>
      <w:r w:rsidRPr="00630B09">
        <w:rPr>
          <w:rFonts w:ascii="Times New Roman" w:eastAsia="Times New Roman" w:hAnsi="Times New Roman" w:cs="Times New Roman"/>
          <w:sz w:val="20"/>
          <w:szCs w:val="20"/>
          <w:lang w:eastAsia="ru-RU"/>
        </w:rPr>
        <w:t xml:space="preserve">                                       </w:t>
      </w:r>
      <w:r w:rsidRPr="00630B09">
        <w:rPr>
          <w:rFonts w:ascii="Times New Roman" w:eastAsia="Times New Roman" w:hAnsi="Times New Roman" w:cs="Times New Roman"/>
          <w:b/>
          <w:sz w:val="20"/>
          <w:szCs w:val="20"/>
          <w:lang w:eastAsia="ru-RU"/>
        </w:rPr>
        <w:t>14. ЮРИДИЧЕСКИЕ АДРЕСА И РЕКВИЗИТЫ СТОРОН</w:t>
      </w:r>
    </w:p>
    <w:tbl>
      <w:tblPr>
        <w:tblW w:w="102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70"/>
        <w:gridCol w:w="5199"/>
      </w:tblGrid>
      <w:tr w:rsidR="00D228B4" w:rsidRPr="00630B09" w:rsidTr="0001169C">
        <w:tc>
          <w:tcPr>
            <w:tcW w:w="5070" w:type="dxa"/>
            <w:tcBorders>
              <w:top w:val="single" w:sz="4" w:space="0" w:color="auto"/>
              <w:left w:val="single" w:sz="4" w:space="0" w:color="auto"/>
              <w:bottom w:val="single" w:sz="4" w:space="0" w:color="auto"/>
              <w:right w:val="single" w:sz="4" w:space="0" w:color="auto"/>
            </w:tcBorders>
            <w:shd w:val="clear" w:color="auto" w:fill="auto"/>
          </w:tcPr>
          <w:p w:rsidR="00D228B4" w:rsidRPr="00630B09" w:rsidRDefault="00D228B4" w:rsidP="0001169C">
            <w:pPr>
              <w:suppressAutoHyphens/>
              <w:spacing w:after="0" w:line="240" w:lineRule="auto"/>
              <w:jc w:val="center"/>
              <w:rPr>
                <w:rFonts w:ascii="Times New Roman" w:eastAsia="Times New Roman" w:hAnsi="Times New Roman" w:cs="Times New Roman"/>
                <w:b/>
                <w:kern w:val="2"/>
                <w:sz w:val="20"/>
                <w:szCs w:val="20"/>
                <w:lang w:eastAsia="ar-SA"/>
              </w:rPr>
            </w:pPr>
            <w:r w:rsidRPr="00630B09">
              <w:rPr>
                <w:rFonts w:ascii="Times New Roman" w:eastAsia="Times New Roman" w:hAnsi="Times New Roman" w:cs="Times New Roman"/>
                <w:b/>
                <w:kern w:val="1"/>
                <w:sz w:val="20"/>
                <w:szCs w:val="20"/>
                <w:lang w:eastAsia="ar-SA"/>
              </w:rPr>
              <w:t>Заказчик</w:t>
            </w:r>
          </w:p>
          <w:p w:rsidR="00D228B4" w:rsidRPr="00630B09" w:rsidRDefault="00D228B4" w:rsidP="0001169C">
            <w:pPr>
              <w:suppressAutoHyphens/>
              <w:spacing w:after="0" w:line="240" w:lineRule="auto"/>
              <w:rPr>
                <w:rFonts w:ascii="Times New Roman" w:eastAsia="Times New Roman" w:hAnsi="Times New Roman" w:cs="Times New Roman"/>
                <w:b/>
                <w:kern w:val="1"/>
                <w:sz w:val="20"/>
                <w:szCs w:val="20"/>
                <w:lang w:eastAsia="ar-SA"/>
              </w:rPr>
            </w:pPr>
            <w:r w:rsidRPr="00630B09">
              <w:rPr>
                <w:rFonts w:ascii="Times New Roman" w:eastAsia="Times New Roman" w:hAnsi="Times New Roman" w:cs="Times New Roman"/>
                <w:b/>
                <w:kern w:val="1"/>
                <w:sz w:val="20"/>
                <w:szCs w:val="20"/>
                <w:lang w:eastAsia="ar-SA"/>
              </w:rPr>
              <w:t xml:space="preserve">ФГБОУ </w:t>
            </w:r>
            <w:proofErr w:type="gramStart"/>
            <w:r w:rsidRPr="00630B09">
              <w:rPr>
                <w:rFonts w:ascii="Times New Roman" w:eastAsia="Times New Roman" w:hAnsi="Times New Roman" w:cs="Times New Roman"/>
                <w:b/>
                <w:kern w:val="1"/>
                <w:sz w:val="20"/>
                <w:szCs w:val="20"/>
                <w:lang w:eastAsia="ar-SA"/>
              </w:rPr>
              <w:t>ВО</w:t>
            </w:r>
            <w:proofErr w:type="gramEnd"/>
            <w:r w:rsidRPr="00630B09">
              <w:rPr>
                <w:rFonts w:ascii="Times New Roman" w:eastAsia="Times New Roman" w:hAnsi="Times New Roman" w:cs="Times New Roman"/>
                <w:b/>
                <w:kern w:val="1"/>
                <w:sz w:val="20"/>
                <w:szCs w:val="20"/>
                <w:lang w:eastAsia="ar-SA"/>
              </w:rPr>
              <w:t xml:space="preserve"> «Сибирский государственный университет путей сообщения» (СГУПС)</w:t>
            </w:r>
          </w:p>
          <w:p w:rsidR="00D228B4" w:rsidRPr="00630B09" w:rsidRDefault="00D228B4" w:rsidP="0001169C">
            <w:pPr>
              <w:suppressAutoHyphens/>
              <w:spacing w:after="0" w:line="240" w:lineRule="auto"/>
              <w:rPr>
                <w:rFonts w:ascii="Times New Roman" w:eastAsia="Times New Roman" w:hAnsi="Times New Roman" w:cs="Times New Roman"/>
                <w:kern w:val="1"/>
                <w:sz w:val="20"/>
                <w:szCs w:val="20"/>
                <w:lang w:eastAsia="ar-SA"/>
              </w:rPr>
            </w:pPr>
            <w:r w:rsidRPr="00630B09">
              <w:rPr>
                <w:rFonts w:ascii="Times New Roman" w:eastAsia="Times New Roman" w:hAnsi="Times New Roman" w:cs="Times New Roman"/>
                <w:kern w:val="1"/>
                <w:sz w:val="20"/>
                <w:szCs w:val="20"/>
                <w:lang w:eastAsia="ar-SA"/>
              </w:rPr>
              <w:t>630049г</w:t>
            </w:r>
            <w:proofErr w:type="gramStart"/>
            <w:r w:rsidRPr="00630B09">
              <w:rPr>
                <w:rFonts w:ascii="Times New Roman" w:eastAsia="Times New Roman" w:hAnsi="Times New Roman" w:cs="Times New Roman"/>
                <w:kern w:val="1"/>
                <w:sz w:val="20"/>
                <w:szCs w:val="20"/>
                <w:lang w:eastAsia="ar-SA"/>
              </w:rPr>
              <w:t>.Н</w:t>
            </w:r>
            <w:proofErr w:type="gramEnd"/>
            <w:r w:rsidRPr="00630B09">
              <w:rPr>
                <w:rFonts w:ascii="Times New Roman" w:eastAsia="Times New Roman" w:hAnsi="Times New Roman" w:cs="Times New Roman"/>
                <w:kern w:val="1"/>
                <w:sz w:val="20"/>
                <w:szCs w:val="20"/>
                <w:lang w:eastAsia="ar-SA"/>
              </w:rPr>
              <w:t xml:space="preserve">овосибирск,49 ул. Дуси Ковальчук д.191, </w:t>
            </w:r>
          </w:p>
          <w:p w:rsidR="00D228B4" w:rsidRPr="00630B09" w:rsidRDefault="00D228B4" w:rsidP="0001169C">
            <w:pPr>
              <w:suppressAutoHyphens/>
              <w:spacing w:after="0" w:line="240" w:lineRule="auto"/>
              <w:rPr>
                <w:rFonts w:ascii="Times New Roman" w:eastAsia="Times New Roman" w:hAnsi="Times New Roman" w:cs="Times New Roman"/>
                <w:kern w:val="1"/>
                <w:sz w:val="20"/>
                <w:szCs w:val="20"/>
                <w:lang w:eastAsia="ar-SA"/>
              </w:rPr>
            </w:pPr>
            <w:r w:rsidRPr="00630B09">
              <w:rPr>
                <w:rFonts w:ascii="Times New Roman" w:eastAsia="Times New Roman" w:hAnsi="Times New Roman" w:cs="Times New Roman"/>
                <w:kern w:val="1"/>
                <w:sz w:val="20"/>
                <w:szCs w:val="20"/>
                <w:lang w:eastAsia="ar-SA"/>
              </w:rPr>
              <w:t>ИНН: 5402113155 КПП 540201001</w:t>
            </w:r>
          </w:p>
          <w:p w:rsidR="00D228B4" w:rsidRPr="00630B09" w:rsidRDefault="00D228B4" w:rsidP="0001169C">
            <w:pPr>
              <w:suppressAutoHyphens/>
              <w:spacing w:after="0" w:line="240" w:lineRule="auto"/>
              <w:rPr>
                <w:rFonts w:ascii="Times New Roman" w:eastAsia="Times New Roman" w:hAnsi="Times New Roman" w:cs="Times New Roman"/>
                <w:kern w:val="1"/>
                <w:sz w:val="20"/>
                <w:szCs w:val="20"/>
                <w:lang w:eastAsia="ar-SA"/>
              </w:rPr>
            </w:pPr>
            <w:r w:rsidRPr="00630B09">
              <w:rPr>
                <w:rFonts w:ascii="Times New Roman" w:eastAsia="Times New Roman" w:hAnsi="Times New Roman" w:cs="Times New Roman"/>
                <w:kern w:val="1"/>
                <w:sz w:val="20"/>
                <w:szCs w:val="20"/>
                <w:lang w:eastAsia="ar-SA"/>
              </w:rPr>
              <w:t>ОГРН 1025401011680     ОКПО 01115969</w:t>
            </w:r>
          </w:p>
          <w:p w:rsidR="00D228B4" w:rsidRPr="00630B09" w:rsidRDefault="00D228B4" w:rsidP="0001169C">
            <w:pPr>
              <w:suppressAutoHyphens/>
              <w:spacing w:after="0" w:line="240" w:lineRule="auto"/>
              <w:rPr>
                <w:rFonts w:ascii="Times New Roman" w:eastAsia="Times New Roman" w:hAnsi="Times New Roman" w:cs="Times New Roman"/>
                <w:kern w:val="1"/>
                <w:sz w:val="20"/>
                <w:szCs w:val="20"/>
                <w:lang w:eastAsia="ar-SA"/>
              </w:rPr>
            </w:pPr>
            <w:r w:rsidRPr="00630B09">
              <w:rPr>
                <w:rFonts w:ascii="Times New Roman" w:eastAsia="Times New Roman" w:hAnsi="Times New Roman" w:cs="Times New Roman"/>
                <w:kern w:val="1"/>
                <w:sz w:val="20"/>
                <w:szCs w:val="20"/>
                <w:lang w:eastAsia="ar-SA"/>
              </w:rPr>
              <w:t>Получатель: УФК по Новосибирской области (СГУПС л/с 20516Х38290)</w:t>
            </w:r>
          </w:p>
          <w:p w:rsidR="00D228B4" w:rsidRPr="00630B09" w:rsidRDefault="00D228B4" w:rsidP="0001169C">
            <w:pPr>
              <w:suppressAutoHyphens/>
              <w:spacing w:after="0" w:line="240" w:lineRule="auto"/>
              <w:rPr>
                <w:rFonts w:ascii="Times New Roman" w:eastAsia="Times New Roman" w:hAnsi="Times New Roman" w:cs="Times New Roman"/>
                <w:kern w:val="1"/>
                <w:sz w:val="20"/>
                <w:szCs w:val="20"/>
                <w:lang w:eastAsia="ar-SA"/>
              </w:rPr>
            </w:pPr>
            <w:r w:rsidRPr="00630B09">
              <w:rPr>
                <w:rFonts w:ascii="Times New Roman" w:eastAsia="Times New Roman" w:hAnsi="Times New Roman" w:cs="Times New Roman"/>
                <w:kern w:val="1"/>
                <w:sz w:val="20"/>
                <w:szCs w:val="20"/>
                <w:lang w:eastAsia="ar-SA"/>
              </w:rPr>
              <w:t>БИК 045004001</w:t>
            </w:r>
          </w:p>
          <w:p w:rsidR="00D228B4" w:rsidRPr="00630B09" w:rsidRDefault="00D228B4" w:rsidP="0001169C">
            <w:pPr>
              <w:suppressAutoHyphens/>
              <w:spacing w:after="0" w:line="240" w:lineRule="auto"/>
              <w:rPr>
                <w:rFonts w:ascii="Times New Roman" w:eastAsia="Times New Roman" w:hAnsi="Times New Roman" w:cs="Times New Roman"/>
                <w:kern w:val="1"/>
                <w:sz w:val="20"/>
                <w:szCs w:val="20"/>
                <w:lang w:eastAsia="ar-SA"/>
              </w:rPr>
            </w:pPr>
            <w:r w:rsidRPr="00630B09">
              <w:rPr>
                <w:rFonts w:ascii="Times New Roman" w:eastAsia="Times New Roman" w:hAnsi="Times New Roman" w:cs="Times New Roman"/>
                <w:kern w:val="1"/>
                <w:sz w:val="20"/>
                <w:szCs w:val="20"/>
                <w:lang w:eastAsia="ar-SA"/>
              </w:rPr>
              <w:t xml:space="preserve">Банк: </w:t>
            </w:r>
            <w:proofErr w:type="gramStart"/>
            <w:r w:rsidRPr="00630B09">
              <w:rPr>
                <w:rFonts w:ascii="Times New Roman" w:eastAsia="Times New Roman" w:hAnsi="Times New Roman" w:cs="Times New Roman"/>
                <w:kern w:val="1"/>
                <w:sz w:val="20"/>
                <w:szCs w:val="20"/>
                <w:lang w:eastAsia="ar-SA"/>
              </w:rPr>
              <w:t>Сибирское</w:t>
            </w:r>
            <w:proofErr w:type="gramEnd"/>
            <w:r w:rsidRPr="00630B09">
              <w:rPr>
                <w:rFonts w:ascii="Times New Roman" w:eastAsia="Times New Roman" w:hAnsi="Times New Roman" w:cs="Times New Roman"/>
                <w:kern w:val="1"/>
                <w:sz w:val="20"/>
                <w:szCs w:val="20"/>
                <w:lang w:eastAsia="ar-SA"/>
              </w:rPr>
              <w:t xml:space="preserve">  ГУ Банка России  г. Новосибирск</w:t>
            </w:r>
          </w:p>
          <w:p w:rsidR="00D228B4" w:rsidRPr="00630B09" w:rsidRDefault="00D228B4" w:rsidP="0001169C">
            <w:pPr>
              <w:suppressAutoHyphens/>
              <w:spacing w:after="0" w:line="240" w:lineRule="auto"/>
              <w:rPr>
                <w:rFonts w:ascii="Times New Roman" w:eastAsia="Times New Roman" w:hAnsi="Times New Roman" w:cs="Times New Roman"/>
                <w:kern w:val="1"/>
                <w:sz w:val="20"/>
                <w:szCs w:val="20"/>
                <w:lang w:eastAsia="ar-SA"/>
              </w:rPr>
            </w:pPr>
            <w:r w:rsidRPr="00630B09">
              <w:rPr>
                <w:rFonts w:ascii="Times New Roman" w:eastAsia="Times New Roman" w:hAnsi="Times New Roman" w:cs="Times New Roman"/>
                <w:kern w:val="1"/>
                <w:sz w:val="20"/>
                <w:szCs w:val="20"/>
                <w:lang w:eastAsia="ar-SA"/>
              </w:rPr>
              <w:t>Расчетный счет   40501810700042000002</w:t>
            </w:r>
          </w:p>
          <w:p w:rsidR="00D228B4" w:rsidRPr="00630B09" w:rsidRDefault="00D228B4" w:rsidP="0001169C">
            <w:pPr>
              <w:suppressAutoHyphens/>
              <w:spacing w:after="0" w:line="240" w:lineRule="auto"/>
              <w:rPr>
                <w:rFonts w:ascii="Times New Roman" w:eastAsia="Times New Roman" w:hAnsi="Times New Roman" w:cs="Times New Roman"/>
                <w:kern w:val="1"/>
                <w:sz w:val="20"/>
                <w:szCs w:val="20"/>
                <w:lang w:eastAsia="ar-SA"/>
              </w:rPr>
            </w:pPr>
          </w:p>
          <w:p w:rsidR="00D228B4" w:rsidRPr="00630B09" w:rsidRDefault="00D228B4" w:rsidP="0001169C">
            <w:pPr>
              <w:suppressAutoHyphens/>
              <w:spacing w:after="0" w:line="240" w:lineRule="auto"/>
              <w:rPr>
                <w:rFonts w:ascii="Times New Roman" w:eastAsia="Times New Roman" w:hAnsi="Times New Roman" w:cs="Times New Roman"/>
                <w:kern w:val="1"/>
                <w:sz w:val="20"/>
                <w:szCs w:val="20"/>
                <w:lang w:eastAsia="ar-SA"/>
              </w:rPr>
            </w:pPr>
          </w:p>
          <w:p w:rsidR="00D228B4" w:rsidRPr="00630B09" w:rsidRDefault="00D228B4" w:rsidP="0001169C">
            <w:pPr>
              <w:suppressAutoHyphens/>
              <w:spacing w:after="0" w:line="240" w:lineRule="auto"/>
              <w:rPr>
                <w:rFonts w:ascii="Times New Roman" w:eastAsia="Times New Roman" w:hAnsi="Times New Roman" w:cs="Times New Roman"/>
                <w:kern w:val="1"/>
                <w:sz w:val="20"/>
                <w:szCs w:val="20"/>
                <w:lang w:eastAsia="ar-SA"/>
              </w:rPr>
            </w:pPr>
          </w:p>
          <w:p w:rsidR="00D228B4" w:rsidRPr="00630B09" w:rsidRDefault="00D228B4" w:rsidP="0001169C">
            <w:pPr>
              <w:suppressAutoHyphens/>
              <w:spacing w:after="0" w:line="240" w:lineRule="auto"/>
              <w:rPr>
                <w:rFonts w:ascii="Times New Roman" w:eastAsia="Times New Roman" w:hAnsi="Times New Roman" w:cs="Times New Roman"/>
                <w:kern w:val="1"/>
                <w:sz w:val="20"/>
                <w:szCs w:val="20"/>
                <w:lang w:eastAsia="ar-SA"/>
              </w:rPr>
            </w:pPr>
          </w:p>
          <w:p w:rsidR="00D228B4" w:rsidRPr="00630B09" w:rsidRDefault="00D228B4" w:rsidP="0001169C">
            <w:pPr>
              <w:suppressAutoHyphens/>
              <w:spacing w:after="0" w:line="240" w:lineRule="auto"/>
              <w:rPr>
                <w:rFonts w:ascii="Times New Roman" w:eastAsia="Times New Roman" w:hAnsi="Times New Roman" w:cs="Times New Roman"/>
                <w:kern w:val="1"/>
                <w:sz w:val="20"/>
                <w:szCs w:val="20"/>
                <w:lang w:eastAsia="ar-SA"/>
              </w:rPr>
            </w:pPr>
          </w:p>
          <w:p w:rsidR="00D228B4" w:rsidRPr="00630B09" w:rsidRDefault="00D228B4" w:rsidP="0001169C">
            <w:pPr>
              <w:suppressAutoHyphens/>
              <w:spacing w:after="0" w:line="240" w:lineRule="auto"/>
              <w:rPr>
                <w:rFonts w:ascii="Times New Roman" w:eastAsia="Times New Roman" w:hAnsi="Times New Roman" w:cs="Times New Roman"/>
                <w:kern w:val="1"/>
                <w:sz w:val="20"/>
                <w:szCs w:val="20"/>
                <w:lang w:eastAsia="ar-SA"/>
              </w:rPr>
            </w:pPr>
            <w:r w:rsidRPr="00630B09">
              <w:rPr>
                <w:rFonts w:ascii="Times New Roman" w:eastAsia="Times New Roman" w:hAnsi="Times New Roman" w:cs="Times New Roman"/>
                <w:kern w:val="1"/>
                <w:sz w:val="20"/>
                <w:szCs w:val="20"/>
                <w:lang w:eastAsia="ar-SA"/>
              </w:rPr>
              <w:t xml:space="preserve">Проректор </w:t>
            </w:r>
          </w:p>
          <w:p w:rsidR="00D228B4" w:rsidRPr="00630B09" w:rsidRDefault="00D228B4" w:rsidP="0001169C">
            <w:pPr>
              <w:suppressAutoHyphens/>
              <w:spacing w:after="0" w:line="240" w:lineRule="auto"/>
              <w:rPr>
                <w:rFonts w:ascii="Times New Roman" w:eastAsia="Times New Roman" w:hAnsi="Times New Roman" w:cs="Times New Roman"/>
                <w:kern w:val="1"/>
                <w:sz w:val="20"/>
                <w:szCs w:val="20"/>
                <w:lang w:eastAsia="ar-SA"/>
              </w:rPr>
            </w:pPr>
          </w:p>
          <w:p w:rsidR="00D228B4" w:rsidRPr="00630B09" w:rsidRDefault="00D228B4" w:rsidP="0001169C">
            <w:pPr>
              <w:suppressAutoHyphens/>
              <w:spacing w:after="0" w:line="240" w:lineRule="auto"/>
              <w:rPr>
                <w:rFonts w:ascii="Times New Roman" w:eastAsia="Times New Roman" w:hAnsi="Times New Roman" w:cs="Times New Roman"/>
                <w:kern w:val="1"/>
                <w:sz w:val="20"/>
                <w:szCs w:val="20"/>
                <w:lang w:eastAsia="ar-SA"/>
              </w:rPr>
            </w:pPr>
            <w:r w:rsidRPr="00630B09">
              <w:rPr>
                <w:rFonts w:ascii="Times New Roman" w:eastAsia="Times New Roman" w:hAnsi="Times New Roman" w:cs="Times New Roman"/>
                <w:kern w:val="1"/>
                <w:sz w:val="20"/>
                <w:szCs w:val="20"/>
                <w:lang w:eastAsia="ar-SA"/>
              </w:rPr>
              <w:t xml:space="preserve"> ____________________ </w:t>
            </w:r>
            <w:proofErr w:type="spellStart"/>
            <w:r w:rsidRPr="00630B09">
              <w:rPr>
                <w:rFonts w:ascii="Times New Roman" w:eastAsia="Times New Roman" w:hAnsi="Times New Roman" w:cs="Times New Roman"/>
                <w:kern w:val="1"/>
                <w:sz w:val="20"/>
                <w:szCs w:val="20"/>
                <w:lang w:eastAsia="ar-SA"/>
              </w:rPr>
              <w:t>О.Ю.Васмльев</w:t>
            </w:r>
            <w:proofErr w:type="spellEnd"/>
          </w:p>
          <w:p w:rsidR="00D228B4" w:rsidRPr="00630B09" w:rsidRDefault="00D228B4" w:rsidP="0001169C">
            <w:pPr>
              <w:suppressAutoHyphens/>
              <w:spacing w:after="0" w:line="240" w:lineRule="auto"/>
              <w:jc w:val="both"/>
              <w:rPr>
                <w:rFonts w:ascii="Times New Roman" w:eastAsia="Times New Roman" w:hAnsi="Times New Roman" w:cs="Times New Roman"/>
                <w:kern w:val="2"/>
                <w:sz w:val="20"/>
                <w:szCs w:val="20"/>
                <w:lang w:eastAsia="ar-SA"/>
              </w:rPr>
            </w:pPr>
            <w:r w:rsidRPr="00630B09">
              <w:rPr>
                <w:rFonts w:ascii="Times New Roman" w:eastAsia="Times New Roman" w:hAnsi="Times New Roman" w:cs="Times New Roman"/>
                <w:kern w:val="2"/>
                <w:sz w:val="20"/>
                <w:szCs w:val="20"/>
                <w:lang w:eastAsia="ar-SA"/>
              </w:rPr>
              <w:t>Электронная подпись</w:t>
            </w:r>
          </w:p>
        </w:tc>
        <w:tc>
          <w:tcPr>
            <w:tcW w:w="5199" w:type="dxa"/>
            <w:tcBorders>
              <w:top w:val="single" w:sz="4" w:space="0" w:color="auto"/>
              <w:left w:val="single" w:sz="4" w:space="0" w:color="auto"/>
              <w:bottom w:val="single" w:sz="4" w:space="0" w:color="auto"/>
              <w:right w:val="single" w:sz="4" w:space="0" w:color="auto"/>
            </w:tcBorders>
            <w:shd w:val="clear" w:color="auto" w:fill="auto"/>
          </w:tcPr>
          <w:p w:rsidR="00D228B4" w:rsidRPr="00630B09" w:rsidRDefault="00D228B4" w:rsidP="0001169C">
            <w:pPr>
              <w:suppressAutoHyphens/>
              <w:spacing w:after="0" w:line="240" w:lineRule="auto"/>
              <w:jc w:val="center"/>
              <w:rPr>
                <w:rFonts w:ascii="Times New Roman" w:eastAsia="Times New Roman" w:hAnsi="Times New Roman" w:cs="Times New Roman"/>
                <w:b/>
                <w:kern w:val="2"/>
                <w:sz w:val="20"/>
                <w:szCs w:val="20"/>
                <w:lang w:eastAsia="ar-SA"/>
              </w:rPr>
            </w:pPr>
            <w:r w:rsidRPr="00630B09">
              <w:rPr>
                <w:rFonts w:ascii="Times New Roman" w:eastAsia="Times New Roman" w:hAnsi="Times New Roman" w:cs="Times New Roman"/>
                <w:b/>
                <w:kern w:val="1"/>
                <w:sz w:val="20"/>
                <w:szCs w:val="20"/>
                <w:lang w:eastAsia="ar-SA"/>
              </w:rPr>
              <w:t>Подрядчик</w:t>
            </w:r>
          </w:p>
          <w:p w:rsidR="00D228B4" w:rsidRPr="00630B09" w:rsidRDefault="00D228B4" w:rsidP="0001169C">
            <w:pPr>
              <w:suppressAutoHyphens/>
              <w:spacing w:after="0" w:line="240" w:lineRule="auto"/>
              <w:rPr>
                <w:rFonts w:ascii="Times New Roman" w:eastAsia="Times New Roman" w:hAnsi="Times New Roman" w:cs="Times New Roman"/>
                <w:kern w:val="2"/>
                <w:sz w:val="20"/>
                <w:szCs w:val="20"/>
                <w:lang w:eastAsia="ar-SA"/>
              </w:rPr>
            </w:pPr>
            <w:r w:rsidRPr="00630B09">
              <w:rPr>
                <w:rFonts w:ascii="Times New Roman" w:eastAsia="Times New Roman" w:hAnsi="Times New Roman" w:cs="Times New Roman"/>
                <w:b/>
                <w:kern w:val="1"/>
                <w:sz w:val="20"/>
                <w:szCs w:val="20"/>
                <w:lang w:eastAsia="ar-SA"/>
              </w:rPr>
              <w:t xml:space="preserve"> </w:t>
            </w:r>
          </w:p>
        </w:tc>
      </w:tr>
    </w:tbl>
    <w:p w:rsidR="00D228B4" w:rsidRPr="00630B09" w:rsidRDefault="00D228B4" w:rsidP="00D228B4">
      <w:pPr>
        <w:suppressAutoHyphens/>
        <w:spacing w:after="0" w:line="240" w:lineRule="auto"/>
        <w:rPr>
          <w:rFonts w:ascii="Times New Roman" w:eastAsia="Times New Roman" w:hAnsi="Times New Roman" w:cs="Times New Roman"/>
          <w:kern w:val="1"/>
          <w:sz w:val="20"/>
          <w:szCs w:val="20"/>
          <w:lang w:eastAsia="ar-SA"/>
        </w:rPr>
      </w:pPr>
    </w:p>
    <w:p w:rsidR="00D228B4" w:rsidRPr="00630B09" w:rsidRDefault="00D228B4" w:rsidP="00D228B4">
      <w:pPr>
        <w:suppressAutoHyphens/>
        <w:spacing w:after="0" w:line="240" w:lineRule="auto"/>
        <w:rPr>
          <w:rFonts w:ascii="Times New Roman" w:eastAsia="Times New Roman" w:hAnsi="Times New Roman" w:cs="Times New Roman"/>
          <w:kern w:val="1"/>
          <w:sz w:val="20"/>
          <w:szCs w:val="20"/>
          <w:lang w:eastAsia="ar-SA"/>
        </w:rPr>
      </w:pPr>
      <w:r w:rsidRPr="00630B09">
        <w:rPr>
          <w:rFonts w:ascii="Times New Roman" w:eastAsia="Times New Roman" w:hAnsi="Times New Roman" w:cs="Times New Roman"/>
          <w:kern w:val="1"/>
          <w:sz w:val="20"/>
          <w:szCs w:val="20"/>
          <w:lang w:eastAsia="ar-SA"/>
        </w:rPr>
        <w:t>Приложение №1 к договору</w:t>
      </w:r>
    </w:p>
    <w:p w:rsidR="00D228B4" w:rsidRPr="00630B09" w:rsidRDefault="00D228B4" w:rsidP="00D228B4">
      <w:pPr>
        <w:suppressAutoHyphens/>
        <w:spacing w:after="0" w:line="240" w:lineRule="auto"/>
        <w:rPr>
          <w:rFonts w:ascii="Times New Roman" w:eastAsia="Times New Roman" w:hAnsi="Times New Roman" w:cs="Times New Roman"/>
          <w:kern w:val="1"/>
          <w:sz w:val="20"/>
          <w:szCs w:val="20"/>
          <w:lang w:eastAsia="ar-SA"/>
        </w:rPr>
      </w:pPr>
    </w:p>
    <w:p w:rsidR="00D10891" w:rsidRPr="00630B09" w:rsidRDefault="00D10891" w:rsidP="00D10891">
      <w:pPr>
        <w:spacing w:after="0"/>
        <w:rPr>
          <w:rFonts w:ascii="Times New Roman" w:hAnsi="Times New Roman"/>
          <w:b/>
        </w:rPr>
      </w:pPr>
    </w:p>
    <w:p w:rsidR="00D10891" w:rsidRPr="00630B09" w:rsidRDefault="00D10891" w:rsidP="00D10891">
      <w:pPr>
        <w:spacing w:after="0"/>
        <w:rPr>
          <w:rFonts w:ascii="Times New Roman" w:hAnsi="Times New Roman" w:cs="Times New Roman"/>
          <w:b/>
          <w:sz w:val="20"/>
          <w:szCs w:val="20"/>
        </w:rPr>
      </w:pPr>
      <w:r w:rsidRPr="00630B09">
        <w:rPr>
          <w:rFonts w:ascii="Times New Roman" w:hAnsi="Times New Roman"/>
          <w:b/>
          <w:sz w:val="20"/>
          <w:szCs w:val="20"/>
        </w:rPr>
        <w:t xml:space="preserve"> </w:t>
      </w:r>
    </w:p>
    <w:p w:rsidR="00D10891" w:rsidRPr="00630B09" w:rsidRDefault="00D10891" w:rsidP="00D10891">
      <w:pPr>
        <w:spacing w:after="0"/>
        <w:rPr>
          <w:rFonts w:ascii="Times New Roman" w:hAnsi="Times New Roman"/>
          <w:b/>
          <w:sz w:val="20"/>
          <w:szCs w:val="20"/>
        </w:rPr>
      </w:pPr>
      <w:r w:rsidRPr="00630B09">
        <w:rPr>
          <w:rFonts w:ascii="Times New Roman" w:hAnsi="Times New Roman"/>
          <w:b/>
          <w:sz w:val="20"/>
          <w:szCs w:val="20"/>
        </w:rPr>
        <w:t xml:space="preserve">            </w:t>
      </w:r>
      <w:r w:rsidRPr="00630B09">
        <w:rPr>
          <w:rFonts w:ascii="Times New Roman" w:hAnsi="Times New Roman" w:cs="Times New Roman"/>
          <w:sz w:val="20"/>
          <w:szCs w:val="20"/>
        </w:rPr>
        <w:t>Документацию подготовил   ____________________</w:t>
      </w:r>
      <w:proofErr w:type="spellStart"/>
      <w:r w:rsidRPr="00630B09">
        <w:rPr>
          <w:rFonts w:ascii="Times New Roman" w:hAnsi="Times New Roman" w:cs="Times New Roman"/>
          <w:sz w:val="20"/>
          <w:szCs w:val="20"/>
        </w:rPr>
        <w:t>Е.И.Печко</w:t>
      </w:r>
      <w:proofErr w:type="spellEnd"/>
      <w:r w:rsidRPr="00630B09">
        <w:rPr>
          <w:rFonts w:ascii="Times New Roman" w:hAnsi="Times New Roman" w:cs="Times New Roman"/>
          <w:sz w:val="20"/>
          <w:szCs w:val="20"/>
        </w:rPr>
        <w:t xml:space="preserve"> </w:t>
      </w:r>
    </w:p>
    <w:p w:rsidR="00D10891" w:rsidRPr="00630B09" w:rsidRDefault="00D10891" w:rsidP="00D10891">
      <w:pPr>
        <w:widowControl w:val="0"/>
        <w:autoSpaceDE w:val="0"/>
        <w:autoSpaceDN w:val="0"/>
        <w:adjustRightInd w:val="0"/>
        <w:spacing w:after="0" w:line="240" w:lineRule="auto"/>
        <w:ind w:firstLine="540"/>
        <w:jc w:val="both"/>
        <w:rPr>
          <w:rFonts w:ascii="Times New Roman" w:hAnsi="Times New Roman" w:cs="Times New Roman"/>
          <w:sz w:val="20"/>
          <w:szCs w:val="20"/>
        </w:rPr>
      </w:pPr>
    </w:p>
    <w:p w:rsidR="00D10891" w:rsidRPr="00630B09" w:rsidRDefault="00D10891" w:rsidP="00D10891">
      <w:pPr>
        <w:widowControl w:val="0"/>
        <w:autoSpaceDE w:val="0"/>
        <w:autoSpaceDN w:val="0"/>
        <w:adjustRightInd w:val="0"/>
        <w:spacing w:after="0" w:line="240" w:lineRule="auto"/>
        <w:ind w:firstLine="540"/>
        <w:rPr>
          <w:rFonts w:ascii="Times New Roman" w:hAnsi="Times New Roman" w:cs="Times New Roman"/>
          <w:sz w:val="20"/>
          <w:szCs w:val="20"/>
        </w:rPr>
      </w:pPr>
      <w:r w:rsidRPr="00630B09">
        <w:rPr>
          <w:rFonts w:ascii="Times New Roman" w:hAnsi="Times New Roman" w:cs="Times New Roman"/>
          <w:sz w:val="20"/>
          <w:szCs w:val="20"/>
        </w:rPr>
        <w:t xml:space="preserve">Документацию проверил  </w:t>
      </w:r>
    </w:p>
    <w:p w:rsidR="00D10891" w:rsidRPr="00630B09" w:rsidRDefault="00D10891" w:rsidP="00D10891">
      <w:pPr>
        <w:widowControl w:val="0"/>
        <w:autoSpaceDE w:val="0"/>
        <w:autoSpaceDN w:val="0"/>
        <w:adjustRightInd w:val="0"/>
        <w:spacing w:after="0" w:line="240" w:lineRule="auto"/>
        <w:ind w:firstLine="540"/>
        <w:rPr>
          <w:rFonts w:ascii="Times New Roman" w:hAnsi="Times New Roman" w:cs="Times New Roman"/>
          <w:sz w:val="20"/>
          <w:szCs w:val="20"/>
        </w:rPr>
      </w:pPr>
    </w:p>
    <w:p w:rsidR="002158E1" w:rsidRPr="00D00999" w:rsidRDefault="00D10891" w:rsidP="00D00999">
      <w:pPr>
        <w:widowControl w:val="0"/>
        <w:autoSpaceDE w:val="0"/>
        <w:autoSpaceDN w:val="0"/>
        <w:adjustRightInd w:val="0"/>
        <w:spacing w:after="0" w:line="240" w:lineRule="auto"/>
        <w:rPr>
          <w:rFonts w:ascii="Times New Roman" w:hAnsi="Times New Roman" w:cs="Times New Roman"/>
          <w:sz w:val="20"/>
          <w:szCs w:val="20"/>
        </w:rPr>
      </w:pPr>
      <w:r w:rsidRPr="00630B09">
        <w:rPr>
          <w:rFonts w:ascii="Times New Roman" w:hAnsi="Times New Roman" w:cs="Times New Roman"/>
          <w:sz w:val="20"/>
          <w:szCs w:val="20"/>
        </w:rPr>
        <w:t xml:space="preserve">                                                           ______________________</w:t>
      </w:r>
      <w:proofErr w:type="spellStart"/>
      <w:r w:rsidRPr="00630B09">
        <w:rPr>
          <w:rFonts w:ascii="Times New Roman" w:hAnsi="Times New Roman" w:cs="Times New Roman"/>
          <w:sz w:val="20"/>
          <w:szCs w:val="20"/>
        </w:rPr>
        <w:t>И.Г.Шабурова</w:t>
      </w:r>
      <w:proofErr w:type="spellEnd"/>
    </w:p>
    <w:sectPr w:rsidR="002158E1" w:rsidRPr="00D00999" w:rsidSect="00D10891">
      <w:pgSz w:w="11906" w:h="16838"/>
      <w:pgMar w:top="1134" w:right="567" w:bottom="85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OpenSymbol">
    <w:charset w:val="02"/>
    <w:family w:val="auto"/>
    <w:pitch w:val="default"/>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Lucida Sans">
    <w:panose1 w:val="020B0602030504020204"/>
    <w:charset w:val="00"/>
    <w:family w:val="swiss"/>
    <w:pitch w:val="variable"/>
    <w:sig w:usb0="00000003" w:usb1="00000000" w:usb2="00000000" w:usb3="00000000" w:csb0="00000001" w:csb1="00000000"/>
  </w:font>
  <w:font w:name="Consultant">
    <w:altName w:val="Courier New"/>
    <w:panose1 w:val="00000000000000000000"/>
    <w:charset w:val="00"/>
    <w:family w:val="modern"/>
    <w:notTrueType/>
    <w:pitch w:val="fixed"/>
    <w:sig w:usb0="00000003" w:usb1="00000000"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 w:name="Arial CYR">
    <w:panose1 w:val="020B0604020202020204"/>
    <w:charset w:val="CC"/>
    <w:family w:val="swiss"/>
    <w:pitch w:val="variable"/>
    <w:sig w:usb0="E0002A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singleLevel"/>
    <w:tmpl w:val="00000002"/>
    <w:name w:val="WW8Num2"/>
    <w:lvl w:ilvl="0">
      <w:start w:val="1"/>
      <w:numFmt w:val="decimal"/>
      <w:lvlText w:val="%1."/>
      <w:lvlJc w:val="left"/>
      <w:pPr>
        <w:tabs>
          <w:tab w:val="num" w:pos="720"/>
        </w:tabs>
        <w:ind w:left="720" w:hanging="360"/>
      </w:pPr>
      <w:rPr>
        <w:rFonts w:ascii="Symbol" w:hAnsi="Symbol" w:cs="OpenSymbol"/>
        <w:szCs w:val="20"/>
      </w:rPr>
    </w:lvl>
  </w:abstractNum>
  <w:abstractNum w:abstractNumId="1">
    <w:nsid w:val="00000003"/>
    <w:multiLevelType w:val="singleLevel"/>
    <w:tmpl w:val="00000003"/>
    <w:name w:val="WW8Num3"/>
    <w:lvl w:ilvl="0">
      <w:start w:val="8"/>
      <w:numFmt w:val="decimal"/>
      <w:lvlText w:val="%1."/>
      <w:lvlJc w:val="left"/>
      <w:pPr>
        <w:tabs>
          <w:tab w:val="num" w:pos="720"/>
        </w:tabs>
        <w:ind w:left="720" w:hanging="360"/>
      </w:pPr>
      <w:rPr>
        <w:rFonts w:ascii="Symbol" w:hAnsi="Symbol" w:cs="OpenSymbol"/>
        <w:b/>
        <w:bCs/>
        <w:color w:val="000000"/>
      </w:rPr>
    </w:lvl>
  </w:abstractNum>
  <w:abstractNum w:abstractNumId="2">
    <w:nsid w:val="00000004"/>
    <w:multiLevelType w:val="multilevel"/>
    <w:tmpl w:val="2826C032"/>
    <w:name w:val="WWNum17"/>
    <w:lvl w:ilvl="0">
      <w:start w:val="1"/>
      <w:numFmt w:val="bullet"/>
      <w:lvlText w:val=""/>
      <w:lvlJc w:val="left"/>
      <w:pPr>
        <w:tabs>
          <w:tab w:val="num" w:pos="-360"/>
        </w:tabs>
        <w:ind w:left="360" w:hanging="360"/>
      </w:pPr>
      <w:rPr>
        <w:rFonts w:ascii="Symbol" w:hAnsi="Symbol" w:hint="default"/>
      </w:rPr>
    </w:lvl>
    <w:lvl w:ilvl="1">
      <w:start w:val="1"/>
      <w:numFmt w:val="bullet"/>
      <w:lvlText w:val="o"/>
      <w:lvlJc w:val="left"/>
      <w:pPr>
        <w:tabs>
          <w:tab w:val="num" w:pos="0"/>
        </w:tabs>
        <w:ind w:left="1440" w:hanging="360"/>
      </w:pPr>
      <w:rPr>
        <w:rFonts w:ascii="Courier New" w:hAnsi="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3">
    <w:nsid w:val="00000005"/>
    <w:multiLevelType w:val="multilevel"/>
    <w:tmpl w:val="D936AE40"/>
    <w:name w:val="WWNum18"/>
    <w:lvl w:ilvl="0">
      <w:start w:val="1"/>
      <w:numFmt w:val="bullet"/>
      <w:lvlText w:val=""/>
      <w:lvlJc w:val="left"/>
      <w:pPr>
        <w:tabs>
          <w:tab w:val="num" w:pos="0"/>
        </w:tabs>
        <w:ind w:left="720" w:hanging="360"/>
      </w:pPr>
      <w:rPr>
        <w:rFonts w:ascii="Symbol" w:hAnsi="Symbol" w:hint="default"/>
      </w:rPr>
    </w:lvl>
    <w:lvl w:ilvl="1">
      <w:start w:val="1"/>
      <w:numFmt w:val="bullet"/>
      <w:lvlText w:val="o"/>
      <w:lvlJc w:val="left"/>
      <w:pPr>
        <w:tabs>
          <w:tab w:val="num" w:pos="0"/>
        </w:tabs>
        <w:ind w:left="1440" w:hanging="360"/>
      </w:pPr>
      <w:rPr>
        <w:rFonts w:ascii="Courier New" w:hAnsi="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4">
    <w:nsid w:val="00000006"/>
    <w:multiLevelType w:val="multilevel"/>
    <w:tmpl w:val="55642D1C"/>
    <w:name w:val="WWNum19"/>
    <w:lvl w:ilvl="0">
      <w:start w:val="1"/>
      <w:numFmt w:val="decimal"/>
      <w:lvlText w:val="%1."/>
      <w:lvlJc w:val="left"/>
      <w:pPr>
        <w:tabs>
          <w:tab w:val="num" w:pos="0"/>
        </w:tabs>
        <w:ind w:left="720" w:hanging="360"/>
      </w:pPr>
      <w:rPr>
        <w:rFonts w:cs="Times New Roman"/>
      </w:rPr>
    </w:lvl>
    <w:lvl w:ilvl="1">
      <w:start w:val="1"/>
      <w:numFmt w:val="bullet"/>
      <w:lvlText w:val="o"/>
      <w:lvlJc w:val="left"/>
      <w:pPr>
        <w:tabs>
          <w:tab w:val="num" w:pos="0"/>
        </w:tabs>
        <w:ind w:left="1440" w:hanging="360"/>
      </w:pPr>
      <w:rPr>
        <w:rFonts w:ascii="Courier New" w:hAnsi="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5">
    <w:nsid w:val="00000007"/>
    <w:multiLevelType w:val="multilevel"/>
    <w:tmpl w:val="00000007"/>
    <w:name w:val="WWNum21"/>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6">
    <w:nsid w:val="048812BD"/>
    <w:multiLevelType w:val="hybridMultilevel"/>
    <w:tmpl w:val="B802D7C4"/>
    <w:lvl w:ilvl="0" w:tplc="85101AD4">
      <w:start w:val="8"/>
      <w:numFmt w:val="decimal"/>
      <w:lvlText w:val="%1."/>
      <w:lvlJc w:val="left"/>
      <w:pPr>
        <w:tabs>
          <w:tab w:val="num" w:pos="1070"/>
        </w:tabs>
        <w:ind w:left="1070" w:hanging="360"/>
      </w:pPr>
      <w:rPr>
        <w:rFonts w:hint="default"/>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0AA34406"/>
    <w:multiLevelType w:val="hybridMultilevel"/>
    <w:tmpl w:val="8D56A674"/>
    <w:lvl w:ilvl="0" w:tplc="4560BF9E">
      <w:start w:val="1"/>
      <w:numFmt w:val="decimal"/>
      <w:lvlText w:val="%1."/>
      <w:lvlJc w:val="left"/>
      <w:pPr>
        <w:tabs>
          <w:tab w:val="num" w:pos="720"/>
        </w:tabs>
        <w:ind w:left="720" w:hanging="360"/>
      </w:pPr>
      <w:rPr>
        <w:rFonts w:hint="default"/>
        <w:b/>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0B987F86"/>
    <w:multiLevelType w:val="hybridMultilevel"/>
    <w:tmpl w:val="D6CCE276"/>
    <w:lvl w:ilvl="0" w:tplc="4560BF9E">
      <w:start w:val="1"/>
      <w:numFmt w:val="decimal"/>
      <w:lvlText w:val="%1."/>
      <w:lvlJc w:val="left"/>
      <w:pPr>
        <w:tabs>
          <w:tab w:val="num" w:pos="720"/>
        </w:tabs>
        <w:ind w:left="720" w:hanging="360"/>
      </w:pPr>
      <w:rPr>
        <w:rFonts w:hint="default"/>
        <w:b/>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14693D43"/>
    <w:multiLevelType w:val="multilevel"/>
    <w:tmpl w:val="9F6EBF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B6519C8"/>
    <w:multiLevelType w:val="multilevel"/>
    <w:tmpl w:val="DDDA823E"/>
    <w:lvl w:ilvl="0">
      <w:start w:val="1"/>
      <w:numFmt w:val="decimal"/>
      <w:lvlText w:val="%1."/>
      <w:lvlJc w:val="left"/>
      <w:pPr>
        <w:tabs>
          <w:tab w:val="num" w:pos="360"/>
        </w:tabs>
        <w:ind w:left="360" w:hanging="360"/>
      </w:pPr>
    </w:lvl>
    <w:lvl w:ilvl="1">
      <w:start w:val="1"/>
      <w:numFmt w:val="lowerLetter"/>
      <w:lvlText w:val="%2."/>
      <w:lvlJc w:val="left"/>
      <w:pPr>
        <w:tabs>
          <w:tab w:val="num" w:pos="1260"/>
        </w:tabs>
        <w:ind w:left="1260" w:hanging="360"/>
      </w:pPr>
    </w:lvl>
    <w:lvl w:ilvl="2">
      <w:start w:val="1"/>
      <w:numFmt w:val="lowerRoman"/>
      <w:lvlText w:val="%3."/>
      <w:lvlJc w:val="right"/>
      <w:pPr>
        <w:tabs>
          <w:tab w:val="num" w:pos="1980"/>
        </w:tabs>
        <w:ind w:left="1980" w:hanging="180"/>
      </w:pPr>
    </w:lvl>
    <w:lvl w:ilvl="3">
      <w:start w:val="1"/>
      <w:numFmt w:val="decimal"/>
      <w:lvlText w:val="%4."/>
      <w:lvlJc w:val="left"/>
      <w:pPr>
        <w:tabs>
          <w:tab w:val="num" w:pos="2700"/>
        </w:tabs>
        <w:ind w:left="2700" w:hanging="360"/>
      </w:pPr>
    </w:lvl>
    <w:lvl w:ilvl="4">
      <w:start w:val="1"/>
      <w:numFmt w:val="lowerLetter"/>
      <w:lvlText w:val="%5."/>
      <w:lvlJc w:val="left"/>
      <w:pPr>
        <w:tabs>
          <w:tab w:val="num" w:pos="3420"/>
        </w:tabs>
        <w:ind w:left="3420" w:hanging="360"/>
      </w:pPr>
    </w:lvl>
    <w:lvl w:ilvl="5">
      <w:start w:val="1"/>
      <w:numFmt w:val="lowerRoman"/>
      <w:lvlText w:val="%6."/>
      <w:lvlJc w:val="right"/>
      <w:pPr>
        <w:tabs>
          <w:tab w:val="num" w:pos="4140"/>
        </w:tabs>
        <w:ind w:left="4140" w:hanging="180"/>
      </w:pPr>
    </w:lvl>
    <w:lvl w:ilvl="6">
      <w:start w:val="1"/>
      <w:numFmt w:val="decimal"/>
      <w:lvlText w:val="%7."/>
      <w:lvlJc w:val="left"/>
      <w:pPr>
        <w:tabs>
          <w:tab w:val="num" w:pos="4860"/>
        </w:tabs>
        <w:ind w:left="4860" w:hanging="360"/>
      </w:pPr>
    </w:lvl>
    <w:lvl w:ilvl="7">
      <w:start w:val="1"/>
      <w:numFmt w:val="lowerLetter"/>
      <w:lvlText w:val="%8."/>
      <w:lvlJc w:val="left"/>
      <w:pPr>
        <w:tabs>
          <w:tab w:val="num" w:pos="5580"/>
        </w:tabs>
        <w:ind w:left="5580" w:hanging="360"/>
      </w:pPr>
    </w:lvl>
    <w:lvl w:ilvl="8">
      <w:start w:val="1"/>
      <w:numFmt w:val="lowerRoman"/>
      <w:lvlText w:val="%9."/>
      <w:lvlJc w:val="right"/>
      <w:pPr>
        <w:tabs>
          <w:tab w:val="num" w:pos="6300"/>
        </w:tabs>
        <w:ind w:left="6300" w:hanging="180"/>
      </w:pPr>
    </w:lvl>
  </w:abstractNum>
  <w:abstractNum w:abstractNumId="11">
    <w:nsid w:val="1DF573A5"/>
    <w:multiLevelType w:val="hybridMultilevel"/>
    <w:tmpl w:val="BC9E84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18E7D0B"/>
    <w:multiLevelType w:val="hybridMultilevel"/>
    <w:tmpl w:val="CB68CEDA"/>
    <w:lvl w:ilvl="0" w:tplc="5636F060">
      <w:start w:val="1"/>
      <w:numFmt w:val="decimal"/>
      <w:lvlText w:val="%1."/>
      <w:lvlJc w:val="left"/>
      <w:pPr>
        <w:tabs>
          <w:tab w:val="num" w:pos="-568"/>
        </w:tabs>
        <w:ind w:left="360" w:hanging="360"/>
      </w:pPr>
      <w:rPr>
        <w:rFonts w:hint="default"/>
        <w:b/>
        <w:i w:val="0"/>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3">
    <w:nsid w:val="267C0F5A"/>
    <w:multiLevelType w:val="hybridMultilevel"/>
    <w:tmpl w:val="46BCF958"/>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4">
    <w:nsid w:val="2ABA6916"/>
    <w:multiLevelType w:val="hybridMultilevel"/>
    <w:tmpl w:val="6DA48D86"/>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5">
    <w:nsid w:val="2C711BCE"/>
    <w:multiLevelType w:val="hybridMultilevel"/>
    <w:tmpl w:val="27F2B880"/>
    <w:lvl w:ilvl="0" w:tplc="53485960">
      <w:start w:val="12"/>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260"/>
        </w:tabs>
        <w:ind w:left="1260" w:hanging="360"/>
      </w:pPr>
    </w:lvl>
    <w:lvl w:ilvl="2" w:tplc="0419001B" w:tentative="1">
      <w:start w:val="1"/>
      <w:numFmt w:val="lowerRoman"/>
      <w:lvlText w:val="%3."/>
      <w:lvlJc w:val="right"/>
      <w:pPr>
        <w:tabs>
          <w:tab w:val="num" w:pos="1980"/>
        </w:tabs>
        <w:ind w:left="1980" w:hanging="180"/>
      </w:pPr>
    </w:lvl>
    <w:lvl w:ilvl="3" w:tplc="0419000F" w:tentative="1">
      <w:start w:val="1"/>
      <w:numFmt w:val="decimal"/>
      <w:lvlText w:val="%4."/>
      <w:lvlJc w:val="left"/>
      <w:pPr>
        <w:tabs>
          <w:tab w:val="num" w:pos="2700"/>
        </w:tabs>
        <w:ind w:left="2700" w:hanging="360"/>
      </w:pPr>
    </w:lvl>
    <w:lvl w:ilvl="4" w:tplc="04190019" w:tentative="1">
      <w:start w:val="1"/>
      <w:numFmt w:val="lowerLetter"/>
      <w:lvlText w:val="%5."/>
      <w:lvlJc w:val="left"/>
      <w:pPr>
        <w:tabs>
          <w:tab w:val="num" w:pos="3420"/>
        </w:tabs>
        <w:ind w:left="3420" w:hanging="360"/>
      </w:pPr>
    </w:lvl>
    <w:lvl w:ilvl="5" w:tplc="0419001B" w:tentative="1">
      <w:start w:val="1"/>
      <w:numFmt w:val="lowerRoman"/>
      <w:lvlText w:val="%6."/>
      <w:lvlJc w:val="right"/>
      <w:pPr>
        <w:tabs>
          <w:tab w:val="num" w:pos="4140"/>
        </w:tabs>
        <w:ind w:left="4140" w:hanging="180"/>
      </w:pPr>
    </w:lvl>
    <w:lvl w:ilvl="6" w:tplc="0419000F" w:tentative="1">
      <w:start w:val="1"/>
      <w:numFmt w:val="decimal"/>
      <w:lvlText w:val="%7."/>
      <w:lvlJc w:val="left"/>
      <w:pPr>
        <w:tabs>
          <w:tab w:val="num" w:pos="4860"/>
        </w:tabs>
        <w:ind w:left="4860" w:hanging="360"/>
      </w:pPr>
    </w:lvl>
    <w:lvl w:ilvl="7" w:tplc="04190019" w:tentative="1">
      <w:start w:val="1"/>
      <w:numFmt w:val="lowerLetter"/>
      <w:lvlText w:val="%8."/>
      <w:lvlJc w:val="left"/>
      <w:pPr>
        <w:tabs>
          <w:tab w:val="num" w:pos="5580"/>
        </w:tabs>
        <w:ind w:left="5580" w:hanging="360"/>
      </w:pPr>
    </w:lvl>
    <w:lvl w:ilvl="8" w:tplc="0419001B" w:tentative="1">
      <w:start w:val="1"/>
      <w:numFmt w:val="lowerRoman"/>
      <w:lvlText w:val="%9."/>
      <w:lvlJc w:val="right"/>
      <w:pPr>
        <w:tabs>
          <w:tab w:val="num" w:pos="6300"/>
        </w:tabs>
        <w:ind w:left="6300" w:hanging="180"/>
      </w:pPr>
    </w:lvl>
  </w:abstractNum>
  <w:abstractNum w:abstractNumId="16">
    <w:nsid w:val="3DCB60AB"/>
    <w:multiLevelType w:val="hybridMultilevel"/>
    <w:tmpl w:val="5334808A"/>
    <w:lvl w:ilvl="0" w:tplc="4560BF9E">
      <w:start w:val="1"/>
      <w:numFmt w:val="decimal"/>
      <w:lvlText w:val="%1."/>
      <w:lvlJc w:val="left"/>
      <w:pPr>
        <w:tabs>
          <w:tab w:val="num" w:pos="720"/>
        </w:tabs>
        <w:ind w:left="720" w:hanging="360"/>
      </w:pPr>
      <w:rPr>
        <w:rFonts w:hint="default"/>
        <w:b/>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nsid w:val="3DED5E0E"/>
    <w:multiLevelType w:val="multilevel"/>
    <w:tmpl w:val="504AB900"/>
    <w:lvl w:ilvl="0">
      <w:start w:val="12"/>
      <w:numFmt w:val="decimal"/>
      <w:lvlText w:val="%1."/>
      <w:lvlJc w:val="left"/>
      <w:pPr>
        <w:tabs>
          <w:tab w:val="num" w:pos="360"/>
        </w:tabs>
        <w:ind w:left="360" w:hanging="360"/>
      </w:pPr>
      <w:rPr>
        <w:rFonts w:hint="default"/>
      </w:rPr>
    </w:lvl>
    <w:lvl w:ilvl="1">
      <w:start w:val="1"/>
      <w:numFmt w:val="lowerLetter"/>
      <w:lvlText w:val="%2."/>
      <w:lvlJc w:val="left"/>
      <w:pPr>
        <w:tabs>
          <w:tab w:val="num" w:pos="1260"/>
        </w:tabs>
        <w:ind w:left="1260" w:hanging="360"/>
      </w:pPr>
    </w:lvl>
    <w:lvl w:ilvl="2">
      <w:start w:val="1"/>
      <w:numFmt w:val="lowerRoman"/>
      <w:lvlText w:val="%3."/>
      <w:lvlJc w:val="right"/>
      <w:pPr>
        <w:tabs>
          <w:tab w:val="num" w:pos="1980"/>
        </w:tabs>
        <w:ind w:left="1980" w:hanging="180"/>
      </w:pPr>
    </w:lvl>
    <w:lvl w:ilvl="3">
      <w:start w:val="1"/>
      <w:numFmt w:val="decimal"/>
      <w:lvlText w:val="%4."/>
      <w:lvlJc w:val="left"/>
      <w:pPr>
        <w:tabs>
          <w:tab w:val="num" w:pos="2700"/>
        </w:tabs>
        <w:ind w:left="2700" w:hanging="360"/>
      </w:pPr>
    </w:lvl>
    <w:lvl w:ilvl="4">
      <w:start w:val="1"/>
      <w:numFmt w:val="lowerLetter"/>
      <w:lvlText w:val="%5."/>
      <w:lvlJc w:val="left"/>
      <w:pPr>
        <w:tabs>
          <w:tab w:val="num" w:pos="3420"/>
        </w:tabs>
        <w:ind w:left="3420" w:hanging="360"/>
      </w:pPr>
    </w:lvl>
    <w:lvl w:ilvl="5">
      <w:start w:val="1"/>
      <w:numFmt w:val="lowerRoman"/>
      <w:lvlText w:val="%6."/>
      <w:lvlJc w:val="right"/>
      <w:pPr>
        <w:tabs>
          <w:tab w:val="num" w:pos="4140"/>
        </w:tabs>
        <w:ind w:left="4140" w:hanging="180"/>
      </w:pPr>
    </w:lvl>
    <w:lvl w:ilvl="6">
      <w:start w:val="1"/>
      <w:numFmt w:val="decimal"/>
      <w:lvlText w:val="%7."/>
      <w:lvlJc w:val="left"/>
      <w:pPr>
        <w:tabs>
          <w:tab w:val="num" w:pos="4860"/>
        </w:tabs>
        <w:ind w:left="4860" w:hanging="360"/>
      </w:pPr>
    </w:lvl>
    <w:lvl w:ilvl="7">
      <w:start w:val="1"/>
      <w:numFmt w:val="lowerLetter"/>
      <w:lvlText w:val="%8."/>
      <w:lvlJc w:val="left"/>
      <w:pPr>
        <w:tabs>
          <w:tab w:val="num" w:pos="5580"/>
        </w:tabs>
        <w:ind w:left="5580" w:hanging="360"/>
      </w:pPr>
    </w:lvl>
    <w:lvl w:ilvl="8">
      <w:start w:val="1"/>
      <w:numFmt w:val="lowerRoman"/>
      <w:lvlText w:val="%9."/>
      <w:lvlJc w:val="right"/>
      <w:pPr>
        <w:tabs>
          <w:tab w:val="num" w:pos="6300"/>
        </w:tabs>
        <w:ind w:left="6300" w:hanging="180"/>
      </w:pPr>
    </w:lvl>
  </w:abstractNum>
  <w:abstractNum w:abstractNumId="18">
    <w:nsid w:val="4415157B"/>
    <w:multiLevelType w:val="hybridMultilevel"/>
    <w:tmpl w:val="6248D6AE"/>
    <w:lvl w:ilvl="0" w:tplc="607A7BE6">
      <w:start w:val="1"/>
      <w:numFmt w:val="decimal"/>
      <w:lvlText w:val="%1."/>
      <w:lvlJc w:val="left"/>
      <w:pPr>
        <w:tabs>
          <w:tab w:val="num" w:pos="-568"/>
        </w:tabs>
        <w:ind w:left="360" w:hanging="360"/>
      </w:pPr>
      <w:rPr>
        <w:rFonts w:hint="default"/>
        <w:b/>
        <w:i w:val="0"/>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nsid w:val="475B34E9"/>
    <w:multiLevelType w:val="multilevel"/>
    <w:tmpl w:val="DDDA823E"/>
    <w:lvl w:ilvl="0">
      <w:start w:val="1"/>
      <w:numFmt w:val="decimal"/>
      <w:lvlText w:val="%1."/>
      <w:lvlJc w:val="left"/>
      <w:pPr>
        <w:tabs>
          <w:tab w:val="num" w:pos="360"/>
        </w:tabs>
        <w:ind w:left="360" w:hanging="360"/>
      </w:pPr>
    </w:lvl>
    <w:lvl w:ilvl="1">
      <w:start w:val="1"/>
      <w:numFmt w:val="lowerLetter"/>
      <w:lvlText w:val="%2."/>
      <w:lvlJc w:val="left"/>
      <w:pPr>
        <w:tabs>
          <w:tab w:val="num" w:pos="1260"/>
        </w:tabs>
        <w:ind w:left="1260" w:hanging="360"/>
      </w:pPr>
    </w:lvl>
    <w:lvl w:ilvl="2">
      <w:start w:val="1"/>
      <w:numFmt w:val="lowerRoman"/>
      <w:lvlText w:val="%3."/>
      <w:lvlJc w:val="right"/>
      <w:pPr>
        <w:tabs>
          <w:tab w:val="num" w:pos="1980"/>
        </w:tabs>
        <w:ind w:left="1980" w:hanging="180"/>
      </w:pPr>
    </w:lvl>
    <w:lvl w:ilvl="3">
      <w:start w:val="1"/>
      <w:numFmt w:val="decimal"/>
      <w:lvlText w:val="%4."/>
      <w:lvlJc w:val="left"/>
      <w:pPr>
        <w:tabs>
          <w:tab w:val="num" w:pos="2700"/>
        </w:tabs>
        <w:ind w:left="2700" w:hanging="360"/>
      </w:pPr>
    </w:lvl>
    <w:lvl w:ilvl="4">
      <w:start w:val="1"/>
      <w:numFmt w:val="lowerLetter"/>
      <w:lvlText w:val="%5."/>
      <w:lvlJc w:val="left"/>
      <w:pPr>
        <w:tabs>
          <w:tab w:val="num" w:pos="3420"/>
        </w:tabs>
        <w:ind w:left="3420" w:hanging="360"/>
      </w:pPr>
    </w:lvl>
    <w:lvl w:ilvl="5">
      <w:start w:val="1"/>
      <w:numFmt w:val="lowerRoman"/>
      <w:lvlText w:val="%6."/>
      <w:lvlJc w:val="right"/>
      <w:pPr>
        <w:tabs>
          <w:tab w:val="num" w:pos="4140"/>
        </w:tabs>
        <w:ind w:left="4140" w:hanging="180"/>
      </w:pPr>
    </w:lvl>
    <w:lvl w:ilvl="6">
      <w:start w:val="1"/>
      <w:numFmt w:val="decimal"/>
      <w:lvlText w:val="%7."/>
      <w:lvlJc w:val="left"/>
      <w:pPr>
        <w:tabs>
          <w:tab w:val="num" w:pos="4860"/>
        </w:tabs>
        <w:ind w:left="4860" w:hanging="360"/>
      </w:pPr>
    </w:lvl>
    <w:lvl w:ilvl="7">
      <w:start w:val="1"/>
      <w:numFmt w:val="lowerLetter"/>
      <w:lvlText w:val="%8."/>
      <w:lvlJc w:val="left"/>
      <w:pPr>
        <w:tabs>
          <w:tab w:val="num" w:pos="5580"/>
        </w:tabs>
        <w:ind w:left="5580" w:hanging="360"/>
      </w:pPr>
    </w:lvl>
    <w:lvl w:ilvl="8">
      <w:start w:val="1"/>
      <w:numFmt w:val="lowerRoman"/>
      <w:lvlText w:val="%9."/>
      <w:lvlJc w:val="right"/>
      <w:pPr>
        <w:tabs>
          <w:tab w:val="num" w:pos="6300"/>
        </w:tabs>
        <w:ind w:left="6300" w:hanging="180"/>
      </w:pPr>
    </w:lvl>
  </w:abstractNum>
  <w:abstractNum w:abstractNumId="20">
    <w:nsid w:val="48AD4E91"/>
    <w:multiLevelType w:val="multilevel"/>
    <w:tmpl w:val="01E05D06"/>
    <w:lvl w:ilvl="0">
      <w:start w:val="1"/>
      <w:numFmt w:val="decimal"/>
      <w:lvlText w:val="%1."/>
      <w:lvlJc w:val="left"/>
      <w:pPr>
        <w:tabs>
          <w:tab w:val="num" w:pos="852"/>
        </w:tabs>
        <w:ind w:left="852" w:hanging="852"/>
      </w:pPr>
      <w:rPr>
        <w:b/>
      </w:rPr>
    </w:lvl>
    <w:lvl w:ilvl="1">
      <w:start w:val="1"/>
      <w:numFmt w:val="decimal"/>
      <w:isLgl/>
      <w:lvlText w:val="%1.%2."/>
      <w:lvlJc w:val="left"/>
      <w:pPr>
        <w:tabs>
          <w:tab w:val="num" w:pos="1414"/>
        </w:tabs>
        <w:ind w:left="1414" w:hanging="420"/>
      </w:pPr>
    </w:lvl>
    <w:lvl w:ilvl="2">
      <w:start w:val="1"/>
      <w:numFmt w:val="decimal"/>
      <w:isLgl/>
      <w:lvlText w:val="%1.%2.%3."/>
      <w:lvlJc w:val="left"/>
      <w:pPr>
        <w:tabs>
          <w:tab w:val="num" w:pos="2566"/>
        </w:tabs>
        <w:ind w:left="2566" w:hanging="720"/>
      </w:pPr>
    </w:lvl>
    <w:lvl w:ilvl="3">
      <w:start w:val="1"/>
      <w:numFmt w:val="decimal"/>
      <w:isLgl/>
      <w:lvlText w:val="%1.%2.%3.%4."/>
      <w:lvlJc w:val="left"/>
      <w:pPr>
        <w:tabs>
          <w:tab w:val="num" w:pos="3418"/>
        </w:tabs>
        <w:ind w:left="3418" w:hanging="720"/>
      </w:pPr>
    </w:lvl>
    <w:lvl w:ilvl="4">
      <w:start w:val="1"/>
      <w:numFmt w:val="decimal"/>
      <w:isLgl/>
      <w:lvlText w:val="%1.%2.%3.%4.%5."/>
      <w:lvlJc w:val="left"/>
      <w:pPr>
        <w:tabs>
          <w:tab w:val="num" w:pos="4630"/>
        </w:tabs>
        <w:ind w:left="4630" w:hanging="1080"/>
      </w:pPr>
    </w:lvl>
    <w:lvl w:ilvl="5">
      <w:start w:val="1"/>
      <w:numFmt w:val="decimal"/>
      <w:isLgl/>
      <w:lvlText w:val="%1.%2.%3.%4.%5.%6."/>
      <w:lvlJc w:val="left"/>
      <w:pPr>
        <w:tabs>
          <w:tab w:val="num" w:pos="5482"/>
        </w:tabs>
        <w:ind w:left="5482" w:hanging="1080"/>
      </w:pPr>
    </w:lvl>
    <w:lvl w:ilvl="6">
      <w:start w:val="1"/>
      <w:numFmt w:val="decimal"/>
      <w:isLgl/>
      <w:lvlText w:val="%1.%2.%3.%4.%5.%6.%7."/>
      <w:lvlJc w:val="left"/>
      <w:pPr>
        <w:tabs>
          <w:tab w:val="num" w:pos="6694"/>
        </w:tabs>
        <w:ind w:left="6694" w:hanging="1440"/>
      </w:pPr>
    </w:lvl>
    <w:lvl w:ilvl="7">
      <w:start w:val="1"/>
      <w:numFmt w:val="decimal"/>
      <w:isLgl/>
      <w:lvlText w:val="%1.%2.%3.%4.%5.%6.%7.%8."/>
      <w:lvlJc w:val="left"/>
      <w:pPr>
        <w:tabs>
          <w:tab w:val="num" w:pos="7546"/>
        </w:tabs>
        <w:ind w:left="7546" w:hanging="1440"/>
      </w:pPr>
    </w:lvl>
    <w:lvl w:ilvl="8">
      <w:start w:val="1"/>
      <w:numFmt w:val="decimal"/>
      <w:isLgl/>
      <w:lvlText w:val="%1.%2.%3.%4.%5.%6.%7.%8.%9."/>
      <w:lvlJc w:val="left"/>
      <w:pPr>
        <w:tabs>
          <w:tab w:val="num" w:pos="8758"/>
        </w:tabs>
        <w:ind w:left="8758" w:hanging="1800"/>
      </w:pPr>
    </w:lvl>
  </w:abstractNum>
  <w:abstractNum w:abstractNumId="21">
    <w:nsid w:val="4C5E7160"/>
    <w:multiLevelType w:val="multilevel"/>
    <w:tmpl w:val="A36AAE06"/>
    <w:lvl w:ilvl="0">
      <w:start w:val="1"/>
      <w:numFmt w:val="decimal"/>
      <w:lvlText w:val="%1."/>
      <w:lvlJc w:val="left"/>
      <w:pPr>
        <w:tabs>
          <w:tab w:val="num" w:pos="0"/>
        </w:tabs>
      </w:pPr>
      <w:rPr>
        <w:rFonts w:hint="default"/>
        <w:b/>
        <w:bCs/>
        <w:i w:val="0"/>
        <w:iCs w:val="0"/>
        <w:caps w:val="0"/>
        <w:smallCaps w:val="0"/>
        <w:strike w:val="0"/>
        <w:dstrike w:val="0"/>
        <w:vanish w:val="0"/>
        <w:color w:val="000000"/>
        <w:spacing w:val="0"/>
        <w:kern w:val="0"/>
        <w:position w:val="0"/>
        <w:u w:val="none"/>
        <w:vertAlign w:val="baseline"/>
      </w:rPr>
    </w:lvl>
    <w:lvl w:ilvl="1">
      <w:start w:val="1"/>
      <w:numFmt w:val="decimal"/>
      <w:lvlText w:val="%1.%2"/>
      <w:lvlJc w:val="left"/>
      <w:pPr>
        <w:tabs>
          <w:tab w:val="num" w:pos="1277"/>
        </w:tabs>
        <w:ind w:left="1277" w:hanging="851"/>
      </w:pPr>
      <w:rPr>
        <w:rFonts w:hint="default"/>
        <w:caps w:val="0"/>
        <w:strike w:val="0"/>
        <w:dstrike w:val="0"/>
        <w:vanish w:val="0"/>
        <w:color w:val="auto"/>
        <w:spacing w:val="0"/>
        <w:w w:val="100"/>
        <w:kern w:val="0"/>
        <w:position w:val="0"/>
        <w:u w:val="none"/>
        <w:vertAlign w:val="baseline"/>
      </w:rPr>
    </w:lvl>
    <w:lvl w:ilvl="2">
      <w:start w:val="1"/>
      <w:numFmt w:val="decimal"/>
      <w:lvlText w:val="%1.%2.%3"/>
      <w:lvlJc w:val="left"/>
      <w:pPr>
        <w:tabs>
          <w:tab w:val="num" w:pos="1135"/>
        </w:tabs>
        <w:ind w:left="-283" w:firstLine="567"/>
      </w:pPr>
      <w:rPr>
        <w:rFonts w:hint="default"/>
        <w:b w:val="0"/>
        <w:bCs w:val="0"/>
        <w:i w:val="0"/>
        <w:iCs w:val="0"/>
      </w:rPr>
    </w:lvl>
    <w:lvl w:ilvl="3">
      <w:start w:val="1"/>
      <w:numFmt w:val="decimal"/>
      <w:lvlText w:val="%1.%2.%3.%4"/>
      <w:lvlJc w:val="left"/>
      <w:pPr>
        <w:tabs>
          <w:tab w:val="num" w:pos="1418"/>
        </w:tabs>
        <w:ind w:firstLine="567"/>
      </w:pPr>
      <w:rPr>
        <w:rFonts w:hint="default"/>
        <w:b w:val="0"/>
        <w:bCs w:val="0"/>
        <w:i w:val="0"/>
        <w:iCs w:val="0"/>
        <w:caps w:val="0"/>
        <w:strike w:val="0"/>
        <w:dstrike w:val="0"/>
        <w:vanish w:val="0"/>
        <w:color w:val="auto"/>
        <w:spacing w:val="0"/>
        <w:w w:val="100"/>
        <w:kern w:val="0"/>
        <w:position w:val="0"/>
        <w:u w:val="none"/>
        <w:vertAlign w:val="baseline"/>
      </w:rPr>
    </w:lvl>
    <w:lvl w:ilvl="4">
      <w:start w:val="1"/>
      <w:numFmt w:val="lowerLetter"/>
      <w:lvlText w:val="%5)"/>
      <w:lvlJc w:val="left"/>
      <w:pPr>
        <w:tabs>
          <w:tab w:val="num" w:pos="1418"/>
        </w:tabs>
        <w:ind w:firstLine="567"/>
      </w:pPr>
      <w:rPr>
        <w:rFonts w:hint="default"/>
        <w:b w:val="0"/>
        <w:bCs w:val="0"/>
        <w:i w:val="0"/>
        <w:iCs w:val="0"/>
      </w:rPr>
    </w:lvl>
    <w:lvl w:ilvl="5">
      <w:start w:val="1"/>
      <w:numFmt w:val="lowerRoman"/>
      <w:lvlText w:val="%6)"/>
      <w:lvlJc w:val="left"/>
      <w:pPr>
        <w:tabs>
          <w:tab w:val="num" w:pos="1985"/>
        </w:tabs>
        <w:ind w:left="1985" w:hanging="567"/>
      </w:pPr>
      <w:rPr>
        <w:rFonts w:hint="default"/>
      </w:rPr>
    </w:lvl>
    <w:lvl w:ilvl="6">
      <w:start w:val="1"/>
      <w:numFmt w:val="decimal"/>
      <w:lvlText w:val="%5.%6.%7)"/>
      <w:lvlJc w:val="left"/>
      <w:pPr>
        <w:tabs>
          <w:tab w:val="num" w:pos="3119"/>
        </w:tabs>
        <w:ind w:left="3119" w:hanging="851"/>
      </w:pPr>
      <w:rPr>
        <w:rFonts w:hint="default"/>
      </w:rPr>
    </w:lvl>
    <w:lvl w:ilvl="7">
      <w:start w:val="1"/>
      <w:numFmt w:val="decimal"/>
      <w:lvlText w:val="%5.%6.%7.%8)"/>
      <w:lvlJc w:val="left"/>
      <w:pPr>
        <w:tabs>
          <w:tab w:val="num" w:pos="3402"/>
        </w:tabs>
        <w:ind w:left="3402" w:hanging="567"/>
      </w:pPr>
      <w:rPr>
        <w:rFonts w:hint="default"/>
      </w:rPr>
    </w:lvl>
    <w:lvl w:ilvl="8">
      <w:start w:val="1"/>
      <w:numFmt w:val="decimal"/>
      <w:lvlText w:val="%1.%2.%3.%4.%5.%6.%7.%8.%9."/>
      <w:lvlJc w:val="left"/>
      <w:pPr>
        <w:tabs>
          <w:tab w:val="num" w:pos="6120"/>
        </w:tabs>
        <w:ind w:left="4320" w:hanging="1440"/>
      </w:pPr>
      <w:rPr>
        <w:rFonts w:hint="default"/>
      </w:rPr>
    </w:lvl>
  </w:abstractNum>
  <w:abstractNum w:abstractNumId="22">
    <w:nsid w:val="5091039C"/>
    <w:multiLevelType w:val="hybridMultilevel"/>
    <w:tmpl w:val="5C0819B8"/>
    <w:lvl w:ilvl="0" w:tplc="69E4BD2A">
      <w:start w:val="1"/>
      <w:numFmt w:val="decimal"/>
      <w:lvlText w:val="%1."/>
      <w:lvlJc w:val="left"/>
      <w:pPr>
        <w:tabs>
          <w:tab w:val="num" w:pos="720"/>
        </w:tabs>
        <w:ind w:left="720" w:hanging="72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nsid w:val="50F17AA8"/>
    <w:multiLevelType w:val="hybridMultilevel"/>
    <w:tmpl w:val="AD82E89E"/>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
    <w:nsid w:val="54EC3B0B"/>
    <w:multiLevelType w:val="multilevel"/>
    <w:tmpl w:val="A02AE5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E6A643D"/>
    <w:multiLevelType w:val="multilevel"/>
    <w:tmpl w:val="4DE256AE"/>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6">
    <w:nsid w:val="61B524E5"/>
    <w:multiLevelType w:val="hybridMultilevel"/>
    <w:tmpl w:val="4DE256AE"/>
    <w:lvl w:ilvl="0" w:tplc="91F8831A">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
    <w:nsid w:val="677B2FDC"/>
    <w:multiLevelType w:val="hybridMultilevel"/>
    <w:tmpl w:val="8338A10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
    <w:nsid w:val="6C833679"/>
    <w:multiLevelType w:val="hybridMultilevel"/>
    <w:tmpl w:val="EE8052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6E0346E6"/>
    <w:multiLevelType w:val="multilevel"/>
    <w:tmpl w:val="77C2BD54"/>
    <w:lvl w:ilvl="0">
      <w:start w:val="12"/>
      <w:numFmt w:val="decimal"/>
      <w:lvlText w:val="%1."/>
      <w:lvlJc w:val="left"/>
      <w:pPr>
        <w:tabs>
          <w:tab w:val="num" w:pos="360"/>
        </w:tabs>
        <w:ind w:left="360" w:hanging="360"/>
      </w:pPr>
      <w:rPr>
        <w:rFonts w:hint="default"/>
      </w:rPr>
    </w:lvl>
    <w:lvl w:ilvl="1">
      <w:start w:val="1"/>
      <w:numFmt w:val="lowerLetter"/>
      <w:lvlText w:val="%2."/>
      <w:lvlJc w:val="left"/>
      <w:pPr>
        <w:tabs>
          <w:tab w:val="num" w:pos="1260"/>
        </w:tabs>
        <w:ind w:left="1260" w:hanging="360"/>
      </w:pPr>
    </w:lvl>
    <w:lvl w:ilvl="2">
      <w:start w:val="1"/>
      <w:numFmt w:val="lowerRoman"/>
      <w:lvlText w:val="%3."/>
      <w:lvlJc w:val="right"/>
      <w:pPr>
        <w:tabs>
          <w:tab w:val="num" w:pos="1980"/>
        </w:tabs>
        <w:ind w:left="1980" w:hanging="180"/>
      </w:pPr>
    </w:lvl>
    <w:lvl w:ilvl="3">
      <w:start w:val="1"/>
      <w:numFmt w:val="decimal"/>
      <w:lvlText w:val="%4."/>
      <w:lvlJc w:val="left"/>
      <w:pPr>
        <w:tabs>
          <w:tab w:val="num" w:pos="2700"/>
        </w:tabs>
        <w:ind w:left="2700" w:hanging="360"/>
      </w:pPr>
    </w:lvl>
    <w:lvl w:ilvl="4">
      <w:start w:val="1"/>
      <w:numFmt w:val="lowerLetter"/>
      <w:lvlText w:val="%5."/>
      <w:lvlJc w:val="left"/>
      <w:pPr>
        <w:tabs>
          <w:tab w:val="num" w:pos="3420"/>
        </w:tabs>
        <w:ind w:left="3420" w:hanging="360"/>
      </w:pPr>
    </w:lvl>
    <w:lvl w:ilvl="5">
      <w:start w:val="1"/>
      <w:numFmt w:val="lowerRoman"/>
      <w:lvlText w:val="%6."/>
      <w:lvlJc w:val="right"/>
      <w:pPr>
        <w:tabs>
          <w:tab w:val="num" w:pos="4140"/>
        </w:tabs>
        <w:ind w:left="4140" w:hanging="180"/>
      </w:pPr>
    </w:lvl>
    <w:lvl w:ilvl="6">
      <w:start w:val="1"/>
      <w:numFmt w:val="decimal"/>
      <w:lvlText w:val="%7."/>
      <w:lvlJc w:val="left"/>
      <w:pPr>
        <w:tabs>
          <w:tab w:val="num" w:pos="4860"/>
        </w:tabs>
        <w:ind w:left="4860" w:hanging="360"/>
      </w:pPr>
    </w:lvl>
    <w:lvl w:ilvl="7">
      <w:start w:val="1"/>
      <w:numFmt w:val="lowerLetter"/>
      <w:lvlText w:val="%8."/>
      <w:lvlJc w:val="left"/>
      <w:pPr>
        <w:tabs>
          <w:tab w:val="num" w:pos="5580"/>
        </w:tabs>
        <w:ind w:left="5580" w:hanging="360"/>
      </w:pPr>
    </w:lvl>
    <w:lvl w:ilvl="8">
      <w:start w:val="1"/>
      <w:numFmt w:val="lowerRoman"/>
      <w:lvlText w:val="%9."/>
      <w:lvlJc w:val="right"/>
      <w:pPr>
        <w:tabs>
          <w:tab w:val="num" w:pos="6300"/>
        </w:tabs>
        <w:ind w:left="6300" w:hanging="180"/>
      </w:pPr>
    </w:lvl>
  </w:abstractNum>
  <w:abstractNum w:abstractNumId="30">
    <w:nsid w:val="6F5D0107"/>
    <w:multiLevelType w:val="multilevel"/>
    <w:tmpl w:val="778C922A"/>
    <w:lvl w:ilvl="0">
      <w:start w:val="1"/>
      <w:numFmt w:val="decimal"/>
      <w:lvlText w:val="%1."/>
      <w:lvlJc w:val="left"/>
      <w:pPr>
        <w:tabs>
          <w:tab w:val="num" w:pos="720"/>
        </w:tabs>
        <w:ind w:left="720" w:hanging="360"/>
      </w:pPr>
      <w:rPr>
        <w:rFonts w:hint="default"/>
        <w:b/>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1">
    <w:nsid w:val="7B456220"/>
    <w:multiLevelType w:val="hybridMultilevel"/>
    <w:tmpl w:val="553C71E2"/>
    <w:lvl w:ilvl="0" w:tplc="5636F060">
      <w:start w:val="1"/>
      <w:numFmt w:val="decimal"/>
      <w:lvlText w:val="%1."/>
      <w:lvlJc w:val="left"/>
      <w:pPr>
        <w:tabs>
          <w:tab w:val="num" w:pos="-568"/>
        </w:tabs>
        <w:ind w:left="360" w:hanging="360"/>
      </w:pPr>
      <w:rPr>
        <w:rFonts w:hint="default"/>
        <w:b/>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
    <w:nsid w:val="7F3451D3"/>
    <w:multiLevelType w:val="hybridMultilevel"/>
    <w:tmpl w:val="8484488C"/>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num w:numId="1">
    <w:abstractNumId w:val="18"/>
  </w:num>
  <w:num w:numId="2">
    <w:abstractNumId w:val="12"/>
  </w:num>
  <w:num w:numId="3">
    <w:abstractNumId w:val="20"/>
  </w:num>
  <w:num w:numId="4">
    <w:abstractNumId w:val="31"/>
  </w:num>
  <w:num w:numId="5">
    <w:abstractNumId w:val="15"/>
  </w:num>
  <w:num w:numId="6">
    <w:abstractNumId w:val="32"/>
  </w:num>
  <w:num w:numId="7">
    <w:abstractNumId w:val="27"/>
  </w:num>
  <w:num w:numId="8">
    <w:abstractNumId w:val="0"/>
  </w:num>
  <w:num w:numId="9">
    <w:abstractNumId w:val="26"/>
  </w:num>
  <w:num w:numId="10">
    <w:abstractNumId w:val="25"/>
  </w:num>
  <w:num w:numId="11">
    <w:abstractNumId w:val="23"/>
  </w:num>
  <w:num w:numId="12">
    <w:abstractNumId w:val="22"/>
  </w:num>
  <w:num w:numId="13">
    <w:abstractNumId w:val="19"/>
  </w:num>
  <w:num w:numId="14">
    <w:abstractNumId w:val="10"/>
  </w:num>
  <w:num w:numId="15">
    <w:abstractNumId w:val="29"/>
  </w:num>
  <w:num w:numId="16">
    <w:abstractNumId w:val="17"/>
  </w:num>
  <w:num w:numId="17">
    <w:abstractNumId w:val="14"/>
  </w:num>
  <w:num w:numId="18">
    <w:abstractNumId w:val="21"/>
  </w:num>
  <w:num w:numId="19">
    <w:abstractNumId w:val="11"/>
  </w:num>
  <w:num w:numId="20">
    <w:abstractNumId w:val="13"/>
  </w:num>
  <w:num w:numId="21">
    <w:abstractNumId w:val="24"/>
  </w:num>
  <w:num w:numId="22">
    <w:abstractNumId w:val="9"/>
  </w:num>
  <w:num w:numId="23">
    <w:abstractNumId w:val="8"/>
  </w:num>
  <w:num w:numId="24">
    <w:abstractNumId w:val="6"/>
  </w:num>
  <w:num w:numId="25">
    <w:abstractNumId w:val="30"/>
  </w:num>
  <w:num w:numId="26">
    <w:abstractNumId w:val="28"/>
  </w:num>
  <w:num w:numId="27">
    <w:abstractNumId w:val="7"/>
  </w:num>
  <w:num w:numId="28">
    <w:abstractNumId w:val="16"/>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233A0"/>
    <w:rsid w:val="00006CC3"/>
    <w:rsid w:val="00014C4C"/>
    <w:rsid w:val="000220D5"/>
    <w:rsid w:val="00030A0C"/>
    <w:rsid w:val="00033452"/>
    <w:rsid w:val="00037DD0"/>
    <w:rsid w:val="00044701"/>
    <w:rsid w:val="00055C8A"/>
    <w:rsid w:val="00057933"/>
    <w:rsid w:val="00062630"/>
    <w:rsid w:val="00063FCC"/>
    <w:rsid w:val="00070D49"/>
    <w:rsid w:val="000722E2"/>
    <w:rsid w:val="00076C25"/>
    <w:rsid w:val="00081214"/>
    <w:rsid w:val="000A48C3"/>
    <w:rsid w:val="000A5DD1"/>
    <w:rsid w:val="000B1CE5"/>
    <w:rsid w:val="000D0730"/>
    <w:rsid w:val="000E0816"/>
    <w:rsid w:val="000F3DBE"/>
    <w:rsid w:val="001013B4"/>
    <w:rsid w:val="00114052"/>
    <w:rsid w:val="00117720"/>
    <w:rsid w:val="00126364"/>
    <w:rsid w:val="00126CC9"/>
    <w:rsid w:val="00131C1F"/>
    <w:rsid w:val="00142FDB"/>
    <w:rsid w:val="00143F61"/>
    <w:rsid w:val="00146D43"/>
    <w:rsid w:val="001509D5"/>
    <w:rsid w:val="00153B73"/>
    <w:rsid w:val="00154C7D"/>
    <w:rsid w:val="00172593"/>
    <w:rsid w:val="00172806"/>
    <w:rsid w:val="0017452E"/>
    <w:rsid w:val="001764EE"/>
    <w:rsid w:val="001A7531"/>
    <w:rsid w:val="001B53B3"/>
    <w:rsid w:val="001C0D39"/>
    <w:rsid w:val="001E42DE"/>
    <w:rsid w:val="00204853"/>
    <w:rsid w:val="002150F8"/>
    <w:rsid w:val="002158E1"/>
    <w:rsid w:val="00227C23"/>
    <w:rsid w:val="00233A81"/>
    <w:rsid w:val="00255D0B"/>
    <w:rsid w:val="002641AD"/>
    <w:rsid w:val="0026673E"/>
    <w:rsid w:val="0027703C"/>
    <w:rsid w:val="002775A6"/>
    <w:rsid w:val="00282836"/>
    <w:rsid w:val="00293AE1"/>
    <w:rsid w:val="00295A6A"/>
    <w:rsid w:val="002B3058"/>
    <w:rsid w:val="002B6424"/>
    <w:rsid w:val="002C1F45"/>
    <w:rsid w:val="002C7019"/>
    <w:rsid w:val="002D7531"/>
    <w:rsid w:val="003000E5"/>
    <w:rsid w:val="00301DEB"/>
    <w:rsid w:val="00304313"/>
    <w:rsid w:val="003043BE"/>
    <w:rsid w:val="003149ED"/>
    <w:rsid w:val="00317619"/>
    <w:rsid w:val="00345EE6"/>
    <w:rsid w:val="00352152"/>
    <w:rsid w:val="0035267D"/>
    <w:rsid w:val="003549EA"/>
    <w:rsid w:val="003616CC"/>
    <w:rsid w:val="00373628"/>
    <w:rsid w:val="00375B9F"/>
    <w:rsid w:val="00375C9B"/>
    <w:rsid w:val="00382117"/>
    <w:rsid w:val="00385B5F"/>
    <w:rsid w:val="003A40FF"/>
    <w:rsid w:val="003A77A3"/>
    <w:rsid w:val="003B2A22"/>
    <w:rsid w:val="003B7045"/>
    <w:rsid w:val="003C26D9"/>
    <w:rsid w:val="00402A83"/>
    <w:rsid w:val="00402AD2"/>
    <w:rsid w:val="00402C35"/>
    <w:rsid w:val="00403317"/>
    <w:rsid w:val="004134E2"/>
    <w:rsid w:val="00422396"/>
    <w:rsid w:val="004227C5"/>
    <w:rsid w:val="004231AA"/>
    <w:rsid w:val="00430441"/>
    <w:rsid w:val="00433BF6"/>
    <w:rsid w:val="00436FF2"/>
    <w:rsid w:val="00437F27"/>
    <w:rsid w:val="004460DF"/>
    <w:rsid w:val="0044653F"/>
    <w:rsid w:val="00453654"/>
    <w:rsid w:val="0045395A"/>
    <w:rsid w:val="00455AB6"/>
    <w:rsid w:val="00460B0D"/>
    <w:rsid w:val="00474715"/>
    <w:rsid w:val="00477CAC"/>
    <w:rsid w:val="004807E2"/>
    <w:rsid w:val="004808AD"/>
    <w:rsid w:val="004963F5"/>
    <w:rsid w:val="0049664E"/>
    <w:rsid w:val="004A483B"/>
    <w:rsid w:val="004B25F8"/>
    <w:rsid w:val="004B3855"/>
    <w:rsid w:val="004B777F"/>
    <w:rsid w:val="004D57F5"/>
    <w:rsid w:val="004E142A"/>
    <w:rsid w:val="004E1B85"/>
    <w:rsid w:val="004E564B"/>
    <w:rsid w:val="004F468B"/>
    <w:rsid w:val="004F63DC"/>
    <w:rsid w:val="004F71F8"/>
    <w:rsid w:val="00501A64"/>
    <w:rsid w:val="005133C6"/>
    <w:rsid w:val="00520BFF"/>
    <w:rsid w:val="00524617"/>
    <w:rsid w:val="00542652"/>
    <w:rsid w:val="00547512"/>
    <w:rsid w:val="0056139E"/>
    <w:rsid w:val="005624E9"/>
    <w:rsid w:val="00563279"/>
    <w:rsid w:val="00563667"/>
    <w:rsid w:val="00572932"/>
    <w:rsid w:val="005729E5"/>
    <w:rsid w:val="00585EF3"/>
    <w:rsid w:val="00586CD3"/>
    <w:rsid w:val="0059523D"/>
    <w:rsid w:val="005C23A5"/>
    <w:rsid w:val="005D4EB6"/>
    <w:rsid w:val="005F78E8"/>
    <w:rsid w:val="00600C33"/>
    <w:rsid w:val="00613569"/>
    <w:rsid w:val="00616AB3"/>
    <w:rsid w:val="00626694"/>
    <w:rsid w:val="00626A03"/>
    <w:rsid w:val="00630B09"/>
    <w:rsid w:val="006332FB"/>
    <w:rsid w:val="00635F6D"/>
    <w:rsid w:val="00651E89"/>
    <w:rsid w:val="006555BF"/>
    <w:rsid w:val="00660D58"/>
    <w:rsid w:val="006703F2"/>
    <w:rsid w:val="006717FB"/>
    <w:rsid w:val="00672786"/>
    <w:rsid w:val="006823EC"/>
    <w:rsid w:val="00694609"/>
    <w:rsid w:val="00694A20"/>
    <w:rsid w:val="006A1BFF"/>
    <w:rsid w:val="006A5BB2"/>
    <w:rsid w:val="006B28F6"/>
    <w:rsid w:val="006B5732"/>
    <w:rsid w:val="006C6F22"/>
    <w:rsid w:val="006D58A2"/>
    <w:rsid w:val="006E31BE"/>
    <w:rsid w:val="00701DF8"/>
    <w:rsid w:val="00715878"/>
    <w:rsid w:val="0072728F"/>
    <w:rsid w:val="00727760"/>
    <w:rsid w:val="00736029"/>
    <w:rsid w:val="0075523A"/>
    <w:rsid w:val="007665A8"/>
    <w:rsid w:val="0077435A"/>
    <w:rsid w:val="007821AA"/>
    <w:rsid w:val="0079248B"/>
    <w:rsid w:val="00795B99"/>
    <w:rsid w:val="007C06FD"/>
    <w:rsid w:val="007C5291"/>
    <w:rsid w:val="007D0916"/>
    <w:rsid w:val="007D48F8"/>
    <w:rsid w:val="007E0C7C"/>
    <w:rsid w:val="007F46CA"/>
    <w:rsid w:val="00801914"/>
    <w:rsid w:val="008057BA"/>
    <w:rsid w:val="008101C0"/>
    <w:rsid w:val="008108BE"/>
    <w:rsid w:val="00825CD2"/>
    <w:rsid w:val="0083698D"/>
    <w:rsid w:val="00853F84"/>
    <w:rsid w:val="008673BE"/>
    <w:rsid w:val="00875DE1"/>
    <w:rsid w:val="00877F03"/>
    <w:rsid w:val="0089775E"/>
    <w:rsid w:val="008A25E5"/>
    <w:rsid w:val="008A41B5"/>
    <w:rsid w:val="008A4F25"/>
    <w:rsid w:val="008A5836"/>
    <w:rsid w:val="008A7CD6"/>
    <w:rsid w:val="008B7F6A"/>
    <w:rsid w:val="008C45D0"/>
    <w:rsid w:val="008D1F01"/>
    <w:rsid w:val="008D2AF0"/>
    <w:rsid w:val="008E0793"/>
    <w:rsid w:val="008E1F7E"/>
    <w:rsid w:val="008E1FA9"/>
    <w:rsid w:val="008E6319"/>
    <w:rsid w:val="008F1908"/>
    <w:rsid w:val="008F1B2F"/>
    <w:rsid w:val="008F4357"/>
    <w:rsid w:val="008F7FF4"/>
    <w:rsid w:val="00904A35"/>
    <w:rsid w:val="0091735D"/>
    <w:rsid w:val="009279BD"/>
    <w:rsid w:val="00930396"/>
    <w:rsid w:val="00962B64"/>
    <w:rsid w:val="00963480"/>
    <w:rsid w:val="00967E86"/>
    <w:rsid w:val="00977B8E"/>
    <w:rsid w:val="00982AB7"/>
    <w:rsid w:val="00983F59"/>
    <w:rsid w:val="0098424D"/>
    <w:rsid w:val="00992A70"/>
    <w:rsid w:val="00992E7A"/>
    <w:rsid w:val="00995B3B"/>
    <w:rsid w:val="009A08FE"/>
    <w:rsid w:val="009A195E"/>
    <w:rsid w:val="009A24E4"/>
    <w:rsid w:val="009A333F"/>
    <w:rsid w:val="009A7ED3"/>
    <w:rsid w:val="009B3371"/>
    <w:rsid w:val="009B7693"/>
    <w:rsid w:val="009E76E9"/>
    <w:rsid w:val="00A0476F"/>
    <w:rsid w:val="00A06419"/>
    <w:rsid w:val="00A120E7"/>
    <w:rsid w:val="00A13A2F"/>
    <w:rsid w:val="00A233A0"/>
    <w:rsid w:val="00A4581E"/>
    <w:rsid w:val="00A47661"/>
    <w:rsid w:val="00A54576"/>
    <w:rsid w:val="00A55056"/>
    <w:rsid w:val="00A7090D"/>
    <w:rsid w:val="00A773C4"/>
    <w:rsid w:val="00A82104"/>
    <w:rsid w:val="00A85398"/>
    <w:rsid w:val="00A90C74"/>
    <w:rsid w:val="00A92140"/>
    <w:rsid w:val="00AA5F60"/>
    <w:rsid w:val="00AB3478"/>
    <w:rsid w:val="00AB4051"/>
    <w:rsid w:val="00AB57A8"/>
    <w:rsid w:val="00AC1D3D"/>
    <w:rsid w:val="00AC2FA3"/>
    <w:rsid w:val="00AC5B4E"/>
    <w:rsid w:val="00AD05A9"/>
    <w:rsid w:val="00AD0745"/>
    <w:rsid w:val="00AD08D8"/>
    <w:rsid w:val="00AD4429"/>
    <w:rsid w:val="00AE5353"/>
    <w:rsid w:val="00AF4F5B"/>
    <w:rsid w:val="00AF6E11"/>
    <w:rsid w:val="00B162E0"/>
    <w:rsid w:val="00B27E4A"/>
    <w:rsid w:val="00B30816"/>
    <w:rsid w:val="00B36377"/>
    <w:rsid w:val="00B41BC5"/>
    <w:rsid w:val="00B44CD2"/>
    <w:rsid w:val="00B4565E"/>
    <w:rsid w:val="00B47C27"/>
    <w:rsid w:val="00B57D18"/>
    <w:rsid w:val="00B7036E"/>
    <w:rsid w:val="00B711D0"/>
    <w:rsid w:val="00B71AAB"/>
    <w:rsid w:val="00B73ED8"/>
    <w:rsid w:val="00B937B0"/>
    <w:rsid w:val="00BA298E"/>
    <w:rsid w:val="00BA5371"/>
    <w:rsid w:val="00BA79E8"/>
    <w:rsid w:val="00BB66E8"/>
    <w:rsid w:val="00BC14B4"/>
    <w:rsid w:val="00BD49E5"/>
    <w:rsid w:val="00BD6A1C"/>
    <w:rsid w:val="00BD7A18"/>
    <w:rsid w:val="00BE485B"/>
    <w:rsid w:val="00BF6472"/>
    <w:rsid w:val="00C06CDF"/>
    <w:rsid w:val="00C0708C"/>
    <w:rsid w:val="00C119F5"/>
    <w:rsid w:val="00C11A72"/>
    <w:rsid w:val="00C14556"/>
    <w:rsid w:val="00C16BA0"/>
    <w:rsid w:val="00C23DC8"/>
    <w:rsid w:val="00C23EF9"/>
    <w:rsid w:val="00C24CF2"/>
    <w:rsid w:val="00C415D5"/>
    <w:rsid w:val="00C4388D"/>
    <w:rsid w:val="00C57A76"/>
    <w:rsid w:val="00C60E3F"/>
    <w:rsid w:val="00C7193C"/>
    <w:rsid w:val="00C7241D"/>
    <w:rsid w:val="00C752C0"/>
    <w:rsid w:val="00C75CD9"/>
    <w:rsid w:val="00C75F65"/>
    <w:rsid w:val="00C83CC9"/>
    <w:rsid w:val="00C842F3"/>
    <w:rsid w:val="00C9158E"/>
    <w:rsid w:val="00C97BCE"/>
    <w:rsid w:val="00CB0B0E"/>
    <w:rsid w:val="00CB2CF8"/>
    <w:rsid w:val="00CB2D92"/>
    <w:rsid w:val="00CB7E45"/>
    <w:rsid w:val="00CC13BA"/>
    <w:rsid w:val="00CD2C52"/>
    <w:rsid w:val="00CD42DE"/>
    <w:rsid w:val="00CD5717"/>
    <w:rsid w:val="00CE323A"/>
    <w:rsid w:val="00CF2E83"/>
    <w:rsid w:val="00D00999"/>
    <w:rsid w:val="00D107FA"/>
    <w:rsid w:val="00D10891"/>
    <w:rsid w:val="00D20229"/>
    <w:rsid w:val="00D228B4"/>
    <w:rsid w:val="00D22F6A"/>
    <w:rsid w:val="00D233B1"/>
    <w:rsid w:val="00D32CDD"/>
    <w:rsid w:val="00D378E4"/>
    <w:rsid w:val="00D435E4"/>
    <w:rsid w:val="00D46D28"/>
    <w:rsid w:val="00D50E5E"/>
    <w:rsid w:val="00D65833"/>
    <w:rsid w:val="00D661A0"/>
    <w:rsid w:val="00D76053"/>
    <w:rsid w:val="00D84985"/>
    <w:rsid w:val="00D9565B"/>
    <w:rsid w:val="00DA6F56"/>
    <w:rsid w:val="00DA7210"/>
    <w:rsid w:val="00DB492F"/>
    <w:rsid w:val="00DC79D1"/>
    <w:rsid w:val="00DD0483"/>
    <w:rsid w:val="00DD773B"/>
    <w:rsid w:val="00DE2828"/>
    <w:rsid w:val="00DF0241"/>
    <w:rsid w:val="00DF3D74"/>
    <w:rsid w:val="00DF6C4E"/>
    <w:rsid w:val="00E02E41"/>
    <w:rsid w:val="00E1170E"/>
    <w:rsid w:val="00E1252D"/>
    <w:rsid w:val="00E13CB5"/>
    <w:rsid w:val="00E16C18"/>
    <w:rsid w:val="00E178D6"/>
    <w:rsid w:val="00E27482"/>
    <w:rsid w:val="00E373F8"/>
    <w:rsid w:val="00E51411"/>
    <w:rsid w:val="00E61947"/>
    <w:rsid w:val="00E6319F"/>
    <w:rsid w:val="00E7194C"/>
    <w:rsid w:val="00E77752"/>
    <w:rsid w:val="00E94CBA"/>
    <w:rsid w:val="00E96847"/>
    <w:rsid w:val="00EA4E4B"/>
    <w:rsid w:val="00EB2942"/>
    <w:rsid w:val="00EB7AD8"/>
    <w:rsid w:val="00EC04FC"/>
    <w:rsid w:val="00ED39DA"/>
    <w:rsid w:val="00EF1311"/>
    <w:rsid w:val="00EF5678"/>
    <w:rsid w:val="00F07DA4"/>
    <w:rsid w:val="00F13990"/>
    <w:rsid w:val="00F22C0C"/>
    <w:rsid w:val="00F35F74"/>
    <w:rsid w:val="00F3724E"/>
    <w:rsid w:val="00F61908"/>
    <w:rsid w:val="00F71DBD"/>
    <w:rsid w:val="00F75DFD"/>
    <w:rsid w:val="00F7693C"/>
    <w:rsid w:val="00F95925"/>
    <w:rsid w:val="00FB3696"/>
    <w:rsid w:val="00FC3AFD"/>
    <w:rsid w:val="00FE7B5C"/>
    <w:rsid w:val="00FF09CF"/>
    <w:rsid w:val="00FF294D"/>
    <w:rsid w:val="00FF3B93"/>
    <w:rsid w:val="00FF79F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0"/>
    <w:link w:val="11"/>
    <w:uiPriority w:val="9"/>
    <w:qFormat/>
    <w:rsid w:val="002158E1"/>
    <w:pPr>
      <w:keepNext/>
      <w:keepLines/>
      <w:suppressAutoHyphens/>
      <w:spacing w:before="480" w:after="0" w:line="240" w:lineRule="auto"/>
      <w:outlineLvl w:val="0"/>
    </w:pPr>
    <w:rPr>
      <w:rFonts w:ascii="Times New Roman" w:eastAsia="Times New Roman" w:hAnsi="Times New Roman" w:cs="Times New Roman"/>
      <w:sz w:val="20"/>
      <w:szCs w:val="20"/>
      <w:lang w:eastAsia="ru-RU"/>
    </w:rPr>
  </w:style>
  <w:style w:type="paragraph" w:styleId="2">
    <w:name w:val="heading 2"/>
    <w:basedOn w:val="a"/>
    <w:next w:val="a0"/>
    <w:link w:val="21"/>
    <w:uiPriority w:val="9"/>
    <w:qFormat/>
    <w:rsid w:val="002158E1"/>
    <w:pPr>
      <w:tabs>
        <w:tab w:val="num" w:pos="576"/>
      </w:tabs>
      <w:suppressAutoHyphens/>
      <w:spacing w:before="100" w:after="100" w:line="240" w:lineRule="auto"/>
      <w:ind w:left="576" w:hanging="576"/>
      <w:outlineLvl w:val="1"/>
    </w:pPr>
    <w:rPr>
      <w:rFonts w:ascii="Times New Roman" w:eastAsia="Times New Roman" w:hAnsi="Times New Roman" w:cs="Times New Roman"/>
      <w:sz w:val="20"/>
      <w:szCs w:val="20"/>
      <w:lang w:eastAsia="ru-RU"/>
    </w:rPr>
  </w:style>
  <w:style w:type="paragraph" w:styleId="3">
    <w:name w:val="heading 3"/>
    <w:basedOn w:val="a"/>
    <w:next w:val="a0"/>
    <w:link w:val="31"/>
    <w:uiPriority w:val="9"/>
    <w:qFormat/>
    <w:rsid w:val="002158E1"/>
    <w:pPr>
      <w:keepNext/>
      <w:keepLines/>
      <w:tabs>
        <w:tab w:val="num" w:pos="720"/>
      </w:tabs>
      <w:suppressAutoHyphens/>
      <w:spacing w:before="200" w:after="0" w:line="240" w:lineRule="auto"/>
      <w:ind w:left="720" w:hanging="720"/>
      <w:outlineLvl w:val="2"/>
    </w:pPr>
    <w:rPr>
      <w:rFonts w:ascii="Times New Roman" w:eastAsia="Times New Roman" w:hAnsi="Times New Roman" w:cs="Times New Roman"/>
      <w:sz w:val="20"/>
      <w:szCs w:val="20"/>
      <w:lang w:eastAsia="ru-RU"/>
    </w:rPr>
  </w:style>
  <w:style w:type="paragraph" w:styleId="5">
    <w:name w:val="heading 5"/>
    <w:basedOn w:val="a"/>
    <w:next w:val="a0"/>
    <w:link w:val="51"/>
    <w:uiPriority w:val="9"/>
    <w:qFormat/>
    <w:rsid w:val="002158E1"/>
    <w:pPr>
      <w:keepNext/>
      <w:keepLines/>
      <w:tabs>
        <w:tab w:val="num" w:pos="1008"/>
      </w:tabs>
      <w:suppressAutoHyphens/>
      <w:spacing w:before="200" w:after="0" w:line="240" w:lineRule="auto"/>
      <w:ind w:left="1008" w:hanging="1008"/>
      <w:outlineLvl w:val="4"/>
    </w:pPr>
    <w:rPr>
      <w:rFonts w:ascii="Times New Roman" w:eastAsia="Times New Roman" w:hAnsi="Times New Roman" w:cs="Times New Roman"/>
      <w:sz w:val="20"/>
      <w:szCs w:val="20"/>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20">
    <w:name w:val="Body Text 2"/>
    <w:basedOn w:val="a"/>
    <w:link w:val="22"/>
    <w:uiPriority w:val="99"/>
    <w:semiHidden/>
    <w:unhideWhenUsed/>
    <w:rsid w:val="004227C5"/>
    <w:pPr>
      <w:spacing w:after="120" w:line="480" w:lineRule="auto"/>
    </w:pPr>
  </w:style>
  <w:style w:type="character" w:customStyle="1" w:styleId="22">
    <w:name w:val="Основной текст 2 Знак"/>
    <w:basedOn w:val="a1"/>
    <w:link w:val="20"/>
    <w:uiPriority w:val="99"/>
    <w:semiHidden/>
    <w:rsid w:val="004227C5"/>
  </w:style>
  <w:style w:type="character" w:styleId="a4">
    <w:name w:val="Hyperlink"/>
    <w:basedOn w:val="a1"/>
    <w:uiPriority w:val="99"/>
    <w:unhideWhenUsed/>
    <w:rsid w:val="00437F27"/>
    <w:rPr>
      <w:color w:val="0000FF" w:themeColor="hyperlink"/>
      <w:u w:val="single"/>
    </w:rPr>
  </w:style>
  <w:style w:type="paragraph" w:customStyle="1" w:styleId="30">
    <w:name w:val="Стиль3 Знак Знак"/>
    <w:rsid w:val="00B7036E"/>
    <w:pPr>
      <w:widowControl w:val="0"/>
      <w:tabs>
        <w:tab w:val="num" w:pos="618"/>
      </w:tabs>
      <w:adjustRightInd w:val="0"/>
      <w:spacing w:before="120" w:after="0" w:line="240" w:lineRule="auto"/>
      <w:ind w:left="391"/>
      <w:jc w:val="both"/>
      <w:textAlignment w:val="baseline"/>
    </w:pPr>
    <w:rPr>
      <w:rFonts w:ascii="Times New Roman" w:eastAsia="Times New Roman" w:hAnsi="Times New Roman" w:cs="Times New Roman"/>
      <w:sz w:val="24"/>
      <w:szCs w:val="20"/>
      <w:lang w:eastAsia="ru-RU"/>
    </w:rPr>
  </w:style>
  <w:style w:type="paragraph" w:customStyle="1" w:styleId="a5">
    <w:name w:val="Знак Знак Знак Знак Знак Знак Знак Знак Знак Знак Знак Знак Знак Знак Знак Знак Знак Знак Знак"/>
    <w:basedOn w:val="a"/>
    <w:rsid w:val="00B57D18"/>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ConsPlusNormal">
    <w:name w:val="ConsPlusNormal"/>
    <w:rsid w:val="008101C0"/>
    <w:pPr>
      <w:autoSpaceDE w:val="0"/>
      <w:autoSpaceDN w:val="0"/>
      <w:adjustRightInd w:val="0"/>
      <w:spacing w:after="0" w:line="240" w:lineRule="auto"/>
    </w:pPr>
    <w:rPr>
      <w:rFonts w:ascii="Arial" w:eastAsiaTheme="minorEastAsia" w:hAnsi="Arial" w:cs="Arial"/>
      <w:sz w:val="20"/>
      <w:szCs w:val="20"/>
      <w:lang w:eastAsia="ru-RU"/>
    </w:rPr>
  </w:style>
  <w:style w:type="table" w:styleId="a6">
    <w:name w:val="Table Grid"/>
    <w:basedOn w:val="a2"/>
    <w:rsid w:val="004B3855"/>
    <w:pPr>
      <w:spacing w:after="0" w:line="240" w:lineRule="auto"/>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Balloon Text"/>
    <w:basedOn w:val="a"/>
    <w:link w:val="a8"/>
    <w:unhideWhenUsed/>
    <w:rsid w:val="004B3855"/>
    <w:pPr>
      <w:spacing w:after="0" w:line="240" w:lineRule="auto"/>
    </w:pPr>
    <w:rPr>
      <w:rFonts w:ascii="Tahoma" w:hAnsi="Tahoma" w:cs="Tahoma"/>
      <w:sz w:val="16"/>
      <w:szCs w:val="16"/>
    </w:rPr>
  </w:style>
  <w:style w:type="character" w:customStyle="1" w:styleId="a8">
    <w:name w:val="Текст выноски Знак"/>
    <w:basedOn w:val="a1"/>
    <w:link w:val="a7"/>
    <w:rsid w:val="004B3855"/>
    <w:rPr>
      <w:rFonts w:ascii="Tahoma" w:hAnsi="Tahoma" w:cs="Tahoma"/>
      <w:sz w:val="16"/>
      <w:szCs w:val="16"/>
    </w:rPr>
  </w:style>
  <w:style w:type="paragraph" w:styleId="a0">
    <w:name w:val="Body Text"/>
    <w:basedOn w:val="a"/>
    <w:link w:val="a9"/>
    <w:uiPriority w:val="99"/>
    <w:rsid w:val="009279BD"/>
    <w:pPr>
      <w:widowControl w:val="0"/>
      <w:suppressAutoHyphens/>
      <w:spacing w:after="120" w:line="240" w:lineRule="auto"/>
    </w:pPr>
    <w:rPr>
      <w:rFonts w:ascii="Arial" w:eastAsia="Arial Unicode MS" w:hAnsi="Arial" w:cs="Arial"/>
      <w:kern w:val="1"/>
      <w:sz w:val="20"/>
      <w:szCs w:val="24"/>
      <w:lang w:eastAsia="zh-CN"/>
    </w:rPr>
  </w:style>
  <w:style w:type="character" w:customStyle="1" w:styleId="a9">
    <w:name w:val="Основной текст Знак"/>
    <w:basedOn w:val="a1"/>
    <w:link w:val="a0"/>
    <w:uiPriority w:val="99"/>
    <w:rsid w:val="009279BD"/>
    <w:rPr>
      <w:rFonts w:ascii="Arial" w:eastAsia="Arial Unicode MS" w:hAnsi="Arial" w:cs="Arial"/>
      <w:kern w:val="1"/>
      <w:sz w:val="20"/>
      <w:szCs w:val="24"/>
      <w:lang w:eastAsia="zh-CN"/>
    </w:rPr>
  </w:style>
  <w:style w:type="paragraph" w:customStyle="1" w:styleId="aa">
    <w:name w:val="Содержимое таблицы"/>
    <w:basedOn w:val="a"/>
    <w:rsid w:val="009279BD"/>
    <w:pPr>
      <w:widowControl w:val="0"/>
      <w:suppressLineNumbers/>
      <w:suppressAutoHyphens/>
      <w:spacing w:after="0" w:line="240" w:lineRule="auto"/>
    </w:pPr>
    <w:rPr>
      <w:rFonts w:ascii="Arial" w:eastAsia="Arial Unicode MS" w:hAnsi="Arial" w:cs="Arial"/>
      <w:kern w:val="1"/>
      <w:sz w:val="20"/>
      <w:szCs w:val="24"/>
      <w:lang w:eastAsia="zh-CN"/>
    </w:rPr>
  </w:style>
  <w:style w:type="paragraph" w:customStyle="1" w:styleId="ab">
    <w:name w:val="Пункт"/>
    <w:basedOn w:val="a"/>
    <w:rsid w:val="009279BD"/>
    <w:pPr>
      <w:widowControl w:val="0"/>
      <w:tabs>
        <w:tab w:val="left" w:pos="1980"/>
      </w:tabs>
      <w:spacing w:after="0" w:line="240" w:lineRule="auto"/>
      <w:ind w:left="1404" w:hanging="504"/>
      <w:jc w:val="both"/>
    </w:pPr>
    <w:rPr>
      <w:rFonts w:ascii="Times New Roman" w:eastAsia="Arial Unicode MS" w:hAnsi="Times New Roman" w:cs="Times New Roman"/>
      <w:kern w:val="1"/>
      <w:sz w:val="24"/>
      <w:szCs w:val="24"/>
      <w:lang w:eastAsia="zh-CN"/>
    </w:rPr>
  </w:style>
  <w:style w:type="table" w:customStyle="1" w:styleId="10">
    <w:name w:val="Сетка таблицы1"/>
    <w:basedOn w:val="a2"/>
    <w:next w:val="a6"/>
    <w:uiPriority w:val="59"/>
    <w:rsid w:val="009A7ED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
    <w:name w:val="Нет списка1"/>
    <w:next w:val="a3"/>
    <w:uiPriority w:val="99"/>
    <w:semiHidden/>
    <w:unhideWhenUsed/>
    <w:rsid w:val="00C415D5"/>
  </w:style>
  <w:style w:type="character" w:styleId="ac">
    <w:name w:val="FollowedHyperlink"/>
    <w:basedOn w:val="a1"/>
    <w:uiPriority w:val="99"/>
    <w:semiHidden/>
    <w:unhideWhenUsed/>
    <w:rsid w:val="00C415D5"/>
    <w:rPr>
      <w:color w:val="800080"/>
      <w:u w:val="single"/>
    </w:rPr>
  </w:style>
  <w:style w:type="paragraph" w:customStyle="1" w:styleId="font5">
    <w:name w:val="font5"/>
    <w:basedOn w:val="a"/>
    <w:rsid w:val="00C415D5"/>
    <w:pPr>
      <w:spacing w:before="100" w:beforeAutospacing="1" w:after="100" w:afterAutospacing="1" w:line="240" w:lineRule="auto"/>
    </w:pPr>
    <w:rPr>
      <w:rFonts w:ascii="Arial" w:eastAsia="Times New Roman" w:hAnsi="Arial" w:cs="Arial"/>
      <w:b/>
      <w:bCs/>
      <w:i/>
      <w:iCs/>
      <w:sz w:val="18"/>
      <w:szCs w:val="18"/>
      <w:lang w:eastAsia="ru-RU"/>
    </w:rPr>
  </w:style>
  <w:style w:type="paragraph" w:customStyle="1" w:styleId="xl65">
    <w:name w:val="xl65"/>
    <w:basedOn w:val="a"/>
    <w:rsid w:val="00C415D5"/>
    <w:pPr>
      <w:spacing w:before="100" w:beforeAutospacing="1" w:after="100" w:afterAutospacing="1" w:line="240" w:lineRule="auto"/>
      <w:textAlignment w:val="top"/>
    </w:pPr>
    <w:rPr>
      <w:rFonts w:ascii="Arial" w:eastAsia="Times New Roman" w:hAnsi="Arial" w:cs="Arial"/>
      <w:sz w:val="18"/>
      <w:szCs w:val="18"/>
      <w:lang w:eastAsia="ru-RU"/>
    </w:rPr>
  </w:style>
  <w:style w:type="paragraph" w:customStyle="1" w:styleId="xl66">
    <w:name w:val="xl66"/>
    <w:basedOn w:val="a"/>
    <w:rsid w:val="00C415D5"/>
    <w:pPr>
      <w:spacing w:before="100" w:beforeAutospacing="1" w:after="100" w:afterAutospacing="1" w:line="240" w:lineRule="auto"/>
      <w:textAlignment w:val="top"/>
    </w:pPr>
    <w:rPr>
      <w:rFonts w:ascii="Arial" w:eastAsia="Times New Roman" w:hAnsi="Arial" w:cs="Arial"/>
      <w:sz w:val="18"/>
      <w:szCs w:val="18"/>
      <w:lang w:eastAsia="ru-RU"/>
    </w:rPr>
  </w:style>
  <w:style w:type="paragraph" w:customStyle="1" w:styleId="xl67">
    <w:name w:val="xl67"/>
    <w:basedOn w:val="a"/>
    <w:rsid w:val="00C415D5"/>
    <w:pPr>
      <w:spacing w:before="100" w:beforeAutospacing="1" w:after="100" w:afterAutospacing="1" w:line="240" w:lineRule="auto"/>
      <w:jc w:val="center"/>
      <w:textAlignment w:val="top"/>
    </w:pPr>
    <w:rPr>
      <w:rFonts w:ascii="Arial" w:eastAsia="Times New Roman" w:hAnsi="Arial" w:cs="Arial"/>
      <w:sz w:val="18"/>
      <w:szCs w:val="18"/>
      <w:lang w:eastAsia="ru-RU"/>
    </w:rPr>
  </w:style>
  <w:style w:type="paragraph" w:customStyle="1" w:styleId="xl68">
    <w:name w:val="xl68"/>
    <w:basedOn w:val="a"/>
    <w:rsid w:val="00C415D5"/>
    <w:pP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69">
    <w:name w:val="xl69"/>
    <w:basedOn w:val="a"/>
    <w:rsid w:val="00C415D5"/>
    <w:pP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70">
    <w:name w:val="xl70"/>
    <w:basedOn w:val="a"/>
    <w:rsid w:val="00C415D5"/>
    <w:pPr>
      <w:spacing w:before="100" w:beforeAutospacing="1" w:after="100" w:afterAutospacing="1" w:line="240" w:lineRule="auto"/>
    </w:pPr>
    <w:rPr>
      <w:rFonts w:ascii="Arial" w:eastAsia="Times New Roman" w:hAnsi="Arial" w:cs="Arial"/>
      <w:sz w:val="24"/>
      <w:szCs w:val="24"/>
      <w:lang w:eastAsia="ru-RU"/>
    </w:rPr>
  </w:style>
  <w:style w:type="paragraph" w:customStyle="1" w:styleId="xl71">
    <w:name w:val="xl71"/>
    <w:basedOn w:val="a"/>
    <w:rsid w:val="00C415D5"/>
    <w:pPr>
      <w:spacing w:before="100" w:beforeAutospacing="1" w:after="100" w:afterAutospacing="1" w:line="240" w:lineRule="auto"/>
      <w:jc w:val="center"/>
      <w:textAlignment w:val="top"/>
    </w:pPr>
    <w:rPr>
      <w:rFonts w:ascii="Arial" w:eastAsia="Times New Roman" w:hAnsi="Arial" w:cs="Arial"/>
      <w:sz w:val="18"/>
      <w:szCs w:val="18"/>
      <w:lang w:eastAsia="ru-RU"/>
    </w:rPr>
  </w:style>
  <w:style w:type="paragraph" w:customStyle="1" w:styleId="xl72">
    <w:name w:val="xl72"/>
    <w:basedOn w:val="a"/>
    <w:rsid w:val="00C415D5"/>
    <w:pPr>
      <w:spacing w:before="100" w:beforeAutospacing="1" w:after="100" w:afterAutospacing="1" w:line="240" w:lineRule="auto"/>
      <w:textAlignment w:val="top"/>
    </w:pPr>
    <w:rPr>
      <w:rFonts w:ascii="Arial" w:eastAsia="Times New Roman" w:hAnsi="Arial" w:cs="Arial"/>
      <w:sz w:val="18"/>
      <w:szCs w:val="18"/>
      <w:lang w:eastAsia="ru-RU"/>
    </w:rPr>
  </w:style>
  <w:style w:type="paragraph" w:customStyle="1" w:styleId="xl73">
    <w:name w:val="xl73"/>
    <w:basedOn w:val="a"/>
    <w:rsid w:val="00C415D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eastAsia="ru-RU"/>
    </w:rPr>
  </w:style>
  <w:style w:type="paragraph" w:customStyle="1" w:styleId="xl74">
    <w:name w:val="xl74"/>
    <w:basedOn w:val="a"/>
    <w:rsid w:val="00C415D5"/>
    <w:pPr>
      <w:spacing w:before="100" w:beforeAutospacing="1" w:after="100" w:afterAutospacing="1" w:line="240" w:lineRule="auto"/>
    </w:pPr>
    <w:rPr>
      <w:rFonts w:ascii="Arial" w:eastAsia="Times New Roman" w:hAnsi="Arial" w:cs="Arial"/>
      <w:sz w:val="18"/>
      <w:szCs w:val="18"/>
      <w:lang w:eastAsia="ru-RU"/>
    </w:rPr>
  </w:style>
  <w:style w:type="paragraph" w:customStyle="1" w:styleId="xl75">
    <w:name w:val="xl75"/>
    <w:basedOn w:val="a"/>
    <w:rsid w:val="00C415D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eastAsia="ru-RU"/>
    </w:rPr>
  </w:style>
  <w:style w:type="paragraph" w:customStyle="1" w:styleId="xl76">
    <w:name w:val="xl76"/>
    <w:basedOn w:val="a"/>
    <w:rsid w:val="00C415D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eastAsia="ru-RU"/>
    </w:rPr>
  </w:style>
  <w:style w:type="paragraph" w:customStyle="1" w:styleId="xl77">
    <w:name w:val="xl77"/>
    <w:basedOn w:val="a"/>
    <w:rsid w:val="00C415D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18"/>
      <w:szCs w:val="18"/>
      <w:lang w:eastAsia="ru-RU"/>
    </w:rPr>
  </w:style>
  <w:style w:type="paragraph" w:customStyle="1" w:styleId="xl78">
    <w:name w:val="xl78"/>
    <w:basedOn w:val="a"/>
    <w:rsid w:val="00C415D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b/>
      <w:bCs/>
      <w:sz w:val="18"/>
      <w:szCs w:val="18"/>
      <w:lang w:eastAsia="ru-RU"/>
    </w:rPr>
  </w:style>
  <w:style w:type="paragraph" w:customStyle="1" w:styleId="xl79">
    <w:name w:val="xl79"/>
    <w:basedOn w:val="a"/>
    <w:rsid w:val="00C415D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18"/>
      <w:szCs w:val="18"/>
      <w:lang w:eastAsia="ru-RU"/>
    </w:rPr>
  </w:style>
  <w:style w:type="paragraph" w:customStyle="1" w:styleId="xl80">
    <w:name w:val="xl80"/>
    <w:basedOn w:val="a"/>
    <w:rsid w:val="00C415D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18"/>
      <w:szCs w:val="18"/>
      <w:lang w:eastAsia="ru-RU"/>
    </w:rPr>
  </w:style>
  <w:style w:type="paragraph" w:customStyle="1" w:styleId="xl81">
    <w:name w:val="xl81"/>
    <w:basedOn w:val="a"/>
    <w:rsid w:val="00C415D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82">
    <w:name w:val="xl82"/>
    <w:basedOn w:val="a"/>
    <w:rsid w:val="00C415D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83">
    <w:name w:val="xl83"/>
    <w:basedOn w:val="a"/>
    <w:rsid w:val="00C415D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b/>
      <w:bCs/>
      <w:sz w:val="16"/>
      <w:szCs w:val="16"/>
      <w:lang w:eastAsia="ru-RU"/>
    </w:rPr>
  </w:style>
  <w:style w:type="paragraph" w:customStyle="1" w:styleId="xl84">
    <w:name w:val="xl84"/>
    <w:basedOn w:val="a"/>
    <w:rsid w:val="00C415D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sz w:val="18"/>
      <w:szCs w:val="18"/>
      <w:lang w:eastAsia="ru-RU"/>
    </w:rPr>
  </w:style>
  <w:style w:type="paragraph" w:customStyle="1" w:styleId="xl85">
    <w:name w:val="xl85"/>
    <w:basedOn w:val="a"/>
    <w:rsid w:val="00C415D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sz w:val="18"/>
      <w:szCs w:val="18"/>
      <w:lang w:eastAsia="ru-RU"/>
    </w:rPr>
  </w:style>
  <w:style w:type="paragraph" w:customStyle="1" w:styleId="xl86">
    <w:name w:val="xl86"/>
    <w:basedOn w:val="a"/>
    <w:rsid w:val="00C415D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7">
    <w:name w:val="xl87"/>
    <w:basedOn w:val="a"/>
    <w:rsid w:val="00C415D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b/>
      <w:bCs/>
      <w:sz w:val="24"/>
      <w:szCs w:val="24"/>
      <w:lang w:eastAsia="ru-RU"/>
    </w:rPr>
  </w:style>
  <w:style w:type="paragraph" w:customStyle="1" w:styleId="xl88">
    <w:name w:val="xl88"/>
    <w:basedOn w:val="a"/>
    <w:rsid w:val="00C415D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eastAsia="ru-RU"/>
    </w:rPr>
  </w:style>
  <w:style w:type="paragraph" w:customStyle="1" w:styleId="xl89">
    <w:name w:val="xl89"/>
    <w:basedOn w:val="a"/>
    <w:rsid w:val="00C415D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90">
    <w:name w:val="xl90"/>
    <w:basedOn w:val="a"/>
    <w:rsid w:val="00C415D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b/>
      <w:bCs/>
      <w:sz w:val="18"/>
      <w:szCs w:val="18"/>
      <w:lang w:eastAsia="ru-RU"/>
    </w:rPr>
  </w:style>
  <w:style w:type="paragraph" w:customStyle="1" w:styleId="xl91">
    <w:name w:val="xl91"/>
    <w:basedOn w:val="a"/>
    <w:rsid w:val="00C415D5"/>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2">
    <w:name w:val="xl92"/>
    <w:basedOn w:val="a"/>
    <w:rsid w:val="00C415D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3">
    <w:name w:val="xl93"/>
    <w:basedOn w:val="a"/>
    <w:rsid w:val="00C415D5"/>
    <w:pPr>
      <w:spacing w:before="100" w:beforeAutospacing="1" w:after="100" w:afterAutospacing="1" w:line="240" w:lineRule="auto"/>
      <w:jc w:val="center"/>
      <w:textAlignment w:val="top"/>
    </w:pPr>
    <w:rPr>
      <w:rFonts w:ascii="Arial" w:eastAsia="Times New Roman" w:hAnsi="Arial" w:cs="Arial"/>
      <w:i/>
      <w:iCs/>
      <w:sz w:val="18"/>
      <w:szCs w:val="18"/>
      <w:lang w:eastAsia="ru-RU"/>
    </w:rPr>
  </w:style>
  <w:style w:type="numbering" w:customStyle="1" w:styleId="23">
    <w:name w:val="Нет списка2"/>
    <w:next w:val="a3"/>
    <w:uiPriority w:val="99"/>
    <w:semiHidden/>
    <w:unhideWhenUsed/>
    <w:rsid w:val="00AC2FA3"/>
  </w:style>
  <w:style w:type="paragraph" w:styleId="ad">
    <w:name w:val="List Paragraph"/>
    <w:basedOn w:val="a"/>
    <w:uiPriority w:val="34"/>
    <w:qFormat/>
    <w:rsid w:val="00875DE1"/>
    <w:pPr>
      <w:ind w:left="720"/>
      <w:contextualSpacing/>
    </w:pPr>
  </w:style>
  <w:style w:type="paragraph" w:customStyle="1" w:styleId="ae">
    <w:name w:val="Текст в заданном формате"/>
    <w:basedOn w:val="a"/>
    <w:rsid w:val="00172806"/>
    <w:pPr>
      <w:widowControl w:val="0"/>
      <w:suppressAutoHyphens/>
      <w:autoSpaceDE w:val="0"/>
      <w:spacing w:after="0" w:line="240" w:lineRule="auto"/>
    </w:pPr>
    <w:rPr>
      <w:rFonts w:ascii="Courier New" w:eastAsia="Times New Roman" w:hAnsi="Courier New" w:cs="Courier New"/>
      <w:kern w:val="1"/>
      <w:sz w:val="20"/>
      <w:szCs w:val="24"/>
      <w:lang w:eastAsia="hi-IN" w:bidi="hi-IN"/>
    </w:rPr>
  </w:style>
  <w:style w:type="character" w:customStyle="1" w:styleId="13">
    <w:name w:val="Заголовок 1 Знак"/>
    <w:basedOn w:val="a1"/>
    <w:uiPriority w:val="9"/>
    <w:rsid w:val="002158E1"/>
    <w:rPr>
      <w:rFonts w:asciiTheme="majorHAnsi" w:eastAsiaTheme="majorEastAsia" w:hAnsiTheme="majorHAnsi" w:cstheme="majorBidi"/>
      <w:b/>
      <w:bCs/>
      <w:color w:val="365F91" w:themeColor="accent1" w:themeShade="BF"/>
      <w:sz w:val="28"/>
      <w:szCs w:val="28"/>
    </w:rPr>
  </w:style>
  <w:style w:type="character" w:customStyle="1" w:styleId="24">
    <w:name w:val="Заголовок 2 Знак"/>
    <w:basedOn w:val="a1"/>
    <w:rsid w:val="002158E1"/>
    <w:rPr>
      <w:rFonts w:asciiTheme="majorHAnsi" w:eastAsiaTheme="majorEastAsia" w:hAnsiTheme="majorHAnsi" w:cstheme="majorBidi"/>
      <w:b/>
      <w:bCs/>
      <w:color w:val="4F81BD" w:themeColor="accent1"/>
      <w:sz w:val="26"/>
      <w:szCs w:val="26"/>
    </w:rPr>
  </w:style>
  <w:style w:type="character" w:customStyle="1" w:styleId="32">
    <w:name w:val="Заголовок 3 Знак"/>
    <w:basedOn w:val="a1"/>
    <w:rsid w:val="002158E1"/>
    <w:rPr>
      <w:rFonts w:asciiTheme="majorHAnsi" w:eastAsiaTheme="majorEastAsia" w:hAnsiTheme="majorHAnsi" w:cstheme="majorBidi"/>
      <w:b/>
      <w:bCs/>
      <w:color w:val="4F81BD" w:themeColor="accent1"/>
    </w:rPr>
  </w:style>
  <w:style w:type="character" w:customStyle="1" w:styleId="50">
    <w:name w:val="Заголовок 5 Знак"/>
    <w:basedOn w:val="a1"/>
    <w:rsid w:val="002158E1"/>
    <w:rPr>
      <w:rFonts w:asciiTheme="majorHAnsi" w:eastAsiaTheme="majorEastAsia" w:hAnsiTheme="majorHAnsi" w:cstheme="majorBidi"/>
      <w:color w:val="243F60" w:themeColor="accent1" w:themeShade="7F"/>
    </w:rPr>
  </w:style>
  <w:style w:type="character" w:customStyle="1" w:styleId="11">
    <w:name w:val="Заголовок 1 Знак1"/>
    <w:link w:val="1"/>
    <w:uiPriority w:val="9"/>
    <w:rsid w:val="002158E1"/>
    <w:rPr>
      <w:rFonts w:ascii="Times New Roman" w:eastAsia="Times New Roman" w:hAnsi="Times New Roman" w:cs="Times New Roman"/>
      <w:sz w:val="20"/>
      <w:szCs w:val="20"/>
      <w:lang w:eastAsia="ru-RU"/>
    </w:rPr>
  </w:style>
  <w:style w:type="character" w:customStyle="1" w:styleId="21">
    <w:name w:val="Заголовок 2 Знак1"/>
    <w:link w:val="2"/>
    <w:uiPriority w:val="9"/>
    <w:rsid w:val="002158E1"/>
    <w:rPr>
      <w:rFonts w:ascii="Times New Roman" w:eastAsia="Times New Roman" w:hAnsi="Times New Roman" w:cs="Times New Roman"/>
      <w:sz w:val="20"/>
      <w:szCs w:val="20"/>
      <w:lang w:eastAsia="ru-RU"/>
    </w:rPr>
  </w:style>
  <w:style w:type="character" w:customStyle="1" w:styleId="31">
    <w:name w:val="Заголовок 3 Знак1"/>
    <w:link w:val="3"/>
    <w:uiPriority w:val="9"/>
    <w:rsid w:val="002158E1"/>
    <w:rPr>
      <w:rFonts w:ascii="Times New Roman" w:eastAsia="Times New Roman" w:hAnsi="Times New Roman" w:cs="Times New Roman"/>
      <w:sz w:val="20"/>
      <w:szCs w:val="20"/>
      <w:lang w:eastAsia="ru-RU"/>
    </w:rPr>
  </w:style>
  <w:style w:type="character" w:customStyle="1" w:styleId="51">
    <w:name w:val="Заголовок 5 Знак1"/>
    <w:link w:val="5"/>
    <w:uiPriority w:val="9"/>
    <w:rsid w:val="002158E1"/>
    <w:rPr>
      <w:rFonts w:ascii="Times New Roman" w:eastAsia="Times New Roman" w:hAnsi="Times New Roman" w:cs="Times New Roman"/>
      <w:sz w:val="20"/>
      <w:szCs w:val="20"/>
      <w:lang w:eastAsia="ru-RU"/>
    </w:rPr>
  </w:style>
  <w:style w:type="character" w:customStyle="1" w:styleId="14">
    <w:name w:val="Основной шрифт1"/>
    <w:rsid w:val="002158E1"/>
  </w:style>
  <w:style w:type="character" w:customStyle="1" w:styleId="apple-converted-space">
    <w:name w:val="apple-converted-space"/>
    <w:rsid w:val="002158E1"/>
    <w:rPr>
      <w:rFonts w:cs="Times New Roman"/>
    </w:rPr>
  </w:style>
  <w:style w:type="character" w:customStyle="1" w:styleId="15">
    <w:name w:val="Знак примечания1"/>
    <w:rsid w:val="002158E1"/>
    <w:rPr>
      <w:sz w:val="16"/>
    </w:rPr>
  </w:style>
  <w:style w:type="character" w:customStyle="1" w:styleId="af">
    <w:name w:val="Текст комментария Знак"/>
    <w:rsid w:val="002158E1"/>
    <w:rPr>
      <w:rFonts w:cs="Times New Roman"/>
    </w:rPr>
  </w:style>
  <w:style w:type="character" w:styleId="af0">
    <w:name w:val="Strong"/>
    <w:uiPriority w:val="22"/>
    <w:qFormat/>
    <w:rsid w:val="002158E1"/>
    <w:rPr>
      <w:b/>
    </w:rPr>
  </w:style>
  <w:style w:type="character" w:customStyle="1" w:styleId="af1">
    <w:name w:val="Основной текст_"/>
    <w:rsid w:val="002158E1"/>
    <w:rPr>
      <w:rFonts w:cs="Times New Roman"/>
    </w:rPr>
  </w:style>
  <w:style w:type="character" w:customStyle="1" w:styleId="Tahoma">
    <w:name w:val="Основной текст + Tahoma"/>
    <w:aliases w:val="4 pt,Интервал 0 pt,Масштаб 200%"/>
    <w:basedOn w:val="af1"/>
    <w:rsid w:val="002158E1"/>
    <w:rPr>
      <w:rFonts w:cs="Times New Roman"/>
    </w:rPr>
  </w:style>
  <w:style w:type="character" w:customStyle="1" w:styleId="4pt">
    <w:name w:val="Основной текст + 4 pt"/>
    <w:aliases w:val="Полужирный,Интервал 0 pt2,Масштаб 150%"/>
    <w:basedOn w:val="af1"/>
    <w:rsid w:val="002158E1"/>
    <w:rPr>
      <w:rFonts w:cs="Times New Roman"/>
    </w:rPr>
  </w:style>
  <w:style w:type="character" w:customStyle="1" w:styleId="Candara">
    <w:name w:val="Основной текст + Candara"/>
    <w:aliases w:val="4 pt1,Интервал 0 pt1"/>
    <w:basedOn w:val="af1"/>
    <w:rsid w:val="002158E1"/>
    <w:rPr>
      <w:rFonts w:cs="Times New Roman"/>
    </w:rPr>
  </w:style>
  <w:style w:type="character" w:customStyle="1" w:styleId="af2">
    <w:name w:val="Верхний колонтитул Знак"/>
    <w:rsid w:val="002158E1"/>
    <w:rPr>
      <w:rFonts w:cs="Times New Roman"/>
    </w:rPr>
  </w:style>
  <w:style w:type="character" w:customStyle="1" w:styleId="af3">
    <w:name w:val="Нижний колонтитул Знак"/>
    <w:rsid w:val="002158E1"/>
    <w:rPr>
      <w:rFonts w:cs="Times New Roman"/>
    </w:rPr>
  </w:style>
  <w:style w:type="character" w:customStyle="1" w:styleId="af4">
    <w:name w:val="Обычный текст Знак"/>
    <w:rsid w:val="002158E1"/>
    <w:rPr>
      <w:rFonts w:cs="Times New Roman"/>
    </w:rPr>
  </w:style>
  <w:style w:type="character" w:customStyle="1" w:styleId="ListLabel1">
    <w:name w:val="ListLabel 1"/>
    <w:rsid w:val="002158E1"/>
    <w:rPr>
      <w:sz w:val="20"/>
    </w:rPr>
  </w:style>
  <w:style w:type="character" w:customStyle="1" w:styleId="ListLabel2">
    <w:name w:val="ListLabel 2"/>
    <w:rsid w:val="002158E1"/>
  </w:style>
  <w:style w:type="paragraph" w:customStyle="1" w:styleId="af5">
    <w:name w:val="Заголовок"/>
    <w:basedOn w:val="a"/>
    <w:next w:val="a0"/>
    <w:rsid w:val="002158E1"/>
    <w:pPr>
      <w:keepNext/>
      <w:suppressAutoHyphens/>
      <w:spacing w:before="240" w:after="120" w:line="240" w:lineRule="auto"/>
    </w:pPr>
    <w:rPr>
      <w:rFonts w:ascii="Times New Roman" w:eastAsia="Times New Roman" w:hAnsi="Times New Roman" w:cs="Times New Roman"/>
      <w:sz w:val="20"/>
      <w:szCs w:val="20"/>
      <w:lang w:eastAsia="ru-RU"/>
    </w:rPr>
  </w:style>
  <w:style w:type="paragraph" w:styleId="af6">
    <w:name w:val="List"/>
    <w:basedOn w:val="a0"/>
    <w:uiPriority w:val="99"/>
    <w:rsid w:val="002158E1"/>
    <w:pPr>
      <w:widowControl/>
    </w:pPr>
    <w:rPr>
      <w:rFonts w:ascii="Times New Roman" w:eastAsia="Times New Roman" w:hAnsi="Times New Roman" w:cs="Lucida Sans"/>
      <w:kern w:val="0"/>
      <w:szCs w:val="20"/>
      <w:lang w:eastAsia="ru-RU"/>
    </w:rPr>
  </w:style>
  <w:style w:type="paragraph" w:customStyle="1" w:styleId="16">
    <w:name w:val="Название1"/>
    <w:basedOn w:val="a"/>
    <w:rsid w:val="002158E1"/>
    <w:pPr>
      <w:suppressLineNumbers/>
      <w:suppressAutoHyphens/>
      <w:spacing w:before="120" w:after="120" w:line="240" w:lineRule="auto"/>
    </w:pPr>
    <w:rPr>
      <w:rFonts w:ascii="Times New Roman" w:eastAsia="Times New Roman" w:hAnsi="Times New Roman" w:cs="Times New Roman"/>
      <w:sz w:val="20"/>
      <w:szCs w:val="20"/>
      <w:lang w:eastAsia="ru-RU"/>
    </w:rPr>
  </w:style>
  <w:style w:type="paragraph" w:customStyle="1" w:styleId="17">
    <w:name w:val="Указатель1"/>
    <w:basedOn w:val="a"/>
    <w:rsid w:val="002158E1"/>
    <w:pPr>
      <w:suppressLineNumbers/>
      <w:suppressAutoHyphens/>
      <w:spacing w:after="0" w:line="240" w:lineRule="auto"/>
    </w:pPr>
    <w:rPr>
      <w:rFonts w:ascii="Times New Roman" w:eastAsia="Times New Roman" w:hAnsi="Times New Roman" w:cs="Lucida Sans"/>
      <w:sz w:val="20"/>
      <w:szCs w:val="20"/>
      <w:lang w:eastAsia="ru-RU"/>
    </w:rPr>
  </w:style>
  <w:style w:type="paragraph" w:customStyle="1" w:styleId="25">
    <w:name w:val="Абзац списка2"/>
    <w:basedOn w:val="a"/>
    <w:rsid w:val="002158E1"/>
    <w:pPr>
      <w:suppressAutoHyphens/>
      <w:spacing w:after="0" w:line="240" w:lineRule="auto"/>
      <w:ind w:left="720"/>
    </w:pPr>
    <w:rPr>
      <w:rFonts w:ascii="Times New Roman" w:eastAsia="Times New Roman" w:hAnsi="Times New Roman" w:cs="Times New Roman"/>
      <w:sz w:val="20"/>
      <w:szCs w:val="20"/>
      <w:lang w:eastAsia="ru-RU"/>
    </w:rPr>
  </w:style>
  <w:style w:type="paragraph" w:customStyle="1" w:styleId="18">
    <w:name w:val="Текст комментария1"/>
    <w:basedOn w:val="a"/>
    <w:rsid w:val="002158E1"/>
    <w:pPr>
      <w:suppressAutoHyphens/>
      <w:spacing w:after="0" w:line="240" w:lineRule="auto"/>
    </w:pPr>
    <w:rPr>
      <w:rFonts w:ascii="Times New Roman" w:eastAsia="Times New Roman" w:hAnsi="Times New Roman" w:cs="Times New Roman"/>
      <w:sz w:val="20"/>
      <w:szCs w:val="20"/>
      <w:lang w:eastAsia="ru-RU"/>
    </w:rPr>
  </w:style>
  <w:style w:type="paragraph" w:customStyle="1" w:styleId="19">
    <w:name w:val="Текст выноски1"/>
    <w:basedOn w:val="a"/>
    <w:rsid w:val="002158E1"/>
    <w:pPr>
      <w:suppressAutoHyphens/>
      <w:spacing w:after="0" w:line="240" w:lineRule="auto"/>
    </w:pPr>
    <w:rPr>
      <w:rFonts w:ascii="Times New Roman" w:eastAsia="Times New Roman" w:hAnsi="Times New Roman" w:cs="Times New Roman"/>
      <w:sz w:val="20"/>
      <w:szCs w:val="20"/>
      <w:lang w:eastAsia="ru-RU"/>
    </w:rPr>
  </w:style>
  <w:style w:type="paragraph" w:customStyle="1" w:styleId="33">
    <w:name w:val="Основной текст3"/>
    <w:basedOn w:val="a"/>
    <w:rsid w:val="002158E1"/>
    <w:pPr>
      <w:widowControl w:val="0"/>
      <w:shd w:val="clear" w:color="auto" w:fill="FFFFFF"/>
      <w:suppressAutoHyphens/>
      <w:spacing w:before="360" w:after="0" w:line="178" w:lineRule="exact"/>
      <w:ind w:hanging="3080"/>
    </w:pPr>
    <w:rPr>
      <w:rFonts w:ascii="Times New Roman" w:eastAsia="Times New Roman" w:hAnsi="Times New Roman" w:cs="Times New Roman"/>
      <w:sz w:val="20"/>
      <w:szCs w:val="20"/>
      <w:lang w:eastAsia="ru-RU"/>
    </w:rPr>
  </w:style>
  <w:style w:type="paragraph" w:customStyle="1" w:styleId="1a">
    <w:name w:val="Обычный (веб)1"/>
    <w:basedOn w:val="a"/>
    <w:rsid w:val="002158E1"/>
    <w:pPr>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1b">
    <w:name w:val="Абзац списка1"/>
    <w:basedOn w:val="a"/>
    <w:rsid w:val="002158E1"/>
    <w:pPr>
      <w:suppressAutoHyphens/>
      <w:spacing w:after="0" w:line="240" w:lineRule="auto"/>
      <w:ind w:left="720"/>
    </w:pPr>
    <w:rPr>
      <w:rFonts w:ascii="Times New Roman" w:eastAsia="Times New Roman" w:hAnsi="Times New Roman" w:cs="Times New Roman"/>
      <w:sz w:val="20"/>
      <w:szCs w:val="20"/>
      <w:lang w:eastAsia="ru-RU"/>
    </w:rPr>
  </w:style>
  <w:style w:type="paragraph" w:styleId="af7">
    <w:name w:val="header"/>
    <w:basedOn w:val="a"/>
    <w:link w:val="1c"/>
    <w:rsid w:val="002158E1"/>
    <w:pPr>
      <w:suppressLineNumbers/>
      <w:tabs>
        <w:tab w:val="center" w:pos="4677"/>
        <w:tab w:val="right" w:pos="9355"/>
      </w:tabs>
      <w:suppressAutoHyphens/>
      <w:spacing w:after="0" w:line="240" w:lineRule="auto"/>
    </w:pPr>
    <w:rPr>
      <w:rFonts w:ascii="Times New Roman" w:eastAsia="Times New Roman" w:hAnsi="Times New Roman" w:cs="Times New Roman"/>
      <w:sz w:val="20"/>
      <w:szCs w:val="20"/>
      <w:lang w:eastAsia="ru-RU"/>
    </w:rPr>
  </w:style>
  <w:style w:type="character" w:customStyle="1" w:styleId="1c">
    <w:name w:val="Верхний колонтитул Знак1"/>
    <w:basedOn w:val="a1"/>
    <w:link w:val="af7"/>
    <w:uiPriority w:val="99"/>
    <w:rsid w:val="002158E1"/>
    <w:rPr>
      <w:rFonts w:ascii="Times New Roman" w:eastAsia="Times New Roman" w:hAnsi="Times New Roman" w:cs="Times New Roman"/>
      <w:sz w:val="20"/>
      <w:szCs w:val="20"/>
      <w:lang w:eastAsia="ru-RU"/>
    </w:rPr>
  </w:style>
  <w:style w:type="paragraph" w:styleId="af8">
    <w:name w:val="footer"/>
    <w:basedOn w:val="a"/>
    <w:link w:val="1d"/>
    <w:rsid w:val="002158E1"/>
    <w:pPr>
      <w:suppressLineNumbers/>
      <w:tabs>
        <w:tab w:val="center" w:pos="4677"/>
        <w:tab w:val="right" w:pos="9355"/>
      </w:tabs>
      <w:suppressAutoHyphens/>
      <w:spacing w:after="0" w:line="240" w:lineRule="auto"/>
    </w:pPr>
    <w:rPr>
      <w:rFonts w:ascii="Times New Roman" w:eastAsia="Times New Roman" w:hAnsi="Times New Roman" w:cs="Times New Roman"/>
      <w:sz w:val="20"/>
      <w:szCs w:val="20"/>
      <w:lang w:eastAsia="ru-RU"/>
    </w:rPr>
  </w:style>
  <w:style w:type="character" w:customStyle="1" w:styleId="1d">
    <w:name w:val="Нижний колонтитул Знак1"/>
    <w:basedOn w:val="a1"/>
    <w:link w:val="af8"/>
    <w:uiPriority w:val="99"/>
    <w:rsid w:val="002158E1"/>
    <w:rPr>
      <w:rFonts w:ascii="Times New Roman" w:eastAsia="Times New Roman" w:hAnsi="Times New Roman" w:cs="Times New Roman"/>
      <w:sz w:val="20"/>
      <w:szCs w:val="20"/>
      <w:lang w:eastAsia="ru-RU"/>
    </w:rPr>
  </w:style>
  <w:style w:type="paragraph" w:customStyle="1" w:styleId="110">
    <w:name w:val="Абзац списка11"/>
    <w:basedOn w:val="a"/>
    <w:rsid w:val="002158E1"/>
    <w:pPr>
      <w:suppressAutoHyphens/>
      <w:spacing w:after="0" w:line="240" w:lineRule="auto"/>
      <w:ind w:left="720"/>
    </w:pPr>
    <w:rPr>
      <w:rFonts w:ascii="Times New Roman" w:eastAsia="Times New Roman" w:hAnsi="Times New Roman" w:cs="Times New Roman"/>
      <w:sz w:val="20"/>
      <w:szCs w:val="20"/>
      <w:lang w:eastAsia="ru-RU"/>
    </w:rPr>
  </w:style>
  <w:style w:type="paragraph" w:customStyle="1" w:styleId="1e">
    <w:name w:val="Обычный текст1"/>
    <w:basedOn w:val="a"/>
    <w:rsid w:val="002158E1"/>
    <w:pPr>
      <w:suppressAutoHyphens/>
      <w:spacing w:after="0" w:line="240" w:lineRule="auto"/>
    </w:pPr>
    <w:rPr>
      <w:rFonts w:ascii="Times New Roman" w:eastAsia="Times New Roman" w:hAnsi="Times New Roman" w:cs="Times New Roman"/>
      <w:sz w:val="20"/>
      <w:szCs w:val="20"/>
      <w:lang w:eastAsia="ru-RU"/>
    </w:rPr>
  </w:style>
  <w:style w:type="paragraph" w:customStyle="1" w:styleId="font6">
    <w:name w:val="font6"/>
    <w:basedOn w:val="a"/>
    <w:rsid w:val="002158E1"/>
    <w:pPr>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font7">
    <w:name w:val="font7"/>
    <w:basedOn w:val="a"/>
    <w:rsid w:val="002158E1"/>
    <w:pPr>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font8">
    <w:name w:val="font8"/>
    <w:basedOn w:val="a"/>
    <w:rsid w:val="002158E1"/>
    <w:pPr>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xl94">
    <w:name w:val="xl94"/>
    <w:basedOn w:val="a"/>
    <w:rsid w:val="002158E1"/>
    <w:pPr>
      <w:pBdr>
        <w:top w:val="single" w:sz="4" w:space="0" w:color="000000"/>
        <w:bottom w:val="single" w:sz="4" w:space="0" w:color="000000"/>
        <w:right w:val="single" w:sz="4" w:space="0" w:color="000000"/>
      </w:pBdr>
      <w:shd w:val="clear" w:color="auto" w:fill="BFBFBF"/>
      <w:suppressAutoHyphens/>
      <w:spacing w:before="100" w:after="100" w:line="240" w:lineRule="auto"/>
      <w:jc w:val="center"/>
    </w:pPr>
    <w:rPr>
      <w:rFonts w:ascii="Times New Roman" w:eastAsia="Times New Roman" w:hAnsi="Times New Roman" w:cs="Times New Roman"/>
      <w:sz w:val="20"/>
      <w:szCs w:val="20"/>
      <w:lang w:eastAsia="ru-RU"/>
    </w:rPr>
  </w:style>
  <w:style w:type="paragraph" w:customStyle="1" w:styleId="xl95">
    <w:name w:val="xl95"/>
    <w:basedOn w:val="a"/>
    <w:rsid w:val="002158E1"/>
    <w:pPr>
      <w:pBdr>
        <w:top w:val="single" w:sz="4" w:space="0" w:color="000000"/>
        <w:left w:val="single" w:sz="4" w:space="0" w:color="000000"/>
        <w:bottom w:val="single" w:sz="4" w:space="0" w:color="000000"/>
      </w:pBdr>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xl96">
    <w:name w:val="xl96"/>
    <w:basedOn w:val="a"/>
    <w:rsid w:val="002158E1"/>
    <w:pPr>
      <w:pBdr>
        <w:top w:val="single" w:sz="4" w:space="0" w:color="000000"/>
        <w:bottom w:val="single" w:sz="4" w:space="0" w:color="000000"/>
        <w:right w:val="single" w:sz="4" w:space="0" w:color="000000"/>
      </w:pBdr>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xl97">
    <w:name w:val="xl97"/>
    <w:basedOn w:val="a"/>
    <w:rsid w:val="002158E1"/>
    <w:pPr>
      <w:pBdr>
        <w:top w:val="single" w:sz="4" w:space="0" w:color="000000"/>
        <w:left w:val="single" w:sz="4" w:space="0" w:color="000000"/>
        <w:bottom w:val="single" w:sz="4" w:space="0" w:color="000000"/>
        <w:right w:val="single" w:sz="4" w:space="0" w:color="000000"/>
      </w:pBdr>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xl98">
    <w:name w:val="xl98"/>
    <w:basedOn w:val="a"/>
    <w:rsid w:val="002158E1"/>
    <w:pPr>
      <w:pBdr>
        <w:top w:val="single" w:sz="4" w:space="0" w:color="000000"/>
        <w:left w:val="single" w:sz="4" w:space="0" w:color="000000"/>
        <w:bottom w:val="single" w:sz="4" w:space="0" w:color="000000"/>
        <w:right w:val="single" w:sz="4" w:space="0" w:color="000000"/>
      </w:pBdr>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xl99">
    <w:name w:val="xl99"/>
    <w:basedOn w:val="a"/>
    <w:rsid w:val="002158E1"/>
    <w:pPr>
      <w:pBdr>
        <w:top w:val="single" w:sz="4" w:space="0" w:color="000000"/>
        <w:left w:val="single" w:sz="4" w:space="0" w:color="000000"/>
        <w:bottom w:val="single" w:sz="4" w:space="0" w:color="000000"/>
        <w:right w:val="single" w:sz="4" w:space="0" w:color="000000"/>
      </w:pBdr>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xl100">
    <w:name w:val="xl100"/>
    <w:basedOn w:val="a"/>
    <w:rsid w:val="002158E1"/>
    <w:pPr>
      <w:pBdr>
        <w:top w:val="single" w:sz="4" w:space="0" w:color="000000"/>
        <w:left w:val="single" w:sz="4" w:space="0" w:color="000000"/>
        <w:bottom w:val="single" w:sz="4" w:space="0" w:color="000000"/>
      </w:pBdr>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xl101">
    <w:name w:val="xl101"/>
    <w:basedOn w:val="a"/>
    <w:rsid w:val="002158E1"/>
    <w:pPr>
      <w:pBdr>
        <w:top w:val="single" w:sz="4" w:space="0" w:color="000000"/>
        <w:bottom w:val="single" w:sz="4" w:space="0" w:color="000000"/>
        <w:right w:val="single" w:sz="4" w:space="0" w:color="000000"/>
      </w:pBdr>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xl102">
    <w:name w:val="xl102"/>
    <w:basedOn w:val="a"/>
    <w:rsid w:val="002158E1"/>
    <w:pPr>
      <w:pBdr>
        <w:top w:val="single" w:sz="4" w:space="0" w:color="000000"/>
        <w:left w:val="single" w:sz="4" w:space="0" w:color="000000"/>
        <w:bottom w:val="single" w:sz="4" w:space="0" w:color="000000"/>
        <w:right w:val="single" w:sz="4" w:space="0" w:color="000000"/>
      </w:pBdr>
      <w:shd w:val="clear" w:color="auto" w:fill="FFFFFF"/>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xl103">
    <w:name w:val="xl103"/>
    <w:basedOn w:val="a"/>
    <w:rsid w:val="002158E1"/>
    <w:pPr>
      <w:pBdr>
        <w:top w:val="single" w:sz="4" w:space="0" w:color="000000"/>
        <w:bottom w:val="single" w:sz="4" w:space="0" w:color="000000"/>
      </w:pBdr>
      <w:shd w:val="clear" w:color="auto" w:fill="FFFFFF"/>
      <w:suppressAutoHyphens/>
      <w:spacing w:before="100" w:after="100" w:line="240" w:lineRule="auto"/>
      <w:jc w:val="center"/>
    </w:pPr>
    <w:rPr>
      <w:rFonts w:ascii="Times New Roman" w:eastAsia="Times New Roman" w:hAnsi="Times New Roman" w:cs="Times New Roman"/>
      <w:sz w:val="20"/>
      <w:szCs w:val="20"/>
      <w:lang w:eastAsia="ru-RU"/>
    </w:rPr>
  </w:style>
  <w:style w:type="paragraph" w:customStyle="1" w:styleId="xl104">
    <w:name w:val="xl104"/>
    <w:basedOn w:val="a"/>
    <w:rsid w:val="002158E1"/>
    <w:pPr>
      <w:pBdr>
        <w:top w:val="single" w:sz="4" w:space="0" w:color="000000"/>
        <w:left w:val="single" w:sz="4" w:space="0" w:color="000000"/>
        <w:bottom w:val="single" w:sz="4" w:space="0" w:color="000000"/>
        <w:right w:val="single" w:sz="4" w:space="0" w:color="000000"/>
      </w:pBdr>
      <w:suppressAutoHyphens/>
      <w:spacing w:before="100" w:after="100" w:line="240" w:lineRule="auto"/>
      <w:jc w:val="center"/>
    </w:pPr>
    <w:rPr>
      <w:rFonts w:ascii="Times New Roman" w:eastAsia="Times New Roman" w:hAnsi="Times New Roman" w:cs="Times New Roman"/>
      <w:sz w:val="20"/>
      <w:szCs w:val="20"/>
      <w:lang w:eastAsia="ru-RU"/>
    </w:rPr>
  </w:style>
  <w:style w:type="paragraph" w:customStyle="1" w:styleId="font0">
    <w:name w:val="font0"/>
    <w:basedOn w:val="a"/>
    <w:rsid w:val="002158E1"/>
    <w:pPr>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font9">
    <w:name w:val="font9"/>
    <w:basedOn w:val="a"/>
    <w:rsid w:val="002158E1"/>
    <w:pPr>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font10">
    <w:name w:val="font10"/>
    <w:basedOn w:val="a"/>
    <w:rsid w:val="002158E1"/>
    <w:pPr>
      <w:suppressAutoHyphens/>
      <w:spacing w:before="100" w:after="100" w:line="240" w:lineRule="auto"/>
    </w:pPr>
    <w:rPr>
      <w:rFonts w:ascii="Times New Roman" w:eastAsia="Times New Roman" w:hAnsi="Times New Roman" w:cs="Times New Roman"/>
      <w:color w:val="000000"/>
      <w:sz w:val="20"/>
      <w:szCs w:val="20"/>
      <w:lang w:eastAsia="ru-RU"/>
    </w:rPr>
  </w:style>
  <w:style w:type="paragraph" w:customStyle="1" w:styleId="font11">
    <w:name w:val="font11"/>
    <w:basedOn w:val="a"/>
    <w:rsid w:val="002158E1"/>
    <w:pPr>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font12">
    <w:name w:val="font12"/>
    <w:basedOn w:val="a"/>
    <w:rsid w:val="002158E1"/>
    <w:pPr>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font13">
    <w:name w:val="font13"/>
    <w:basedOn w:val="a"/>
    <w:rsid w:val="002158E1"/>
    <w:pPr>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font14">
    <w:name w:val="font14"/>
    <w:basedOn w:val="a"/>
    <w:rsid w:val="002158E1"/>
    <w:pPr>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font15">
    <w:name w:val="font15"/>
    <w:basedOn w:val="a"/>
    <w:rsid w:val="002158E1"/>
    <w:pPr>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font16">
    <w:name w:val="font16"/>
    <w:basedOn w:val="a"/>
    <w:rsid w:val="002158E1"/>
    <w:pPr>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font17">
    <w:name w:val="font17"/>
    <w:basedOn w:val="a"/>
    <w:rsid w:val="002158E1"/>
    <w:pPr>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font18">
    <w:name w:val="font18"/>
    <w:basedOn w:val="a"/>
    <w:rsid w:val="002158E1"/>
    <w:pPr>
      <w:suppressAutoHyphens/>
      <w:spacing w:before="100" w:after="100" w:line="240" w:lineRule="auto"/>
    </w:pPr>
    <w:rPr>
      <w:rFonts w:ascii="Arial" w:eastAsia="Times New Roman" w:hAnsi="Arial" w:cs="Arial"/>
      <w:sz w:val="20"/>
      <w:szCs w:val="20"/>
      <w:lang w:eastAsia="ru-RU"/>
    </w:rPr>
  </w:style>
  <w:style w:type="paragraph" w:customStyle="1" w:styleId="font19">
    <w:name w:val="font19"/>
    <w:basedOn w:val="a"/>
    <w:rsid w:val="002158E1"/>
    <w:pPr>
      <w:suppressAutoHyphens/>
      <w:spacing w:before="100" w:after="100" w:line="240" w:lineRule="auto"/>
    </w:pPr>
    <w:rPr>
      <w:rFonts w:ascii="Times New Roman" w:eastAsia="Times New Roman" w:hAnsi="Times New Roman" w:cs="Times New Roman"/>
      <w:sz w:val="14"/>
      <w:szCs w:val="14"/>
      <w:lang w:eastAsia="ru-RU"/>
    </w:rPr>
  </w:style>
  <w:style w:type="paragraph" w:customStyle="1" w:styleId="xl105">
    <w:name w:val="xl105"/>
    <w:basedOn w:val="a"/>
    <w:rsid w:val="002158E1"/>
    <w:pPr>
      <w:pBdr>
        <w:top w:val="single" w:sz="4" w:space="0" w:color="000000"/>
        <w:bottom w:val="single" w:sz="4" w:space="0" w:color="000000"/>
        <w:right w:val="single" w:sz="4" w:space="0" w:color="000000"/>
      </w:pBdr>
      <w:shd w:val="clear" w:color="auto" w:fill="92D050"/>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xl106">
    <w:name w:val="xl106"/>
    <w:basedOn w:val="a"/>
    <w:rsid w:val="002158E1"/>
    <w:pPr>
      <w:pBdr>
        <w:top w:val="single" w:sz="4" w:space="0" w:color="000000"/>
        <w:left w:val="single" w:sz="4" w:space="0" w:color="000000"/>
        <w:bottom w:val="single" w:sz="4" w:space="0" w:color="000000"/>
        <w:right w:val="single" w:sz="4" w:space="0" w:color="000000"/>
      </w:pBdr>
      <w:shd w:val="clear" w:color="auto" w:fill="FFC000"/>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xl107">
    <w:name w:val="xl107"/>
    <w:basedOn w:val="a"/>
    <w:rsid w:val="002158E1"/>
    <w:pPr>
      <w:pBdr>
        <w:top w:val="single" w:sz="4" w:space="0" w:color="000000"/>
        <w:bottom w:val="single" w:sz="4" w:space="0" w:color="000000"/>
      </w:pBdr>
      <w:shd w:val="clear" w:color="auto" w:fill="FFFFFF"/>
      <w:suppressAutoHyphens/>
      <w:spacing w:before="100" w:after="100" w:line="240" w:lineRule="auto"/>
      <w:jc w:val="center"/>
    </w:pPr>
    <w:rPr>
      <w:rFonts w:ascii="Times New Roman" w:eastAsia="Times New Roman" w:hAnsi="Times New Roman" w:cs="Times New Roman"/>
      <w:sz w:val="20"/>
      <w:szCs w:val="20"/>
      <w:lang w:eastAsia="ru-RU"/>
    </w:rPr>
  </w:style>
  <w:style w:type="paragraph" w:customStyle="1" w:styleId="xl108">
    <w:name w:val="xl108"/>
    <w:basedOn w:val="a"/>
    <w:rsid w:val="002158E1"/>
    <w:pPr>
      <w:pBdr>
        <w:top w:val="single" w:sz="4" w:space="0" w:color="000000"/>
        <w:left w:val="single" w:sz="4" w:space="0" w:color="000000"/>
        <w:bottom w:val="single" w:sz="4" w:space="0" w:color="000000"/>
      </w:pBdr>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xl109">
    <w:name w:val="xl109"/>
    <w:basedOn w:val="a"/>
    <w:rsid w:val="002158E1"/>
    <w:pPr>
      <w:pBdr>
        <w:top w:val="single" w:sz="4" w:space="0" w:color="000000"/>
        <w:bottom w:val="single" w:sz="4" w:space="0" w:color="000000"/>
        <w:right w:val="single" w:sz="4" w:space="0" w:color="000000"/>
      </w:pBdr>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xl110">
    <w:name w:val="xl110"/>
    <w:basedOn w:val="a"/>
    <w:rsid w:val="002158E1"/>
    <w:pPr>
      <w:pBdr>
        <w:top w:val="single" w:sz="4" w:space="0" w:color="000000"/>
        <w:left w:val="single" w:sz="4" w:space="0" w:color="000000"/>
        <w:bottom w:val="single" w:sz="4" w:space="0" w:color="000000"/>
        <w:right w:val="single" w:sz="4" w:space="0" w:color="000000"/>
      </w:pBdr>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xl111">
    <w:name w:val="xl111"/>
    <w:basedOn w:val="a"/>
    <w:rsid w:val="002158E1"/>
    <w:pPr>
      <w:pBdr>
        <w:top w:val="single" w:sz="4" w:space="0" w:color="000000"/>
        <w:left w:val="single" w:sz="4" w:space="0" w:color="000000"/>
        <w:bottom w:val="single" w:sz="4" w:space="0" w:color="000000"/>
      </w:pBdr>
      <w:suppressAutoHyphens/>
      <w:spacing w:before="100" w:after="100" w:line="240" w:lineRule="auto"/>
      <w:jc w:val="center"/>
    </w:pPr>
    <w:rPr>
      <w:rFonts w:ascii="Times New Roman" w:eastAsia="Times New Roman" w:hAnsi="Times New Roman" w:cs="Times New Roman"/>
      <w:sz w:val="20"/>
      <w:szCs w:val="20"/>
      <w:lang w:eastAsia="ru-RU"/>
    </w:rPr>
  </w:style>
  <w:style w:type="paragraph" w:customStyle="1" w:styleId="xl112">
    <w:name w:val="xl112"/>
    <w:basedOn w:val="a"/>
    <w:rsid w:val="002158E1"/>
    <w:pPr>
      <w:pBdr>
        <w:top w:val="single" w:sz="4" w:space="0" w:color="000000"/>
        <w:bottom w:val="single" w:sz="4" w:space="0" w:color="000000"/>
        <w:right w:val="single" w:sz="4" w:space="0" w:color="000000"/>
      </w:pBdr>
      <w:suppressAutoHyphens/>
      <w:spacing w:before="100" w:after="100" w:line="240" w:lineRule="auto"/>
      <w:jc w:val="center"/>
    </w:pPr>
    <w:rPr>
      <w:rFonts w:ascii="Times New Roman" w:eastAsia="Times New Roman" w:hAnsi="Times New Roman" w:cs="Times New Roman"/>
      <w:sz w:val="20"/>
      <w:szCs w:val="20"/>
      <w:lang w:eastAsia="ru-RU"/>
    </w:rPr>
  </w:style>
  <w:style w:type="paragraph" w:customStyle="1" w:styleId="xl113">
    <w:name w:val="xl113"/>
    <w:basedOn w:val="a"/>
    <w:rsid w:val="002158E1"/>
    <w:pPr>
      <w:pBdr>
        <w:top w:val="single" w:sz="4" w:space="0" w:color="000000"/>
        <w:left w:val="single" w:sz="4" w:space="0" w:color="000000"/>
        <w:bottom w:val="single" w:sz="4" w:space="0" w:color="000000"/>
      </w:pBdr>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xl114">
    <w:name w:val="xl114"/>
    <w:basedOn w:val="a"/>
    <w:rsid w:val="002158E1"/>
    <w:pPr>
      <w:pBdr>
        <w:top w:val="single" w:sz="4" w:space="0" w:color="000000"/>
        <w:bottom w:val="single" w:sz="4" w:space="0" w:color="000000"/>
        <w:right w:val="single" w:sz="4" w:space="0" w:color="000000"/>
      </w:pBdr>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xl115">
    <w:name w:val="xl115"/>
    <w:basedOn w:val="a"/>
    <w:rsid w:val="002158E1"/>
    <w:pPr>
      <w:pBdr>
        <w:top w:val="single" w:sz="4" w:space="0" w:color="000000"/>
        <w:left w:val="single" w:sz="4" w:space="0" w:color="000000"/>
        <w:bottom w:val="single" w:sz="4" w:space="0" w:color="000000"/>
      </w:pBdr>
      <w:suppressAutoHyphens/>
      <w:spacing w:before="100" w:after="100" w:line="240" w:lineRule="auto"/>
      <w:jc w:val="center"/>
    </w:pPr>
    <w:rPr>
      <w:rFonts w:ascii="Times New Roman" w:eastAsia="Times New Roman" w:hAnsi="Times New Roman" w:cs="Times New Roman"/>
      <w:sz w:val="20"/>
      <w:szCs w:val="20"/>
      <w:lang w:eastAsia="ru-RU"/>
    </w:rPr>
  </w:style>
  <w:style w:type="paragraph" w:customStyle="1" w:styleId="xl116">
    <w:name w:val="xl116"/>
    <w:basedOn w:val="a"/>
    <w:rsid w:val="002158E1"/>
    <w:pPr>
      <w:pBdr>
        <w:top w:val="single" w:sz="4" w:space="0" w:color="000000"/>
        <w:bottom w:val="single" w:sz="4" w:space="0" w:color="000000"/>
        <w:right w:val="single" w:sz="4" w:space="0" w:color="000000"/>
      </w:pBdr>
      <w:suppressAutoHyphens/>
      <w:spacing w:before="100" w:after="100" w:line="240" w:lineRule="auto"/>
      <w:jc w:val="center"/>
    </w:pPr>
    <w:rPr>
      <w:rFonts w:ascii="Times New Roman" w:eastAsia="Times New Roman" w:hAnsi="Times New Roman" w:cs="Times New Roman"/>
      <w:sz w:val="20"/>
      <w:szCs w:val="20"/>
      <w:lang w:eastAsia="ru-RU"/>
    </w:rPr>
  </w:style>
  <w:style w:type="paragraph" w:customStyle="1" w:styleId="xl117">
    <w:name w:val="xl117"/>
    <w:basedOn w:val="a"/>
    <w:rsid w:val="002158E1"/>
    <w:pPr>
      <w:pBdr>
        <w:top w:val="single" w:sz="4" w:space="0" w:color="000000"/>
        <w:left w:val="single" w:sz="4" w:space="0" w:color="000000"/>
        <w:bottom w:val="single" w:sz="4" w:space="0" w:color="000000"/>
        <w:right w:val="single" w:sz="4" w:space="0" w:color="000000"/>
      </w:pBdr>
      <w:shd w:val="clear" w:color="auto" w:fill="92D050"/>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af9">
    <w:name w:val="Заголовок таблицы"/>
    <w:basedOn w:val="aa"/>
    <w:rsid w:val="002158E1"/>
    <w:pPr>
      <w:widowControl/>
      <w:jc w:val="center"/>
    </w:pPr>
    <w:rPr>
      <w:rFonts w:ascii="Times New Roman" w:eastAsia="Times New Roman" w:hAnsi="Times New Roman" w:cs="Times New Roman"/>
      <w:b/>
      <w:bCs/>
      <w:kern w:val="0"/>
      <w:szCs w:val="20"/>
      <w:lang w:eastAsia="ru-RU"/>
    </w:rPr>
  </w:style>
  <w:style w:type="character" w:styleId="afa">
    <w:name w:val="page number"/>
    <w:basedOn w:val="a1"/>
    <w:uiPriority w:val="99"/>
    <w:semiHidden/>
    <w:unhideWhenUsed/>
    <w:rsid w:val="002158E1"/>
  </w:style>
  <w:style w:type="paragraph" w:styleId="afb">
    <w:name w:val="Title"/>
    <w:basedOn w:val="a"/>
    <w:link w:val="afc"/>
    <w:uiPriority w:val="99"/>
    <w:qFormat/>
    <w:rsid w:val="002158E1"/>
    <w:pPr>
      <w:tabs>
        <w:tab w:val="num" w:pos="8960"/>
      </w:tabs>
      <w:spacing w:after="0" w:line="240" w:lineRule="auto"/>
      <w:ind w:hanging="360"/>
      <w:jc w:val="center"/>
    </w:pPr>
    <w:rPr>
      <w:rFonts w:ascii="Times New Roman" w:eastAsia="Times New Roman" w:hAnsi="Times New Roman" w:cs="Times New Roman"/>
      <w:b/>
      <w:sz w:val="40"/>
      <w:szCs w:val="20"/>
      <w:lang w:eastAsia="ru-RU"/>
    </w:rPr>
  </w:style>
  <w:style w:type="character" w:customStyle="1" w:styleId="afc">
    <w:name w:val="Название Знак"/>
    <w:basedOn w:val="a1"/>
    <w:link w:val="afb"/>
    <w:uiPriority w:val="99"/>
    <w:rsid w:val="002158E1"/>
    <w:rPr>
      <w:rFonts w:ascii="Times New Roman" w:eastAsia="Times New Roman" w:hAnsi="Times New Roman" w:cs="Times New Roman"/>
      <w:b/>
      <w:sz w:val="40"/>
      <w:szCs w:val="20"/>
      <w:lang w:eastAsia="ru-RU"/>
    </w:rPr>
  </w:style>
  <w:style w:type="paragraph" w:customStyle="1" w:styleId="afd">
    <w:name w:val="Îñíîâíîé òåêñò"/>
    <w:basedOn w:val="a"/>
    <w:uiPriority w:val="99"/>
    <w:rsid w:val="002158E1"/>
    <w:pPr>
      <w:widowControl w:val="0"/>
      <w:suppressAutoHyphens/>
      <w:autoSpaceDE w:val="0"/>
      <w:spacing w:after="120" w:line="240" w:lineRule="auto"/>
    </w:pPr>
    <w:rPr>
      <w:rFonts w:ascii="Times New Roman" w:eastAsia="Times New Roman" w:hAnsi="Times New Roman" w:cs="Times New Roman"/>
      <w:kern w:val="1"/>
      <w:sz w:val="24"/>
      <w:szCs w:val="24"/>
      <w:lang w:eastAsia="hi-IN" w:bidi="hi-IN"/>
    </w:rPr>
  </w:style>
  <w:style w:type="paragraph" w:customStyle="1" w:styleId="111">
    <w:name w:val="Цветной список — акцент 11"/>
    <w:basedOn w:val="a"/>
    <w:uiPriority w:val="99"/>
    <w:qFormat/>
    <w:rsid w:val="002158E1"/>
    <w:pPr>
      <w:spacing w:before="120" w:after="0" w:line="240" w:lineRule="auto"/>
      <w:ind w:left="708" w:firstLine="11"/>
      <w:jc w:val="both"/>
    </w:pPr>
    <w:rPr>
      <w:rFonts w:ascii="Times New Roman" w:eastAsia="Times New Roman" w:hAnsi="Times New Roman" w:cs="Times New Roman"/>
      <w:sz w:val="24"/>
      <w:szCs w:val="24"/>
      <w:lang w:eastAsia="ru-RU"/>
    </w:rPr>
  </w:style>
  <w:style w:type="character" w:customStyle="1" w:styleId="FontStyle15">
    <w:name w:val="Font Style15"/>
    <w:rsid w:val="002158E1"/>
    <w:rPr>
      <w:rFonts w:ascii="Times New Roman" w:hAnsi="Times New Roman"/>
      <w:b/>
      <w:sz w:val="16"/>
    </w:rPr>
  </w:style>
  <w:style w:type="paragraph" w:customStyle="1" w:styleId="ConsNormal">
    <w:name w:val="ConsNormal"/>
    <w:uiPriority w:val="99"/>
    <w:rsid w:val="002158E1"/>
    <w:pPr>
      <w:snapToGrid w:val="0"/>
      <w:spacing w:after="0" w:line="240" w:lineRule="auto"/>
      <w:ind w:firstLine="720"/>
    </w:pPr>
    <w:rPr>
      <w:rFonts w:ascii="Consultant" w:eastAsia="Times New Roman" w:hAnsi="Consultant" w:cs="Times New Roman"/>
      <w:sz w:val="24"/>
      <w:szCs w:val="20"/>
      <w:lang w:eastAsia="ru-RU"/>
    </w:rPr>
  </w:style>
  <w:style w:type="character" w:styleId="afe">
    <w:name w:val="annotation reference"/>
    <w:uiPriority w:val="99"/>
    <w:semiHidden/>
    <w:unhideWhenUsed/>
    <w:rsid w:val="002158E1"/>
    <w:rPr>
      <w:rFonts w:cs="Times New Roman"/>
      <w:sz w:val="16"/>
      <w:szCs w:val="16"/>
    </w:rPr>
  </w:style>
  <w:style w:type="paragraph" w:styleId="aff">
    <w:name w:val="annotation text"/>
    <w:basedOn w:val="a"/>
    <w:link w:val="aff0"/>
    <w:uiPriority w:val="99"/>
    <w:semiHidden/>
    <w:unhideWhenUsed/>
    <w:rsid w:val="002158E1"/>
    <w:pPr>
      <w:suppressAutoHyphens/>
      <w:spacing w:after="0" w:line="240" w:lineRule="auto"/>
    </w:pPr>
    <w:rPr>
      <w:rFonts w:ascii="Times New Roman" w:eastAsia="Times New Roman" w:hAnsi="Times New Roman" w:cs="Times New Roman"/>
      <w:sz w:val="20"/>
      <w:szCs w:val="20"/>
      <w:lang w:eastAsia="ru-RU"/>
    </w:rPr>
  </w:style>
  <w:style w:type="character" w:customStyle="1" w:styleId="aff0">
    <w:name w:val="Текст примечания Знак"/>
    <w:basedOn w:val="a1"/>
    <w:link w:val="aff"/>
    <w:uiPriority w:val="99"/>
    <w:semiHidden/>
    <w:rsid w:val="002158E1"/>
    <w:rPr>
      <w:rFonts w:ascii="Times New Roman" w:eastAsia="Times New Roman" w:hAnsi="Times New Roman" w:cs="Times New Roman"/>
      <w:sz w:val="20"/>
      <w:szCs w:val="20"/>
      <w:lang w:eastAsia="ru-RU"/>
    </w:rPr>
  </w:style>
  <w:style w:type="paragraph" w:styleId="aff1">
    <w:name w:val="annotation subject"/>
    <w:basedOn w:val="aff"/>
    <w:next w:val="aff"/>
    <w:link w:val="aff2"/>
    <w:uiPriority w:val="99"/>
    <w:semiHidden/>
    <w:unhideWhenUsed/>
    <w:rsid w:val="002158E1"/>
    <w:rPr>
      <w:b/>
      <w:bCs/>
    </w:rPr>
  </w:style>
  <w:style w:type="character" w:customStyle="1" w:styleId="aff2">
    <w:name w:val="Тема примечания Знак"/>
    <w:basedOn w:val="aff0"/>
    <w:link w:val="aff1"/>
    <w:uiPriority w:val="99"/>
    <w:semiHidden/>
    <w:rsid w:val="002158E1"/>
    <w:rPr>
      <w:rFonts w:ascii="Times New Roman" w:eastAsia="Times New Roman" w:hAnsi="Times New Roman" w:cs="Times New Roman"/>
      <w:b/>
      <w:bCs/>
      <w:sz w:val="20"/>
      <w:szCs w:val="20"/>
      <w:lang w:eastAsia="ru-RU"/>
    </w:rPr>
  </w:style>
  <w:style w:type="character" w:customStyle="1" w:styleId="1f">
    <w:name w:val="Текст выноски Знак1"/>
    <w:uiPriority w:val="99"/>
    <w:semiHidden/>
    <w:locked/>
    <w:rsid w:val="002158E1"/>
    <w:rPr>
      <w:rFonts w:ascii="Tahoma" w:hAnsi="Tahoma" w:cs="Tahoma"/>
      <w:sz w:val="16"/>
      <w:szCs w:val="16"/>
    </w:rPr>
  </w:style>
  <w:style w:type="paragraph" w:styleId="26">
    <w:name w:val="Body Text Indent 2"/>
    <w:basedOn w:val="a"/>
    <w:link w:val="27"/>
    <w:uiPriority w:val="99"/>
    <w:semiHidden/>
    <w:unhideWhenUsed/>
    <w:rsid w:val="00983F59"/>
    <w:pPr>
      <w:spacing w:after="120" w:line="480" w:lineRule="auto"/>
      <w:ind w:left="283"/>
    </w:pPr>
  </w:style>
  <w:style w:type="character" w:customStyle="1" w:styleId="27">
    <w:name w:val="Основной текст с отступом 2 Знак"/>
    <w:basedOn w:val="a1"/>
    <w:link w:val="26"/>
    <w:uiPriority w:val="99"/>
    <w:semiHidden/>
    <w:rsid w:val="00983F59"/>
  </w:style>
  <w:style w:type="numbering" w:customStyle="1" w:styleId="34">
    <w:name w:val="Нет списка3"/>
    <w:next w:val="a3"/>
    <w:uiPriority w:val="99"/>
    <w:semiHidden/>
    <w:unhideWhenUsed/>
    <w:rsid w:val="004D57F5"/>
  </w:style>
  <w:style w:type="table" w:customStyle="1" w:styleId="28">
    <w:name w:val="Сетка таблицы2"/>
    <w:basedOn w:val="a2"/>
    <w:next w:val="a6"/>
    <w:uiPriority w:val="59"/>
    <w:rsid w:val="004D57F5"/>
    <w:pPr>
      <w:spacing w:after="0" w:line="240" w:lineRule="auto"/>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
    <w:name w:val="Нет списка4"/>
    <w:next w:val="a3"/>
    <w:uiPriority w:val="99"/>
    <w:semiHidden/>
    <w:unhideWhenUsed/>
    <w:rsid w:val="00F3724E"/>
  </w:style>
  <w:style w:type="table" w:customStyle="1" w:styleId="35">
    <w:name w:val="Сетка таблицы3"/>
    <w:basedOn w:val="a2"/>
    <w:next w:val="a6"/>
    <w:uiPriority w:val="59"/>
    <w:rsid w:val="00F3724E"/>
    <w:pPr>
      <w:spacing w:after="0" w:line="240" w:lineRule="auto"/>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3">
    <w:name w:val="xl63"/>
    <w:basedOn w:val="a"/>
    <w:rsid w:val="00C7193C"/>
    <w:pPr>
      <w:spacing w:before="100" w:beforeAutospacing="1" w:after="100" w:afterAutospacing="1" w:line="240" w:lineRule="auto"/>
      <w:textAlignment w:val="top"/>
    </w:pPr>
    <w:rPr>
      <w:rFonts w:ascii="Arial" w:eastAsia="Times New Roman" w:hAnsi="Arial" w:cs="Arial"/>
      <w:sz w:val="18"/>
      <w:szCs w:val="18"/>
      <w:lang w:eastAsia="ru-RU"/>
    </w:rPr>
  </w:style>
  <w:style w:type="paragraph" w:customStyle="1" w:styleId="xl64">
    <w:name w:val="xl64"/>
    <w:basedOn w:val="a"/>
    <w:rsid w:val="00C7193C"/>
    <w:pPr>
      <w:spacing w:before="100" w:beforeAutospacing="1" w:after="100" w:afterAutospacing="1" w:line="240" w:lineRule="auto"/>
      <w:jc w:val="center"/>
      <w:textAlignment w:val="top"/>
    </w:pPr>
    <w:rPr>
      <w:rFonts w:ascii="Arial" w:eastAsia="Times New Roman" w:hAnsi="Arial" w:cs="Arial"/>
      <w:sz w:val="18"/>
      <w:szCs w:val="18"/>
      <w:lang w:eastAsia="ru-RU"/>
    </w:rPr>
  </w:style>
  <w:style w:type="character" w:customStyle="1" w:styleId="object">
    <w:name w:val="object"/>
    <w:basedOn w:val="a1"/>
    <w:rsid w:val="00A85398"/>
  </w:style>
  <w:style w:type="paragraph" w:styleId="aff3">
    <w:name w:val="Normal (Web)"/>
    <w:basedOn w:val="a"/>
    <w:uiPriority w:val="99"/>
    <w:unhideWhenUsed/>
    <w:rsid w:val="00037DD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22">
    <w:name w:val="122"/>
    <w:basedOn w:val="a"/>
    <w:link w:val="1220"/>
    <w:rsid w:val="008057BA"/>
    <w:pPr>
      <w:spacing w:after="0" w:line="240" w:lineRule="auto"/>
      <w:ind w:left="851" w:hanging="851"/>
    </w:pPr>
    <w:rPr>
      <w:rFonts w:ascii="Times New Roman CYR" w:eastAsia="Times New Roman" w:hAnsi="Times New Roman CYR" w:cs="Times New Roman"/>
      <w:sz w:val="20"/>
      <w:szCs w:val="20"/>
      <w:lang w:eastAsia="ru-RU"/>
    </w:rPr>
  </w:style>
  <w:style w:type="character" w:customStyle="1" w:styleId="1220">
    <w:name w:val="122 Знак"/>
    <w:basedOn w:val="a1"/>
    <w:link w:val="122"/>
    <w:rsid w:val="008057BA"/>
    <w:rPr>
      <w:rFonts w:ascii="Times New Roman CYR" w:eastAsia="Times New Roman" w:hAnsi="Times New Roman CYR" w:cs="Times New Roman"/>
      <w:sz w:val="20"/>
      <w:szCs w:val="20"/>
      <w:lang w:eastAsia="ru-RU"/>
    </w:rPr>
  </w:style>
  <w:style w:type="paragraph" w:customStyle="1" w:styleId="CharChar">
    <w:name w:val="Char Char"/>
    <w:basedOn w:val="a"/>
    <w:rsid w:val="008057BA"/>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1110">
    <w:name w:val="111"/>
    <w:basedOn w:val="a"/>
    <w:rsid w:val="008057BA"/>
    <w:pPr>
      <w:spacing w:after="0" w:line="240" w:lineRule="auto"/>
    </w:pPr>
    <w:rPr>
      <w:rFonts w:ascii="Times New Roman CYR" w:eastAsia="Times New Roman" w:hAnsi="Times New Roman CYR" w:cs="Times New Roman"/>
      <w:sz w:val="20"/>
      <w:szCs w:val="20"/>
      <w:lang w:eastAsia="ru-RU"/>
    </w:rPr>
  </w:style>
  <w:style w:type="paragraph" w:styleId="aff4">
    <w:name w:val="No Spacing"/>
    <w:qFormat/>
    <w:rsid w:val="008057BA"/>
    <w:pPr>
      <w:spacing w:after="0" w:line="240" w:lineRule="auto"/>
    </w:pPr>
    <w:rPr>
      <w:rFonts w:ascii="Times New Roman" w:eastAsia="Times New Roman" w:hAnsi="Times New Roman" w:cs="Times New Roman"/>
      <w:sz w:val="24"/>
      <w:szCs w:val="20"/>
      <w:lang w:eastAsia="ru-RU"/>
    </w:rPr>
  </w:style>
  <w:style w:type="paragraph" w:customStyle="1" w:styleId="ConsPlusNonformat">
    <w:name w:val="ConsPlusNonformat"/>
    <w:uiPriority w:val="99"/>
    <w:rsid w:val="008057BA"/>
    <w:pPr>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abc">
    <w:name w:val="abc"/>
    <w:basedOn w:val="a1"/>
    <w:rsid w:val="008057BA"/>
  </w:style>
  <w:style w:type="paragraph" w:customStyle="1" w:styleId="Style2">
    <w:name w:val="Style2"/>
    <w:basedOn w:val="a"/>
    <w:rsid w:val="008057BA"/>
    <w:pPr>
      <w:widowControl w:val="0"/>
      <w:autoSpaceDE w:val="0"/>
      <w:autoSpaceDN w:val="0"/>
      <w:adjustRightInd w:val="0"/>
      <w:spacing w:after="0" w:line="286" w:lineRule="exact"/>
      <w:jc w:val="center"/>
    </w:pPr>
    <w:rPr>
      <w:rFonts w:ascii="Times New Roman" w:eastAsia="Times New Roman" w:hAnsi="Times New Roman" w:cs="Times New Roman"/>
      <w:sz w:val="24"/>
      <w:szCs w:val="24"/>
      <w:lang w:eastAsia="ru-RU"/>
    </w:rPr>
  </w:style>
  <w:style w:type="paragraph" w:customStyle="1" w:styleId="aff5">
    <w:name w:val="Знак"/>
    <w:basedOn w:val="a"/>
    <w:rsid w:val="008057BA"/>
    <w:pPr>
      <w:spacing w:before="100" w:beforeAutospacing="1" w:after="100" w:afterAutospacing="1" w:line="240" w:lineRule="auto"/>
    </w:pPr>
    <w:rPr>
      <w:rFonts w:ascii="Tahoma" w:eastAsia="Times New Roman" w:hAnsi="Tahoma" w:cs="Times New Roman"/>
      <w:sz w:val="20"/>
      <w:szCs w:val="20"/>
      <w:lang w:val="en-US"/>
    </w:rPr>
  </w:style>
  <w:style w:type="numbering" w:customStyle="1" w:styleId="52">
    <w:name w:val="Нет списка5"/>
    <w:next w:val="a3"/>
    <w:semiHidden/>
    <w:rsid w:val="00044701"/>
  </w:style>
  <w:style w:type="table" w:customStyle="1" w:styleId="40">
    <w:name w:val="Сетка таблицы4"/>
    <w:basedOn w:val="a2"/>
    <w:next w:val="a6"/>
    <w:rsid w:val="0004470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
    <w:name w:val="Сетка таблицы5"/>
    <w:basedOn w:val="a2"/>
    <w:next w:val="a6"/>
    <w:uiPriority w:val="59"/>
    <w:rsid w:val="00B363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0"/>
    <w:link w:val="11"/>
    <w:uiPriority w:val="9"/>
    <w:qFormat/>
    <w:rsid w:val="002158E1"/>
    <w:pPr>
      <w:keepNext/>
      <w:keepLines/>
      <w:suppressAutoHyphens/>
      <w:spacing w:before="480" w:after="0" w:line="240" w:lineRule="auto"/>
      <w:outlineLvl w:val="0"/>
    </w:pPr>
    <w:rPr>
      <w:rFonts w:ascii="Times New Roman" w:eastAsia="Times New Roman" w:hAnsi="Times New Roman" w:cs="Times New Roman"/>
      <w:sz w:val="20"/>
      <w:szCs w:val="20"/>
      <w:lang w:eastAsia="ru-RU"/>
    </w:rPr>
  </w:style>
  <w:style w:type="paragraph" w:styleId="2">
    <w:name w:val="heading 2"/>
    <w:basedOn w:val="a"/>
    <w:next w:val="a0"/>
    <w:link w:val="21"/>
    <w:uiPriority w:val="9"/>
    <w:qFormat/>
    <w:rsid w:val="002158E1"/>
    <w:pPr>
      <w:tabs>
        <w:tab w:val="num" w:pos="576"/>
      </w:tabs>
      <w:suppressAutoHyphens/>
      <w:spacing w:before="100" w:after="100" w:line="240" w:lineRule="auto"/>
      <w:ind w:left="576" w:hanging="576"/>
      <w:outlineLvl w:val="1"/>
    </w:pPr>
    <w:rPr>
      <w:rFonts w:ascii="Times New Roman" w:eastAsia="Times New Roman" w:hAnsi="Times New Roman" w:cs="Times New Roman"/>
      <w:sz w:val="20"/>
      <w:szCs w:val="20"/>
      <w:lang w:eastAsia="ru-RU"/>
    </w:rPr>
  </w:style>
  <w:style w:type="paragraph" w:styleId="3">
    <w:name w:val="heading 3"/>
    <w:basedOn w:val="a"/>
    <w:next w:val="a0"/>
    <w:link w:val="31"/>
    <w:uiPriority w:val="9"/>
    <w:qFormat/>
    <w:rsid w:val="002158E1"/>
    <w:pPr>
      <w:keepNext/>
      <w:keepLines/>
      <w:tabs>
        <w:tab w:val="num" w:pos="720"/>
      </w:tabs>
      <w:suppressAutoHyphens/>
      <w:spacing w:before="200" w:after="0" w:line="240" w:lineRule="auto"/>
      <w:ind w:left="720" w:hanging="720"/>
      <w:outlineLvl w:val="2"/>
    </w:pPr>
    <w:rPr>
      <w:rFonts w:ascii="Times New Roman" w:eastAsia="Times New Roman" w:hAnsi="Times New Roman" w:cs="Times New Roman"/>
      <w:sz w:val="20"/>
      <w:szCs w:val="20"/>
      <w:lang w:eastAsia="ru-RU"/>
    </w:rPr>
  </w:style>
  <w:style w:type="paragraph" w:styleId="5">
    <w:name w:val="heading 5"/>
    <w:basedOn w:val="a"/>
    <w:next w:val="a0"/>
    <w:link w:val="51"/>
    <w:uiPriority w:val="9"/>
    <w:qFormat/>
    <w:rsid w:val="002158E1"/>
    <w:pPr>
      <w:keepNext/>
      <w:keepLines/>
      <w:tabs>
        <w:tab w:val="num" w:pos="1008"/>
      </w:tabs>
      <w:suppressAutoHyphens/>
      <w:spacing w:before="200" w:after="0" w:line="240" w:lineRule="auto"/>
      <w:ind w:left="1008" w:hanging="1008"/>
      <w:outlineLvl w:val="4"/>
    </w:pPr>
    <w:rPr>
      <w:rFonts w:ascii="Times New Roman" w:eastAsia="Times New Roman" w:hAnsi="Times New Roman" w:cs="Times New Roman"/>
      <w:sz w:val="20"/>
      <w:szCs w:val="20"/>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20">
    <w:name w:val="Body Text 2"/>
    <w:basedOn w:val="a"/>
    <w:link w:val="22"/>
    <w:uiPriority w:val="99"/>
    <w:semiHidden/>
    <w:unhideWhenUsed/>
    <w:rsid w:val="004227C5"/>
    <w:pPr>
      <w:spacing w:after="120" w:line="480" w:lineRule="auto"/>
    </w:pPr>
  </w:style>
  <w:style w:type="character" w:customStyle="1" w:styleId="22">
    <w:name w:val="Основной текст 2 Знак"/>
    <w:basedOn w:val="a1"/>
    <w:link w:val="20"/>
    <w:uiPriority w:val="99"/>
    <w:semiHidden/>
    <w:rsid w:val="004227C5"/>
  </w:style>
  <w:style w:type="character" w:styleId="a4">
    <w:name w:val="Hyperlink"/>
    <w:basedOn w:val="a1"/>
    <w:uiPriority w:val="99"/>
    <w:unhideWhenUsed/>
    <w:rsid w:val="00437F27"/>
    <w:rPr>
      <w:color w:val="0000FF" w:themeColor="hyperlink"/>
      <w:u w:val="single"/>
    </w:rPr>
  </w:style>
  <w:style w:type="paragraph" w:customStyle="1" w:styleId="30">
    <w:name w:val="Стиль3 Знак Знак"/>
    <w:rsid w:val="00B7036E"/>
    <w:pPr>
      <w:widowControl w:val="0"/>
      <w:tabs>
        <w:tab w:val="num" w:pos="618"/>
      </w:tabs>
      <w:adjustRightInd w:val="0"/>
      <w:spacing w:before="120" w:after="0" w:line="240" w:lineRule="auto"/>
      <w:ind w:left="391"/>
      <w:jc w:val="both"/>
      <w:textAlignment w:val="baseline"/>
    </w:pPr>
    <w:rPr>
      <w:rFonts w:ascii="Times New Roman" w:eastAsia="Times New Roman" w:hAnsi="Times New Roman" w:cs="Times New Roman"/>
      <w:sz w:val="24"/>
      <w:szCs w:val="20"/>
      <w:lang w:eastAsia="ru-RU"/>
    </w:rPr>
  </w:style>
  <w:style w:type="paragraph" w:customStyle="1" w:styleId="a5">
    <w:name w:val="Знак Знак Знак Знак Знак Знак Знак Знак Знак Знак Знак Знак Знак Знак Знак Знак Знак Знак Знак"/>
    <w:basedOn w:val="a"/>
    <w:rsid w:val="00B57D18"/>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ConsPlusNormal">
    <w:name w:val="ConsPlusNormal"/>
    <w:rsid w:val="008101C0"/>
    <w:pPr>
      <w:autoSpaceDE w:val="0"/>
      <w:autoSpaceDN w:val="0"/>
      <w:adjustRightInd w:val="0"/>
      <w:spacing w:after="0" w:line="240" w:lineRule="auto"/>
    </w:pPr>
    <w:rPr>
      <w:rFonts w:ascii="Arial" w:eastAsiaTheme="minorEastAsia" w:hAnsi="Arial" w:cs="Arial"/>
      <w:sz w:val="20"/>
      <w:szCs w:val="20"/>
      <w:lang w:eastAsia="ru-RU"/>
    </w:rPr>
  </w:style>
  <w:style w:type="table" w:styleId="a6">
    <w:name w:val="Table Grid"/>
    <w:basedOn w:val="a2"/>
    <w:rsid w:val="004B3855"/>
    <w:pPr>
      <w:spacing w:after="0" w:line="240" w:lineRule="auto"/>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Balloon Text"/>
    <w:basedOn w:val="a"/>
    <w:link w:val="a8"/>
    <w:unhideWhenUsed/>
    <w:rsid w:val="004B3855"/>
    <w:pPr>
      <w:spacing w:after="0" w:line="240" w:lineRule="auto"/>
    </w:pPr>
    <w:rPr>
      <w:rFonts w:ascii="Tahoma" w:hAnsi="Tahoma" w:cs="Tahoma"/>
      <w:sz w:val="16"/>
      <w:szCs w:val="16"/>
    </w:rPr>
  </w:style>
  <w:style w:type="character" w:customStyle="1" w:styleId="a8">
    <w:name w:val="Текст выноски Знак"/>
    <w:basedOn w:val="a1"/>
    <w:link w:val="a7"/>
    <w:rsid w:val="004B3855"/>
    <w:rPr>
      <w:rFonts w:ascii="Tahoma" w:hAnsi="Tahoma" w:cs="Tahoma"/>
      <w:sz w:val="16"/>
      <w:szCs w:val="16"/>
    </w:rPr>
  </w:style>
  <w:style w:type="paragraph" w:styleId="a0">
    <w:name w:val="Body Text"/>
    <w:basedOn w:val="a"/>
    <w:link w:val="a9"/>
    <w:uiPriority w:val="99"/>
    <w:rsid w:val="009279BD"/>
    <w:pPr>
      <w:widowControl w:val="0"/>
      <w:suppressAutoHyphens/>
      <w:spacing w:after="120" w:line="240" w:lineRule="auto"/>
    </w:pPr>
    <w:rPr>
      <w:rFonts w:ascii="Arial" w:eastAsia="Arial Unicode MS" w:hAnsi="Arial" w:cs="Arial"/>
      <w:kern w:val="1"/>
      <w:sz w:val="20"/>
      <w:szCs w:val="24"/>
      <w:lang w:eastAsia="zh-CN"/>
    </w:rPr>
  </w:style>
  <w:style w:type="character" w:customStyle="1" w:styleId="a9">
    <w:name w:val="Основной текст Знак"/>
    <w:basedOn w:val="a1"/>
    <w:link w:val="a0"/>
    <w:uiPriority w:val="99"/>
    <w:rsid w:val="009279BD"/>
    <w:rPr>
      <w:rFonts w:ascii="Arial" w:eastAsia="Arial Unicode MS" w:hAnsi="Arial" w:cs="Arial"/>
      <w:kern w:val="1"/>
      <w:sz w:val="20"/>
      <w:szCs w:val="24"/>
      <w:lang w:eastAsia="zh-CN"/>
    </w:rPr>
  </w:style>
  <w:style w:type="paragraph" w:customStyle="1" w:styleId="aa">
    <w:name w:val="Содержимое таблицы"/>
    <w:basedOn w:val="a"/>
    <w:rsid w:val="009279BD"/>
    <w:pPr>
      <w:widowControl w:val="0"/>
      <w:suppressLineNumbers/>
      <w:suppressAutoHyphens/>
      <w:spacing w:after="0" w:line="240" w:lineRule="auto"/>
    </w:pPr>
    <w:rPr>
      <w:rFonts w:ascii="Arial" w:eastAsia="Arial Unicode MS" w:hAnsi="Arial" w:cs="Arial"/>
      <w:kern w:val="1"/>
      <w:sz w:val="20"/>
      <w:szCs w:val="24"/>
      <w:lang w:eastAsia="zh-CN"/>
    </w:rPr>
  </w:style>
  <w:style w:type="paragraph" w:customStyle="1" w:styleId="ab">
    <w:name w:val="Пункт"/>
    <w:basedOn w:val="a"/>
    <w:rsid w:val="009279BD"/>
    <w:pPr>
      <w:widowControl w:val="0"/>
      <w:tabs>
        <w:tab w:val="left" w:pos="1980"/>
      </w:tabs>
      <w:spacing w:after="0" w:line="240" w:lineRule="auto"/>
      <w:ind w:left="1404" w:hanging="504"/>
      <w:jc w:val="both"/>
    </w:pPr>
    <w:rPr>
      <w:rFonts w:ascii="Times New Roman" w:eastAsia="Arial Unicode MS" w:hAnsi="Times New Roman" w:cs="Times New Roman"/>
      <w:kern w:val="1"/>
      <w:sz w:val="24"/>
      <w:szCs w:val="24"/>
      <w:lang w:eastAsia="zh-CN"/>
    </w:rPr>
  </w:style>
  <w:style w:type="table" w:customStyle="1" w:styleId="10">
    <w:name w:val="Сетка таблицы1"/>
    <w:basedOn w:val="a2"/>
    <w:next w:val="a6"/>
    <w:uiPriority w:val="59"/>
    <w:rsid w:val="009A7ED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
    <w:name w:val="Нет списка1"/>
    <w:next w:val="a3"/>
    <w:uiPriority w:val="99"/>
    <w:semiHidden/>
    <w:unhideWhenUsed/>
    <w:rsid w:val="00C415D5"/>
  </w:style>
  <w:style w:type="character" w:styleId="ac">
    <w:name w:val="FollowedHyperlink"/>
    <w:basedOn w:val="a1"/>
    <w:uiPriority w:val="99"/>
    <w:semiHidden/>
    <w:unhideWhenUsed/>
    <w:rsid w:val="00C415D5"/>
    <w:rPr>
      <w:color w:val="800080"/>
      <w:u w:val="single"/>
    </w:rPr>
  </w:style>
  <w:style w:type="paragraph" w:customStyle="1" w:styleId="font5">
    <w:name w:val="font5"/>
    <w:basedOn w:val="a"/>
    <w:rsid w:val="00C415D5"/>
    <w:pPr>
      <w:spacing w:before="100" w:beforeAutospacing="1" w:after="100" w:afterAutospacing="1" w:line="240" w:lineRule="auto"/>
    </w:pPr>
    <w:rPr>
      <w:rFonts w:ascii="Arial" w:eastAsia="Times New Roman" w:hAnsi="Arial" w:cs="Arial"/>
      <w:b/>
      <w:bCs/>
      <w:i/>
      <w:iCs/>
      <w:sz w:val="18"/>
      <w:szCs w:val="18"/>
      <w:lang w:eastAsia="ru-RU"/>
    </w:rPr>
  </w:style>
  <w:style w:type="paragraph" w:customStyle="1" w:styleId="xl65">
    <w:name w:val="xl65"/>
    <w:basedOn w:val="a"/>
    <w:rsid w:val="00C415D5"/>
    <w:pPr>
      <w:spacing w:before="100" w:beforeAutospacing="1" w:after="100" w:afterAutospacing="1" w:line="240" w:lineRule="auto"/>
      <w:textAlignment w:val="top"/>
    </w:pPr>
    <w:rPr>
      <w:rFonts w:ascii="Arial" w:eastAsia="Times New Roman" w:hAnsi="Arial" w:cs="Arial"/>
      <w:sz w:val="18"/>
      <w:szCs w:val="18"/>
      <w:lang w:eastAsia="ru-RU"/>
    </w:rPr>
  </w:style>
  <w:style w:type="paragraph" w:customStyle="1" w:styleId="xl66">
    <w:name w:val="xl66"/>
    <w:basedOn w:val="a"/>
    <w:rsid w:val="00C415D5"/>
    <w:pPr>
      <w:spacing w:before="100" w:beforeAutospacing="1" w:after="100" w:afterAutospacing="1" w:line="240" w:lineRule="auto"/>
      <w:textAlignment w:val="top"/>
    </w:pPr>
    <w:rPr>
      <w:rFonts w:ascii="Arial" w:eastAsia="Times New Roman" w:hAnsi="Arial" w:cs="Arial"/>
      <w:sz w:val="18"/>
      <w:szCs w:val="18"/>
      <w:lang w:eastAsia="ru-RU"/>
    </w:rPr>
  </w:style>
  <w:style w:type="paragraph" w:customStyle="1" w:styleId="xl67">
    <w:name w:val="xl67"/>
    <w:basedOn w:val="a"/>
    <w:rsid w:val="00C415D5"/>
    <w:pPr>
      <w:spacing w:before="100" w:beforeAutospacing="1" w:after="100" w:afterAutospacing="1" w:line="240" w:lineRule="auto"/>
      <w:jc w:val="center"/>
      <w:textAlignment w:val="top"/>
    </w:pPr>
    <w:rPr>
      <w:rFonts w:ascii="Arial" w:eastAsia="Times New Roman" w:hAnsi="Arial" w:cs="Arial"/>
      <w:sz w:val="18"/>
      <w:szCs w:val="18"/>
      <w:lang w:eastAsia="ru-RU"/>
    </w:rPr>
  </w:style>
  <w:style w:type="paragraph" w:customStyle="1" w:styleId="xl68">
    <w:name w:val="xl68"/>
    <w:basedOn w:val="a"/>
    <w:rsid w:val="00C415D5"/>
    <w:pP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69">
    <w:name w:val="xl69"/>
    <w:basedOn w:val="a"/>
    <w:rsid w:val="00C415D5"/>
    <w:pP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70">
    <w:name w:val="xl70"/>
    <w:basedOn w:val="a"/>
    <w:rsid w:val="00C415D5"/>
    <w:pPr>
      <w:spacing w:before="100" w:beforeAutospacing="1" w:after="100" w:afterAutospacing="1" w:line="240" w:lineRule="auto"/>
    </w:pPr>
    <w:rPr>
      <w:rFonts w:ascii="Arial" w:eastAsia="Times New Roman" w:hAnsi="Arial" w:cs="Arial"/>
      <w:sz w:val="24"/>
      <w:szCs w:val="24"/>
      <w:lang w:eastAsia="ru-RU"/>
    </w:rPr>
  </w:style>
  <w:style w:type="paragraph" w:customStyle="1" w:styleId="xl71">
    <w:name w:val="xl71"/>
    <w:basedOn w:val="a"/>
    <w:rsid w:val="00C415D5"/>
    <w:pPr>
      <w:spacing w:before="100" w:beforeAutospacing="1" w:after="100" w:afterAutospacing="1" w:line="240" w:lineRule="auto"/>
      <w:jc w:val="center"/>
      <w:textAlignment w:val="top"/>
    </w:pPr>
    <w:rPr>
      <w:rFonts w:ascii="Arial" w:eastAsia="Times New Roman" w:hAnsi="Arial" w:cs="Arial"/>
      <w:sz w:val="18"/>
      <w:szCs w:val="18"/>
      <w:lang w:eastAsia="ru-RU"/>
    </w:rPr>
  </w:style>
  <w:style w:type="paragraph" w:customStyle="1" w:styleId="xl72">
    <w:name w:val="xl72"/>
    <w:basedOn w:val="a"/>
    <w:rsid w:val="00C415D5"/>
    <w:pPr>
      <w:spacing w:before="100" w:beforeAutospacing="1" w:after="100" w:afterAutospacing="1" w:line="240" w:lineRule="auto"/>
      <w:textAlignment w:val="top"/>
    </w:pPr>
    <w:rPr>
      <w:rFonts w:ascii="Arial" w:eastAsia="Times New Roman" w:hAnsi="Arial" w:cs="Arial"/>
      <w:sz w:val="18"/>
      <w:szCs w:val="18"/>
      <w:lang w:eastAsia="ru-RU"/>
    </w:rPr>
  </w:style>
  <w:style w:type="paragraph" w:customStyle="1" w:styleId="xl73">
    <w:name w:val="xl73"/>
    <w:basedOn w:val="a"/>
    <w:rsid w:val="00C415D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eastAsia="ru-RU"/>
    </w:rPr>
  </w:style>
  <w:style w:type="paragraph" w:customStyle="1" w:styleId="xl74">
    <w:name w:val="xl74"/>
    <w:basedOn w:val="a"/>
    <w:rsid w:val="00C415D5"/>
    <w:pPr>
      <w:spacing w:before="100" w:beforeAutospacing="1" w:after="100" w:afterAutospacing="1" w:line="240" w:lineRule="auto"/>
    </w:pPr>
    <w:rPr>
      <w:rFonts w:ascii="Arial" w:eastAsia="Times New Roman" w:hAnsi="Arial" w:cs="Arial"/>
      <w:sz w:val="18"/>
      <w:szCs w:val="18"/>
      <w:lang w:eastAsia="ru-RU"/>
    </w:rPr>
  </w:style>
  <w:style w:type="paragraph" w:customStyle="1" w:styleId="xl75">
    <w:name w:val="xl75"/>
    <w:basedOn w:val="a"/>
    <w:rsid w:val="00C415D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eastAsia="ru-RU"/>
    </w:rPr>
  </w:style>
  <w:style w:type="paragraph" w:customStyle="1" w:styleId="xl76">
    <w:name w:val="xl76"/>
    <w:basedOn w:val="a"/>
    <w:rsid w:val="00C415D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eastAsia="ru-RU"/>
    </w:rPr>
  </w:style>
  <w:style w:type="paragraph" w:customStyle="1" w:styleId="xl77">
    <w:name w:val="xl77"/>
    <w:basedOn w:val="a"/>
    <w:rsid w:val="00C415D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18"/>
      <w:szCs w:val="18"/>
      <w:lang w:eastAsia="ru-RU"/>
    </w:rPr>
  </w:style>
  <w:style w:type="paragraph" w:customStyle="1" w:styleId="xl78">
    <w:name w:val="xl78"/>
    <w:basedOn w:val="a"/>
    <w:rsid w:val="00C415D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b/>
      <w:bCs/>
      <w:sz w:val="18"/>
      <w:szCs w:val="18"/>
      <w:lang w:eastAsia="ru-RU"/>
    </w:rPr>
  </w:style>
  <w:style w:type="paragraph" w:customStyle="1" w:styleId="xl79">
    <w:name w:val="xl79"/>
    <w:basedOn w:val="a"/>
    <w:rsid w:val="00C415D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18"/>
      <w:szCs w:val="18"/>
      <w:lang w:eastAsia="ru-RU"/>
    </w:rPr>
  </w:style>
  <w:style w:type="paragraph" w:customStyle="1" w:styleId="xl80">
    <w:name w:val="xl80"/>
    <w:basedOn w:val="a"/>
    <w:rsid w:val="00C415D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18"/>
      <w:szCs w:val="18"/>
      <w:lang w:eastAsia="ru-RU"/>
    </w:rPr>
  </w:style>
  <w:style w:type="paragraph" w:customStyle="1" w:styleId="xl81">
    <w:name w:val="xl81"/>
    <w:basedOn w:val="a"/>
    <w:rsid w:val="00C415D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82">
    <w:name w:val="xl82"/>
    <w:basedOn w:val="a"/>
    <w:rsid w:val="00C415D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83">
    <w:name w:val="xl83"/>
    <w:basedOn w:val="a"/>
    <w:rsid w:val="00C415D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b/>
      <w:bCs/>
      <w:sz w:val="16"/>
      <w:szCs w:val="16"/>
      <w:lang w:eastAsia="ru-RU"/>
    </w:rPr>
  </w:style>
  <w:style w:type="paragraph" w:customStyle="1" w:styleId="xl84">
    <w:name w:val="xl84"/>
    <w:basedOn w:val="a"/>
    <w:rsid w:val="00C415D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sz w:val="18"/>
      <w:szCs w:val="18"/>
      <w:lang w:eastAsia="ru-RU"/>
    </w:rPr>
  </w:style>
  <w:style w:type="paragraph" w:customStyle="1" w:styleId="xl85">
    <w:name w:val="xl85"/>
    <w:basedOn w:val="a"/>
    <w:rsid w:val="00C415D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sz w:val="18"/>
      <w:szCs w:val="18"/>
      <w:lang w:eastAsia="ru-RU"/>
    </w:rPr>
  </w:style>
  <w:style w:type="paragraph" w:customStyle="1" w:styleId="xl86">
    <w:name w:val="xl86"/>
    <w:basedOn w:val="a"/>
    <w:rsid w:val="00C415D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7">
    <w:name w:val="xl87"/>
    <w:basedOn w:val="a"/>
    <w:rsid w:val="00C415D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b/>
      <w:bCs/>
      <w:sz w:val="24"/>
      <w:szCs w:val="24"/>
      <w:lang w:eastAsia="ru-RU"/>
    </w:rPr>
  </w:style>
  <w:style w:type="paragraph" w:customStyle="1" w:styleId="xl88">
    <w:name w:val="xl88"/>
    <w:basedOn w:val="a"/>
    <w:rsid w:val="00C415D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eastAsia="ru-RU"/>
    </w:rPr>
  </w:style>
  <w:style w:type="paragraph" w:customStyle="1" w:styleId="xl89">
    <w:name w:val="xl89"/>
    <w:basedOn w:val="a"/>
    <w:rsid w:val="00C415D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90">
    <w:name w:val="xl90"/>
    <w:basedOn w:val="a"/>
    <w:rsid w:val="00C415D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b/>
      <w:bCs/>
      <w:sz w:val="18"/>
      <w:szCs w:val="18"/>
      <w:lang w:eastAsia="ru-RU"/>
    </w:rPr>
  </w:style>
  <w:style w:type="paragraph" w:customStyle="1" w:styleId="xl91">
    <w:name w:val="xl91"/>
    <w:basedOn w:val="a"/>
    <w:rsid w:val="00C415D5"/>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2">
    <w:name w:val="xl92"/>
    <w:basedOn w:val="a"/>
    <w:rsid w:val="00C415D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3">
    <w:name w:val="xl93"/>
    <w:basedOn w:val="a"/>
    <w:rsid w:val="00C415D5"/>
    <w:pPr>
      <w:spacing w:before="100" w:beforeAutospacing="1" w:after="100" w:afterAutospacing="1" w:line="240" w:lineRule="auto"/>
      <w:jc w:val="center"/>
      <w:textAlignment w:val="top"/>
    </w:pPr>
    <w:rPr>
      <w:rFonts w:ascii="Arial" w:eastAsia="Times New Roman" w:hAnsi="Arial" w:cs="Arial"/>
      <w:i/>
      <w:iCs/>
      <w:sz w:val="18"/>
      <w:szCs w:val="18"/>
      <w:lang w:eastAsia="ru-RU"/>
    </w:rPr>
  </w:style>
  <w:style w:type="numbering" w:customStyle="1" w:styleId="23">
    <w:name w:val="Нет списка2"/>
    <w:next w:val="a3"/>
    <w:uiPriority w:val="99"/>
    <w:semiHidden/>
    <w:unhideWhenUsed/>
    <w:rsid w:val="00AC2FA3"/>
  </w:style>
  <w:style w:type="paragraph" w:styleId="ad">
    <w:name w:val="List Paragraph"/>
    <w:basedOn w:val="a"/>
    <w:uiPriority w:val="34"/>
    <w:qFormat/>
    <w:rsid w:val="00875DE1"/>
    <w:pPr>
      <w:ind w:left="720"/>
      <w:contextualSpacing/>
    </w:pPr>
  </w:style>
  <w:style w:type="paragraph" w:customStyle="1" w:styleId="ae">
    <w:name w:val="Текст в заданном формате"/>
    <w:basedOn w:val="a"/>
    <w:rsid w:val="00172806"/>
    <w:pPr>
      <w:widowControl w:val="0"/>
      <w:suppressAutoHyphens/>
      <w:autoSpaceDE w:val="0"/>
      <w:spacing w:after="0" w:line="240" w:lineRule="auto"/>
    </w:pPr>
    <w:rPr>
      <w:rFonts w:ascii="Courier New" w:eastAsia="Times New Roman" w:hAnsi="Courier New" w:cs="Courier New"/>
      <w:kern w:val="1"/>
      <w:sz w:val="20"/>
      <w:szCs w:val="24"/>
      <w:lang w:eastAsia="hi-IN" w:bidi="hi-IN"/>
    </w:rPr>
  </w:style>
  <w:style w:type="character" w:customStyle="1" w:styleId="13">
    <w:name w:val="Заголовок 1 Знак"/>
    <w:basedOn w:val="a1"/>
    <w:uiPriority w:val="9"/>
    <w:rsid w:val="002158E1"/>
    <w:rPr>
      <w:rFonts w:asciiTheme="majorHAnsi" w:eastAsiaTheme="majorEastAsia" w:hAnsiTheme="majorHAnsi" w:cstheme="majorBidi"/>
      <w:b/>
      <w:bCs/>
      <w:color w:val="365F91" w:themeColor="accent1" w:themeShade="BF"/>
      <w:sz w:val="28"/>
      <w:szCs w:val="28"/>
    </w:rPr>
  </w:style>
  <w:style w:type="character" w:customStyle="1" w:styleId="24">
    <w:name w:val="Заголовок 2 Знак"/>
    <w:basedOn w:val="a1"/>
    <w:rsid w:val="002158E1"/>
    <w:rPr>
      <w:rFonts w:asciiTheme="majorHAnsi" w:eastAsiaTheme="majorEastAsia" w:hAnsiTheme="majorHAnsi" w:cstheme="majorBidi"/>
      <w:b/>
      <w:bCs/>
      <w:color w:val="4F81BD" w:themeColor="accent1"/>
      <w:sz w:val="26"/>
      <w:szCs w:val="26"/>
    </w:rPr>
  </w:style>
  <w:style w:type="character" w:customStyle="1" w:styleId="32">
    <w:name w:val="Заголовок 3 Знак"/>
    <w:basedOn w:val="a1"/>
    <w:rsid w:val="002158E1"/>
    <w:rPr>
      <w:rFonts w:asciiTheme="majorHAnsi" w:eastAsiaTheme="majorEastAsia" w:hAnsiTheme="majorHAnsi" w:cstheme="majorBidi"/>
      <w:b/>
      <w:bCs/>
      <w:color w:val="4F81BD" w:themeColor="accent1"/>
    </w:rPr>
  </w:style>
  <w:style w:type="character" w:customStyle="1" w:styleId="50">
    <w:name w:val="Заголовок 5 Знак"/>
    <w:basedOn w:val="a1"/>
    <w:rsid w:val="002158E1"/>
    <w:rPr>
      <w:rFonts w:asciiTheme="majorHAnsi" w:eastAsiaTheme="majorEastAsia" w:hAnsiTheme="majorHAnsi" w:cstheme="majorBidi"/>
      <w:color w:val="243F60" w:themeColor="accent1" w:themeShade="7F"/>
    </w:rPr>
  </w:style>
  <w:style w:type="character" w:customStyle="1" w:styleId="11">
    <w:name w:val="Заголовок 1 Знак1"/>
    <w:link w:val="1"/>
    <w:uiPriority w:val="9"/>
    <w:rsid w:val="002158E1"/>
    <w:rPr>
      <w:rFonts w:ascii="Times New Roman" w:eastAsia="Times New Roman" w:hAnsi="Times New Roman" w:cs="Times New Roman"/>
      <w:sz w:val="20"/>
      <w:szCs w:val="20"/>
      <w:lang w:eastAsia="ru-RU"/>
    </w:rPr>
  </w:style>
  <w:style w:type="character" w:customStyle="1" w:styleId="21">
    <w:name w:val="Заголовок 2 Знак1"/>
    <w:link w:val="2"/>
    <w:uiPriority w:val="9"/>
    <w:rsid w:val="002158E1"/>
    <w:rPr>
      <w:rFonts w:ascii="Times New Roman" w:eastAsia="Times New Roman" w:hAnsi="Times New Roman" w:cs="Times New Roman"/>
      <w:sz w:val="20"/>
      <w:szCs w:val="20"/>
      <w:lang w:eastAsia="ru-RU"/>
    </w:rPr>
  </w:style>
  <w:style w:type="character" w:customStyle="1" w:styleId="31">
    <w:name w:val="Заголовок 3 Знак1"/>
    <w:link w:val="3"/>
    <w:uiPriority w:val="9"/>
    <w:rsid w:val="002158E1"/>
    <w:rPr>
      <w:rFonts w:ascii="Times New Roman" w:eastAsia="Times New Roman" w:hAnsi="Times New Roman" w:cs="Times New Roman"/>
      <w:sz w:val="20"/>
      <w:szCs w:val="20"/>
      <w:lang w:eastAsia="ru-RU"/>
    </w:rPr>
  </w:style>
  <w:style w:type="character" w:customStyle="1" w:styleId="51">
    <w:name w:val="Заголовок 5 Знак1"/>
    <w:link w:val="5"/>
    <w:uiPriority w:val="9"/>
    <w:rsid w:val="002158E1"/>
    <w:rPr>
      <w:rFonts w:ascii="Times New Roman" w:eastAsia="Times New Roman" w:hAnsi="Times New Roman" w:cs="Times New Roman"/>
      <w:sz w:val="20"/>
      <w:szCs w:val="20"/>
      <w:lang w:eastAsia="ru-RU"/>
    </w:rPr>
  </w:style>
  <w:style w:type="character" w:customStyle="1" w:styleId="14">
    <w:name w:val="Основной шрифт1"/>
    <w:rsid w:val="002158E1"/>
  </w:style>
  <w:style w:type="character" w:customStyle="1" w:styleId="apple-converted-space">
    <w:name w:val="apple-converted-space"/>
    <w:rsid w:val="002158E1"/>
    <w:rPr>
      <w:rFonts w:cs="Times New Roman"/>
    </w:rPr>
  </w:style>
  <w:style w:type="character" w:customStyle="1" w:styleId="15">
    <w:name w:val="Знак примечания1"/>
    <w:rsid w:val="002158E1"/>
    <w:rPr>
      <w:sz w:val="16"/>
    </w:rPr>
  </w:style>
  <w:style w:type="character" w:customStyle="1" w:styleId="af">
    <w:name w:val="Текст комментария Знак"/>
    <w:rsid w:val="002158E1"/>
    <w:rPr>
      <w:rFonts w:cs="Times New Roman"/>
    </w:rPr>
  </w:style>
  <w:style w:type="character" w:styleId="af0">
    <w:name w:val="Strong"/>
    <w:uiPriority w:val="22"/>
    <w:qFormat/>
    <w:rsid w:val="002158E1"/>
    <w:rPr>
      <w:b/>
    </w:rPr>
  </w:style>
  <w:style w:type="character" w:customStyle="1" w:styleId="af1">
    <w:name w:val="Основной текст_"/>
    <w:rsid w:val="002158E1"/>
    <w:rPr>
      <w:rFonts w:cs="Times New Roman"/>
    </w:rPr>
  </w:style>
  <w:style w:type="character" w:customStyle="1" w:styleId="Tahoma">
    <w:name w:val="Основной текст + Tahoma"/>
    <w:aliases w:val="4 pt,Интервал 0 pt,Масштаб 200%"/>
    <w:basedOn w:val="af1"/>
    <w:rsid w:val="002158E1"/>
    <w:rPr>
      <w:rFonts w:cs="Times New Roman"/>
    </w:rPr>
  </w:style>
  <w:style w:type="character" w:customStyle="1" w:styleId="4pt">
    <w:name w:val="Основной текст + 4 pt"/>
    <w:aliases w:val="Полужирный,Интервал 0 pt2,Масштаб 150%"/>
    <w:basedOn w:val="af1"/>
    <w:rsid w:val="002158E1"/>
    <w:rPr>
      <w:rFonts w:cs="Times New Roman"/>
    </w:rPr>
  </w:style>
  <w:style w:type="character" w:customStyle="1" w:styleId="Candara">
    <w:name w:val="Основной текст + Candara"/>
    <w:aliases w:val="4 pt1,Интервал 0 pt1"/>
    <w:basedOn w:val="af1"/>
    <w:rsid w:val="002158E1"/>
    <w:rPr>
      <w:rFonts w:cs="Times New Roman"/>
    </w:rPr>
  </w:style>
  <w:style w:type="character" w:customStyle="1" w:styleId="af2">
    <w:name w:val="Верхний колонтитул Знак"/>
    <w:rsid w:val="002158E1"/>
    <w:rPr>
      <w:rFonts w:cs="Times New Roman"/>
    </w:rPr>
  </w:style>
  <w:style w:type="character" w:customStyle="1" w:styleId="af3">
    <w:name w:val="Нижний колонтитул Знак"/>
    <w:rsid w:val="002158E1"/>
    <w:rPr>
      <w:rFonts w:cs="Times New Roman"/>
    </w:rPr>
  </w:style>
  <w:style w:type="character" w:customStyle="1" w:styleId="af4">
    <w:name w:val="Обычный текст Знак"/>
    <w:rsid w:val="002158E1"/>
    <w:rPr>
      <w:rFonts w:cs="Times New Roman"/>
    </w:rPr>
  </w:style>
  <w:style w:type="character" w:customStyle="1" w:styleId="ListLabel1">
    <w:name w:val="ListLabel 1"/>
    <w:rsid w:val="002158E1"/>
    <w:rPr>
      <w:sz w:val="20"/>
    </w:rPr>
  </w:style>
  <w:style w:type="character" w:customStyle="1" w:styleId="ListLabel2">
    <w:name w:val="ListLabel 2"/>
    <w:rsid w:val="002158E1"/>
  </w:style>
  <w:style w:type="paragraph" w:customStyle="1" w:styleId="af5">
    <w:name w:val="Заголовок"/>
    <w:basedOn w:val="a"/>
    <w:next w:val="a0"/>
    <w:rsid w:val="002158E1"/>
    <w:pPr>
      <w:keepNext/>
      <w:suppressAutoHyphens/>
      <w:spacing w:before="240" w:after="120" w:line="240" w:lineRule="auto"/>
    </w:pPr>
    <w:rPr>
      <w:rFonts w:ascii="Times New Roman" w:eastAsia="Times New Roman" w:hAnsi="Times New Roman" w:cs="Times New Roman"/>
      <w:sz w:val="20"/>
      <w:szCs w:val="20"/>
      <w:lang w:eastAsia="ru-RU"/>
    </w:rPr>
  </w:style>
  <w:style w:type="paragraph" w:styleId="af6">
    <w:name w:val="List"/>
    <w:basedOn w:val="a0"/>
    <w:uiPriority w:val="99"/>
    <w:rsid w:val="002158E1"/>
    <w:pPr>
      <w:widowControl/>
    </w:pPr>
    <w:rPr>
      <w:rFonts w:ascii="Times New Roman" w:eastAsia="Times New Roman" w:hAnsi="Times New Roman" w:cs="Lucida Sans"/>
      <w:kern w:val="0"/>
      <w:szCs w:val="20"/>
      <w:lang w:eastAsia="ru-RU"/>
    </w:rPr>
  </w:style>
  <w:style w:type="paragraph" w:customStyle="1" w:styleId="16">
    <w:name w:val="Название1"/>
    <w:basedOn w:val="a"/>
    <w:rsid w:val="002158E1"/>
    <w:pPr>
      <w:suppressLineNumbers/>
      <w:suppressAutoHyphens/>
      <w:spacing w:before="120" w:after="120" w:line="240" w:lineRule="auto"/>
    </w:pPr>
    <w:rPr>
      <w:rFonts w:ascii="Times New Roman" w:eastAsia="Times New Roman" w:hAnsi="Times New Roman" w:cs="Times New Roman"/>
      <w:sz w:val="20"/>
      <w:szCs w:val="20"/>
      <w:lang w:eastAsia="ru-RU"/>
    </w:rPr>
  </w:style>
  <w:style w:type="paragraph" w:customStyle="1" w:styleId="17">
    <w:name w:val="Указатель1"/>
    <w:basedOn w:val="a"/>
    <w:rsid w:val="002158E1"/>
    <w:pPr>
      <w:suppressLineNumbers/>
      <w:suppressAutoHyphens/>
      <w:spacing w:after="0" w:line="240" w:lineRule="auto"/>
    </w:pPr>
    <w:rPr>
      <w:rFonts w:ascii="Times New Roman" w:eastAsia="Times New Roman" w:hAnsi="Times New Roman" w:cs="Lucida Sans"/>
      <w:sz w:val="20"/>
      <w:szCs w:val="20"/>
      <w:lang w:eastAsia="ru-RU"/>
    </w:rPr>
  </w:style>
  <w:style w:type="paragraph" w:customStyle="1" w:styleId="25">
    <w:name w:val="Абзац списка2"/>
    <w:basedOn w:val="a"/>
    <w:rsid w:val="002158E1"/>
    <w:pPr>
      <w:suppressAutoHyphens/>
      <w:spacing w:after="0" w:line="240" w:lineRule="auto"/>
      <w:ind w:left="720"/>
    </w:pPr>
    <w:rPr>
      <w:rFonts w:ascii="Times New Roman" w:eastAsia="Times New Roman" w:hAnsi="Times New Roman" w:cs="Times New Roman"/>
      <w:sz w:val="20"/>
      <w:szCs w:val="20"/>
      <w:lang w:eastAsia="ru-RU"/>
    </w:rPr>
  </w:style>
  <w:style w:type="paragraph" w:customStyle="1" w:styleId="18">
    <w:name w:val="Текст комментария1"/>
    <w:basedOn w:val="a"/>
    <w:rsid w:val="002158E1"/>
    <w:pPr>
      <w:suppressAutoHyphens/>
      <w:spacing w:after="0" w:line="240" w:lineRule="auto"/>
    </w:pPr>
    <w:rPr>
      <w:rFonts w:ascii="Times New Roman" w:eastAsia="Times New Roman" w:hAnsi="Times New Roman" w:cs="Times New Roman"/>
      <w:sz w:val="20"/>
      <w:szCs w:val="20"/>
      <w:lang w:eastAsia="ru-RU"/>
    </w:rPr>
  </w:style>
  <w:style w:type="paragraph" w:customStyle="1" w:styleId="19">
    <w:name w:val="Текст выноски1"/>
    <w:basedOn w:val="a"/>
    <w:rsid w:val="002158E1"/>
    <w:pPr>
      <w:suppressAutoHyphens/>
      <w:spacing w:after="0" w:line="240" w:lineRule="auto"/>
    </w:pPr>
    <w:rPr>
      <w:rFonts w:ascii="Times New Roman" w:eastAsia="Times New Roman" w:hAnsi="Times New Roman" w:cs="Times New Roman"/>
      <w:sz w:val="20"/>
      <w:szCs w:val="20"/>
      <w:lang w:eastAsia="ru-RU"/>
    </w:rPr>
  </w:style>
  <w:style w:type="paragraph" w:customStyle="1" w:styleId="33">
    <w:name w:val="Основной текст3"/>
    <w:basedOn w:val="a"/>
    <w:rsid w:val="002158E1"/>
    <w:pPr>
      <w:widowControl w:val="0"/>
      <w:shd w:val="clear" w:color="auto" w:fill="FFFFFF"/>
      <w:suppressAutoHyphens/>
      <w:spacing w:before="360" w:after="0" w:line="178" w:lineRule="exact"/>
      <w:ind w:hanging="3080"/>
    </w:pPr>
    <w:rPr>
      <w:rFonts w:ascii="Times New Roman" w:eastAsia="Times New Roman" w:hAnsi="Times New Roman" w:cs="Times New Roman"/>
      <w:sz w:val="20"/>
      <w:szCs w:val="20"/>
      <w:lang w:eastAsia="ru-RU"/>
    </w:rPr>
  </w:style>
  <w:style w:type="paragraph" w:customStyle="1" w:styleId="1a">
    <w:name w:val="Обычный (веб)1"/>
    <w:basedOn w:val="a"/>
    <w:rsid w:val="002158E1"/>
    <w:pPr>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1b">
    <w:name w:val="Абзац списка1"/>
    <w:basedOn w:val="a"/>
    <w:rsid w:val="002158E1"/>
    <w:pPr>
      <w:suppressAutoHyphens/>
      <w:spacing w:after="0" w:line="240" w:lineRule="auto"/>
      <w:ind w:left="720"/>
    </w:pPr>
    <w:rPr>
      <w:rFonts w:ascii="Times New Roman" w:eastAsia="Times New Roman" w:hAnsi="Times New Roman" w:cs="Times New Roman"/>
      <w:sz w:val="20"/>
      <w:szCs w:val="20"/>
      <w:lang w:eastAsia="ru-RU"/>
    </w:rPr>
  </w:style>
  <w:style w:type="paragraph" w:styleId="af7">
    <w:name w:val="header"/>
    <w:basedOn w:val="a"/>
    <w:link w:val="1c"/>
    <w:rsid w:val="002158E1"/>
    <w:pPr>
      <w:suppressLineNumbers/>
      <w:tabs>
        <w:tab w:val="center" w:pos="4677"/>
        <w:tab w:val="right" w:pos="9355"/>
      </w:tabs>
      <w:suppressAutoHyphens/>
      <w:spacing w:after="0" w:line="240" w:lineRule="auto"/>
    </w:pPr>
    <w:rPr>
      <w:rFonts w:ascii="Times New Roman" w:eastAsia="Times New Roman" w:hAnsi="Times New Roman" w:cs="Times New Roman"/>
      <w:sz w:val="20"/>
      <w:szCs w:val="20"/>
      <w:lang w:eastAsia="ru-RU"/>
    </w:rPr>
  </w:style>
  <w:style w:type="character" w:customStyle="1" w:styleId="1c">
    <w:name w:val="Верхний колонтитул Знак1"/>
    <w:basedOn w:val="a1"/>
    <w:link w:val="af7"/>
    <w:uiPriority w:val="99"/>
    <w:rsid w:val="002158E1"/>
    <w:rPr>
      <w:rFonts w:ascii="Times New Roman" w:eastAsia="Times New Roman" w:hAnsi="Times New Roman" w:cs="Times New Roman"/>
      <w:sz w:val="20"/>
      <w:szCs w:val="20"/>
      <w:lang w:eastAsia="ru-RU"/>
    </w:rPr>
  </w:style>
  <w:style w:type="paragraph" w:styleId="af8">
    <w:name w:val="footer"/>
    <w:basedOn w:val="a"/>
    <w:link w:val="1d"/>
    <w:rsid w:val="002158E1"/>
    <w:pPr>
      <w:suppressLineNumbers/>
      <w:tabs>
        <w:tab w:val="center" w:pos="4677"/>
        <w:tab w:val="right" w:pos="9355"/>
      </w:tabs>
      <w:suppressAutoHyphens/>
      <w:spacing w:after="0" w:line="240" w:lineRule="auto"/>
    </w:pPr>
    <w:rPr>
      <w:rFonts w:ascii="Times New Roman" w:eastAsia="Times New Roman" w:hAnsi="Times New Roman" w:cs="Times New Roman"/>
      <w:sz w:val="20"/>
      <w:szCs w:val="20"/>
      <w:lang w:eastAsia="ru-RU"/>
    </w:rPr>
  </w:style>
  <w:style w:type="character" w:customStyle="1" w:styleId="1d">
    <w:name w:val="Нижний колонтитул Знак1"/>
    <w:basedOn w:val="a1"/>
    <w:link w:val="af8"/>
    <w:uiPriority w:val="99"/>
    <w:rsid w:val="002158E1"/>
    <w:rPr>
      <w:rFonts w:ascii="Times New Roman" w:eastAsia="Times New Roman" w:hAnsi="Times New Roman" w:cs="Times New Roman"/>
      <w:sz w:val="20"/>
      <w:szCs w:val="20"/>
      <w:lang w:eastAsia="ru-RU"/>
    </w:rPr>
  </w:style>
  <w:style w:type="paragraph" w:customStyle="1" w:styleId="110">
    <w:name w:val="Абзац списка11"/>
    <w:basedOn w:val="a"/>
    <w:rsid w:val="002158E1"/>
    <w:pPr>
      <w:suppressAutoHyphens/>
      <w:spacing w:after="0" w:line="240" w:lineRule="auto"/>
      <w:ind w:left="720"/>
    </w:pPr>
    <w:rPr>
      <w:rFonts w:ascii="Times New Roman" w:eastAsia="Times New Roman" w:hAnsi="Times New Roman" w:cs="Times New Roman"/>
      <w:sz w:val="20"/>
      <w:szCs w:val="20"/>
      <w:lang w:eastAsia="ru-RU"/>
    </w:rPr>
  </w:style>
  <w:style w:type="paragraph" w:customStyle="1" w:styleId="1e">
    <w:name w:val="Обычный текст1"/>
    <w:basedOn w:val="a"/>
    <w:rsid w:val="002158E1"/>
    <w:pPr>
      <w:suppressAutoHyphens/>
      <w:spacing w:after="0" w:line="240" w:lineRule="auto"/>
    </w:pPr>
    <w:rPr>
      <w:rFonts w:ascii="Times New Roman" w:eastAsia="Times New Roman" w:hAnsi="Times New Roman" w:cs="Times New Roman"/>
      <w:sz w:val="20"/>
      <w:szCs w:val="20"/>
      <w:lang w:eastAsia="ru-RU"/>
    </w:rPr>
  </w:style>
  <w:style w:type="paragraph" w:customStyle="1" w:styleId="font6">
    <w:name w:val="font6"/>
    <w:basedOn w:val="a"/>
    <w:rsid w:val="002158E1"/>
    <w:pPr>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font7">
    <w:name w:val="font7"/>
    <w:basedOn w:val="a"/>
    <w:rsid w:val="002158E1"/>
    <w:pPr>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font8">
    <w:name w:val="font8"/>
    <w:basedOn w:val="a"/>
    <w:rsid w:val="002158E1"/>
    <w:pPr>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xl94">
    <w:name w:val="xl94"/>
    <w:basedOn w:val="a"/>
    <w:rsid w:val="002158E1"/>
    <w:pPr>
      <w:pBdr>
        <w:top w:val="single" w:sz="4" w:space="0" w:color="000000"/>
        <w:bottom w:val="single" w:sz="4" w:space="0" w:color="000000"/>
        <w:right w:val="single" w:sz="4" w:space="0" w:color="000000"/>
      </w:pBdr>
      <w:shd w:val="clear" w:color="auto" w:fill="BFBFBF"/>
      <w:suppressAutoHyphens/>
      <w:spacing w:before="100" w:after="100" w:line="240" w:lineRule="auto"/>
      <w:jc w:val="center"/>
    </w:pPr>
    <w:rPr>
      <w:rFonts w:ascii="Times New Roman" w:eastAsia="Times New Roman" w:hAnsi="Times New Roman" w:cs="Times New Roman"/>
      <w:sz w:val="20"/>
      <w:szCs w:val="20"/>
      <w:lang w:eastAsia="ru-RU"/>
    </w:rPr>
  </w:style>
  <w:style w:type="paragraph" w:customStyle="1" w:styleId="xl95">
    <w:name w:val="xl95"/>
    <w:basedOn w:val="a"/>
    <w:rsid w:val="002158E1"/>
    <w:pPr>
      <w:pBdr>
        <w:top w:val="single" w:sz="4" w:space="0" w:color="000000"/>
        <w:left w:val="single" w:sz="4" w:space="0" w:color="000000"/>
        <w:bottom w:val="single" w:sz="4" w:space="0" w:color="000000"/>
      </w:pBdr>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xl96">
    <w:name w:val="xl96"/>
    <w:basedOn w:val="a"/>
    <w:rsid w:val="002158E1"/>
    <w:pPr>
      <w:pBdr>
        <w:top w:val="single" w:sz="4" w:space="0" w:color="000000"/>
        <w:bottom w:val="single" w:sz="4" w:space="0" w:color="000000"/>
        <w:right w:val="single" w:sz="4" w:space="0" w:color="000000"/>
      </w:pBdr>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xl97">
    <w:name w:val="xl97"/>
    <w:basedOn w:val="a"/>
    <w:rsid w:val="002158E1"/>
    <w:pPr>
      <w:pBdr>
        <w:top w:val="single" w:sz="4" w:space="0" w:color="000000"/>
        <w:left w:val="single" w:sz="4" w:space="0" w:color="000000"/>
        <w:bottom w:val="single" w:sz="4" w:space="0" w:color="000000"/>
        <w:right w:val="single" w:sz="4" w:space="0" w:color="000000"/>
      </w:pBdr>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xl98">
    <w:name w:val="xl98"/>
    <w:basedOn w:val="a"/>
    <w:rsid w:val="002158E1"/>
    <w:pPr>
      <w:pBdr>
        <w:top w:val="single" w:sz="4" w:space="0" w:color="000000"/>
        <w:left w:val="single" w:sz="4" w:space="0" w:color="000000"/>
        <w:bottom w:val="single" w:sz="4" w:space="0" w:color="000000"/>
        <w:right w:val="single" w:sz="4" w:space="0" w:color="000000"/>
      </w:pBdr>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xl99">
    <w:name w:val="xl99"/>
    <w:basedOn w:val="a"/>
    <w:rsid w:val="002158E1"/>
    <w:pPr>
      <w:pBdr>
        <w:top w:val="single" w:sz="4" w:space="0" w:color="000000"/>
        <w:left w:val="single" w:sz="4" w:space="0" w:color="000000"/>
        <w:bottom w:val="single" w:sz="4" w:space="0" w:color="000000"/>
        <w:right w:val="single" w:sz="4" w:space="0" w:color="000000"/>
      </w:pBdr>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xl100">
    <w:name w:val="xl100"/>
    <w:basedOn w:val="a"/>
    <w:rsid w:val="002158E1"/>
    <w:pPr>
      <w:pBdr>
        <w:top w:val="single" w:sz="4" w:space="0" w:color="000000"/>
        <w:left w:val="single" w:sz="4" w:space="0" w:color="000000"/>
        <w:bottom w:val="single" w:sz="4" w:space="0" w:color="000000"/>
      </w:pBdr>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xl101">
    <w:name w:val="xl101"/>
    <w:basedOn w:val="a"/>
    <w:rsid w:val="002158E1"/>
    <w:pPr>
      <w:pBdr>
        <w:top w:val="single" w:sz="4" w:space="0" w:color="000000"/>
        <w:bottom w:val="single" w:sz="4" w:space="0" w:color="000000"/>
        <w:right w:val="single" w:sz="4" w:space="0" w:color="000000"/>
      </w:pBdr>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xl102">
    <w:name w:val="xl102"/>
    <w:basedOn w:val="a"/>
    <w:rsid w:val="002158E1"/>
    <w:pPr>
      <w:pBdr>
        <w:top w:val="single" w:sz="4" w:space="0" w:color="000000"/>
        <w:left w:val="single" w:sz="4" w:space="0" w:color="000000"/>
        <w:bottom w:val="single" w:sz="4" w:space="0" w:color="000000"/>
        <w:right w:val="single" w:sz="4" w:space="0" w:color="000000"/>
      </w:pBdr>
      <w:shd w:val="clear" w:color="auto" w:fill="FFFFFF"/>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xl103">
    <w:name w:val="xl103"/>
    <w:basedOn w:val="a"/>
    <w:rsid w:val="002158E1"/>
    <w:pPr>
      <w:pBdr>
        <w:top w:val="single" w:sz="4" w:space="0" w:color="000000"/>
        <w:bottom w:val="single" w:sz="4" w:space="0" w:color="000000"/>
      </w:pBdr>
      <w:shd w:val="clear" w:color="auto" w:fill="FFFFFF"/>
      <w:suppressAutoHyphens/>
      <w:spacing w:before="100" w:after="100" w:line="240" w:lineRule="auto"/>
      <w:jc w:val="center"/>
    </w:pPr>
    <w:rPr>
      <w:rFonts w:ascii="Times New Roman" w:eastAsia="Times New Roman" w:hAnsi="Times New Roman" w:cs="Times New Roman"/>
      <w:sz w:val="20"/>
      <w:szCs w:val="20"/>
      <w:lang w:eastAsia="ru-RU"/>
    </w:rPr>
  </w:style>
  <w:style w:type="paragraph" w:customStyle="1" w:styleId="xl104">
    <w:name w:val="xl104"/>
    <w:basedOn w:val="a"/>
    <w:rsid w:val="002158E1"/>
    <w:pPr>
      <w:pBdr>
        <w:top w:val="single" w:sz="4" w:space="0" w:color="000000"/>
        <w:left w:val="single" w:sz="4" w:space="0" w:color="000000"/>
        <w:bottom w:val="single" w:sz="4" w:space="0" w:color="000000"/>
        <w:right w:val="single" w:sz="4" w:space="0" w:color="000000"/>
      </w:pBdr>
      <w:suppressAutoHyphens/>
      <w:spacing w:before="100" w:after="100" w:line="240" w:lineRule="auto"/>
      <w:jc w:val="center"/>
    </w:pPr>
    <w:rPr>
      <w:rFonts w:ascii="Times New Roman" w:eastAsia="Times New Roman" w:hAnsi="Times New Roman" w:cs="Times New Roman"/>
      <w:sz w:val="20"/>
      <w:szCs w:val="20"/>
      <w:lang w:eastAsia="ru-RU"/>
    </w:rPr>
  </w:style>
  <w:style w:type="paragraph" w:customStyle="1" w:styleId="font0">
    <w:name w:val="font0"/>
    <w:basedOn w:val="a"/>
    <w:rsid w:val="002158E1"/>
    <w:pPr>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font9">
    <w:name w:val="font9"/>
    <w:basedOn w:val="a"/>
    <w:rsid w:val="002158E1"/>
    <w:pPr>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font10">
    <w:name w:val="font10"/>
    <w:basedOn w:val="a"/>
    <w:rsid w:val="002158E1"/>
    <w:pPr>
      <w:suppressAutoHyphens/>
      <w:spacing w:before="100" w:after="100" w:line="240" w:lineRule="auto"/>
    </w:pPr>
    <w:rPr>
      <w:rFonts w:ascii="Times New Roman" w:eastAsia="Times New Roman" w:hAnsi="Times New Roman" w:cs="Times New Roman"/>
      <w:color w:val="000000"/>
      <w:sz w:val="20"/>
      <w:szCs w:val="20"/>
      <w:lang w:eastAsia="ru-RU"/>
    </w:rPr>
  </w:style>
  <w:style w:type="paragraph" w:customStyle="1" w:styleId="font11">
    <w:name w:val="font11"/>
    <w:basedOn w:val="a"/>
    <w:rsid w:val="002158E1"/>
    <w:pPr>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font12">
    <w:name w:val="font12"/>
    <w:basedOn w:val="a"/>
    <w:rsid w:val="002158E1"/>
    <w:pPr>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font13">
    <w:name w:val="font13"/>
    <w:basedOn w:val="a"/>
    <w:rsid w:val="002158E1"/>
    <w:pPr>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font14">
    <w:name w:val="font14"/>
    <w:basedOn w:val="a"/>
    <w:rsid w:val="002158E1"/>
    <w:pPr>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font15">
    <w:name w:val="font15"/>
    <w:basedOn w:val="a"/>
    <w:rsid w:val="002158E1"/>
    <w:pPr>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font16">
    <w:name w:val="font16"/>
    <w:basedOn w:val="a"/>
    <w:rsid w:val="002158E1"/>
    <w:pPr>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font17">
    <w:name w:val="font17"/>
    <w:basedOn w:val="a"/>
    <w:rsid w:val="002158E1"/>
    <w:pPr>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font18">
    <w:name w:val="font18"/>
    <w:basedOn w:val="a"/>
    <w:rsid w:val="002158E1"/>
    <w:pPr>
      <w:suppressAutoHyphens/>
      <w:spacing w:before="100" w:after="100" w:line="240" w:lineRule="auto"/>
    </w:pPr>
    <w:rPr>
      <w:rFonts w:ascii="Arial" w:eastAsia="Times New Roman" w:hAnsi="Arial" w:cs="Arial"/>
      <w:sz w:val="20"/>
      <w:szCs w:val="20"/>
      <w:lang w:eastAsia="ru-RU"/>
    </w:rPr>
  </w:style>
  <w:style w:type="paragraph" w:customStyle="1" w:styleId="font19">
    <w:name w:val="font19"/>
    <w:basedOn w:val="a"/>
    <w:rsid w:val="002158E1"/>
    <w:pPr>
      <w:suppressAutoHyphens/>
      <w:spacing w:before="100" w:after="100" w:line="240" w:lineRule="auto"/>
    </w:pPr>
    <w:rPr>
      <w:rFonts w:ascii="Times New Roman" w:eastAsia="Times New Roman" w:hAnsi="Times New Roman" w:cs="Times New Roman"/>
      <w:sz w:val="14"/>
      <w:szCs w:val="14"/>
      <w:lang w:eastAsia="ru-RU"/>
    </w:rPr>
  </w:style>
  <w:style w:type="paragraph" w:customStyle="1" w:styleId="xl105">
    <w:name w:val="xl105"/>
    <w:basedOn w:val="a"/>
    <w:rsid w:val="002158E1"/>
    <w:pPr>
      <w:pBdr>
        <w:top w:val="single" w:sz="4" w:space="0" w:color="000000"/>
        <w:bottom w:val="single" w:sz="4" w:space="0" w:color="000000"/>
        <w:right w:val="single" w:sz="4" w:space="0" w:color="000000"/>
      </w:pBdr>
      <w:shd w:val="clear" w:color="auto" w:fill="92D050"/>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xl106">
    <w:name w:val="xl106"/>
    <w:basedOn w:val="a"/>
    <w:rsid w:val="002158E1"/>
    <w:pPr>
      <w:pBdr>
        <w:top w:val="single" w:sz="4" w:space="0" w:color="000000"/>
        <w:left w:val="single" w:sz="4" w:space="0" w:color="000000"/>
        <w:bottom w:val="single" w:sz="4" w:space="0" w:color="000000"/>
        <w:right w:val="single" w:sz="4" w:space="0" w:color="000000"/>
      </w:pBdr>
      <w:shd w:val="clear" w:color="auto" w:fill="FFC000"/>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xl107">
    <w:name w:val="xl107"/>
    <w:basedOn w:val="a"/>
    <w:rsid w:val="002158E1"/>
    <w:pPr>
      <w:pBdr>
        <w:top w:val="single" w:sz="4" w:space="0" w:color="000000"/>
        <w:bottom w:val="single" w:sz="4" w:space="0" w:color="000000"/>
      </w:pBdr>
      <w:shd w:val="clear" w:color="auto" w:fill="FFFFFF"/>
      <w:suppressAutoHyphens/>
      <w:spacing w:before="100" w:after="100" w:line="240" w:lineRule="auto"/>
      <w:jc w:val="center"/>
    </w:pPr>
    <w:rPr>
      <w:rFonts w:ascii="Times New Roman" w:eastAsia="Times New Roman" w:hAnsi="Times New Roman" w:cs="Times New Roman"/>
      <w:sz w:val="20"/>
      <w:szCs w:val="20"/>
      <w:lang w:eastAsia="ru-RU"/>
    </w:rPr>
  </w:style>
  <w:style w:type="paragraph" w:customStyle="1" w:styleId="xl108">
    <w:name w:val="xl108"/>
    <w:basedOn w:val="a"/>
    <w:rsid w:val="002158E1"/>
    <w:pPr>
      <w:pBdr>
        <w:top w:val="single" w:sz="4" w:space="0" w:color="000000"/>
        <w:left w:val="single" w:sz="4" w:space="0" w:color="000000"/>
        <w:bottom w:val="single" w:sz="4" w:space="0" w:color="000000"/>
      </w:pBdr>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xl109">
    <w:name w:val="xl109"/>
    <w:basedOn w:val="a"/>
    <w:rsid w:val="002158E1"/>
    <w:pPr>
      <w:pBdr>
        <w:top w:val="single" w:sz="4" w:space="0" w:color="000000"/>
        <w:bottom w:val="single" w:sz="4" w:space="0" w:color="000000"/>
        <w:right w:val="single" w:sz="4" w:space="0" w:color="000000"/>
      </w:pBdr>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xl110">
    <w:name w:val="xl110"/>
    <w:basedOn w:val="a"/>
    <w:rsid w:val="002158E1"/>
    <w:pPr>
      <w:pBdr>
        <w:top w:val="single" w:sz="4" w:space="0" w:color="000000"/>
        <w:left w:val="single" w:sz="4" w:space="0" w:color="000000"/>
        <w:bottom w:val="single" w:sz="4" w:space="0" w:color="000000"/>
        <w:right w:val="single" w:sz="4" w:space="0" w:color="000000"/>
      </w:pBdr>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xl111">
    <w:name w:val="xl111"/>
    <w:basedOn w:val="a"/>
    <w:rsid w:val="002158E1"/>
    <w:pPr>
      <w:pBdr>
        <w:top w:val="single" w:sz="4" w:space="0" w:color="000000"/>
        <w:left w:val="single" w:sz="4" w:space="0" w:color="000000"/>
        <w:bottom w:val="single" w:sz="4" w:space="0" w:color="000000"/>
      </w:pBdr>
      <w:suppressAutoHyphens/>
      <w:spacing w:before="100" w:after="100" w:line="240" w:lineRule="auto"/>
      <w:jc w:val="center"/>
    </w:pPr>
    <w:rPr>
      <w:rFonts w:ascii="Times New Roman" w:eastAsia="Times New Roman" w:hAnsi="Times New Roman" w:cs="Times New Roman"/>
      <w:sz w:val="20"/>
      <w:szCs w:val="20"/>
      <w:lang w:eastAsia="ru-RU"/>
    </w:rPr>
  </w:style>
  <w:style w:type="paragraph" w:customStyle="1" w:styleId="xl112">
    <w:name w:val="xl112"/>
    <w:basedOn w:val="a"/>
    <w:rsid w:val="002158E1"/>
    <w:pPr>
      <w:pBdr>
        <w:top w:val="single" w:sz="4" w:space="0" w:color="000000"/>
        <w:bottom w:val="single" w:sz="4" w:space="0" w:color="000000"/>
        <w:right w:val="single" w:sz="4" w:space="0" w:color="000000"/>
      </w:pBdr>
      <w:suppressAutoHyphens/>
      <w:spacing w:before="100" w:after="100" w:line="240" w:lineRule="auto"/>
      <w:jc w:val="center"/>
    </w:pPr>
    <w:rPr>
      <w:rFonts w:ascii="Times New Roman" w:eastAsia="Times New Roman" w:hAnsi="Times New Roman" w:cs="Times New Roman"/>
      <w:sz w:val="20"/>
      <w:szCs w:val="20"/>
      <w:lang w:eastAsia="ru-RU"/>
    </w:rPr>
  </w:style>
  <w:style w:type="paragraph" w:customStyle="1" w:styleId="xl113">
    <w:name w:val="xl113"/>
    <w:basedOn w:val="a"/>
    <w:rsid w:val="002158E1"/>
    <w:pPr>
      <w:pBdr>
        <w:top w:val="single" w:sz="4" w:space="0" w:color="000000"/>
        <w:left w:val="single" w:sz="4" w:space="0" w:color="000000"/>
        <w:bottom w:val="single" w:sz="4" w:space="0" w:color="000000"/>
      </w:pBdr>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xl114">
    <w:name w:val="xl114"/>
    <w:basedOn w:val="a"/>
    <w:rsid w:val="002158E1"/>
    <w:pPr>
      <w:pBdr>
        <w:top w:val="single" w:sz="4" w:space="0" w:color="000000"/>
        <w:bottom w:val="single" w:sz="4" w:space="0" w:color="000000"/>
        <w:right w:val="single" w:sz="4" w:space="0" w:color="000000"/>
      </w:pBdr>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xl115">
    <w:name w:val="xl115"/>
    <w:basedOn w:val="a"/>
    <w:rsid w:val="002158E1"/>
    <w:pPr>
      <w:pBdr>
        <w:top w:val="single" w:sz="4" w:space="0" w:color="000000"/>
        <w:left w:val="single" w:sz="4" w:space="0" w:color="000000"/>
        <w:bottom w:val="single" w:sz="4" w:space="0" w:color="000000"/>
      </w:pBdr>
      <w:suppressAutoHyphens/>
      <w:spacing w:before="100" w:after="100" w:line="240" w:lineRule="auto"/>
      <w:jc w:val="center"/>
    </w:pPr>
    <w:rPr>
      <w:rFonts w:ascii="Times New Roman" w:eastAsia="Times New Roman" w:hAnsi="Times New Roman" w:cs="Times New Roman"/>
      <w:sz w:val="20"/>
      <w:szCs w:val="20"/>
      <w:lang w:eastAsia="ru-RU"/>
    </w:rPr>
  </w:style>
  <w:style w:type="paragraph" w:customStyle="1" w:styleId="xl116">
    <w:name w:val="xl116"/>
    <w:basedOn w:val="a"/>
    <w:rsid w:val="002158E1"/>
    <w:pPr>
      <w:pBdr>
        <w:top w:val="single" w:sz="4" w:space="0" w:color="000000"/>
        <w:bottom w:val="single" w:sz="4" w:space="0" w:color="000000"/>
        <w:right w:val="single" w:sz="4" w:space="0" w:color="000000"/>
      </w:pBdr>
      <w:suppressAutoHyphens/>
      <w:spacing w:before="100" w:after="100" w:line="240" w:lineRule="auto"/>
      <w:jc w:val="center"/>
    </w:pPr>
    <w:rPr>
      <w:rFonts w:ascii="Times New Roman" w:eastAsia="Times New Roman" w:hAnsi="Times New Roman" w:cs="Times New Roman"/>
      <w:sz w:val="20"/>
      <w:szCs w:val="20"/>
      <w:lang w:eastAsia="ru-RU"/>
    </w:rPr>
  </w:style>
  <w:style w:type="paragraph" w:customStyle="1" w:styleId="xl117">
    <w:name w:val="xl117"/>
    <w:basedOn w:val="a"/>
    <w:rsid w:val="002158E1"/>
    <w:pPr>
      <w:pBdr>
        <w:top w:val="single" w:sz="4" w:space="0" w:color="000000"/>
        <w:left w:val="single" w:sz="4" w:space="0" w:color="000000"/>
        <w:bottom w:val="single" w:sz="4" w:space="0" w:color="000000"/>
        <w:right w:val="single" w:sz="4" w:space="0" w:color="000000"/>
      </w:pBdr>
      <w:shd w:val="clear" w:color="auto" w:fill="92D050"/>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af9">
    <w:name w:val="Заголовок таблицы"/>
    <w:basedOn w:val="aa"/>
    <w:rsid w:val="002158E1"/>
    <w:pPr>
      <w:widowControl/>
      <w:jc w:val="center"/>
    </w:pPr>
    <w:rPr>
      <w:rFonts w:ascii="Times New Roman" w:eastAsia="Times New Roman" w:hAnsi="Times New Roman" w:cs="Times New Roman"/>
      <w:b/>
      <w:bCs/>
      <w:kern w:val="0"/>
      <w:szCs w:val="20"/>
      <w:lang w:eastAsia="ru-RU"/>
    </w:rPr>
  </w:style>
  <w:style w:type="character" w:styleId="afa">
    <w:name w:val="page number"/>
    <w:basedOn w:val="a1"/>
    <w:uiPriority w:val="99"/>
    <w:semiHidden/>
    <w:unhideWhenUsed/>
    <w:rsid w:val="002158E1"/>
  </w:style>
  <w:style w:type="paragraph" w:styleId="afb">
    <w:name w:val="Title"/>
    <w:basedOn w:val="a"/>
    <w:link w:val="afc"/>
    <w:uiPriority w:val="99"/>
    <w:qFormat/>
    <w:rsid w:val="002158E1"/>
    <w:pPr>
      <w:tabs>
        <w:tab w:val="num" w:pos="8960"/>
      </w:tabs>
      <w:spacing w:after="0" w:line="240" w:lineRule="auto"/>
      <w:ind w:hanging="360"/>
      <w:jc w:val="center"/>
    </w:pPr>
    <w:rPr>
      <w:rFonts w:ascii="Times New Roman" w:eastAsia="Times New Roman" w:hAnsi="Times New Roman" w:cs="Times New Roman"/>
      <w:b/>
      <w:sz w:val="40"/>
      <w:szCs w:val="20"/>
      <w:lang w:eastAsia="ru-RU"/>
    </w:rPr>
  </w:style>
  <w:style w:type="character" w:customStyle="1" w:styleId="afc">
    <w:name w:val="Название Знак"/>
    <w:basedOn w:val="a1"/>
    <w:link w:val="afb"/>
    <w:uiPriority w:val="99"/>
    <w:rsid w:val="002158E1"/>
    <w:rPr>
      <w:rFonts w:ascii="Times New Roman" w:eastAsia="Times New Roman" w:hAnsi="Times New Roman" w:cs="Times New Roman"/>
      <w:b/>
      <w:sz w:val="40"/>
      <w:szCs w:val="20"/>
      <w:lang w:eastAsia="ru-RU"/>
    </w:rPr>
  </w:style>
  <w:style w:type="paragraph" w:customStyle="1" w:styleId="afd">
    <w:name w:val="Îñíîâíîé òåêñò"/>
    <w:basedOn w:val="a"/>
    <w:uiPriority w:val="99"/>
    <w:rsid w:val="002158E1"/>
    <w:pPr>
      <w:widowControl w:val="0"/>
      <w:suppressAutoHyphens/>
      <w:autoSpaceDE w:val="0"/>
      <w:spacing w:after="120" w:line="240" w:lineRule="auto"/>
    </w:pPr>
    <w:rPr>
      <w:rFonts w:ascii="Times New Roman" w:eastAsia="Times New Roman" w:hAnsi="Times New Roman" w:cs="Times New Roman"/>
      <w:kern w:val="1"/>
      <w:sz w:val="24"/>
      <w:szCs w:val="24"/>
      <w:lang w:eastAsia="hi-IN" w:bidi="hi-IN"/>
    </w:rPr>
  </w:style>
  <w:style w:type="paragraph" w:customStyle="1" w:styleId="111">
    <w:name w:val="Цветной список — акцент 11"/>
    <w:basedOn w:val="a"/>
    <w:uiPriority w:val="99"/>
    <w:qFormat/>
    <w:rsid w:val="002158E1"/>
    <w:pPr>
      <w:spacing w:before="120" w:after="0" w:line="240" w:lineRule="auto"/>
      <w:ind w:left="708" w:firstLine="11"/>
      <w:jc w:val="both"/>
    </w:pPr>
    <w:rPr>
      <w:rFonts w:ascii="Times New Roman" w:eastAsia="Times New Roman" w:hAnsi="Times New Roman" w:cs="Times New Roman"/>
      <w:sz w:val="24"/>
      <w:szCs w:val="24"/>
      <w:lang w:eastAsia="ru-RU"/>
    </w:rPr>
  </w:style>
  <w:style w:type="character" w:customStyle="1" w:styleId="FontStyle15">
    <w:name w:val="Font Style15"/>
    <w:rsid w:val="002158E1"/>
    <w:rPr>
      <w:rFonts w:ascii="Times New Roman" w:hAnsi="Times New Roman"/>
      <w:b/>
      <w:sz w:val="16"/>
    </w:rPr>
  </w:style>
  <w:style w:type="paragraph" w:customStyle="1" w:styleId="ConsNormal">
    <w:name w:val="ConsNormal"/>
    <w:uiPriority w:val="99"/>
    <w:rsid w:val="002158E1"/>
    <w:pPr>
      <w:snapToGrid w:val="0"/>
      <w:spacing w:after="0" w:line="240" w:lineRule="auto"/>
      <w:ind w:firstLine="720"/>
    </w:pPr>
    <w:rPr>
      <w:rFonts w:ascii="Consultant" w:eastAsia="Times New Roman" w:hAnsi="Consultant" w:cs="Times New Roman"/>
      <w:sz w:val="24"/>
      <w:szCs w:val="20"/>
      <w:lang w:eastAsia="ru-RU"/>
    </w:rPr>
  </w:style>
  <w:style w:type="character" w:styleId="afe">
    <w:name w:val="annotation reference"/>
    <w:uiPriority w:val="99"/>
    <w:semiHidden/>
    <w:unhideWhenUsed/>
    <w:rsid w:val="002158E1"/>
    <w:rPr>
      <w:rFonts w:cs="Times New Roman"/>
      <w:sz w:val="16"/>
      <w:szCs w:val="16"/>
    </w:rPr>
  </w:style>
  <w:style w:type="paragraph" w:styleId="aff">
    <w:name w:val="annotation text"/>
    <w:basedOn w:val="a"/>
    <w:link w:val="aff0"/>
    <w:uiPriority w:val="99"/>
    <w:semiHidden/>
    <w:unhideWhenUsed/>
    <w:rsid w:val="002158E1"/>
    <w:pPr>
      <w:suppressAutoHyphens/>
      <w:spacing w:after="0" w:line="240" w:lineRule="auto"/>
    </w:pPr>
    <w:rPr>
      <w:rFonts w:ascii="Times New Roman" w:eastAsia="Times New Roman" w:hAnsi="Times New Roman" w:cs="Times New Roman"/>
      <w:sz w:val="20"/>
      <w:szCs w:val="20"/>
      <w:lang w:eastAsia="ru-RU"/>
    </w:rPr>
  </w:style>
  <w:style w:type="character" w:customStyle="1" w:styleId="aff0">
    <w:name w:val="Текст примечания Знак"/>
    <w:basedOn w:val="a1"/>
    <w:link w:val="aff"/>
    <w:uiPriority w:val="99"/>
    <w:semiHidden/>
    <w:rsid w:val="002158E1"/>
    <w:rPr>
      <w:rFonts w:ascii="Times New Roman" w:eastAsia="Times New Roman" w:hAnsi="Times New Roman" w:cs="Times New Roman"/>
      <w:sz w:val="20"/>
      <w:szCs w:val="20"/>
      <w:lang w:eastAsia="ru-RU"/>
    </w:rPr>
  </w:style>
  <w:style w:type="paragraph" w:styleId="aff1">
    <w:name w:val="annotation subject"/>
    <w:basedOn w:val="aff"/>
    <w:next w:val="aff"/>
    <w:link w:val="aff2"/>
    <w:uiPriority w:val="99"/>
    <w:semiHidden/>
    <w:unhideWhenUsed/>
    <w:rsid w:val="002158E1"/>
    <w:rPr>
      <w:b/>
      <w:bCs/>
    </w:rPr>
  </w:style>
  <w:style w:type="character" w:customStyle="1" w:styleId="aff2">
    <w:name w:val="Тема примечания Знак"/>
    <w:basedOn w:val="aff0"/>
    <w:link w:val="aff1"/>
    <w:uiPriority w:val="99"/>
    <w:semiHidden/>
    <w:rsid w:val="002158E1"/>
    <w:rPr>
      <w:rFonts w:ascii="Times New Roman" w:eastAsia="Times New Roman" w:hAnsi="Times New Roman" w:cs="Times New Roman"/>
      <w:b/>
      <w:bCs/>
      <w:sz w:val="20"/>
      <w:szCs w:val="20"/>
      <w:lang w:eastAsia="ru-RU"/>
    </w:rPr>
  </w:style>
  <w:style w:type="character" w:customStyle="1" w:styleId="1f">
    <w:name w:val="Текст выноски Знак1"/>
    <w:uiPriority w:val="99"/>
    <w:semiHidden/>
    <w:locked/>
    <w:rsid w:val="002158E1"/>
    <w:rPr>
      <w:rFonts w:ascii="Tahoma" w:hAnsi="Tahoma" w:cs="Tahoma"/>
      <w:sz w:val="16"/>
      <w:szCs w:val="16"/>
    </w:rPr>
  </w:style>
  <w:style w:type="paragraph" w:styleId="26">
    <w:name w:val="Body Text Indent 2"/>
    <w:basedOn w:val="a"/>
    <w:link w:val="27"/>
    <w:uiPriority w:val="99"/>
    <w:semiHidden/>
    <w:unhideWhenUsed/>
    <w:rsid w:val="00983F59"/>
    <w:pPr>
      <w:spacing w:after="120" w:line="480" w:lineRule="auto"/>
      <w:ind w:left="283"/>
    </w:pPr>
  </w:style>
  <w:style w:type="character" w:customStyle="1" w:styleId="27">
    <w:name w:val="Основной текст с отступом 2 Знак"/>
    <w:basedOn w:val="a1"/>
    <w:link w:val="26"/>
    <w:uiPriority w:val="99"/>
    <w:semiHidden/>
    <w:rsid w:val="00983F59"/>
  </w:style>
  <w:style w:type="numbering" w:customStyle="1" w:styleId="34">
    <w:name w:val="Нет списка3"/>
    <w:next w:val="a3"/>
    <w:uiPriority w:val="99"/>
    <w:semiHidden/>
    <w:unhideWhenUsed/>
    <w:rsid w:val="004D57F5"/>
  </w:style>
  <w:style w:type="table" w:customStyle="1" w:styleId="28">
    <w:name w:val="Сетка таблицы2"/>
    <w:basedOn w:val="a2"/>
    <w:next w:val="a6"/>
    <w:uiPriority w:val="59"/>
    <w:rsid w:val="004D57F5"/>
    <w:pPr>
      <w:spacing w:after="0" w:line="240" w:lineRule="auto"/>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
    <w:name w:val="Нет списка4"/>
    <w:next w:val="a3"/>
    <w:uiPriority w:val="99"/>
    <w:semiHidden/>
    <w:unhideWhenUsed/>
    <w:rsid w:val="00F3724E"/>
  </w:style>
  <w:style w:type="table" w:customStyle="1" w:styleId="35">
    <w:name w:val="Сетка таблицы3"/>
    <w:basedOn w:val="a2"/>
    <w:next w:val="a6"/>
    <w:uiPriority w:val="59"/>
    <w:rsid w:val="00F3724E"/>
    <w:pPr>
      <w:spacing w:after="0" w:line="240" w:lineRule="auto"/>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3">
    <w:name w:val="xl63"/>
    <w:basedOn w:val="a"/>
    <w:rsid w:val="00C7193C"/>
    <w:pPr>
      <w:spacing w:before="100" w:beforeAutospacing="1" w:after="100" w:afterAutospacing="1" w:line="240" w:lineRule="auto"/>
      <w:textAlignment w:val="top"/>
    </w:pPr>
    <w:rPr>
      <w:rFonts w:ascii="Arial" w:eastAsia="Times New Roman" w:hAnsi="Arial" w:cs="Arial"/>
      <w:sz w:val="18"/>
      <w:szCs w:val="18"/>
      <w:lang w:eastAsia="ru-RU"/>
    </w:rPr>
  </w:style>
  <w:style w:type="paragraph" w:customStyle="1" w:styleId="xl64">
    <w:name w:val="xl64"/>
    <w:basedOn w:val="a"/>
    <w:rsid w:val="00C7193C"/>
    <w:pPr>
      <w:spacing w:before="100" w:beforeAutospacing="1" w:after="100" w:afterAutospacing="1" w:line="240" w:lineRule="auto"/>
      <w:jc w:val="center"/>
      <w:textAlignment w:val="top"/>
    </w:pPr>
    <w:rPr>
      <w:rFonts w:ascii="Arial" w:eastAsia="Times New Roman" w:hAnsi="Arial" w:cs="Arial"/>
      <w:sz w:val="18"/>
      <w:szCs w:val="18"/>
      <w:lang w:eastAsia="ru-RU"/>
    </w:rPr>
  </w:style>
  <w:style w:type="character" w:customStyle="1" w:styleId="object">
    <w:name w:val="object"/>
    <w:basedOn w:val="a1"/>
    <w:rsid w:val="00A85398"/>
  </w:style>
  <w:style w:type="paragraph" w:styleId="aff3">
    <w:name w:val="Normal (Web)"/>
    <w:basedOn w:val="a"/>
    <w:uiPriority w:val="99"/>
    <w:unhideWhenUsed/>
    <w:rsid w:val="00037DD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22">
    <w:name w:val="122"/>
    <w:basedOn w:val="a"/>
    <w:link w:val="1220"/>
    <w:rsid w:val="008057BA"/>
    <w:pPr>
      <w:spacing w:after="0" w:line="240" w:lineRule="auto"/>
      <w:ind w:left="851" w:hanging="851"/>
    </w:pPr>
    <w:rPr>
      <w:rFonts w:ascii="Times New Roman CYR" w:eastAsia="Times New Roman" w:hAnsi="Times New Roman CYR" w:cs="Times New Roman"/>
      <w:sz w:val="20"/>
      <w:szCs w:val="20"/>
      <w:lang w:eastAsia="ru-RU"/>
    </w:rPr>
  </w:style>
  <w:style w:type="character" w:customStyle="1" w:styleId="1220">
    <w:name w:val="122 Знак"/>
    <w:basedOn w:val="a1"/>
    <w:link w:val="122"/>
    <w:rsid w:val="008057BA"/>
    <w:rPr>
      <w:rFonts w:ascii="Times New Roman CYR" w:eastAsia="Times New Roman" w:hAnsi="Times New Roman CYR" w:cs="Times New Roman"/>
      <w:sz w:val="20"/>
      <w:szCs w:val="20"/>
      <w:lang w:eastAsia="ru-RU"/>
    </w:rPr>
  </w:style>
  <w:style w:type="paragraph" w:customStyle="1" w:styleId="CharChar">
    <w:name w:val="Char Char"/>
    <w:basedOn w:val="a"/>
    <w:rsid w:val="008057BA"/>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1110">
    <w:name w:val="111"/>
    <w:basedOn w:val="a"/>
    <w:rsid w:val="008057BA"/>
    <w:pPr>
      <w:spacing w:after="0" w:line="240" w:lineRule="auto"/>
    </w:pPr>
    <w:rPr>
      <w:rFonts w:ascii="Times New Roman CYR" w:eastAsia="Times New Roman" w:hAnsi="Times New Roman CYR" w:cs="Times New Roman"/>
      <w:sz w:val="20"/>
      <w:szCs w:val="20"/>
      <w:lang w:eastAsia="ru-RU"/>
    </w:rPr>
  </w:style>
  <w:style w:type="paragraph" w:styleId="aff4">
    <w:name w:val="No Spacing"/>
    <w:qFormat/>
    <w:rsid w:val="008057BA"/>
    <w:pPr>
      <w:spacing w:after="0" w:line="240" w:lineRule="auto"/>
    </w:pPr>
    <w:rPr>
      <w:rFonts w:ascii="Times New Roman" w:eastAsia="Times New Roman" w:hAnsi="Times New Roman" w:cs="Times New Roman"/>
      <w:sz w:val="24"/>
      <w:szCs w:val="20"/>
      <w:lang w:eastAsia="ru-RU"/>
    </w:rPr>
  </w:style>
  <w:style w:type="paragraph" w:customStyle="1" w:styleId="ConsPlusNonformat">
    <w:name w:val="ConsPlusNonformat"/>
    <w:uiPriority w:val="99"/>
    <w:rsid w:val="008057BA"/>
    <w:pPr>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abc">
    <w:name w:val="abc"/>
    <w:basedOn w:val="a1"/>
    <w:rsid w:val="008057BA"/>
  </w:style>
  <w:style w:type="paragraph" w:customStyle="1" w:styleId="Style2">
    <w:name w:val="Style2"/>
    <w:basedOn w:val="a"/>
    <w:rsid w:val="008057BA"/>
    <w:pPr>
      <w:widowControl w:val="0"/>
      <w:autoSpaceDE w:val="0"/>
      <w:autoSpaceDN w:val="0"/>
      <w:adjustRightInd w:val="0"/>
      <w:spacing w:after="0" w:line="286" w:lineRule="exact"/>
      <w:jc w:val="center"/>
    </w:pPr>
    <w:rPr>
      <w:rFonts w:ascii="Times New Roman" w:eastAsia="Times New Roman" w:hAnsi="Times New Roman" w:cs="Times New Roman"/>
      <w:sz w:val="24"/>
      <w:szCs w:val="24"/>
      <w:lang w:eastAsia="ru-RU"/>
    </w:rPr>
  </w:style>
  <w:style w:type="paragraph" w:customStyle="1" w:styleId="aff5">
    <w:name w:val="Знак"/>
    <w:basedOn w:val="a"/>
    <w:rsid w:val="008057BA"/>
    <w:pPr>
      <w:spacing w:before="100" w:beforeAutospacing="1" w:after="100" w:afterAutospacing="1" w:line="240" w:lineRule="auto"/>
    </w:pPr>
    <w:rPr>
      <w:rFonts w:ascii="Tahoma" w:eastAsia="Times New Roman" w:hAnsi="Tahoma" w:cs="Times New Roman"/>
      <w:sz w:val="20"/>
      <w:szCs w:val="20"/>
      <w:lang w:val="en-US"/>
    </w:rPr>
  </w:style>
  <w:style w:type="numbering" w:customStyle="1" w:styleId="52">
    <w:name w:val="Нет списка5"/>
    <w:next w:val="a3"/>
    <w:semiHidden/>
    <w:rsid w:val="00044701"/>
  </w:style>
  <w:style w:type="table" w:customStyle="1" w:styleId="40">
    <w:name w:val="Сетка таблицы4"/>
    <w:basedOn w:val="a2"/>
    <w:next w:val="a6"/>
    <w:rsid w:val="0004470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
    <w:name w:val="Сетка таблицы5"/>
    <w:basedOn w:val="a2"/>
    <w:next w:val="a6"/>
    <w:uiPriority w:val="59"/>
    <w:rsid w:val="00B363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8792214">
      <w:bodyDiv w:val="1"/>
      <w:marLeft w:val="0"/>
      <w:marRight w:val="0"/>
      <w:marTop w:val="0"/>
      <w:marBottom w:val="0"/>
      <w:divBdr>
        <w:top w:val="none" w:sz="0" w:space="0" w:color="auto"/>
        <w:left w:val="none" w:sz="0" w:space="0" w:color="auto"/>
        <w:bottom w:val="none" w:sz="0" w:space="0" w:color="auto"/>
        <w:right w:val="none" w:sz="0" w:space="0" w:color="auto"/>
      </w:divBdr>
    </w:div>
    <w:div w:id="99110834">
      <w:bodyDiv w:val="1"/>
      <w:marLeft w:val="0"/>
      <w:marRight w:val="0"/>
      <w:marTop w:val="0"/>
      <w:marBottom w:val="0"/>
      <w:divBdr>
        <w:top w:val="none" w:sz="0" w:space="0" w:color="auto"/>
        <w:left w:val="none" w:sz="0" w:space="0" w:color="auto"/>
        <w:bottom w:val="none" w:sz="0" w:space="0" w:color="auto"/>
        <w:right w:val="none" w:sz="0" w:space="0" w:color="auto"/>
      </w:divBdr>
    </w:div>
    <w:div w:id="172499752">
      <w:bodyDiv w:val="1"/>
      <w:marLeft w:val="0"/>
      <w:marRight w:val="0"/>
      <w:marTop w:val="0"/>
      <w:marBottom w:val="0"/>
      <w:divBdr>
        <w:top w:val="none" w:sz="0" w:space="0" w:color="auto"/>
        <w:left w:val="none" w:sz="0" w:space="0" w:color="auto"/>
        <w:bottom w:val="none" w:sz="0" w:space="0" w:color="auto"/>
        <w:right w:val="none" w:sz="0" w:space="0" w:color="auto"/>
      </w:divBdr>
    </w:div>
    <w:div w:id="226112975">
      <w:bodyDiv w:val="1"/>
      <w:marLeft w:val="0"/>
      <w:marRight w:val="0"/>
      <w:marTop w:val="0"/>
      <w:marBottom w:val="0"/>
      <w:divBdr>
        <w:top w:val="none" w:sz="0" w:space="0" w:color="auto"/>
        <w:left w:val="none" w:sz="0" w:space="0" w:color="auto"/>
        <w:bottom w:val="none" w:sz="0" w:space="0" w:color="auto"/>
        <w:right w:val="none" w:sz="0" w:space="0" w:color="auto"/>
      </w:divBdr>
    </w:div>
    <w:div w:id="288514508">
      <w:bodyDiv w:val="1"/>
      <w:marLeft w:val="0"/>
      <w:marRight w:val="0"/>
      <w:marTop w:val="0"/>
      <w:marBottom w:val="0"/>
      <w:divBdr>
        <w:top w:val="none" w:sz="0" w:space="0" w:color="auto"/>
        <w:left w:val="none" w:sz="0" w:space="0" w:color="auto"/>
        <w:bottom w:val="none" w:sz="0" w:space="0" w:color="auto"/>
        <w:right w:val="none" w:sz="0" w:space="0" w:color="auto"/>
      </w:divBdr>
    </w:div>
    <w:div w:id="337929788">
      <w:bodyDiv w:val="1"/>
      <w:marLeft w:val="0"/>
      <w:marRight w:val="0"/>
      <w:marTop w:val="0"/>
      <w:marBottom w:val="0"/>
      <w:divBdr>
        <w:top w:val="none" w:sz="0" w:space="0" w:color="auto"/>
        <w:left w:val="none" w:sz="0" w:space="0" w:color="auto"/>
        <w:bottom w:val="none" w:sz="0" w:space="0" w:color="auto"/>
        <w:right w:val="none" w:sz="0" w:space="0" w:color="auto"/>
      </w:divBdr>
    </w:div>
    <w:div w:id="541328912">
      <w:bodyDiv w:val="1"/>
      <w:marLeft w:val="0"/>
      <w:marRight w:val="0"/>
      <w:marTop w:val="0"/>
      <w:marBottom w:val="0"/>
      <w:divBdr>
        <w:top w:val="none" w:sz="0" w:space="0" w:color="auto"/>
        <w:left w:val="none" w:sz="0" w:space="0" w:color="auto"/>
        <w:bottom w:val="none" w:sz="0" w:space="0" w:color="auto"/>
        <w:right w:val="none" w:sz="0" w:space="0" w:color="auto"/>
      </w:divBdr>
    </w:div>
    <w:div w:id="696155797">
      <w:bodyDiv w:val="1"/>
      <w:marLeft w:val="0"/>
      <w:marRight w:val="0"/>
      <w:marTop w:val="0"/>
      <w:marBottom w:val="0"/>
      <w:divBdr>
        <w:top w:val="none" w:sz="0" w:space="0" w:color="auto"/>
        <w:left w:val="none" w:sz="0" w:space="0" w:color="auto"/>
        <w:bottom w:val="none" w:sz="0" w:space="0" w:color="auto"/>
        <w:right w:val="none" w:sz="0" w:space="0" w:color="auto"/>
      </w:divBdr>
    </w:div>
    <w:div w:id="877593901">
      <w:bodyDiv w:val="1"/>
      <w:marLeft w:val="0"/>
      <w:marRight w:val="0"/>
      <w:marTop w:val="0"/>
      <w:marBottom w:val="0"/>
      <w:divBdr>
        <w:top w:val="none" w:sz="0" w:space="0" w:color="auto"/>
        <w:left w:val="none" w:sz="0" w:space="0" w:color="auto"/>
        <w:bottom w:val="none" w:sz="0" w:space="0" w:color="auto"/>
        <w:right w:val="none" w:sz="0" w:space="0" w:color="auto"/>
      </w:divBdr>
    </w:div>
    <w:div w:id="999121411">
      <w:bodyDiv w:val="1"/>
      <w:marLeft w:val="0"/>
      <w:marRight w:val="0"/>
      <w:marTop w:val="0"/>
      <w:marBottom w:val="0"/>
      <w:divBdr>
        <w:top w:val="none" w:sz="0" w:space="0" w:color="auto"/>
        <w:left w:val="none" w:sz="0" w:space="0" w:color="auto"/>
        <w:bottom w:val="none" w:sz="0" w:space="0" w:color="auto"/>
        <w:right w:val="none" w:sz="0" w:space="0" w:color="auto"/>
      </w:divBdr>
    </w:div>
    <w:div w:id="1122309352">
      <w:bodyDiv w:val="1"/>
      <w:marLeft w:val="0"/>
      <w:marRight w:val="0"/>
      <w:marTop w:val="0"/>
      <w:marBottom w:val="0"/>
      <w:divBdr>
        <w:top w:val="none" w:sz="0" w:space="0" w:color="auto"/>
        <w:left w:val="none" w:sz="0" w:space="0" w:color="auto"/>
        <w:bottom w:val="none" w:sz="0" w:space="0" w:color="auto"/>
        <w:right w:val="none" w:sz="0" w:space="0" w:color="auto"/>
      </w:divBdr>
    </w:div>
    <w:div w:id="1122381686">
      <w:bodyDiv w:val="1"/>
      <w:marLeft w:val="0"/>
      <w:marRight w:val="0"/>
      <w:marTop w:val="0"/>
      <w:marBottom w:val="0"/>
      <w:divBdr>
        <w:top w:val="none" w:sz="0" w:space="0" w:color="auto"/>
        <w:left w:val="none" w:sz="0" w:space="0" w:color="auto"/>
        <w:bottom w:val="none" w:sz="0" w:space="0" w:color="auto"/>
        <w:right w:val="none" w:sz="0" w:space="0" w:color="auto"/>
      </w:divBdr>
    </w:div>
    <w:div w:id="1285428420">
      <w:bodyDiv w:val="1"/>
      <w:marLeft w:val="0"/>
      <w:marRight w:val="0"/>
      <w:marTop w:val="0"/>
      <w:marBottom w:val="0"/>
      <w:divBdr>
        <w:top w:val="none" w:sz="0" w:space="0" w:color="auto"/>
        <w:left w:val="none" w:sz="0" w:space="0" w:color="auto"/>
        <w:bottom w:val="none" w:sz="0" w:space="0" w:color="auto"/>
        <w:right w:val="none" w:sz="0" w:space="0" w:color="auto"/>
      </w:divBdr>
    </w:div>
    <w:div w:id="1346395809">
      <w:bodyDiv w:val="1"/>
      <w:marLeft w:val="0"/>
      <w:marRight w:val="0"/>
      <w:marTop w:val="0"/>
      <w:marBottom w:val="0"/>
      <w:divBdr>
        <w:top w:val="none" w:sz="0" w:space="0" w:color="auto"/>
        <w:left w:val="none" w:sz="0" w:space="0" w:color="auto"/>
        <w:bottom w:val="none" w:sz="0" w:space="0" w:color="auto"/>
        <w:right w:val="none" w:sz="0" w:space="0" w:color="auto"/>
      </w:divBdr>
    </w:div>
    <w:div w:id="1359357452">
      <w:bodyDiv w:val="1"/>
      <w:marLeft w:val="0"/>
      <w:marRight w:val="0"/>
      <w:marTop w:val="0"/>
      <w:marBottom w:val="0"/>
      <w:divBdr>
        <w:top w:val="none" w:sz="0" w:space="0" w:color="auto"/>
        <w:left w:val="none" w:sz="0" w:space="0" w:color="auto"/>
        <w:bottom w:val="none" w:sz="0" w:space="0" w:color="auto"/>
        <w:right w:val="none" w:sz="0" w:space="0" w:color="auto"/>
      </w:divBdr>
    </w:div>
    <w:div w:id="1376470291">
      <w:bodyDiv w:val="1"/>
      <w:marLeft w:val="0"/>
      <w:marRight w:val="0"/>
      <w:marTop w:val="0"/>
      <w:marBottom w:val="0"/>
      <w:divBdr>
        <w:top w:val="none" w:sz="0" w:space="0" w:color="auto"/>
        <w:left w:val="none" w:sz="0" w:space="0" w:color="auto"/>
        <w:bottom w:val="none" w:sz="0" w:space="0" w:color="auto"/>
        <w:right w:val="none" w:sz="0" w:space="0" w:color="auto"/>
      </w:divBdr>
    </w:div>
    <w:div w:id="1405105113">
      <w:bodyDiv w:val="1"/>
      <w:marLeft w:val="0"/>
      <w:marRight w:val="0"/>
      <w:marTop w:val="0"/>
      <w:marBottom w:val="0"/>
      <w:divBdr>
        <w:top w:val="none" w:sz="0" w:space="0" w:color="auto"/>
        <w:left w:val="none" w:sz="0" w:space="0" w:color="auto"/>
        <w:bottom w:val="none" w:sz="0" w:space="0" w:color="auto"/>
        <w:right w:val="none" w:sz="0" w:space="0" w:color="auto"/>
      </w:divBdr>
    </w:div>
    <w:div w:id="1458834091">
      <w:bodyDiv w:val="1"/>
      <w:marLeft w:val="0"/>
      <w:marRight w:val="0"/>
      <w:marTop w:val="0"/>
      <w:marBottom w:val="0"/>
      <w:divBdr>
        <w:top w:val="none" w:sz="0" w:space="0" w:color="auto"/>
        <w:left w:val="none" w:sz="0" w:space="0" w:color="auto"/>
        <w:bottom w:val="none" w:sz="0" w:space="0" w:color="auto"/>
        <w:right w:val="none" w:sz="0" w:space="0" w:color="auto"/>
      </w:divBdr>
    </w:div>
    <w:div w:id="1588611100">
      <w:bodyDiv w:val="1"/>
      <w:marLeft w:val="0"/>
      <w:marRight w:val="0"/>
      <w:marTop w:val="0"/>
      <w:marBottom w:val="0"/>
      <w:divBdr>
        <w:top w:val="none" w:sz="0" w:space="0" w:color="auto"/>
        <w:left w:val="none" w:sz="0" w:space="0" w:color="auto"/>
        <w:bottom w:val="none" w:sz="0" w:space="0" w:color="auto"/>
        <w:right w:val="none" w:sz="0" w:space="0" w:color="auto"/>
      </w:divBdr>
    </w:div>
    <w:div w:id="1731004223">
      <w:bodyDiv w:val="1"/>
      <w:marLeft w:val="0"/>
      <w:marRight w:val="0"/>
      <w:marTop w:val="0"/>
      <w:marBottom w:val="0"/>
      <w:divBdr>
        <w:top w:val="none" w:sz="0" w:space="0" w:color="auto"/>
        <w:left w:val="none" w:sz="0" w:space="0" w:color="auto"/>
        <w:bottom w:val="none" w:sz="0" w:space="0" w:color="auto"/>
        <w:right w:val="none" w:sz="0" w:space="0" w:color="auto"/>
      </w:divBdr>
    </w:div>
    <w:div w:id="1738894644">
      <w:bodyDiv w:val="1"/>
      <w:marLeft w:val="0"/>
      <w:marRight w:val="0"/>
      <w:marTop w:val="0"/>
      <w:marBottom w:val="0"/>
      <w:divBdr>
        <w:top w:val="none" w:sz="0" w:space="0" w:color="auto"/>
        <w:left w:val="none" w:sz="0" w:space="0" w:color="auto"/>
        <w:bottom w:val="none" w:sz="0" w:space="0" w:color="auto"/>
        <w:right w:val="none" w:sz="0" w:space="0" w:color="auto"/>
      </w:divBdr>
    </w:div>
    <w:div w:id="17621383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9DF9AB29FC91CABDCC4D7F3A7E178452E1561CEDA99574E9849DEF95481C45223C08D6CC8C2832F5i4B0K" TargetMode="External"/><Relationship Id="rId13" Type="http://schemas.openxmlformats.org/officeDocument/2006/relationships/image" Target="media/image2.emf"/><Relationship Id="rId3" Type="http://schemas.openxmlformats.org/officeDocument/2006/relationships/styles" Target="styles.xml"/><Relationship Id="rId7" Type="http://schemas.openxmlformats.org/officeDocument/2006/relationships/hyperlink" Target="consultantplus://offline/ref=292016F6C2DE0090CE04B62008AA9BBC7610B05FFA16696A577E33CD5D664382A97C8D993E30B3J" TargetMode="External"/><Relationship Id="rId12" Type="http://schemas.openxmlformats.org/officeDocument/2006/relationships/image" Target="media/image1.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pechko@stu.ru"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consultantplus://offline/ref=75803C8153EEC638ED5AE2F2041A23C52F2E21271BBE934CFA22F6D31DA97E3C69110F43484B9668kBjEI" TargetMode="External"/><Relationship Id="rId4" Type="http://schemas.microsoft.com/office/2007/relationships/stylesWithEffects" Target="stylesWithEffects.xml"/><Relationship Id="rId9" Type="http://schemas.openxmlformats.org/officeDocument/2006/relationships/hyperlink" Target="consultantplus://offline/ref=9DF9AB29FC91CABDCC4D633A79178452E75A1FEBAB9929E38CC4E397i4BFK" TargetMode="Externa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1FD045-A05C-4D69-96A6-14A20FE06B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1107</TotalTime>
  <Pages>36</Pages>
  <Words>17626</Words>
  <Characters>100470</Characters>
  <Application>Microsoft Office Word</Application>
  <DocSecurity>0</DocSecurity>
  <Lines>837</Lines>
  <Paragraphs>235</Paragraphs>
  <ScaleCrop>false</ScaleCrop>
  <HeadingPairs>
    <vt:vector size="2" baseType="variant">
      <vt:variant>
        <vt:lpstr>Название</vt:lpstr>
      </vt:variant>
      <vt:variant>
        <vt:i4>1</vt:i4>
      </vt:variant>
    </vt:vector>
  </HeadingPairs>
  <TitlesOfParts>
    <vt:vector size="1" baseType="lpstr">
      <vt:lpstr/>
    </vt:vector>
  </TitlesOfParts>
  <Company>sgups</Company>
  <LinksUpToDate>false</LinksUpToDate>
  <CharactersWithSpaces>117861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irna</dc:creator>
  <cp:lastModifiedBy>Елена</cp:lastModifiedBy>
  <cp:revision>30</cp:revision>
  <dcterms:created xsi:type="dcterms:W3CDTF">2018-04-18T08:51:00Z</dcterms:created>
  <dcterms:modified xsi:type="dcterms:W3CDTF">2019-07-08T01:16:00Z</dcterms:modified>
</cp:coreProperties>
</file>