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1.Техническое задание;</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2. Обоснование начальной максимальной цены контракта;</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3.Проект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8C1AAE" w:rsidRDefault="00FF01C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579A5" w:rsidRPr="00EF070E">
        <w:rPr>
          <w:rFonts w:ascii="Times New Roman" w:eastAsia="Times New Roman" w:hAnsi="Times New Roman" w:cs="Times New Roman"/>
          <w:b/>
          <w:sz w:val="20"/>
          <w:szCs w:val="20"/>
        </w:rPr>
        <w:t>.Техническое задание</w:t>
      </w:r>
      <w:r w:rsidR="008C1AAE">
        <w:rPr>
          <w:rFonts w:ascii="Times New Roman" w:eastAsia="Times New Roman" w:hAnsi="Times New Roman" w:cs="Times New Roman"/>
          <w:b/>
          <w:sz w:val="20"/>
          <w:szCs w:val="20"/>
        </w:rPr>
        <w:t xml:space="preserve">: </w:t>
      </w:r>
    </w:p>
    <w:p w:rsidR="00D87D6F" w:rsidRPr="00D87D6F" w:rsidRDefault="00D87D6F" w:rsidP="00D87D6F">
      <w:pPr>
        <w:spacing w:after="0" w:line="240" w:lineRule="auto"/>
        <w:jc w:val="center"/>
        <w:rPr>
          <w:rFonts w:ascii="Times New Roman" w:hAnsi="Times New Roman" w:cs="Times New Roman"/>
          <w:b/>
          <w:sz w:val="18"/>
          <w:szCs w:val="18"/>
        </w:rPr>
      </w:pPr>
      <w:r w:rsidRPr="00D87D6F">
        <w:rPr>
          <w:rFonts w:ascii="Times New Roman" w:hAnsi="Times New Roman" w:cs="Times New Roman"/>
          <w:b/>
          <w:sz w:val="18"/>
          <w:szCs w:val="18"/>
        </w:rPr>
        <w:t xml:space="preserve">Поставка </w:t>
      </w:r>
      <w:r w:rsidR="00C3782C">
        <w:rPr>
          <w:rFonts w:ascii="Times New Roman" w:hAnsi="Times New Roman" w:cs="Times New Roman"/>
          <w:b/>
          <w:sz w:val="18"/>
          <w:szCs w:val="18"/>
        </w:rPr>
        <w:t xml:space="preserve">мебели </w:t>
      </w:r>
      <w:r w:rsidR="00F13D2F">
        <w:rPr>
          <w:rFonts w:ascii="Times New Roman" w:hAnsi="Times New Roman" w:cs="Times New Roman"/>
          <w:b/>
          <w:sz w:val="18"/>
          <w:szCs w:val="18"/>
        </w:rPr>
        <w:t>для нужд студенческого городка Заказчика</w:t>
      </w:r>
    </w:p>
    <w:p w:rsidR="00B73493" w:rsidRPr="00B73493" w:rsidRDefault="00B73493" w:rsidP="00B73493">
      <w:pPr>
        <w:pStyle w:val="ab"/>
        <w:numPr>
          <w:ilvl w:val="0"/>
          <w:numId w:val="24"/>
        </w:numPr>
        <w:spacing w:after="0" w:line="240" w:lineRule="auto"/>
        <w:ind w:left="284" w:hanging="284"/>
        <w:rPr>
          <w:rFonts w:ascii="Times New Roman" w:eastAsia="Times New Roman" w:hAnsi="Times New Roman"/>
          <w:b/>
          <w:iCs/>
          <w:sz w:val="20"/>
          <w:szCs w:val="20"/>
        </w:rPr>
      </w:pPr>
      <w:r w:rsidRPr="00B73493">
        <w:rPr>
          <w:rFonts w:ascii="Times New Roman" w:eastAsia="Times New Roman" w:hAnsi="Times New Roman"/>
          <w:b/>
          <w:iCs/>
          <w:sz w:val="20"/>
          <w:szCs w:val="20"/>
        </w:rPr>
        <w:t xml:space="preserve">Вешалка навесная – 10 шт. </w:t>
      </w:r>
    </w:p>
    <w:p w:rsidR="00006702" w:rsidRDefault="00043428" w:rsidP="00006702">
      <w:pPr>
        <w:pStyle w:val="ab"/>
        <w:spacing w:after="0" w:line="240" w:lineRule="auto"/>
        <w:ind w:left="0"/>
        <w:jc w:val="both"/>
        <w:rPr>
          <w:rFonts w:ascii="Times New Roman" w:eastAsia="Times New Roman" w:hAnsi="Times New Roman"/>
          <w:iCs/>
          <w:sz w:val="20"/>
          <w:szCs w:val="20"/>
        </w:rPr>
      </w:pPr>
      <w:r>
        <w:rPr>
          <w:rFonts w:ascii="Times New Roman" w:eastAsia="Times New Roman" w:hAnsi="Times New Roman"/>
          <w:iCs/>
          <w:sz w:val="20"/>
          <w:szCs w:val="20"/>
        </w:rPr>
        <w:t>Все детали -</w:t>
      </w:r>
      <w:r w:rsidR="00B73493" w:rsidRPr="00B73493">
        <w:rPr>
          <w:rFonts w:ascii="Times New Roman" w:eastAsia="Times New Roman" w:hAnsi="Times New Roman"/>
          <w:iCs/>
          <w:sz w:val="20"/>
          <w:szCs w:val="20"/>
        </w:rPr>
        <w:t xml:space="preserve"> ЛДСП толщиной не менее 16 мм</w:t>
      </w:r>
      <w:proofErr w:type="gramStart"/>
      <w:r w:rsidR="00B73493" w:rsidRPr="00B73493">
        <w:rPr>
          <w:rFonts w:ascii="Times New Roman" w:eastAsia="Times New Roman" w:hAnsi="Times New Roman"/>
          <w:iCs/>
          <w:sz w:val="20"/>
          <w:szCs w:val="20"/>
        </w:rPr>
        <w:t xml:space="preserve">., </w:t>
      </w:r>
      <w:proofErr w:type="gramEnd"/>
      <w:r w:rsidR="00B73493" w:rsidRPr="00B73493">
        <w:rPr>
          <w:rFonts w:ascii="Times New Roman" w:eastAsia="Times New Roman" w:hAnsi="Times New Roman"/>
          <w:iCs/>
          <w:sz w:val="20"/>
          <w:szCs w:val="20"/>
        </w:rPr>
        <w:t>кромка ПВХ не менее 2 мм, задняя стенка</w:t>
      </w:r>
      <w:r>
        <w:rPr>
          <w:rFonts w:ascii="Times New Roman" w:eastAsia="Times New Roman" w:hAnsi="Times New Roman"/>
          <w:iCs/>
          <w:sz w:val="20"/>
          <w:szCs w:val="20"/>
        </w:rPr>
        <w:t xml:space="preserve"> - </w:t>
      </w:r>
      <w:r w:rsidR="00B73493" w:rsidRPr="00B73493">
        <w:rPr>
          <w:rFonts w:ascii="Times New Roman" w:eastAsia="Times New Roman" w:hAnsi="Times New Roman"/>
          <w:iCs/>
          <w:sz w:val="20"/>
          <w:szCs w:val="20"/>
        </w:rPr>
        <w:t>ЛДСП не мен</w:t>
      </w:r>
      <w:r>
        <w:rPr>
          <w:rFonts w:ascii="Times New Roman" w:eastAsia="Times New Roman" w:hAnsi="Times New Roman"/>
          <w:iCs/>
          <w:sz w:val="20"/>
          <w:szCs w:val="20"/>
        </w:rPr>
        <w:t xml:space="preserve">ее 16 мм, </w:t>
      </w:r>
      <w:r w:rsidR="00B73493" w:rsidRPr="00B73493">
        <w:rPr>
          <w:rFonts w:ascii="Times New Roman" w:eastAsia="Times New Roman" w:hAnsi="Times New Roman"/>
          <w:iCs/>
          <w:sz w:val="20"/>
          <w:szCs w:val="20"/>
        </w:rPr>
        <w:t>верхний топ не менее 16 мм, кромка ПВХ не менее 2мм; цвет изделия дуб выбеленный, оттенок по согласованию с заказчиком.</w:t>
      </w:r>
    </w:p>
    <w:p w:rsidR="00B73493" w:rsidRPr="00006702" w:rsidRDefault="00B73493" w:rsidP="00006702">
      <w:pPr>
        <w:pStyle w:val="ab"/>
        <w:spacing w:after="0" w:line="240" w:lineRule="auto"/>
        <w:ind w:left="0"/>
        <w:jc w:val="both"/>
        <w:rPr>
          <w:rFonts w:ascii="Times New Roman" w:eastAsia="Times New Roman" w:hAnsi="Times New Roman"/>
          <w:iCs/>
          <w:sz w:val="20"/>
          <w:szCs w:val="20"/>
        </w:rPr>
      </w:pPr>
      <w:r w:rsidRPr="00006702">
        <w:rPr>
          <w:rFonts w:ascii="Times New Roman" w:eastAsia="Times New Roman" w:hAnsi="Times New Roman"/>
          <w:iCs/>
          <w:sz w:val="20"/>
          <w:szCs w:val="20"/>
        </w:rPr>
        <w:t>Размер</w:t>
      </w:r>
      <w:r w:rsidR="00006702" w:rsidRPr="00006702">
        <w:rPr>
          <w:rFonts w:ascii="Times New Roman" w:eastAsia="Times New Roman" w:hAnsi="Times New Roman"/>
          <w:iCs/>
          <w:sz w:val="20"/>
          <w:szCs w:val="20"/>
        </w:rPr>
        <w:t>ы</w:t>
      </w:r>
      <w:r w:rsidRPr="00006702">
        <w:rPr>
          <w:rFonts w:ascii="Times New Roman" w:eastAsia="Times New Roman" w:hAnsi="Times New Roman"/>
          <w:iCs/>
          <w:sz w:val="20"/>
          <w:szCs w:val="20"/>
        </w:rPr>
        <w:t>: ширина</w:t>
      </w:r>
      <w:r w:rsidR="00006702" w:rsidRPr="00006702">
        <w:rPr>
          <w:rFonts w:ascii="Times New Roman" w:eastAsia="Times New Roman" w:hAnsi="Times New Roman"/>
          <w:iCs/>
          <w:sz w:val="20"/>
          <w:szCs w:val="20"/>
        </w:rPr>
        <w:t>*</w:t>
      </w:r>
      <w:r w:rsidRPr="00006702">
        <w:rPr>
          <w:rFonts w:ascii="Times New Roman" w:eastAsia="Times New Roman" w:hAnsi="Times New Roman"/>
          <w:iCs/>
          <w:sz w:val="20"/>
          <w:szCs w:val="20"/>
        </w:rPr>
        <w:t xml:space="preserve"> глубина</w:t>
      </w:r>
      <w:r w:rsidR="00006702" w:rsidRPr="00006702">
        <w:rPr>
          <w:rFonts w:ascii="Times New Roman" w:eastAsia="Times New Roman" w:hAnsi="Times New Roman"/>
          <w:iCs/>
          <w:sz w:val="20"/>
          <w:szCs w:val="20"/>
        </w:rPr>
        <w:t>*</w:t>
      </w:r>
      <w:r w:rsidRPr="00006702">
        <w:rPr>
          <w:rFonts w:ascii="Times New Roman" w:eastAsia="Times New Roman" w:hAnsi="Times New Roman"/>
          <w:iCs/>
          <w:sz w:val="20"/>
          <w:szCs w:val="20"/>
        </w:rPr>
        <w:t xml:space="preserve"> высота</w:t>
      </w:r>
      <w:r w:rsidR="00006702" w:rsidRPr="00006702">
        <w:rPr>
          <w:rFonts w:ascii="Times New Roman" w:eastAsia="Times New Roman" w:hAnsi="Times New Roman"/>
          <w:iCs/>
          <w:sz w:val="20"/>
          <w:szCs w:val="20"/>
        </w:rPr>
        <w:t xml:space="preserve"> - 600±5*200±5*200±5</w:t>
      </w:r>
      <w:r w:rsidRPr="00006702">
        <w:rPr>
          <w:rFonts w:ascii="Times New Roman" w:eastAsia="Times New Roman" w:hAnsi="Times New Roman"/>
          <w:iCs/>
          <w:sz w:val="20"/>
          <w:szCs w:val="20"/>
        </w:rPr>
        <w:t xml:space="preserve"> мм.</w:t>
      </w:r>
    </w:p>
    <w:p w:rsidR="00B73493" w:rsidRDefault="00B73493" w:rsidP="00006702">
      <w:pPr>
        <w:pStyle w:val="ab"/>
        <w:spacing w:after="0" w:line="240" w:lineRule="auto"/>
        <w:ind w:left="0"/>
        <w:jc w:val="both"/>
        <w:rPr>
          <w:rFonts w:ascii="Times New Roman" w:eastAsia="Times New Roman" w:hAnsi="Times New Roman"/>
          <w:iCs/>
          <w:sz w:val="20"/>
          <w:szCs w:val="20"/>
        </w:rPr>
      </w:pPr>
      <w:r w:rsidRPr="00B73493">
        <w:rPr>
          <w:rFonts w:ascii="Times New Roman" w:eastAsia="Times New Roman" w:hAnsi="Times New Roman"/>
          <w:iCs/>
          <w:sz w:val="20"/>
          <w:szCs w:val="20"/>
        </w:rPr>
        <w:t xml:space="preserve">Комплектация:  </w:t>
      </w:r>
      <w:r>
        <w:rPr>
          <w:rFonts w:ascii="Times New Roman" w:eastAsia="Times New Roman" w:hAnsi="Times New Roman"/>
          <w:iCs/>
          <w:sz w:val="20"/>
          <w:szCs w:val="20"/>
        </w:rPr>
        <w:t>не менее 4 крючка (</w:t>
      </w:r>
      <w:r w:rsidRPr="00B73493">
        <w:rPr>
          <w:rFonts w:ascii="Times New Roman" w:eastAsia="Times New Roman" w:hAnsi="Times New Roman"/>
          <w:iCs/>
          <w:sz w:val="20"/>
          <w:szCs w:val="20"/>
        </w:rPr>
        <w:t xml:space="preserve">металл, цвет </w:t>
      </w:r>
      <w:r>
        <w:rPr>
          <w:rFonts w:ascii="Times New Roman" w:eastAsia="Times New Roman" w:hAnsi="Times New Roman"/>
          <w:iCs/>
          <w:sz w:val="20"/>
          <w:szCs w:val="20"/>
        </w:rPr>
        <w:t>–</w:t>
      </w:r>
      <w:r w:rsidRPr="00B73493">
        <w:rPr>
          <w:rFonts w:ascii="Times New Roman" w:eastAsia="Times New Roman" w:hAnsi="Times New Roman"/>
          <w:iCs/>
          <w:sz w:val="20"/>
          <w:szCs w:val="20"/>
        </w:rPr>
        <w:t xml:space="preserve"> хром</w:t>
      </w:r>
      <w:r>
        <w:rPr>
          <w:rFonts w:ascii="Times New Roman" w:eastAsia="Times New Roman" w:hAnsi="Times New Roman"/>
          <w:iCs/>
          <w:sz w:val="20"/>
          <w:szCs w:val="20"/>
        </w:rPr>
        <w:t>)</w:t>
      </w:r>
      <w:r w:rsidRPr="00B73493">
        <w:rPr>
          <w:rFonts w:ascii="Times New Roman" w:eastAsia="Times New Roman" w:hAnsi="Times New Roman"/>
          <w:iCs/>
          <w:sz w:val="20"/>
          <w:szCs w:val="20"/>
        </w:rPr>
        <w:t xml:space="preserve">. В комплект </w:t>
      </w:r>
      <w:r>
        <w:rPr>
          <w:rFonts w:ascii="Times New Roman" w:eastAsia="Times New Roman" w:hAnsi="Times New Roman"/>
          <w:iCs/>
          <w:sz w:val="20"/>
          <w:szCs w:val="20"/>
        </w:rPr>
        <w:t xml:space="preserve">должен входить </w:t>
      </w:r>
      <w:r w:rsidRPr="00B73493">
        <w:rPr>
          <w:rFonts w:ascii="Times New Roman" w:eastAsia="Times New Roman" w:hAnsi="Times New Roman"/>
          <w:iCs/>
          <w:sz w:val="20"/>
          <w:szCs w:val="20"/>
        </w:rPr>
        <w:t>входит крепеж.</w:t>
      </w:r>
    </w:p>
    <w:p w:rsidR="00F01C09" w:rsidRDefault="00F01C09" w:rsidP="00006702">
      <w:pPr>
        <w:pStyle w:val="ab"/>
        <w:spacing w:after="0" w:line="240" w:lineRule="auto"/>
        <w:ind w:left="0"/>
        <w:jc w:val="both"/>
        <w:rPr>
          <w:rFonts w:ascii="Times New Roman" w:eastAsia="Times New Roman" w:hAnsi="Times New Roman"/>
          <w:iCs/>
          <w:sz w:val="20"/>
          <w:szCs w:val="20"/>
        </w:rPr>
      </w:pPr>
    </w:p>
    <w:p w:rsidR="00B73493" w:rsidRDefault="00B73493" w:rsidP="00006702">
      <w:pPr>
        <w:pStyle w:val="ab"/>
        <w:numPr>
          <w:ilvl w:val="0"/>
          <w:numId w:val="24"/>
        </w:numPr>
        <w:tabs>
          <w:tab w:val="left" w:pos="284"/>
        </w:tabs>
        <w:spacing w:after="0" w:line="240" w:lineRule="auto"/>
        <w:ind w:left="0" w:firstLine="0"/>
        <w:jc w:val="both"/>
        <w:rPr>
          <w:rFonts w:ascii="Times New Roman" w:eastAsia="Times New Roman" w:hAnsi="Times New Roman"/>
          <w:b/>
          <w:iCs/>
          <w:sz w:val="20"/>
          <w:szCs w:val="20"/>
        </w:rPr>
      </w:pPr>
      <w:r w:rsidRPr="00B73493">
        <w:rPr>
          <w:rFonts w:ascii="Times New Roman" w:eastAsia="Times New Roman" w:hAnsi="Times New Roman"/>
          <w:b/>
          <w:iCs/>
          <w:sz w:val="20"/>
          <w:szCs w:val="20"/>
        </w:rPr>
        <w:t xml:space="preserve">Стол кухонный </w:t>
      </w:r>
      <w:proofErr w:type="spellStart"/>
      <w:r w:rsidRPr="00B73493">
        <w:rPr>
          <w:rFonts w:ascii="Times New Roman" w:eastAsia="Times New Roman" w:hAnsi="Times New Roman"/>
          <w:b/>
          <w:iCs/>
          <w:sz w:val="20"/>
          <w:szCs w:val="20"/>
        </w:rPr>
        <w:t>двухтумбовый</w:t>
      </w:r>
      <w:proofErr w:type="spellEnd"/>
      <w:r w:rsidRPr="00B73493">
        <w:rPr>
          <w:rFonts w:ascii="Times New Roman" w:eastAsia="Times New Roman" w:hAnsi="Times New Roman"/>
          <w:b/>
          <w:iCs/>
          <w:sz w:val="20"/>
          <w:szCs w:val="20"/>
        </w:rPr>
        <w:t xml:space="preserve"> – 13 шт. </w:t>
      </w:r>
    </w:p>
    <w:p w:rsidR="00006702" w:rsidRPr="00006702" w:rsidRDefault="00B73493" w:rsidP="00006702">
      <w:pPr>
        <w:pStyle w:val="ab"/>
        <w:tabs>
          <w:tab w:val="left" w:pos="284"/>
        </w:tabs>
        <w:spacing w:after="0" w:line="240" w:lineRule="auto"/>
        <w:ind w:left="0"/>
        <w:jc w:val="both"/>
        <w:rPr>
          <w:rFonts w:ascii="Times New Roman" w:eastAsia="Times New Roman" w:hAnsi="Times New Roman"/>
          <w:iCs/>
          <w:sz w:val="20"/>
          <w:szCs w:val="20"/>
        </w:rPr>
      </w:pPr>
      <w:r w:rsidRPr="00006702">
        <w:rPr>
          <w:rFonts w:ascii="Times New Roman" w:eastAsia="Times New Roman" w:hAnsi="Times New Roman"/>
          <w:iCs/>
          <w:sz w:val="20"/>
          <w:szCs w:val="20"/>
        </w:rPr>
        <w:t>Размер</w:t>
      </w:r>
      <w:r w:rsidR="00006702" w:rsidRPr="00006702">
        <w:rPr>
          <w:rFonts w:ascii="Times New Roman" w:eastAsia="Times New Roman" w:hAnsi="Times New Roman"/>
          <w:iCs/>
          <w:sz w:val="20"/>
          <w:szCs w:val="20"/>
        </w:rPr>
        <w:t>ы</w:t>
      </w:r>
      <w:r w:rsidRPr="00006702">
        <w:rPr>
          <w:rFonts w:ascii="Times New Roman" w:eastAsia="Times New Roman" w:hAnsi="Times New Roman"/>
          <w:iCs/>
          <w:sz w:val="20"/>
          <w:szCs w:val="20"/>
        </w:rPr>
        <w:t>: ширина</w:t>
      </w:r>
      <w:r w:rsidR="00006702" w:rsidRPr="00006702">
        <w:rPr>
          <w:rFonts w:ascii="Times New Roman" w:eastAsia="Times New Roman" w:hAnsi="Times New Roman"/>
          <w:iCs/>
          <w:sz w:val="20"/>
          <w:szCs w:val="20"/>
        </w:rPr>
        <w:t>*</w:t>
      </w:r>
      <w:r w:rsidRPr="00006702">
        <w:rPr>
          <w:rFonts w:ascii="Times New Roman" w:eastAsia="Times New Roman" w:hAnsi="Times New Roman"/>
          <w:iCs/>
          <w:sz w:val="20"/>
          <w:szCs w:val="20"/>
        </w:rPr>
        <w:t xml:space="preserve"> глубина</w:t>
      </w:r>
      <w:r w:rsidR="00006702" w:rsidRPr="00006702">
        <w:rPr>
          <w:rFonts w:ascii="Times New Roman" w:eastAsia="Times New Roman" w:hAnsi="Times New Roman"/>
          <w:iCs/>
          <w:sz w:val="20"/>
          <w:szCs w:val="20"/>
        </w:rPr>
        <w:t>*</w:t>
      </w:r>
      <w:r w:rsidRPr="00006702">
        <w:rPr>
          <w:rFonts w:ascii="Times New Roman" w:eastAsia="Times New Roman" w:hAnsi="Times New Roman"/>
          <w:iCs/>
          <w:sz w:val="20"/>
          <w:szCs w:val="20"/>
        </w:rPr>
        <w:t xml:space="preserve"> высота</w:t>
      </w:r>
      <w:r w:rsidR="00006702" w:rsidRPr="00006702">
        <w:rPr>
          <w:rFonts w:ascii="Times New Roman" w:eastAsia="Times New Roman" w:hAnsi="Times New Roman"/>
          <w:iCs/>
          <w:sz w:val="20"/>
          <w:szCs w:val="20"/>
        </w:rPr>
        <w:t xml:space="preserve"> - </w:t>
      </w:r>
      <w:r w:rsidR="00006702">
        <w:rPr>
          <w:rFonts w:ascii="Times New Roman" w:eastAsia="Times New Roman" w:hAnsi="Times New Roman"/>
          <w:iCs/>
          <w:sz w:val="20"/>
          <w:szCs w:val="20"/>
        </w:rPr>
        <w:t>1400±5*600 ±5</w:t>
      </w:r>
      <w:r w:rsidR="00006702" w:rsidRPr="00006702">
        <w:rPr>
          <w:rFonts w:ascii="Times New Roman" w:eastAsia="Times New Roman" w:hAnsi="Times New Roman"/>
          <w:iCs/>
          <w:sz w:val="20"/>
          <w:szCs w:val="20"/>
        </w:rPr>
        <w:t>*750±5мм.</w:t>
      </w:r>
    </w:p>
    <w:p w:rsidR="00B73493" w:rsidRPr="00B73493" w:rsidRDefault="00B73493" w:rsidP="00043428">
      <w:pPr>
        <w:pStyle w:val="ab"/>
        <w:spacing w:after="0" w:line="240" w:lineRule="auto"/>
        <w:ind w:left="0"/>
        <w:jc w:val="both"/>
        <w:rPr>
          <w:rFonts w:ascii="Times New Roman" w:eastAsia="Times New Roman" w:hAnsi="Times New Roman"/>
          <w:iCs/>
          <w:sz w:val="20"/>
          <w:szCs w:val="20"/>
        </w:rPr>
      </w:pPr>
      <w:r w:rsidRPr="00B73493">
        <w:rPr>
          <w:rFonts w:ascii="Times New Roman" w:eastAsia="Times New Roman" w:hAnsi="Times New Roman"/>
          <w:iCs/>
          <w:sz w:val="20"/>
          <w:szCs w:val="20"/>
        </w:rPr>
        <w:t xml:space="preserve">Каркас </w:t>
      </w:r>
      <w:r w:rsidR="00043428">
        <w:rPr>
          <w:rFonts w:ascii="Times New Roman" w:eastAsia="Times New Roman" w:hAnsi="Times New Roman"/>
          <w:iCs/>
          <w:sz w:val="20"/>
          <w:szCs w:val="20"/>
        </w:rPr>
        <w:t>-</w:t>
      </w:r>
      <w:r w:rsidRPr="00B73493">
        <w:rPr>
          <w:rFonts w:ascii="Times New Roman" w:eastAsia="Times New Roman" w:hAnsi="Times New Roman"/>
          <w:iCs/>
          <w:sz w:val="20"/>
          <w:szCs w:val="20"/>
        </w:rPr>
        <w:t xml:space="preserve"> ЛДСП толщиной не менее 16 мм, полки </w:t>
      </w:r>
      <w:r w:rsidR="00043428">
        <w:rPr>
          <w:rFonts w:ascii="Times New Roman" w:eastAsia="Times New Roman" w:hAnsi="Times New Roman"/>
          <w:iCs/>
          <w:sz w:val="20"/>
          <w:szCs w:val="20"/>
        </w:rPr>
        <w:t>-</w:t>
      </w:r>
      <w:r w:rsidRPr="00B73493">
        <w:rPr>
          <w:rFonts w:ascii="Times New Roman" w:eastAsia="Times New Roman" w:hAnsi="Times New Roman"/>
          <w:iCs/>
          <w:sz w:val="20"/>
          <w:szCs w:val="20"/>
        </w:rPr>
        <w:t xml:space="preserve"> </w:t>
      </w:r>
      <w:r w:rsidR="00043428">
        <w:rPr>
          <w:rFonts w:ascii="Times New Roman" w:eastAsia="Times New Roman" w:hAnsi="Times New Roman"/>
          <w:iCs/>
          <w:sz w:val="20"/>
          <w:szCs w:val="20"/>
        </w:rPr>
        <w:t>ЛДСП толщиной не менее 16 мм, д</w:t>
      </w:r>
      <w:r w:rsidRPr="00B73493">
        <w:rPr>
          <w:rFonts w:ascii="Times New Roman" w:eastAsia="Times New Roman" w:hAnsi="Times New Roman"/>
          <w:iCs/>
          <w:sz w:val="20"/>
          <w:szCs w:val="20"/>
        </w:rPr>
        <w:t>вери</w:t>
      </w:r>
      <w:r>
        <w:rPr>
          <w:rFonts w:ascii="Times New Roman" w:eastAsia="Times New Roman" w:hAnsi="Times New Roman"/>
          <w:iCs/>
          <w:sz w:val="20"/>
          <w:szCs w:val="20"/>
        </w:rPr>
        <w:t xml:space="preserve"> </w:t>
      </w:r>
      <w:r w:rsidR="00043428">
        <w:rPr>
          <w:rFonts w:ascii="Times New Roman" w:eastAsia="Times New Roman" w:hAnsi="Times New Roman"/>
          <w:iCs/>
          <w:sz w:val="20"/>
          <w:szCs w:val="20"/>
        </w:rPr>
        <w:t xml:space="preserve">- </w:t>
      </w:r>
      <w:r w:rsidRPr="00B73493">
        <w:rPr>
          <w:rFonts w:ascii="Times New Roman" w:eastAsia="Times New Roman" w:hAnsi="Times New Roman"/>
          <w:iCs/>
          <w:sz w:val="20"/>
          <w:szCs w:val="20"/>
        </w:rPr>
        <w:t>ЛДСП не менее 16 мм. Столешница</w:t>
      </w:r>
      <w:r w:rsidR="00043428">
        <w:rPr>
          <w:rFonts w:ascii="Times New Roman" w:eastAsia="Times New Roman" w:hAnsi="Times New Roman"/>
          <w:iCs/>
          <w:sz w:val="20"/>
          <w:szCs w:val="20"/>
        </w:rPr>
        <w:t xml:space="preserve"> -</w:t>
      </w:r>
      <w:r w:rsidRPr="00B73493">
        <w:rPr>
          <w:rFonts w:ascii="Times New Roman" w:eastAsia="Times New Roman" w:hAnsi="Times New Roman"/>
          <w:iCs/>
          <w:sz w:val="20"/>
          <w:szCs w:val="20"/>
        </w:rPr>
        <w:t xml:space="preserve"> ЛДСП толщиной не менее 22 мм.</w:t>
      </w:r>
    </w:p>
    <w:p w:rsidR="00B73493" w:rsidRPr="00B73493" w:rsidRDefault="00B73493" w:rsidP="00043428">
      <w:pPr>
        <w:pStyle w:val="ab"/>
        <w:spacing w:after="0" w:line="240" w:lineRule="auto"/>
        <w:ind w:left="0"/>
        <w:jc w:val="both"/>
        <w:rPr>
          <w:rFonts w:ascii="Times New Roman" w:eastAsia="Times New Roman" w:hAnsi="Times New Roman"/>
          <w:iCs/>
          <w:sz w:val="20"/>
          <w:szCs w:val="20"/>
        </w:rPr>
      </w:pPr>
      <w:r w:rsidRPr="00B73493">
        <w:rPr>
          <w:rFonts w:ascii="Times New Roman" w:eastAsia="Times New Roman" w:hAnsi="Times New Roman"/>
          <w:iCs/>
          <w:sz w:val="20"/>
          <w:szCs w:val="20"/>
        </w:rPr>
        <w:t xml:space="preserve">Все видимые торцы деталей  </w:t>
      </w:r>
      <w:r>
        <w:rPr>
          <w:rFonts w:ascii="Times New Roman" w:eastAsia="Times New Roman" w:hAnsi="Times New Roman"/>
          <w:iCs/>
          <w:sz w:val="20"/>
          <w:szCs w:val="20"/>
        </w:rPr>
        <w:t xml:space="preserve">должны быть </w:t>
      </w:r>
      <w:r w:rsidRPr="00B73493">
        <w:rPr>
          <w:rFonts w:ascii="Times New Roman" w:eastAsia="Times New Roman" w:hAnsi="Times New Roman"/>
          <w:iCs/>
          <w:sz w:val="20"/>
          <w:szCs w:val="20"/>
        </w:rPr>
        <w:t>обработаны кантом ПВХ толщиной не менее 2 мм, остальные не менее 0,4 мм</w:t>
      </w:r>
      <w:proofErr w:type="gramStart"/>
      <w:r w:rsidRPr="00B73493">
        <w:rPr>
          <w:rFonts w:ascii="Times New Roman" w:eastAsia="Times New Roman" w:hAnsi="Times New Roman"/>
          <w:iCs/>
          <w:sz w:val="20"/>
          <w:szCs w:val="20"/>
        </w:rPr>
        <w:t>.</w:t>
      </w:r>
      <w:proofErr w:type="gramEnd"/>
      <w:r w:rsidRPr="00B73493">
        <w:rPr>
          <w:rFonts w:ascii="Times New Roman" w:eastAsia="Times New Roman" w:hAnsi="Times New Roman"/>
          <w:iCs/>
          <w:sz w:val="20"/>
          <w:szCs w:val="20"/>
        </w:rPr>
        <w:t xml:space="preserve"> </w:t>
      </w:r>
      <w:proofErr w:type="gramStart"/>
      <w:r w:rsidRPr="00B73493">
        <w:rPr>
          <w:rFonts w:ascii="Times New Roman" w:eastAsia="Times New Roman" w:hAnsi="Times New Roman"/>
          <w:iCs/>
          <w:sz w:val="20"/>
          <w:szCs w:val="20"/>
        </w:rPr>
        <w:t>в</w:t>
      </w:r>
      <w:proofErr w:type="gramEnd"/>
      <w:r w:rsidRPr="00B73493">
        <w:rPr>
          <w:rFonts w:ascii="Times New Roman" w:eastAsia="Times New Roman" w:hAnsi="Times New Roman"/>
          <w:iCs/>
          <w:sz w:val="20"/>
          <w:szCs w:val="20"/>
        </w:rPr>
        <w:t xml:space="preserve"> цвет материала. Фурнитура: стяжка эксцентриковая 3-х элементная. Ручки металлические с защитным покрытием. Технологические отверстия для крепежа </w:t>
      </w:r>
      <w:r>
        <w:rPr>
          <w:rFonts w:ascii="Times New Roman" w:eastAsia="Times New Roman" w:hAnsi="Times New Roman"/>
          <w:iCs/>
          <w:sz w:val="20"/>
          <w:szCs w:val="20"/>
        </w:rPr>
        <w:t xml:space="preserve">должны </w:t>
      </w:r>
      <w:r w:rsidRPr="00B73493">
        <w:rPr>
          <w:rFonts w:ascii="Times New Roman" w:eastAsia="Times New Roman" w:hAnsi="Times New Roman"/>
          <w:iCs/>
          <w:sz w:val="20"/>
          <w:szCs w:val="20"/>
        </w:rPr>
        <w:t>закрыват</w:t>
      </w:r>
      <w:r>
        <w:rPr>
          <w:rFonts w:ascii="Times New Roman" w:eastAsia="Times New Roman" w:hAnsi="Times New Roman"/>
          <w:iCs/>
          <w:sz w:val="20"/>
          <w:szCs w:val="20"/>
        </w:rPr>
        <w:t>ь</w:t>
      </w:r>
      <w:r w:rsidRPr="00B73493">
        <w:rPr>
          <w:rFonts w:ascii="Times New Roman" w:eastAsia="Times New Roman" w:hAnsi="Times New Roman"/>
          <w:iCs/>
          <w:sz w:val="20"/>
          <w:szCs w:val="20"/>
        </w:rPr>
        <w:t>ся заглушками в цвет ЛДСП. Опора регулируемая.</w:t>
      </w:r>
    </w:p>
    <w:p w:rsidR="00B73493" w:rsidRPr="00B73493" w:rsidRDefault="00B73493" w:rsidP="00043428">
      <w:pPr>
        <w:pStyle w:val="ab"/>
        <w:spacing w:after="0" w:line="240" w:lineRule="auto"/>
        <w:ind w:left="0"/>
        <w:jc w:val="both"/>
        <w:rPr>
          <w:rFonts w:ascii="Times New Roman" w:eastAsia="Times New Roman" w:hAnsi="Times New Roman"/>
          <w:iCs/>
          <w:sz w:val="20"/>
          <w:szCs w:val="20"/>
        </w:rPr>
      </w:pPr>
      <w:r w:rsidRPr="00B73493">
        <w:rPr>
          <w:rFonts w:ascii="Times New Roman" w:eastAsia="Times New Roman" w:hAnsi="Times New Roman"/>
          <w:iCs/>
          <w:sz w:val="20"/>
          <w:szCs w:val="20"/>
        </w:rPr>
        <w:t xml:space="preserve">Стол </w:t>
      </w:r>
      <w:r>
        <w:rPr>
          <w:rFonts w:ascii="Times New Roman" w:eastAsia="Times New Roman" w:hAnsi="Times New Roman"/>
          <w:iCs/>
          <w:sz w:val="20"/>
          <w:szCs w:val="20"/>
        </w:rPr>
        <w:t xml:space="preserve">должен </w:t>
      </w:r>
      <w:r w:rsidRPr="00B73493">
        <w:rPr>
          <w:rFonts w:ascii="Times New Roman" w:eastAsia="Times New Roman" w:hAnsi="Times New Roman"/>
          <w:iCs/>
          <w:sz w:val="20"/>
          <w:szCs w:val="20"/>
        </w:rPr>
        <w:t>имет</w:t>
      </w:r>
      <w:r>
        <w:rPr>
          <w:rFonts w:ascii="Times New Roman" w:eastAsia="Times New Roman" w:hAnsi="Times New Roman"/>
          <w:iCs/>
          <w:sz w:val="20"/>
          <w:szCs w:val="20"/>
        </w:rPr>
        <w:t>ь</w:t>
      </w:r>
      <w:r w:rsidRPr="00B73493">
        <w:rPr>
          <w:rFonts w:ascii="Times New Roman" w:eastAsia="Times New Roman" w:hAnsi="Times New Roman"/>
          <w:iCs/>
          <w:sz w:val="20"/>
          <w:szCs w:val="20"/>
        </w:rPr>
        <w:t xml:space="preserve"> две тумбы. Ширина каждой тумбы</w:t>
      </w:r>
      <w:r>
        <w:rPr>
          <w:rFonts w:ascii="Times New Roman" w:eastAsia="Times New Roman" w:hAnsi="Times New Roman"/>
          <w:iCs/>
          <w:sz w:val="20"/>
          <w:szCs w:val="20"/>
        </w:rPr>
        <w:t xml:space="preserve"> </w:t>
      </w:r>
      <w:r w:rsidRPr="00B73493">
        <w:rPr>
          <w:rFonts w:ascii="Times New Roman" w:eastAsia="Times New Roman" w:hAnsi="Times New Roman"/>
          <w:iCs/>
          <w:sz w:val="20"/>
          <w:szCs w:val="20"/>
        </w:rPr>
        <w:t xml:space="preserve">не менее 400 мм. Каждая тумба </w:t>
      </w:r>
      <w:r>
        <w:rPr>
          <w:rFonts w:ascii="Times New Roman" w:eastAsia="Times New Roman" w:hAnsi="Times New Roman"/>
          <w:iCs/>
          <w:sz w:val="20"/>
          <w:szCs w:val="20"/>
        </w:rPr>
        <w:t>должна иметь</w:t>
      </w:r>
      <w:r w:rsidR="00006702">
        <w:rPr>
          <w:rFonts w:ascii="Times New Roman" w:eastAsia="Times New Roman" w:hAnsi="Times New Roman"/>
          <w:iCs/>
          <w:sz w:val="20"/>
          <w:szCs w:val="20"/>
        </w:rPr>
        <w:t>:</w:t>
      </w:r>
      <w:r>
        <w:rPr>
          <w:rFonts w:ascii="Times New Roman" w:eastAsia="Times New Roman" w:hAnsi="Times New Roman"/>
          <w:iCs/>
          <w:sz w:val="20"/>
          <w:szCs w:val="20"/>
        </w:rPr>
        <w:t xml:space="preserve"> </w:t>
      </w:r>
      <w:r w:rsidRPr="00B73493">
        <w:rPr>
          <w:rFonts w:ascii="Times New Roman" w:eastAsia="Times New Roman" w:hAnsi="Times New Roman"/>
          <w:iCs/>
          <w:sz w:val="20"/>
          <w:szCs w:val="20"/>
        </w:rPr>
        <w:t xml:space="preserve">две полки </w:t>
      </w:r>
      <w:r w:rsidR="00006702">
        <w:rPr>
          <w:rFonts w:ascii="Times New Roman" w:eastAsia="Times New Roman" w:hAnsi="Times New Roman"/>
          <w:iCs/>
          <w:sz w:val="20"/>
          <w:szCs w:val="20"/>
        </w:rPr>
        <w:t>-</w:t>
      </w:r>
      <w:r w:rsidRPr="00B73493">
        <w:rPr>
          <w:rFonts w:ascii="Times New Roman" w:eastAsia="Times New Roman" w:hAnsi="Times New Roman"/>
          <w:iCs/>
          <w:sz w:val="20"/>
          <w:szCs w:val="20"/>
        </w:rPr>
        <w:t xml:space="preserve"> ЛДСП толщиной не менее 16 мм, распашную створку</w:t>
      </w:r>
      <w:r w:rsidR="00006702" w:rsidRPr="00006702">
        <w:rPr>
          <w:rFonts w:ascii="Times New Roman" w:eastAsia="Times New Roman" w:hAnsi="Times New Roman" w:cstheme="minorBidi"/>
          <w:iCs/>
          <w:sz w:val="20"/>
          <w:szCs w:val="20"/>
          <w:lang w:eastAsia="ru-RU"/>
        </w:rPr>
        <w:t xml:space="preserve"> </w:t>
      </w:r>
      <w:r w:rsidR="00006702">
        <w:rPr>
          <w:rFonts w:ascii="Times New Roman" w:eastAsia="Times New Roman" w:hAnsi="Times New Roman" w:cstheme="minorBidi"/>
          <w:iCs/>
          <w:sz w:val="20"/>
          <w:szCs w:val="20"/>
          <w:lang w:eastAsia="ru-RU"/>
        </w:rPr>
        <w:t>-</w:t>
      </w:r>
      <w:r w:rsidR="00006702" w:rsidRPr="00006702">
        <w:rPr>
          <w:rFonts w:ascii="Times New Roman" w:eastAsia="Times New Roman" w:hAnsi="Times New Roman"/>
          <w:iCs/>
          <w:sz w:val="20"/>
          <w:szCs w:val="20"/>
        </w:rPr>
        <w:t xml:space="preserve"> ЛДСП толщиной не менее 16 мм</w:t>
      </w:r>
      <w:r w:rsidRPr="00B73493">
        <w:rPr>
          <w:rFonts w:ascii="Times New Roman" w:eastAsia="Times New Roman" w:hAnsi="Times New Roman"/>
          <w:iCs/>
          <w:sz w:val="20"/>
          <w:szCs w:val="20"/>
        </w:rPr>
        <w:t xml:space="preserve">, а так же заднюю стенку </w:t>
      </w:r>
      <w:proofErr w:type="gramStart"/>
      <w:r w:rsidR="00006702">
        <w:rPr>
          <w:rFonts w:ascii="Times New Roman" w:eastAsia="Times New Roman" w:hAnsi="Times New Roman"/>
          <w:iCs/>
          <w:sz w:val="20"/>
          <w:szCs w:val="20"/>
        </w:rPr>
        <w:t>-</w:t>
      </w:r>
      <w:r w:rsidRPr="00B73493">
        <w:rPr>
          <w:rFonts w:ascii="Times New Roman" w:eastAsia="Times New Roman" w:hAnsi="Times New Roman"/>
          <w:iCs/>
          <w:sz w:val="20"/>
          <w:szCs w:val="20"/>
        </w:rPr>
        <w:t>Л</w:t>
      </w:r>
      <w:proofErr w:type="gramEnd"/>
      <w:r w:rsidRPr="00B73493">
        <w:rPr>
          <w:rFonts w:ascii="Times New Roman" w:eastAsia="Times New Roman" w:hAnsi="Times New Roman"/>
          <w:iCs/>
          <w:sz w:val="20"/>
          <w:szCs w:val="20"/>
        </w:rPr>
        <w:t xml:space="preserve">ДСП толщиной не менее 16 мм. </w:t>
      </w:r>
    </w:p>
    <w:p w:rsidR="00B73493" w:rsidRDefault="00B73493" w:rsidP="00043428">
      <w:pPr>
        <w:pStyle w:val="ab"/>
        <w:spacing w:after="0" w:line="240" w:lineRule="auto"/>
        <w:ind w:left="0"/>
        <w:jc w:val="both"/>
        <w:rPr>
          <w:rFonts w:ascii="Times New Roman" w:eastAsia="Times New Roman" w:hAnsi="Times New Roman"/>
          <w:iCs/>
          <w:sz w:val="20"/>
          <w:szCs w:val="20"/>
        </w:rPr>
      </w:pPr>
      <w:r w:rsidRPr="00B73493">
        <w:rPr>
          <w:rFonts w:ascii="Times New Roman" w:eastAsia="Times New Roman" w:hAnsi="Times New Roman"/>
          <w:iCs/>
          <w:sz w:val="20"/>
          <w:szCs w:val="20"/>
        </w:rPr>
        <w:t>Двери  навешиваются на металлические навесы, регулируемые в трех плоскостях. Задняя стенка – ЛДСП толщиной не менее 16 мм</w:t>
      </w:r>
      <w:proofErr w:type="gramStart"/>
      <w:r w:rsidRPr="00B73493">
        <w:rPr>
          <w:rFonts w:ascii="Times New Roman" w:eastAsia="Times New Roman" w:hAnsi="Times New Roman"/>
          <w:iCs/>
          <w:sz w:val="20"/>
          <w:szCs w:val="20"/>
        </w:rPr>
        <w:t>.</w:t>
      </w:r>
      <w:proofErr w:type="gramEnd"/>
      <w:r w:rsidRPr="00B73493">
        <w:rPr>
          <w:rFonts w:ascii="Times New Roman" w:eastAsia="Times New Roman" w:hAnsi="Times New Roman"/>
          <w:iCs/>
          <w:sz w:val="20"/>
          <w:szCs w:val="20"/>
        </w:rPr>
        <w:t xml:space="preserve"> </w:t>
      </w:r>
      <w:proofErr w:type="gramStart"/>
      <w:r w:rsidRPr="00B73493">
        <w:rPr>
          <w:rFonts w:ascii="Times New Roman" w:eastAsia="Times New Roman" w:hAnsi="Times New Roman"/>
          <w:iCs/>
          <w:sz w:val="20"/>
          <w:szCs w:val="20"/>
        </w:rPr>
        <w:t>в</w:t>
      </w:r>
      <w:proofErr w:type="gramEnd"/>
      <w:r w:rsidRPr="00B73493">
        <w:rPr>
          <w:rFonts w:ascii="Times New Roman" w:eastAsia="Times New Roman" w:hAnsi="Times New Roman"/>
          <w:iCs/>
          <w:sz w:val="20"/>
          <w:szCs w:val="20"/>
        </w:rPr>
        <w:t xml:space="preserve"> тон</w:t>
      </w:r>
      <w:r w:rsidR="00043428">
        <w:rPr>
          <w:rFonts w:ascii="Times New Roman" w:eastAsia="Times New Roman" w:hAnsi="Times New Roman"/>
          <w:iCs/>
          <w:sz w:val="20"/>
          <w:szCs w:val="20"/>
        </w:rPr>
        <w:t xml:space="preserve"> основного цвета. Цвет изделия </w:t>
      </w:r>
      <w:r w:rsidRPr="00B73493">
        <w:rPr>
          <w:rFonts w:ascii="Times New Roman" w:eastAsia="Times New Roman" w:hAnsi="Times New Roman"/>
          <w:iCs/>
          <w:sz w:val="20"/>
          <w:szCs w:val="20"/>
        </w:rPr>
        <w:t>- дуб выбеленный, оттенок по согласованию</w:t>
      </w:r>
      <w:r w:rsidR="00043428">
        <w:rPr>
          <w:rFonts w:ascii="Times New Roman" w:eastAsia="Times New Roman" w:hAnsi="Times New Roman"/>
          <w:iCs/>
          <w:sz w:val="20"/>
          <w:szCs w:val="20"/>
        </w:rPr>
        <w:t xml:space="preserve"> с Заказчиком.</w:t>
      </w:r>
    </w:p>
    <w:p w:rsidR="00F01C09" w:rsidRPr="002B007C" w:rsidRDefault="00F01C09" w:rsidP="00043428">
      <w:pPr>
        <w:pStyle w:val="ab"/>
        <w:spacing w:after="0" w:line="240" w:lineRule="auto"/>
        <w:ind w:left="0"/>
        <w:jc w:val="both"/>
        <w:rPr>
          <w:rFonts w:ascii="Times New Roman" w:eastAsia="Times New Roman" w:hAnsi="Times New Roman"/>
          <w:iCs/>
          <w:sz w:val="20"/>
          <w:szCs w:val="20"/>
        </w:rPr>
      </w:pPr>
    </w:p>
    <w:p w:rsidR="002B007C" w:rsidRPr="002B007C" w:rsidRDefault="002B007C" w:rsidP="002B007C">
      <w:pPr>
        <w:spacing w:after="0" w:line="240" w:lineRule="auto"/>
        <w:jc w:val="both"/>
        <w:rPr>
          <w:rFonts w:ascii="Times New Roman" w:eastAsia="Times New Roman" w:hAnsi="Times New Roman" w:cs="Times New Roman"/>
          <w:b/>
          <w:sz w:val="20"/>
          <w:szCs w:val="20"/>
        </w:rPr>
      </w:pPr>
      <w:proofErr w:type="gramStart"/>
      <w:r w:rsidRPr="002B007C">
        <w:rPr>
          <w:rFonts w:ascii="Times New Roman" w:eastAsia="Times New Roman" w:hAnsi="Times New Roman" w:cs="Times New Roman"/>
          <w:b/>
          <w:sz w:val="20"/>
          <w:szCs w:val="20"/>
        </w:rPr>
        <w:t>Устанавливается запрет на допуск товаров мебельной промышленности, происходящих из иностранных государств (кроме государств</w:t>
      </w:r>
      <w:r w:rsidR="00F01C09">
        <w:rPr>
          <w:rFonts w:ascii="Times New Roman" w:eastAsia="Times New Roman" w:hAnsi="Times New Roman" w:cs="Times New Roman"/>
          <w:b/>
          <w:sz w:val="20"/>
          <w:szCs w:val="20"/>
        </w:rPr>
        <w:t xml:space="preserve"> </w:t>
      </w:r>
      <w:r w:rsidRPr="002B007C">
        <w:rPr>
          <w:rFonts w:ascii="Times New Roman" w:eastAsia="Times New Roman" w:hAnsi="Times New Roman" w:cs="Times New Roman"/>
          <w:b/>
          <w:sz w:val="20"/>
          <w:szCs w:val="20"/>
        </w:rPr>
        <w:t>- членов Евразийского экономического союза), которые являются предметом аукциона, в соответствии с  Постановлением Правительства РФ от 05.09.2017 №1072 «Об установлении запрета на допуск отдельных видов товаров мебельной и деревообрабатывающей промышленности, происходящих из иностранных</w:t>
      </w:r>
      <w:r w:rsidR="00F01C09">
        <w:rPr>
          <w:rFonts w:ascii="Times New Roman" w:eastAsia="Times New Roman" w:hAnsi="Times New Roman" w:cs="Times New Roman"/>
          <w:b/>
          <w:sz w:val="20"/>
          <w:szCs w:val="20"/>
        </w:rPr>
        <w:t xml:space="preserve"> </w:t>
      </w:r>
      <w:r w:rsidRPr="002B007C">
        <w:rPr>
          <w:rFonts w:ascii="Times New Roman" w:eastAsia="Times New Roman" w:hAnsi="Times New Roman" w:cs="Times New Roman"/>
          <w:b/>
          <w:sz w:val="20"/>
          <w:szCs w:val="20"/>
        </w:rPr>
        <w:t>государств, для целей осуществления закупок для обеспечения государственных и муниципальных нужд»</w:t>
      </w:r>
      <w:r w:rsidRPr="00127A35">
        <w:rPr>
          <w:rFonts w:ascii="Times New Roman" w:eastAsia="Times New Roman" w:hAnsi="Times New Roman" w:cs="Times New Roman"/>
          <w:b/>
          <w:sz w:val="20"/>
          <w:szCs w:val="20"/>
        </w:rPr>
        <w:t xml:space="preserve"> (пункт 6</w:t>
      </w:r>
      <w:r w:rsidRPr="002B007C">
        <w:rPr>
          <w:rFonts w:ascii="Times New Roman" w:eastAsia="Times New Roman" w:hAnsi="Times New Roman" w:cs="Times New Roman"/>
          <w:b/>
          <w:sz w:val="20"/>
          <w:szCs w:val="20"/>
        </w:rPr>
        <w:t xml:space="preserve"> Перечня товаров</w:t>
      </w:r>
      <w:proofErr w:type="gramEnd"/>
      <w:r w:rsidRPr="002B007C">
        <w:rPr>
          <w:rFonts w:ascii="Times New Roman" w:eastAsia="Times New Roman" w:hAnsi="Times New Roman" w:cs="Times New Roman"/>
          <w:b/>
          <w:sz w:val="20"/>
          <w:szCs w:val="20"/>
        </w:rPr>
        <w:t xml:space="preserve"> –</w:t>
      </w:r>
      <w:r w:rsidRPr="00127A35">
        <w:rPr>
          <w:rFonts w:ascii="Times New Roman" w:eastAsia="Times New Roman" w:hAnsi="Times New Roman" w:cs="Times New Roman"/>
          <w:b/>
          <w:sz w:val="20"/>
          <w:szCs w:val="20"/>
        </w:rPr>
        <w:t xml:space="preserve"> мебель кухонная  31.02.10 и пункт 28 Перечня товаров -</w:t>
      </w:r>
      <w:r w:rsidRPr="00127A35">
        <w:rPr>
          <w:b/>
        </w:rPr>
        <w:t xml:space="preserve"> </w:t>
      </w:r>
      <w:r w:rsidRPr="00127A35">
        <w:rPr>
          <w:rFonts w:ascii="Times New Roman" w:eastAsia="Times New Roman" w:hAnsi="Times New Roman" w:cs="Times New Roman"/>
          <w:b/>
          <w:sz w:val="20"/>
          <w:szCs w:val="20"/>
        </w:rPr>
        <w:t>Мебель деревянная, не включенная в другие группировки 31.09.13</w:t>
      </w:r>
      <w:r w:rsidRPr="002B007C">
        <w:rPr>
          <w:rFonts w:ascii="Times New Roman" w:eastAsia="Times New Roman" w:hAnsi="Times New Roman" w:cs="Times New Roman"/>
          <w:b/>
          <w:sz w:val="20"/>
          <w:szCs w:val="20"/>
        </w:rPr>
        <w:t>).</w:t>
      </w:r>
    </w:p>
    <w:p w:rsidR="002B007C" w:rsidRPr="00127A35" w:rsidRDefault="002B007C" w:rsidP="002B007C">
      <w:pPr>
        <w:autoSpaceDE w:val="0"/>
        <w:autoSpaceDN w:val="0"/>
        <w:adjustRightInd w:val="0"/>
        <w:spacing w:after="0" w:line="240" w:lineRule="auto"/>
        <w:jc w:val="both"/>
        <w:rPr>
          <w:rFonts w:ascii="Times New Roman" w:hAnsi="Times New Roman" w:cs="Times New Roman"/>
          <w:b/>
          <w:sz w:val="20"/>
          <w:szCs w:val="20"/>
        </w:rPr>
      </w:pPr>
      <w:r w:rsidRPr="00127A35">
        <w:rPr>
          <w:rFonts w:ascii="Times New Roman" w:eastAsia="Times New Roman" w:hAnsi="Times New Roman"/>
          <w:b/>
          <w:iCs/>
          <w:sz w:val="20"/>
          <w:szCs w:val="20"/>
        </w:rPr>
        <w:t>В соответствии с п.5 Постановления Правительства от 05.09.2017г. №1072 устанавливается дополнительное требование к участникам об использовании при производстве поставляемых товаров</w:t>
      </w:r>
      <w:r w:rsidRPr="00127A35">
        <w:rPr>
          <w:rFonts w:ascii="Times New Roman" w:hAnsi="Times New Roman" w:cs="Times New Roman"/>
          <w:b/>
          <w:sz w:val="20"/>
          <w:szCs w:val="20"/>
        </w:rPr>
        <w:t xml:space="preserve"> материалов или полуфабрикатов, указанных в </w:t>
      </w:r>
      <w:hyperlink r:id="rId7" w:history="1">
        <w:r w:rsidRPr="00127A35">
          <w:rPr>
            <w:rFonts w:ascii="Times New Roman" w:hAnsi="Times New Roman" w:cs="Times New Roman"/>
            <w:b/>
            <w:sz w:val="20"/>
            <w:szCs w:val="20"/>
          </w:rPr>
          <w:t>позициях 1</w:t>
        </w:r>
      </w:hyperlink>
      <w:r w:rsidRPr="00127A35">
        <w:rPr>
          <w:rFonts w:ascii="Times New Roman" w:hAnsi="Times New Roman" w:cs="Times New Roman"/>
          <w:b/>
          <w:sz w:val="20"/>
          <w:szCs w:val="20"/>
        </w:rPr>
        <w:t xml:space="preserve"> и </w:t>
      </w:r>
      <w:hyperlink r:id="rId8" w:history="1">
        <w:r w:rsidRPr="00127A35">
          <w:rPr>
            <w:rFonts w:ascii="Times New Roman" w:hAnsi="Times New Roman" w:cs="Times New Roman"/>
            <w:b/>
            <w:sz w:val="20"/>
            <w:szCs w:val="20"/>
          </w:rPr>
          <w:t>2</w:t>
        </w:r>
      </w:hyperlink>
      <w:r w:rsidRPr="00127A35">
        <w:rPr>
          <w:rFonts w:ascii="Times New Roman" w:hAnsi="Times New Roman" w:cs="Times New Roman"/>
          <w:b/>
          <w:sz w:val="20"/>
          <w:szCs w:val="20"/>
        </w:rPr>
        <w:t xml:space="preserve"> приложения к данному постановлению, страной происхождения которых является Российская Федерация или государство - член Евразийского экономического союза</w:t>
      </w:r>
    </w:p>
    <w:p w:rsidR="002B007C" w:rsidRPr="002B007C" w:rsidRDefault="002B007C" w:rsidP="00043428">
      <w:pPr>
        <w:pStyle w:val="ab"/>
        <w:spacing w:after="0" w:line="240" w:lineRule="auto"/>
        <w:ind w:left="0"/>
        <w:jc w:val="both"/>
        <w:rPr>
          <w:rFonts w:ascii="Times New Roman" w:eastAsia="Times New Roman" w:hAnsi="Times New Roman"/>
          <w:iCs/>
          <w:sz w:val="20"/>
          <w:szCs w:val="20"/>
        </w:rPr>
      </w:pPr>
    </w:p>
    <w:p w:rsidR="00F36605" w:rsidRPr="00312652" w:rsidRDefault="00312652" w:rsidP="00F36605">
      <w:pPr>
        <w:spacing w:after="0" w:line="240" w:lineRule="auto"/>
        <w:rPr>
          <w:rFonts w:ascii="Times New Roman" w:eastAsia="Times New Roman" w:hAnsi="Times New Roman" w:cs="Times New Roman"/>
          <w:b/>
          <w:iCs/>
          <w:sz w:val="20"/>
          <w:szCs w:val="20"/>
        </w:rPr>
      </w:pPr>
      <w:r w:rsidRPr="00312652">
        <w:rPr>
          <w:rFonts w:ascii="Times New Roman" w:eastAsia="Times New Roman" w:hAnsi="Times New Roman" w:cs="Times New Roman"/>
          <w:b/>
          <w:iCs/>
          <w:sz w:val="20"/>
          <w:szCs w:val="20"/>
          <w:lang w:eastAsia="en-US"/>
        </w:rPr>
        <w:t>Доставка, подъём, сборка и установка осуществляется поставщиком  по адресу: ул. Д. Ковальчук, 187, общежитие №1 блок 2, 2 секция, 2 этаж, комнаты указывает Заказчик (10 комнат).</w:t>
      </w:r>
    </w:p>
    <w:p w:rsidR="00F36605" w:rsidRDefault="00F36605" w:rsidP="00F36605">
      <w:pPr>
        <w:pStyle w:val="ab"/>
        <w:spacing w:after="0" w:line="240" w:lineRule="auto"/>
        <w:ind w:left="426"/>
        <w:rPr>
          <w:rFonts w:ascii="Times New Roman" w:hAnsi="Times New Roman"/>
          <w:b/>
          <w:bCs/>
          <w:sz w:val="20"/>
          <w:szCs w:val="20"/>
        </w:rPr>
      </w:pPr>
    </w:p>
    <w:p w:rsidR="00F01C09" w:rsidRDefault="00F01C09" w:rsidP="00F36605">
      <w:pPr>
        <w:pStyle w:val="ab"/>
        <w:spacing w:after="0" w:line="240" w:lineRule="auto"/>
        <w:ind w:left="426"/>
        <w:rPr>
          <w:rFonts w:ascii="Times New Roman" w:hAnsi="Times New Roman"/>
          <w:b/>
          <w:bCs/>
          <w:sz w:val="20"/>
          <w:szCs w:val="20"/>
        </w:rPr>
      </w:pPr>
    </w:p>
    <w:p w:rsidR="00F75875" w:rsidRPr="00FF01C5" w:rsidRDefault="00F75875" w:rsidP="00FF01C5">
      <w:pPr>
        <w:pStyle w:val="ab"/>
        <w:numPr>
          <w:ilvl w:val="0"/>
          <w:numId w:val="22"/>
        </w:numPr>
        <w:spacing w:after="0" w:line="240" w:lineRule="auto"/>
        <w:ind w:left="426" w:hanging="426"/>
        <w:jc w:val="center"/>
        <w:rPr>
          <w:rFonts w:ascii="Times New Roman" w:hAnsi="Times New Roman"/>
          <w:b/>
          <w:bCs/>
          <w:sz w:val="20"/>
          <w:szCs w:val="20"/>
        </w:rPr>
      </w:pPr>
      <w:r w:rsidRPr="00FF01C5">
        <w:rPr>
          <w:rFonts w:ascii="Times New Roman" w:hAnsi="Times New Roman"/>
          <w:b/>
          <w:bCs/>
          <w:sz w:val="20"/>
          <w:szCs w:val="20"/>
        </w:rPr>
        <w:t>Обоснование начальной (максимальной) цены контракта при осуществлении закупок в соответствии с  Федеральным законом от 05.04.2013г. №44-ФЗ</w:t>
      </w: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671174" w:rsidRDefault="00C3782C" w:rsidP="0097336F">
      <w:pPr>
        <w:spacing w:after="0" w:line="240" w:lineRule="auto"/>
        <w:jc w:val="center"/>
        <w:rPr>
          <w:rFonts w:ascii="Times New Roman" w:hAnsi="Times New Roman" w:cs="Times New Roman"/>
          <w:b/>
          <w:sz w:val="18"/>
          <w:szCs w:val="18"/>
        </w:rPr>
      </w:pPr>
      <w:r w:rsidRPr="00C3782C">
        <w:rPr>
          <w:rFonts w:ascii="Times New Roman" w:hAnsi="Times New Roman" w:cs="Times New Roman"/>
          <w:b/>
          <w:sz w:val="18"/>
          <w:szCs w:val="18"/>
        </w:rPr>
        <w:t>Поставка мебели для нужд студенческого городка Заказчика</w:t>
      </w: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4253"/>
        <w:gridCol w:w="4252"/>
      </w:tblGrid>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C3782C" w:rsidRPr="00C3782C" w:rsidRDefault="00C3782C" w:rsidP="00C3782C">
            <w:pPr>
              <w:spacing w:after="0" w:line="240" w:lineRule="auto"/>
              <w:rPr>
                <w:b/>
                <w:sz w:val="20"/>
                <w:szCs w:val="20"/>
              </w:rPr>
            </w:pPr>
            <w:r w:rsidRPr="00C3782C">
              <w:rPr>
                <w:b/>
                <w:sz w:val="20"/>
                <w:szCs w:val="20"/>
              </w:rPr>
              <w:t>Поставка мебели для нужд студенческого городка Заказчика</w:t>
            </w:r>
          </w:p>
          <w:p w:rsidR="00F71993" w:rsidRPr="00EC0D89" w:rsidRDefault="00F71993" w:rsidP="007D19D8">
            <w:pPr>
              <w:spacing w:after="0" w:line="240" w:lineRule="auto"/>
              <w:rPr>
                <w:b/>
                <w:sz w:val="20"/>
                <w:szCs w:val="20"/>
              </w:rPr>
            </w:pPr>
          </w:p>
        </w:tc>
      </w:tr>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bookmarkStart w:id="0" w:name="_GoBack"/>
            <w:r w:rsidRPr="00EF070E">
              <w:rPr>
                <w:rFonts w:ascii="Times New Roman" w:hAnsi="Times New Roman" w:cs="Times New Roman"/>
                <w:noProof/>
                <w:position w:val="-24"/>
                <w:sz w:val="20"/>
                <w:szCs w:val="20"/>
              </w:rPr>
              <w:drawing>
                <wp:inline distT="0" distB="0" distL="0" distR="0" wp14:anchorId="299E1BD3" wp14:editId="319E44DC">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628775" cy="400050"/>
                          </a:xfrm>
                          <a:prstGeom prst="rect">
                            <a:avLst/>
                          </a:prstGeom>
                          <a:noFill/>
                          <a:ln w="9525">
                            <a:noFill/>
                            <a:miter lim="800000"/>
                            <a:headEnd/>
                            <a:tailEnd/>
                          </a:ln>
                        </pic:spPr>
                      </pic:pic>
                    </a:graphicData>
                  </a:graphic>
                </wp:inline>
              </w:drawing>
            </w:r>
            <w:bookmarkEnd w:id="0"/>
            <w:r w:rsidRPr="00EF070E">
              <w:rPr>
                <w:rFonts w:ascii="Times New Roman" w:hAnsi="Times New Roman" w:cs="Times New Roman"/>
                <w:sz w:val="20"/>
                <w:szCs w:val="20"/>
              </w:rPr>
              <w:t>,</w:t>
            </w:r>
          </w:p>
          <w:p w:rsidR="00F71993" w:rsidRPr="00EF070E" w:rsidRDefault="00F71993" w:rsidP="00C941FB">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C941FB">
              <w:rPr>
                <w:rFonts w:ascii="Times New Roman" w:hAnsi="Times New Roman" w:cs="Times New Roman"/>
                <w:sz w:val="20"/>
                <w:szCs w:val="20"/>
              </w:rPr>
              <w:t>6</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C3782C" w:rsidRDefault="00F71993" w:rsidP="00263D72">
            <w:pPr>
              <w:spacing w:after="0" w:line="240" w:lineRule="auto"/>
              <w:rPr>
                <w:rFonts w:ascii="Times New Roman" w:hAnsi="Times New Roman" w:cs="Times New Roman"/>
                <w:b/>
                <w:sz w:val="20"/>
                <w:szCs w:val="20"/>
              </w:rPr>
            </w:pPr>
            <w:r w:rsidRPr="00EF070E">
              <w:rPr>
                <w:rFonts w:ascii="Times New Roman" w:hAnsi="Times New Roman" w:cs="Times New Roman"/>
                <w:sz w:val="20"/>
                <w:szCs w:val="20"/>
              </w:rPr>
              <w:t>Количество товара:</w:t>
            </w:r>
            <w:r w:rsidR="00B05EC7">
              <w:rPr>
                <w:rFonts w:ascii="Times New Roman" w:hAnsi="Times New Roman" w:cs="Times New Roman"/>
                <w:sz w:val="20"/>
                <w:szCs w:val="20"/>
              </w:rPr>
              <w:t xml:space="preserve"> </w:t>
            </w:r>
            <w:r w:rsidR="00C3782C" w:rsidRPr="00C3782C">
              <w:rPr>
                <w:rFonts w:ascii="Times New Roman" w:hAnsi="Times New Roman" w:cs="Times New Roman"/>
                <w:b/>
                <w:sz w:val="20"/>
                <w:szCs w:val="20"/>
              </w:rPr>
              <w:t>Поставка мебели для нужд студенческого городка Заказчика</w:t>
            </w:r>
            <w:r w:rsidR="00C3782C">
              <w:rPr>
                <w:rFonts w:ascii="Times New Roman" w:hAnsi="Times New Roman" w:cs="Times New Roman"/>
                <w:b/>
                <w:sz w:val="20"/>
                <w:szCs w:val="20"/>
              </w:rPr>
              <w:t xml:space="preserve"> в общем количестве 23 шт.</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D87D6F">
        <w:trPr>
          <w:cantSplit/>
          <w:trHeight w:val="323"/>
        </w:trPr>
        <w:tc>
          <w:tcPr>
            <w:tcW w:w="6833"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C3782C" w:rsidP="00E44A6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21.11.2019г</w:t>
            </w:r>
            <w:r w:rsidR="00F71993" w:rsidRPr="00EF070E">
              <w:rPr>
                <w:rFonts w:ascii="Times New Roman" w:hAnsi="Times New Roman" w:cs="Times New Roman"/>
                <w:b/>
                <w:bCs/>
                <w:sz w:val="20"/>
                <w:szCs w:val="20"/>
              </w:rPr>
              <w:t>.</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079" w:type="dxa"/>
        <w:tblInd w:w="93" w:type="dxa"/>
        <w:tblLook w:val="04A0" w:firstRow="1" w:lastRow="0" w:firstColumn="1" w:lastColumn="0" w:noHBand="0" w:noVBand="1"/>
      </w:tblPr>
      <w:tblGrid>
        <w:gridCol w:w="2007"/>
        <w:gridCol w:w="1227"/>
        <w:gridCol w:w="1295"/>
        <w:gridCol w:w="1047"/>
        <w:gridCol w:w="1080"/>
        <w:gridCol w:w="1077"/>
        <w:gridCol w:w="1603"/>
        <w:gridCol w:w="1743"/>
      </w:tblGrid>
      <w:tr w:rsidR="007E008A" w:rsidRPr="001A40AE" w:rsidTr="00EC0D89">
        <w:trPr>
          <w:trHeight w:val="540"/>
        </w:trPr>
        <w:tc>
          <w:tcPr>
            <w:tcW w:w="2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Объект закупки</w:t>
            </w:r>
          </w:p>
        </w:tc>
        <w:tc>
          <w:tcPr>
            <w:tcW w:w="12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1A40AE" w:rsidRDefault="00F71993" w:rsidP="007D19D8">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w:t>
            </w:r>
          </w:p>
        </w:tc>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 источников ценовой информации</w:t>
            </w:r>
          </w:p>
        </w:tc>
        <w:tc>
          <w:tcPr>
            <w:tcW w:w="3204" w:type="dxa"/>
            <w:gridSpan w:val="3"/>
            <w:tcBorders>
              <w:top w:val="single" w:sz="8" w:space="0" w:color="auto"/>
              <w:left w:val="nil"/>
              <w:bottom w:val="single" w:sz="8" w:space="0" w:color="auto"/>
              <w:right w:val="nil"/>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Цены поставщиков (исполнителей, подрядчиков), рублей за единицу.</w:t>
            </w:r>
          </w:p>
        </w:tc>
        <w:tc>
          <w:tcPr>
            <w:tcW w:w="16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единицы наименования, руб.</w:t>
            </w:r>
          </w:p>
        </w:tc>
        <w:tc>
          <w:tcPr>
            <w:tcW w:w="1743" w:type="dxa"/>
            <w:vMerge w:val="restart"/>
            <w:tcBorders>
              <w:top w:val="single" w:sz="8" w:space="0" w:color="auto"/>
              <w:left w:val="single" w:sz="8" w:space="0" w:color="auto"/>
              <w:right w:val="single" w:sz="8" w:space="0" w:color="auto"/>
            </w:tcBorders>
            <w:vAlign w:val="center"/>
          </w:tcPr>
          <w:p w:rsidR="00F71993" w:rsidRPr="001A40AE" w:rsidRDefault="00F71993" w:rsidP="009E5FF0">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руб.</w:t>
            </w:r>
          </w:p>
        </w:tc>
      </w:tr>
      <w:tr w:rsidR="00263D72" w:rsidRPr="001A40AE" w:rsidTr="00EC0D89">
        <w:trPr>
          <w:trHeight w:val="322"/>
        </w:trPr>
        <w:tc>
          <w:tcPr>
            <w:tcW w:w="2007" w:type="dxa"/>
            <w:vMerge/>
            <w:tcBorders>
              <w:top w:val="single" w:sz="4" w:space="0" w:color="auto"/>
              <w:left w:val="single" w:sz="4" w:space="0" w:color="auto"/>
              <w:bottom w:val="single" w:sz="4" w:space="0" w:color="auto"/>
              <w:right w:val="single" w:sz="4"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295"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04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№1</w:t>
            </w:r>
          </w:p>
        </w:tc>
        <w:tc>
          <w:tcPr>
            <w:tcW w:w="1080"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№2</w:t>
            </w:r>
          </w:p>
        </w:tc>
        <w:tc>
          <w:tcPr>
            <w:tcW w:w="107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№3</w:t>
            </w:r>
          </w:p>
        </w:tc>
        <w:tc>
          <w:tcPr>
            <w:tcW w:w="1603"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743" w:type="dxa"/>
            <w:vMerge/>
            <w:tcBorders>
              <w:left w:val="single" w:sz="8" w:space="0" w:color="auto"/>
              <w:bottom w:val="single" w:sz="8" w:space="0" w:color="000000"/>
              <w:right w:val="single" w:sz="8" w:space="0" w:color="auto"/>
            </w:tcBorders>
          </w:tcPr>
          <w:p w:rsidR="00F71993" w:rsidRPr="001A40AE" w:rsidRDefault="00F71993" w:rsidP="009E5FF0">
            <w:pPr>
              <w:spacing w:after="0" w:line="240" w:lineRule="auto"/>
              <w:rPr>
                <w:rFonts w:eastAsia="Times New Roman" w:cs="Times New Roman"/>
                <w:sz w:val="16"/>
                <w:szCs w:val="16"/>
              </w:rPr>
            </w:pPr>
          </w:p>
        </w:tc>
      </w:tr>
      <w:tr w:rsidR="00263D72"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1</w:t>
            </w:r>
          </w:p>
        </w:tc>
        <w:tc>
          <w:tcPr>
            <w:tcW w:w="1227" w:type="dxa"/>
            <w:tcBorders>
              <w:top w:val="nil"/>
              <w:left w:val="single" w:sz="4" w:space="0" w:color="auto"/>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2</w:t>
            </w:r>
          </w:p>
        </w:tc>
        <w:tc>
          <w:tcPr>
            <w:tcW w:w="1295"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3</w:t>
            </w:r>
          </w:p>
        </w:tc>
        <w:tc>
          <w:tcPr>
            <w:tcW w:w="1047"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4</w:t>
            </w:r>
          </w:p>
        </w:tc>
        <w:tc>
          <w:tcPr>
            <w:tcW w:w="1080"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5</w:t>
            </w:r>
          </w:p>
        </w:tc>
        <w:tc>
          <w:tcPr>
            <w:tcW w:w="1077"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6</w:t>
            </w:r>
          </w:p>
        </w:tc>
        <w:tc>
          <w:tcPr>
            <w:tcW w:w="1603"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7</w:t>
            </w:r>
          </w:p>
        </w:tc>
        <w:tc>
          <w:tcPr>
            <w:tcW w:w="1743" w:type="dxa"/>
            <w:tcBorders>
              <w:top w:val="nil"/>
              <w:left w:val="nil"/>
              <w:bottom w:val="single" w:sz="8" w:space="0" w:color="auto"/>
              <w:right w:val="single" w:sz="8" w:space="0" w:color="auto"/>
            </w:tcBorders>
          </w:tcPr>
          <w:p w:rsidR="00F71993" w:rsidRPr="001A40AE" w:rsidRDefault="00F36605" w:rsidP="009E5FF0">
            <w:pPr>
              <w:spacing w:after="0" w:line="240" w:lineRule="auto"/>
              <w:jc w:val="center"/>
              <w:rPr>
                <w:rFonts w:eastAsia="Times New Roman" w:cs="Times New Roman"/>
                <w:sz w:val="16"/>
                <w:szCs w:val="16"/>
              </w:rPr>
            </w:pPr>
            <w:r>
              <w:rPr>
                <w:rFonts w:eastAsia="Times New Roman" w:cs="Times New Roman"/>
                <w:sz w:val="16"/>
                <w:szCs w:val="16"/>
              </w:rPr>
              <w:t>8</w:t>
            </w:r>
          </w:p>
        </w:tc>
      </w:tr>
      <w:tr w:rsidR="007D19D8" w:rsidRPr="00EC0D89" w:rsidTr="007D19D8">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7D19D8" w:rsidRPr="007D19D8" w:rsidRDefault="00C3782C" w:rsidP="007D19D8">
            <w:pPr>
              <w:spacing w:after="0" w:line="240" w:lineRule="auto"/>
              <w:jc w:val="center"/>
              <w:rPr>
                <w:rFonts w:ascii="Arial" w:hAnsi="Arial" w:cs="Arial"/>
                <w:color w:val="000000"/>
                <w:sz w:val="18"/>
                <w:szCs w:val="18"/>
              </w:rPr>
            </w:pPr>
            <w:r>
              <w:rPr>
                <w:rFonts w:ascii="Arial" w:hAnsi="Arial" w:cs="Arial"/>
                <w:color w:val="000000"/>
                <w:sz w:val="18"/>
                <w:szCs w:val="18"/>
              </w:rPr>
              <w:t>Стол кухонный</w:t>
            </w:r>
            <w:r w:rsidR="00E44A61">
              <w:rPr>
                <w:rFonts w:ascii="Arial" w:hAnsi="Arial" w:cs="Arial"/>
                <w:color w:val="000000"/>
                <w:sz w:val="18"/>
                <w:szCs w:val="18"/>
              </w:rPr>
              <w:t xml:space="preserve">, </w:t>
            </w:r>
            <w:proofErr w:type="spellStart"/>
            <w:proofErr w:type="gramStart"/>
            <w:r w:rsidR="00E44A61">
              <w:rPr>
                <w:rFonts w:ascii="Arial" w:hAnsi="Arial" w:cs="Arial"/>
                <w:color w:val="000000"/>
                <w:sz w:val="18"/>
                <w:szCs w:val="18"/>
              </w:rPr>
              <w:t>шт</w:t>
            </w:r>
            <w:proofErr w:type="spellEnd"/>
            <w:proofErr w:type="gramEnd"/>
          </w:p>
        </w:tc>
        <w:tc>
          <w:tcPr>
            <w:tcW w:w="1227" w:type="dxa"/>
            <w:tcBorders>
              <w:top w:val="nil"/>
              <w:left w:val="single" w:sz="4" w:space="0" w:color="auto"/>
              <w:bottom w:val="single" w:sz="8" w:space="0" w:color="auto"/>
              <w:right w:val="single" w:sz="8" w:space="0" w:color="auto"/>
            </w:tcBorders>
            <w:shd w:val="clear" w:color="auto" w:fill="auto"/>
            <w:vAlign w:val="center"/>
          </w:tcPr>
          <w:p w:rsidR="007D19D8" w:rsidRPr="007D19D8" w:rsidRDefault="00C3782C" w:rsidP="007D19D8">
            <w:pPr>
              <w:spacing w:after="0" w:line="240" w:lineRule="auto"/>
              <w:jc w:val="center"/>
              <w:rPr>
                <w:rFonts w:ascii="Arial" w:hAnsi="Arial" w:cs="Arial"/>
                <w:color w:val="000000"/>
                <w:sz w:val="18"/>
                <w:szCs w:val="18"/>
              </w:rPr>
            </w:pPr>
            <w:r>
              <w:rPr>
                <w:rFonts w:ascii="Arial" w:hAnsi="Arial" w:cs="Arial"/>
                <w:color w:val="000000"/>
                <w:sz w:val="18"/>
                <w:szCs w:val="18"/>
              </w:rPr>
              <w:t>13</w:t>
            </w:r>
          </w:p>
        </w:tc>
        <w:tc>
          <w:tcPr>
            <w:tcW w:w="1295" w:type="dxa"/>
            <w:tcBorders>
              <w:top w:val="nil"/>
              <w:left w:val="nil"/>
              <w:bottom w:val="single" w:sz="8" w:space="0" w:color="auto"/>
              <w:right w:val="single" w:sz="8" w:space="0" w:color="auto"/>
            </w:tcBorders>
            <w:shd w:val="clear" w:color="auto" w:fill="auto"/>
            <w:vAlign w:val="center"/>
          </w:tcPr>
          <w:p w:rsidR="007D19D8" w:rsidRPr="007D19D8" w:rsidRDefault="007D19D8" w:rsidP="007D19D8">
            <w:pPr>
              <w:spacing w:after="0" w:line="240" w:lineRule="auto"/>
              <w:jc w:val="center"/>
              <w:rPr>
                <w:rFonts w:ascii="Arial" w:hAnsi="Arial" w:cs="Arial"/>
                <w:color w:val="000000"/>
                <w:sz w:val="18"/>
                <w:szCs w:val="18"/>
              </w:rPr>
            </w:pPr>
            <w:r w:rsidRPr="007D19D8">
              <w:rPr>
                <w:rFonts w:ascii="Arial" w:hAnsi="Arial" w:cs="Arial"/>
                <w:color w:val="000000"/>
                <w:sz w:val="18"/>
                <w:szCs w:val="18"/>
              </w:rPr>
              <w:t>3</w:t>
            </w:r>
          </w:p>
        </w:tc>
        <w:tc>
          <w:tcPr>
            <w:tcW w:w="1047" w:type="dxa"/>
            <w:tcBorders>
              <w:top w:val="nil"/>
              <w:left w:val="nil"/>
              <w:bottom w:val="single" w:sz="8" w:space="0" w:color="auto"/>
              <w:right w:val="single" w:sz="8" w:space="0" w:color="auto"/>
            </w:tcBorders>
            <w:shd w:val="clear" w:color="auto" w:fill="auto"/>
            <w:vAlign w:val="center"/>
          </w:tcPr>
          <w:p w:rsidR="007D19D8" w:rsidRPr="007D19D8" w:rsidRDefault="00C3782C" w:rsidP="00C3782C">
            <w:pPr>
              <w:spacing w:after="0" w:line="240" w:lineRule="auto"/>
              <w:jc w:val="center"/>
              <w:rPr>
                <w:rFonts w:ascii="Arial" w:hAnsi="Arial" w:cs="Arial"/>
                <w:sz w:val="18"/>
                <w:szCs w:val="18"/>
              </w:rPr>
            </w:pPr>
            <w:r>
              <w:rPr>
                <w:rFonts w:ascii="Arial" w:hAnsi="Arial" w:cs="Arial"/>
                <w:sz w:val="18"/>
                <w:szCs w:val="18"/>
              </w:rPr>
              <w:t>8 5</w:t>
            </w:r>
            <w:r w:rsidR="00F36605">
              <w:rPr>
                <w:rFonts w:ascii="Arial" w:hAnsi="Arial" w:cs="Arial"/>
                <w:sz w:val="18"/>
                <w:szCs w:val="18"/>
              </w:rPr>
              <w:t>00,00</w:t>
            </w:r>
          </w:p>
        </w:tc>
        <w:tc>
          <w:tcPr>
            <w:tcW w:w="1080" w:type="dxa"/>
            <w:tcBorders>
              <w:top w:val="nil"/>
              <w:left w:val="nil"/>
              <w:bottom w:val="single" w:sz="8" w:space="0" w:color="auto"/>
              <w:right w:val="single" w:sz="8" w:space="0" w:color="auto"/>
            </w:tcBorders>
            <w:shd w:val="clear" w:color="auto" w:fill="auto"/>
            <w:vAlign w:val="center"/>
          </w:tcPr>
          <w:p w:rsidR="007D19D8" w:rsidRPr="007D19D8" w:rsidRDefault="00C3782C" w:rsidP="007D19D8">
            <w:pPr>
              <w:spacing w:after="0" w:line="240" w:lineRule="auto"/>
              <w:jc w:val="center"/>
              <w:rPr>
                <w:rFonts w:ascii="Arial" w:hAnsi="Arial" w:cs="Arial"/>
                <w:sz w:val="18"/>
                <w:szCs w:val="18"/>
              </w:rPr>
            </w:pPr>
            <w:r>
              <w:rPr>
                <w:rFonts w:ascii="Arial" w:hAnsi="Arial" w:cs="Arial"/>
                <w:sz w:val="18"/>
                <w:szCs w:val="18"/>
              </w:rPr>
              <w:t>7 7</w:t>
            </w:r>
            <w:r w:rsidR="00F36605">
              <w:rPr>
                <w:rFonts w:ascii="Arial" w:hAnsi="Arial" w:cs="Arial"/>
                <w:sz w:val="18"/>
                <w:szCs w:val="18"/>
              </w:rPr>
              <w:t>00,00</w:t>
            </w:r>
          </w:p>
        </w:tc>
        <w:tc>
          <w:tcPr>
            <w:tcW w:w="1077" w:type="dxa"/>
            <w:tcBorders>
              <w:top w:val="nil"/>
              <w:left w:val="nil"/>
              <w:bottom w:val="single" w:sz="8" w:space="0" w:color="auto"/>
              <w:right w:val="single" w:sz="8" w:space="0" w:color="auto"/>
            </w:tcBorders>
            <w:shd w:val="clear" w:color="auto" w:fill="auto"/>
            <w:vAlign w:val="center"/>
          </w:tcPr>
          <w:p w:rsidR="007D19D8" w:rsidRPr="007D19D8" w:rsidRDefault="00C3782C" w:rsidP="00C3782C">
            <w:pPr>
              <w:spacing w:after="0" w:line="240" w:lineRule="auto"/>
              <w:jc w:val="center"/>
              <w:rPr>
                <w:rFonts w:ascii="Arial" w:hAnsi="Arial" w:cs="Arial"/>
                <w:sz w:val="18"/>
                <w:szCs w:val="18"/>
              </w:rPr>
            </w:pPr>
            <w:r>
              <w:rPr>
                <w:rFonts w:ascii="Arial" w:hAnsi="Arial" w:cs="Arial"/>
                <w:sz w:val="18"/>
                <w:szCs w:val="18"/>
              </w:rPr>
              <w:t>8 40</w:t>
            </w:r>
            <w:r w:rsidR="00F36605">
              <w:rPr>
                <w:rFonts w:ascii="Arial" w:hAnsi="Arial" w:cs="Arial"/>
                <w:sz w:val="18"/>
                <w:szCs w:val="18"/>
              </w:rPr>
              <w:t>0,00</w:t>
            </w:r>
          </w:p>
        </w:tc>
        <w:tc>
          <w:tcPr>
            <w:tcW w:w="1603" w:type="dxa"/>
            <w:tcBorders>
              <w:top w:val="nil"/>
              <w:left w:val="nil"/>
              <w:bottom w:val="single" w:sz="8" w:space="0" w:color="auto"/>
              <w:right w:val="single" w:sz="8" w:space="0" w:color="auto"/>
            </w:tcBorders>
            <w:shd w:val="clear" w:color="auto" w:fill="auto"/>
            <w:vAlign w:val="center"/>
          </w:tcPr>
          <w:p w:rsidR="007D19D8" w:rsidRPr="007D19D8" w:rsidRDefault="00C3782C" w:rsidP="00C941FB">
            <w:pPr>
              <w:spacing w:after="0" w:line="240" w:lineRule="auto"/>
              <w:jc w:val="right"/>
              <w:rPr>
                <w:rFonts w:ascii="Arial" w:hAnsi="Arial" w:cs="Arial"/>
                <w:sz w:val="18"/>
                <w:szCs w:val="18"/>
              </w:rPr>
            </w:pPr>
            <w:r>
              <w:rPr>
                <w:rFonts w:ascii="Arial" w:hAnsi="Arial" w:cs="Arial"/>
                <w:sz w:val="18"/>
                <w:szCs w:val="18"/>
              </w:rPr>
              <w:t>8200,00</w:t>
            </w:r>
          </w:p>
        </w:tc>
        <w:tc>
          <w:tcPr>
            <w:tcW w:w="1743" w:type="dxa"/>
            <w:tcBorders>
              <w:top w:val="nil"/>
              <w:left w:val="nil"/>
              <w:bottom w:val="single" w:sz="8" w:space="0" w:color="auto"/>
              <w:right w:val="single" w:sz="8" w:space="0" w:color="auto"/>
            </w:tcBorders>
            <w:vAlign w:val="center"/>
          </w:tcPr>
          <w:p w:rsidR="007D19D8" w:rsidRPr="007D19D8" w:rsidRDefault="00C3782C" w:rsidP="00C941FB">
            <w:pPr>
              <w:spacing w:after="0" w:line="240" w:lineRule="auto"/>
              <w:jc w:val="right"/>
              <w:rPr>
                <w:rFonts w:ascii="Arial" w:hAnsi="Arial" w:cs="Arial"/>
                <w:sz w:val="18"/>
                <w:szCs w:val="18"/>
              </w:rPr>
            </w:pPr>
            <w:r>
              <w:rPr>
                <w:rFonts w:ascii="Arial" w:hAnsi="Arial" w:cs="Arial"/>
                <w:sz w:val="18"/>
                <w:szCs w:val="18"/>
              </w:rPr>
              <w:t>106 600,00</w:t>
            </w:r>
          </w:p>
        </w:tc>
      </w:tr>
      <w:tr w:rsidR="00C3782C" w:rsidRPr="00EC0D89" w:rsidTr="007D19D8">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C3782C" w:rsidRDefault="00C3782C" w:rsidP="007D19D8">
            <w:pPr>
              <w:spacing w:after="0" w:line="240" w:lineRule="auto"/>
              <w:jc w:val="center"/>
              <w:rPr>
                <w:rFonts w:ascii="Arial" w:hAnsi="Arial" w:cs="Arial"/>
                <w:color w:val="000000"/>
                <w:sz w:val="18"/>
                <w:szCs w:val="18"/>
              </w:rPr>
            </w:pPr>
            <w:r>
              <w:rPr>
                <w:rFonts w:ascii="Arial" w:hAnsi="Arial" w:cs="Arial"/>
                <w:color w:val="000000"/>
                <w:sz w:val="18"/>
                <w:szCs w:val="18"/>
              </w:rPr>
              <w:t xml:space="preserve">Вешалка, </w:t>
            </w:r>
            <w:proofErr w:type="spellStart"/>
            <w:proofErr w:type="gramStart"/>
            <w:r>
              <w:rPr>
                <w:rFonts w:ascii="Arial" w:hAnsi="Arial" w:cs="Arial"/>
                <w:color w:val="000000"/>
                <w:sz w:val="18"/>
                <w:szCs w:val="18"/>
              </w:rPr>
              <w:t>шт</w:t>
            </w:r>
            <w:proofErr w:type="spellEnd"/>
            <w:proofErr w:type="gramEnd"/>
          </w:p>
        </w:tc>
        <w:tc>
          <w:tcPr>
            <w:tcW w:w="1227" w:type="dxa"/>
            <w:tcBorders>
              <w:top w:val="nil"/>
              <w:left w:val="single" w:sz="4" w:space="0" w:color="auto"/>
              <w:bottom w:val="single" w:sz="8" w:space="0" w:color="auto"/>
              <w:right w:val="single" w:sz="8" w:space="0" w:color="auto"/>
            </w:tcBorders>
            <w:shd w:val="clear" w:color="auto" w:fill="auto"/>
            <w:vAlign w:val="center"/>
          </w:tcPr>
          <w:p w:rsidR="00C3782C" w:rsidRDefault="00C3782C" w:rsidP="007D19D8">
            <w:pPr>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1295" w:type="dxa"/>
            <w:tcBorders>
              <w:top w:val="nil"/>
              <w:left w:val="nil"/>
              <w:bottom w:val="single" w:sz="8" w:space="0" w:color="auto"/>
              <w:right w:val="single" w:sz="8" w:space="0" w:color="auto"/>
            </w:tcBorders>
            <w:shd w:val="clear" w:color="auto" w:fill="auto"/>
            <w:vAlign w:val="center"/>
          </w:tcPr>
          <w:p w:rsidR="00C3782C" w:rsidRPr="007D19D8" w:rsidRDefault="00C3782C" w:rsidP="007D19D8">
            <w:pPr>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1047" w:type="dxa"/>
            <w:tcBorders>
              <w:top w:val="nil"/>
              <w:left w:val="nil"/>
              <w:bottom w:val="single" w:sz="8" w:space="0" w:color="auto"/>
              <w:right w:val="single" w:sz="8" w:space="0" w:color="auto"/>
            </w:tcBorders>
            <w:shd w:val="clear" w:color="auto" w:fill="auto"/>
            <w:vAlign w:val="center"/>
          </w:tcPr>
          <w:p w:rsidR="00C3782C" w:rsidRDefault="00C3782C" w:rsidP="007D19D8">
            <w:pPr>
              <w:spacing w:after="0" w:line="240" w:lineRule="auto"/>
              <w:jc w:val="center"/>
              <w:rPr>
                <w:rFonts w:ascii="Arial" w:hAnsi="Arial" w:cs="Arial"/>
                <w:sz w:val="18"/>
                <w:szCs w:val="18"/>
              </w:rPr>
            </w:pPr>
            <w:r>
              <w:rPr>
                <w:rFonts w:ascii="Arial" w:hAnsi="Arial" w:cs="Arial"/>
                <w:sz w:val="18"/>
                <w:szCs w:val="18"/>
              </w:rPr>
              <w:t>800,00</w:t>
            </w:r>
          </w:p>
        </w:tc>
        <w:tc>
          <w:tcPr>
            <w:tcW w:w="1080" w:type="dxa"/>
            <w:tcBorders>
              <w:top w:val="nil"/>
              <w:left w:val="nil"/>
              <w:bottom w:val="single" w:sz="8" w:space="0" w:color="auto"/>
              <w:right w:val="single" w:sz="8" w:space="0" w:color="auto"/>
            </w:tcBorders>
            <w:shd w:val="clear" w:color="auto" w:fill="auto"/>
            <w:vAlign w:val="center"/>
          </w:tcPr>
          <w:p w:rsidR="00C3782C" w:rsidRDefault="00C3782C" w:rsidP="007D19D8">
            <w:pPr>
              <w:spacing w:after="0" w:line="240" w:lineRule="auto"/>
              <w:jc w:val="center"/>
              <w:rPr>
                <w:rFonts w:ascii="Arial" w:hAnsi="Arial" w:cs="Arial"/>
                <w:sz w:val="18"/>
                <w:szCs w:val="18"/>
              </w:rPr>
            </w:pPr>
            <w:r>
              <w:rPr>
                <w:rFonts w:ascii="Arial" w:hAnsi="Arial" w:cs="Arial"/>
                <w:sz w:val="18"/>
                <w:szCs w:val="18"/>
              </w:rPr>
              <w:t>760,00</w:t>
            </w:r>
          </w:p>
        </w:tc>
        <w:tc>
          <w:tcPr>
            <w:tcW w:w="1077" w:type="dxa"/>
            <w:tcBorders>
              <w:top w:val="nil"/>
              <w:left w:val="nil"/>
              <w:bottom w:val="single" w:sz="8" w:space="0" w:color="auto"/>
              <w:right w:val="single" w:sz="8" w:space="0" w:color="auto"/>
            </w:tcBorders>
            <w:shd w:val="clear" w:color="auto" w:fill="auto"/>
            <w:vAlign w:val="center"/>
          </w:tcPr>
          <w:p w:rsidR="00C3782C" w:rsidRDefault="00C3782C" w:rsidP="007D19D8">
            <w:pPr>
              <w:spacing w:after="0" w:line="240" w:lineRule="auto"/>
              <w:jc w:val="center"/>
              <w:rPr>
                <w:rFonts w:ascii="Arial" w:hAnsi="Arial" w:cs="Arial"/>
                <w:sz w:val="18"/>
                <w:szCs w:val="18"/>
              </w:rPr>
            </w:pPr>
            <w:r>
              <w:rPr>
                <w:rFonts w:ascii="Arial" w:hAnsi="Arial" w:cs="Arial"/>
                <w:sz w:val="18"/>
                <w:szCs w:val="18"/>
              </w:rPr>
              <w:t>810,00</w:t>
            </w:r>
          </w:p>
        </w:tc>
        <w:tc>
          <w:tcPr>
            <w:tcW w:w="1603" w:type="dxa"/>
            <w:tcBorders>
              <w:top w:val="nil"/>
              <w:left w:val="nil"/>
              <w:bottom w:val="single" w:sz="8" w:space="0" w:color="auto"/>
              <w:right w:val="single" w:sz="8" w:space="0" w:color="auto"/>
            </w:tcBorders>
            <w:shd w:val="clear" w:color="auto" w:fill="auto"/>
            <w:vAlign w:val="center"/>
          </w:tcPr>
          <w:p w:rsidR="00C3782C" w:rsidRDefault="00C3782C" w:rsidP="00C941FB">
            <w:pPr>
              <w:spacing w:after="0" w:line="240" w:lineRule="auto"/>
              <w:jc w:val="right"/>
              <w:rPr>
                <w:rFonts w:ascii="Arial" w:hAnsi="Arial" w:cs="Arial"/>
                <w:sz w:val="18"/>
                <w:szCs w:val="18"/>
              </w:rPr>
            </w:pPr>
            <w:r>
              <w:rPr>
                <w:rFonts w:ascii="Arial" w:hAnsi="Arial" w:cs="Arial"/>
                <w:sz w:val="18"/>
                <w:szCs w:val="18"/>
              </w:rPr>
              <w:t>790,00</w:t>
            </w:r>
          </w:p>
        </w:tc>
        <w:tc>
          <w:tcPr>
            <w:tcW w:w="1743" w:type="dxa"/>
            <w:tcBorders>
              <w:top w:val="nil"/>
              <w:left w:val="nil"/>
              <w:bottom w:val="single" w:sz="8" w:space="0" w:color="auto"/>
              <w:right w:val="single" w:sz="8" w:space="0" w:color="auto"/>
            </w:tcBorders>
            <w:vAlign w:val="center"/>
          </w:tcPr>
          <w:p w:rsidR="00C3782C" w:rsidRDefault="00C3782C" w:rsidP="00C941FB">
            <w:pPr>
              <w:spacing w:after="0" w:line="240" w:lineRule="auto"/>
              <w:jc w:val="right"/>
              <w:rPr>
                <w:rFonts w:ascii="Arial" w:hAnsi="Arial" w:cs="Arial"/>
                <w:sz w:val="18"/>
                <w:szCs w:val="18"/>
              </w:rPr>
            </w:pPr>
            <w:r>
              <w:rPr>
                <w:rFonts w:ascii="Arial" w:hAnsi="Arial" w:cs="Arial"/>
                <w:sz w:val="18"/>
                <w:szCs w:val="18"/>
              </w:rPr>
              <w:t>7900,00</w:t>
            </w:r>
          </w:p>
        </w:tc>
      </w:tr>
      <w:tr w:rsidR="007D19D8"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227" w:type="dxa"/>
            <w:tcBorders>
              <w:top w:val="nil"/>
              <w:left w:val="single" w:sz="4" w:space="0" w:color="auto"/>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295"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047"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sz w:val="18"/>
                <w:szCs w:val="18"/>
              </w:rPr>
            </w:pPr>
          </w:p>
        </w:tc>
        <w:tc>
          <w:tcPr>
            <w:tcW w:w="1080"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sz w:val="18"/>
                <w:szCs w:val="18"/>
              </w:rPr>
            </w:pPr>
          </w:p>
        </w:tc>
        <w:tc>
          <w:tcPr>
            <w:tcW w:w="1077"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b/>
                <w:sz w:val="18"/>
                <w:szCs w:val="18"/>
              </w:rPr>
            </w:pPr>
            <w:r w:rsidRPr="00DC2A5B">
              <w:rPr>
                <w:rFonts w:ascii="Calibri" w:eastAsia="Times New Roman" w:hAnsi="Calibri" w:cs="Times New Roman"/>
                <w:b/>
                <w:sz w:val="18"/>
                <w:szCs w:val="18"/>
              </w:rPr>
              <w:t>НМЦК</w:t>
            </w:r>
          </w:p>
        </w:tc>
        <w:tc>
          <w:tcPr>
            <w:tcW w:w="1603" w:type="dxa"/>
            <w:tcBorders>
              <w:top w:val="nil"/>
              <w:left w:val="nil"/>
              <w:bottom w:val="single" w:sz="8" w:space="0" w:color="auto"/>
              <w:right w:val="single" w:sz="8" w:space="0" w:color="auto"/>
            </w:tcBorders>
            <w:shd w:val="clear" w:color="auto" w:fill="auto"/>
            <w:vAlign w:val="center"/>
          </w:tcPr>
          <w:p w:rsidR="007D19D8" w:rsidRPr="00DC2A5B" w:rsidRDefault="007D19D8" w:rsidP="009E5FF0">
            <w:pPr>
              <w:spacing w:after="0" w:line="240" w:lineRule="auto"/>
              <w:jc w:val="center"/>
              <w:rPr>
                <w:rFonts w:ascii="Calibri" w:eastAsia="Times New Roman" w:hAnsi="Calibri" w:cs="Times New Roman"/>
                <w:b/>
                <w:sz w:val="18"/>
                <w:szCs w:val="18"/>
              </w:rPr>
            </w:pPr>
          </w:p>
        </w:tc>
        <w:tc>
          <w:tcPr>
            <w:tcW w:w="1743" w:type="dxa"/>
            <w:tcBorders>
              <w:top w:val="nil"/>
              <w:left w:val="nil"/>
              <w:bottom w:val="single" w:sz="8" w:space="0" w:color="auto"/>
              <w:right w:val="single" w:sz="8" w:space="0" w:color="auto"/>
            </w:tcBorders>
            <w:vAlign w:val="center"/>
          </w:tcPr>
          <w:p w:rsidR="007D19D8" w:rsidRPr="00DC2A5B" w:rsidRDefault="00C3782C" w:rsidP="00E44A61">
            <w:pPr>
              <w:spacing w:after="0" w:line="240" w:lineRule="auto"/>
              <w:jc w:val="right"/>
              <w:rPr>
                <w:rFonts w:ascii="Calibri" w:hAnsi="Calibri" w:cs="Arial"/>
                <w:b/>
                <w:sz w:val="18"/>
                <w:szCs w:val="18"/>
              </w:rPr>
            </w:pPr>
            <w:r>
              <w:rPr>
                <w:rFonts w:ascii="Calibri" w:hAnsi="Calibri" w:cs="Arial"/>
                <w:b/>
                <w:sz w:val="18"/>
                <w:szCs w:val="18"/>
              </w:rPr>
              <w:t>114 500,00</w:t>
            </w:r>
          </w:p>
        </w:tc>
      </w:tr>
    </w:tbl>
    <w:p w:rsidR="00932FCC" w:rsidRDefault="00932FCC" w:rsidP="007E13FA">
      <w:pPr>
        <w:pStyle w:val="1"/>
        <w:tabs>
          <w:tab w:val="clear" w:pos="432"/>
        </w:tabs>
        <w:spacing w:before="0" w:after="0"/>
        <w:ind w:left="0" w:firstLine="0"/>
        <w:jc w:val="left"/>
        <w:rPr>
          <w:sz w:val="20"/>
          <w:szCs w:val="20"/>
        </w:rPr>
      </w:pPr>
    </w:p>
    <w:p w:rsidR="00C3782C" w:rsidRDefault="008064E8" w:rsidP="00C3782C">
      <w:pPr>
        <w:pStyle w:val="1"/>
        <w:numPr>
          <w:ilvl w:val="0"/>
          <w:numId w:val="17"/>
        </w:numPr>
        <w:spacing w:before="0" w:after="0"/>
        <w:jc w:val="left"/>
        <w:rPr>
          <w:sz w:val="20"/>
          <w:szCs w:val="20"/>
        </w:rPr>
      </w:pPr>
      <w:r>
        <w:rPr>
          <w:sz w:val="20"/>
          <w:szCs w:val="20"/>
        </w:rPr>
        <w:t>Проект договора</w:t>
      </w:r>
    </w:p>
    <w:p w:rsidR="00F01C09" w:rsidRPr="00F01C09" w:rsidRDefault="00F01C09" w:rsidP="00F01C09">
      <w:pPr>
        <w:spacing w:after="0" w:line="240" w:lineRule="auto"/>
        <w:jc w:val="center"/>
        <w:rPr>
          <w:rFonts w:ascii="Times New Roman" w:eastAsia="Calibri" w:hAnsi="Times New Roman" w:cs="Times New Roman"/>
          <w:b/>
          <w:sz w:val="20"/>
          <w:szCs w:val="20"/>
          <w:lang w:eastAsia="en-US"/>
        </w:rPr>
      </w:pPr>
      <w:r w:rsidRPr="00F01C09">
        <w:rPr>
          <w:rFonts w:ascii="Times New Roman" w:eastAsia="Times New Roman" w:hAnsi="Times New Roman" w:cs="Times New Roman"/>
          <w:b/>
          <w:kern w:val="1"/>
          <w:lang w:eastAsia="ar-SA"/>
        </w:rPr>
        <w:t xml:space="preserve">      </w:t>
      </w:r>
      <w:r w:rsidRPr="00F01C09">
        <w:rPr>
          <w:rFonts w:ascii="Times New Roman" w:eastAsia="Times New Roman" w:hAnsi="Times New Roman" w:cs="Times New Roman"/>
          <w:b/>
          <w:kern w:val="1"/>
          <w:sz w:val="20"/>
          <w:szCs w:val="20"/>
          <w:lang w:eastAsia="ar-SA"/>
        </w:rPr>
        <w:t xml:space="preserve">             </w:t>
      </w:r>
      <w:r w:rsidRPr="00F01C09">
        <w:rPr>
          <w:rFonts w:ascii="Times New Roman" w:eastAsia="Calibri" w:hAnsi="Times New Roman" w:cs="Times New Roman"/>
          <w:sz w:val="20"/>
          <w:szCs w:val="20"/>
          <w:lang w:eastAsia="en-US"/>
        </w:rPr>
        <w:t>ДОГОВОР № _____________________</w:t>
      </w:r>
    </w:p>
    <w:p w:rsidR="00F01C09" w:rsidRPr="00F01C09" w:rsidRDefault="00F01C09" w:rsidP="00F01C09">
      <w:pPr>
        <w:spacing w:after="0" w:line="240" w:lineRule="auto"/>
        <w:jc w:val="center"/>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на поставку товаров</w:t>
      </w:r>
    </w:p>
    <w:p w:rsidR="00F01C09" w:rsidRPr="00F01C09" w:rsidRDefault="00F01C09" w:rsidP="00F01C09">
      <w:pPr>
        <w:spacing w:after="0"/>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г. Новосибирск                                                                                                «____»  __________________ 2019г.</w:t>
      </w:r>
    </w:p>
    <w:p w:rsidR="00F01C09" w:rsidRPr="00F01C09" w:rsidRDefault="00F01C09" w:rsidP="00F01C09">
      <w:pPr>
        <w:spacing w:after="0"/>
        <w:rPr>
          <w:rFonts w:ascii="Times New Roman" w:eastAsia="Calibri" w:hAnsi="Times New Roman" w:cs="Times New Roman"/>
          <w:b/>
          <w:sz w:val="20"/>
          <w:szCs w:val="20"/>
          <w:lang w:eastAsia="en-US"/>
        </w:rPr>
      </w:pPr>
    </w:p>
    <w:p w:rsidR="00F01C09" w:rsidRPr="00F01C09" w:rsidRDefault="00F01C09" w:rsidP="00F01C09">
      <w:pPr>
        <w:spacing w:after="0" w:line="240" w:lineRule="auto"/>
        <w:rPr>
          <w:rFonts w:ascii="Times New Roman" w:eastAsia="Times New Roman" w:hAnsi="Times New Roman" w:cs="Times New Roman"/>
          <w:sz w:val="21"/>
          <w:szCs w:val="21"/>
          <w:lang w:eastAsia="en-US"/>
        </w:rPr>
      </w:pPr>
      <w:r w:rsidRPr="00F01C09">
        <w:rPr>
          <w:rFonts w:ascii="Times New Roman" w:eastAsia="Calibri" w:hAnsi="Times New Roman" w:cs="Times New Roman"/>
          <w:b/>
          <w:sz w:val="20"/>
          <w:szCs w:val="20"/>
          <w:lang w:eastAsia="en-US"/>
        </w:rPr>
        <w:t xml:space="preserve">         Идентификационный код закупки  № 191540211315554020100101070810000000</w:t>
      </w:r>
    </w:p>
    <w:p w:rsidR="00F01C09" w:rsidRPr="00F01C09" w:rsidRDefault="00F01C09" w:rsidP="00F01C09">
      <w:pPr>
        <w:spacing w:after="0"/>
        <w:rPr>
          <w:rFonts w:ascii="Times New Roman" w:eastAsia="Calibri" w:hAnsi="Times New Roman" w:cs="Times New Roman"/>
          <w:b/>
          <w:sz w:val="20"/>
          <w:szCs w:val="20"/>
          <w:lang w:eastAsia="en-US"/>
        </w:rPr>
      </w:pPr>
    </w:p>
    <w:p w:rsidR="00F01C09" w:rsidRPr="00F01C09" w:rsidRDefault="00F01C09" w:rsidP="00F01C09">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F01C09">
        <w:rPr>
          <w:rFonts w:ascii="Times New Roman" w:eastAsia="Arial Unicode MS" w:hAnsi="Times New Roman" w:cs="Arial"/>
          <w:b/>
          <w:kern w:val="1"/>
          <w:sz w:val="20"/>
          <w:szCs w:val="20"/>
          <w:lang w:eastAsia="zh-CN"/>
        </w:rPr>
        <w:t xml:space="preserve">  </w:t>
      </w:r>
      <w:proofErr w:type="gramStart"/>
      <w:r w:rsidRPr="00F01C09">
        <w:rPr>
          <w:rFonts w:ascii="Times New Roman" w:eastAsia="Calibri" w:hAnsi="Times New Roman" w:cs="Times New Roman"/>
          <w:b/>
          <w:sz w:val="20"/>
          <w:szCs w:val="20"/>
          <w:lang w:eastAsia="en-US"/>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01C09">
        <w:rPr>
          <w:rFonts w:ascii="Times New Roman" w:eastAsia="Calibri" w:hAnsi="Times New Roman" w:cs="Times New Roman"/>
          <w:sz w:val="20"/>
          <w:szCs w:val="20"/>
          <w:lang w:eastAsia="en-US"/>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F01C09">
        <w:rPr>
          <w:rFonts w:ascii="Times New Roman" w:eastAsia="Calibri" w:hAnsi="Times New Roman" w:cs="Times New Roman"/>
          <w:b/>
          <w:sz w:val="20"/>
          <w:szCs w:val="20"/>
          <w:lang w:eastAsia="en-US"/>
        </w:rPr>
        <w:t xml:space="preserve">__________, </w:t>
      </w:r>
      <w:r w:rsidRPr="00F01C09">
        <w:rPr>
          <w:rFonts w:ascii="Times New Roman" w:eastAsia="Calibri" w:hAnsi="Times New Roman" w:cs="Times New Roman"/>
          <w:sz w:val="20"/>
          <w:szCs w:val="20"/>
          <w:lang w:eastAsia="en-US"/>
        </w:rPr>
        <w:t>именуемое в дальнейшем Поставщик, в лице _________,  действующего  на основании  ______, с другой стороны,  в результате осуществления закупки в соответствии с Федеральным законом от  05.04.2013г. № 44-ФЗ</w:t>
      </w:r>
      <w:proofErr w:type="gramEnd"/>
      <w:r w:rsidRPr="00F01C09">
        <w:rPr>
          <w:rFonts w:ascii="Times New Roman" w:eastAsia="Calibri" w:hAnsi="Times New Roman" w:cs="Times New Roman"/>
          <w:sz w:val="20"/>
          <w:szCs w:val="20"/>
          <w:lang w:eastAsia="en-US"/>
        </w:rPr>
        <w:t xml:space="preserve"> путем проведения запроса котировок в электронной форме №ЭК-16/……., на основании протокола  рассмотрения и оценки заявок на участие в запросе котировок в электронной форме </w:t>
      </w:r>
      <w:proofErr w:type="gramStart"/>
      <w:r w:rsidRPr="00F01C09">
        <w:rPr>
          <w:rFonts w:ascii="Times New Roman" w:eastAsia="Calibri" w:hAnsi="Times New Roman" w:cs="Times New Roman"/>
          <w:sz w:val="20"/>
          <w:szCs w:val="20"/>
          <w:lang w:eastAsia="en-US"/>
        </w:rPr>
        <w:t>от</w:t>
      </w:r>
      <w:proofErr w:type="gramEnd"/>
      <w:r w:rsidRPr="00F01C09">
        <w:rPr>
          <w:rFonts w:ascii="Times New Roman" w:eastAsia="Calibri" w:hAnsi="Times New Roman" w:cs="Times New Roman"/>
          <w:sz w:val="20"/>
          <w:szCs w:val="20"/>
          <w:lang w:eastAsia="en-US"/>
        </w:rPr>
        <w:t xml:space="preserve"> __________, заключили  </w:t>
      </w:r>
      <w:proofErr w:type="gramStart"/>
      <w:r w:rsidRPr="00F01C09">
        <w:rPr>
          <w:rFonts w:ascii="Times New Roman" w:eastAsia="Calibri" w:hAnsi="Times New Roman" w:cs="Times New Roman"/>
          <w:sz w:val="20"/>
          <w:szCs w:val="20"/>
          <w:lang w:eastAsia="en-US"/>
        </w:rPr>
        <w:t>путем</w:t>
      </w:r>
      <w:proofErr w:type="gramEnd"/>
      <w:r w:rsidRPr="00F01C09">
        <w:rPr>
          <w:rFonts w:ascii="Times New Roman" w:eastAsia="Calibri" w:hAnsi="Times New Roman" w:cs="Times New Roman"/>
          <w:sz w:val="20"/>
          <w:szCs w:val="20"/>
          <w:lang w:eastAsia="en-US"/>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w:t>
      </w:r>
    </w:p>
    <w:p w:rsidR="00F01C09" w:rsidRPr="00F01C09" w:rsidRDefault="00F01C09" w:rsidP="00F01C09">
      <w:pPr>
        <w:widowControl w:val="0"/>
        <w:suppressAutoHyphens/>
        <w:spacing w:after="0" w:line="240" w:lineRule="auto"/>
        <w:ind w:firstLine="360"/>
        <w:rPr>
          <w:rFonts w:ascii="Times New Roman" w:eastAsia="Arial Unicode MS" w:hAnsi="Times New Roman" w:cs="Arial"/>
          <w:kern w:val="1"/>
          <w:sz w:val="20"/>
          <w:szCs w:val="20"/>
          <w:lang w:eastAsia="zh-CN"/>
        </w:rPr>
      </w:pPr>
    </w:p>
    <w:p w:rsidR="00F01C09" w:rsidRPr="00F01C09" w:rsidRDefault="00F01C09" w:rsidP="00F01C09">
      <w:pPr>
        <w:spacing w:after="0"/>
        <w:ind w:left="-360"/>
        <w:jc w:val="center"/>
        <w:rPr>
          <w:rFonts w:ascii="Times New Roman" w:eastAsia="Calibri" w:hAnsi="Times New Roman" w:cs="Times New Roman"/>
          <w:b/>
          <w:sz w:val="20"/>
          <w:szCs w:val="20"/>
          <w:lang w:eastAsia="en-US"/>
        </w:rPr>
      </w:pPr>
      <w:r w:rsidRPr="00F01C09">
        <w:rPr>
          <w:rFonts w:ascii="Times New Roman" w:eastAsia="Calibri" w:hAnsi="Times New Roman" w:cs="Times New Roman"/>
          <w:b/>
          <w:sz w:val="20"/>
          <w:szCs w:val="20"/>
          <w:lang w:eastAsia="en-US"/>
        </w:rPr>
        <w:t>1.Предмет договора</w:t>
      </w:r>
    </w:p>
    <w:p w:rsidR="00F01C09" w:rsidRPr="00F01C09" w:rsidRDefault="00F01C09" w:rsidP="00F01C09">
      <w:pPr>
        <w:spacing w:after="0" w:line="240" w:lineRule="auto"/>
        <w:ind w:firstLine="360"/>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1.1.</w:t>
      </w:r>
      <w:r w:rsidRPr="00F01C09">
        <w:rPr>
          <w:rFonts w:ascii="Times New Roman" w:eastAsia="Times New Roman" w:hAnsi="Times New Roman" w:cs="Times New Roman"/>
          <w:kern w:val="1"/>
          <w:sz w:val="20"/>
          <w:szCs w:val="20"/>
          <w:lang w:eastAsia="ar-SA"/>
        </w:rPr>
        <w:t xml:space="preserve"> </w:t>
      </w:r>
      <w:r w:rsidRPr="00F01C09">
        <w:rPr>
          <w:rFonts w:ascii="Times New Roman" w:eastAsia="Calibri" w:hAnsi="Times New Roman" w:cs="Times New Roman"/>
          <w:sz w:val="20"/>
          <w:szCs w:val="20"/>
          <w:lang w:eastAsia="en-US"/>
        </w:rPr>
        <w:t>По настоящему договору Поставщик принимает на себя обязательства по поставке товара – мебели для</w:t>
      </w:r>
      <w:r w:rsidR="008B5551">
        <w:rPr>
          <w:rFonts w:ascii="Times New Roman" w:eastAsia="Calibri" w:hAnsi="Times New Roman" w:cs="Times New Roman"/>
          <w:sz w:val="20"/>
          <w:szCs w:val="20"/>
          <w:lang w:eastAsia="en-US"/>
        </w:rPr>
        <w:t xml:space="preserve"> нужд</w:t>
      </w:r>
      <w:r w:rsidRPr="00F01C09">
        <w:rPr>
          <w:rFonts w:ascii="Times New Roman" w:eastAsia="Calibri" w:hAnsi="Times New Roman" w:cs="Times New Roman"/>
          <w:sz w:val="20"/>
          <w:szCs w:val="20"/>
          <w:lang w:eastAsia="en-US"/>
        </w:rPr>
        <w:t xml:space="preserve"> студ</w:t>
      </w:r>
      <w:r w:rsidR="008B5551">
        <w:rPr>
          <w:rFonts w:ascii="Times New Roman" w:eastAsia="Calibri" w:hAnsi="Times New Roman" w:cs="Times New Roman"/>
          <w:sz w:val="20"/>
          <w:szCs w:val="20"/>
          <w:lang w:eastAsia="en-US"/>
        </w:rPr>
        <w:t xml:space="preserve">енческого </w:t>
      </w:r>
      <w:r w:rsidRPr="00F01C09">
        <w:rPr>
          <w:rFonts w:ascii="Times New Roman" w:eastAsia="Calibri" w:hAnsi="Times New Roman" w:cs="Times New Roman"/>
          <w:sz w:val="20"/>
          <w:szCs w:val="20"/>
          <w:lang w:eastAsia="en-US"/>
        </w:rPr>
        <w:t>городка, а Заказчик обязуется принять товар и оплатить его стоимость.</w:t>
      </w:r>
    </w:p>
    <w:p w:rsidR="00F01C09" w:rsidRPr="00F01C09" w:rsidRDefault="00F01C09" w:rsidP="00F01C09">
      <w:pPr>
        <w:spacing w:after="0" w:line="240" w:lineRule="auto"/>
        <w:ind w:firstLine="360"/>
        <w:jc w:val="both"/>
        <w:rPr>
          <w:rFonts w:ascii="Times New Roman" w:eastAsia="Calibri" w:hAnsi="Times New Roman" w:cs="Times New Roman"/>
          <w:iCs/>
          <w:sz w:val="20"/>
          <w:szCs w:val="20"/>
          <w:lang w:eastAsia="en-US"/>
        </w:rPr>
      </w:pPr>
      <w:r w:rsidRPr="00F01C09">
        <w:rPr>
          <w:rFonts w:ascii="Times New Roman" w:eastAsia="Calibri" w:hAnsi="Times New Roman" w:cs="Times New Roman"/>
          <w:sz w:val="20"/>
          <w:szCs w:val="20"/>
          <w:lang w:eastAsia="en-US"/>
        </w:rPr>
        <w:t>1.2. Поставщик поставляет  мебель для</w:t>
      </w:r>
      <w:r w:rsidR="008B5551">
        <w:rPr>
          <w:rFonts w:ascii="Times New Roman" w:eastAsia="Calibri" w:hAnsi="Times New Roman" w:cs="Times New Roman"/>
          <w:sz w:val="20"/>
          <w:szCs w:val="20"/>
          <w:lang w:eastAsia="en-US"/>
        </w:rPr>
        <w:t xml:space="preserve"> нужд </w:t>
      </w:r>
      <w:r w:rsidRPr="00F01C09">
        <w:rPr>
          <w:rFonts w:ascii="Times New Roman" w:eastAsia="Calibri" w:hAnsi="Times New Roman" w:cs="Times New Roman"/>
          <w:sz w:val="20"/>
          <w:szCs w:val="20"/>
          <w:lang w:eastAsia="en-US"/>
        </w:rPr>
        <w:t>студ</w:t>
      </w:r>
      <w:r w:rsidR="008B5551">
        <w:rPr>
          <w:rFonts w:ascii="Times New Roman" w:eastAsia="Calibri" w:hAnsi="Times New Roman" w:cs="Times New Roman"/>
          <w:sz w:val="20"/>
          <w:szCs w:val="20"/>
          <w:lang w:eastAsia="en-US"/>
        </w:rPr>
        <w:t xml:space="preserve">енческого </w:t>
      </w:r>
      <w:r w:rsidRPr="00F01C09">
        <w:rPr>
          <w:rFonts w:ascii="Times New Roman" w:eastAsia="Calibri" w:hAnsi="Times New Roman" w:cs="Times New Roman"/>
          <w:sz w:val="20"/>
          <w:szCs w:val="20"/>
          <w:lang w:eastAsia="en-US"/>
        </w:rPr>
        <w:t>городка -</w:t>
      </w:r>
      <w:r>
        <w:rPr>
          <w:rFonts w:ascii="Times New Roman" w:eastAsia="Calibri" w:hAnsi="Times New Roman" w:cs="Times New Roman"/>
          <w:sz w:val="20"/>
          <w:szCs w:val="20"/>
          <w:lang w:eastAsia="en-US"/>
        </w:rPr>
        <w:t xml:space="preserve"> </w:t>
      </w:r>
      <w:r w:rsidRPr="00F01C09">
        <w:rPr>
          <w:rFonts w:ascii="Times New Roman" w:eastAsia="Calibri" w:hAnsi="Times New Roman" w:cs="Times New Roman"/>
          <w:sz w:val="20"/>
          <w:szCs w:val="20"/>
          <w:lang w:eastAsia="en-US"/>
        </w:rPr>
        <w:t xml:space="preserve">столы кухонные двух тумбовые и вешалки, а также производит их </w:t>
      </w:r>
      <w:r w:rsidRPr="00F01C09">
        <w:rPr>
          <w:rFonts w:ascii="Times New Roman" w:eastAsia="Calibri" w:hAnsi="Times New Roman" w:cs="Times New Roman"/>
          <w:iCs/>
          <w:sz w:val="20"/>
          <w:szCs w:val="20"/>
          <w:lang w:eastAsia="en-US"/>
        </w:rPr>
        <w:t>доставку, подъём на этаж, сборку и установку мебели  по адресу: ул. Д. Ковальчук, 187, общежитие №1 блок 2, 2 секция, 2 этаж, комнаты указывает Заказчик (10 комнат).</w:t>
      </w:r>
      <w:r w:rsidRPr="00F01C09">
        <w:rPr>
          <w:rFonts w:ascii="Times New Roman" w:eastAsia="Calibri" w:hAnsi="Times New Roman" w:cs="Times New Roman"/>
          <w:b/>
          <w:bCs/>
          <w:iCs/>
          <w:sz w:val="20"/>
          <w:szCs w:val="20"/>
          <w:lang w:eastAsia="en-US"/>
        </w:rPr>
        <w:t xml:space="preserve"> </w:t>
      </w:r>
    </w:p>
    <w:p w:rsidR="00F01C09" w:rsidRPr="00F01C09" w:rsidRDefault="00F01C09" w:rsidP="00F01C09">
      <w:pPr>
        <w:spacing w:after="0" w:line="240" w:lineRule="auto"/>
        <w:ind w:firstLine="360"/>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1.3.Технические и качественные характеристики, торговый знак (при наличии), страна происхождения, количество, цена поставляемой мебели (далее – товар) приведены в спецификации, являющейся приложением №1 к настоящему договору. </w:t>
      </w:r>
    </w:p>
    <w:p w:rsidR="00F01C09" w:rsidRPr="00F01C09" w:rsidRDefault="00F01C09" w:rsidP="00F01C09">
      <w:pPr>
        <w:spacing w:after="0" w:line="240" w:lineRule="auto"/>
        <w:ind w:firstLine="360"/>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01C09" w:rsidRPr="00F01C09" w:rsidRDefault="00F01C09" w:rsidP="00F01C09">
      <w:pPr>
        <w:autoSpaceDE w:val="0"/>
        <w:autoSpaceDN w:val="0"/>
        <w:adjustRightInd w:val="0"/>
        <w:spacing w:after="0"/>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ab/>
      </w:r>
    </w:p>
    <w:p w:rsidR="00F01C09" w:rsidRPr="00F01C09" w:rsidRDefault="00F01C09" w:rsidP="00F01C09">
      <w:pPr>
        <w:autoSpaceDE w:val="0"/>
        <w:autoSpaceDN w:val="0"/>
        <w:adjustRightInd w:val="0"/>
        <w:spacing w:after="0" w:line="240" w:lineRule="auto"/>
        <w:ind w:left="-360"/>
        <w:jc w:val="center"/>
        <w:rPr>
          <w:rFonts w:ascii="Times New Roman" w:eastAsia="Calibri" w:hAnsi="Times New Roman" w:cs="Times New Roman"/>
          <w:b/>
          <w:sz w:val="20"/>
          <w:szCs w:val="20"/>
          <w:lang w:eastAsia="en-US"/>
        </w:rPr>
      </w:pPr>
      <w:r w:rsidRPr="00F01C09">
        <w:rPr>
          <w:rFonts w:ascii="Times New Roman" w:eastAsia="Calibri" w:hAnsi="Times New Roman" w:cs="Times New Roman"/>
          <w:b/>
          <w:sz w:val="20"/>
          <w:szCs w:val="20"/>
          <w:lang w:eastAsia="en-US"/>
        </w:rPr>
        <w:t>2.Цена  договора и порядок оплаты</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2.1. Цена договора  составляет</w:t>
      </w:r>
      <w:proofErr w:type="gramStart"/>
      <w:r w:rsidRPr="00F01C09">
        <w:rPr>
          <w:rFonts w:ascii="Times New Roman" w:eastAsia="Calibri" w:hAnsi="Times New Roman" w:cs="Times New Roman"/>
          <w:sz w:val="20"/>
          <w:szCs w:val="20"/>
          <w:lang w:eastAsia="en-US"/>
        </w:rPr>
        <w:t xml:space="preserve">  _______________(____), </w:t>
      </w:r>
      <w:proofErr w:type="gramEnd"/>
      <w:r w:rsidRPr="00F01C09">
        <w:rPr>
          <w:rFonts w:ascii="Times New Roman" w:eastAsia="Calibri" w:hAnsi="Times New Roman" w:cs="Times New Roman"/>
          <w:sz w:val="20"/>
          <w:szCs w:val="20"/>
          <w:lang w:eastAsia="en-US"/>
        </w:rPr>
        <w:t>с учетом или без учета НДС.</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w:t>
      </w:r>
      <w:proofErr w:type="gramStart"/>
      <w:r w:rsidRPr="00F01C09">
        <w:rPr>
          <w:rFonts w:ascii="Times New Roman" w:eastAsia="Calibri" w:hAnsi="Times New Roman" w:cs="Times New Roman"/>
          <w:sz w:val="20"/>
          <w:szCs w:val="20"/>
          <w:lang w:eastAsia="en-US"/>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01C09">
        <w:rPr>
          <w:rFonts w:ascii="Times New Roman" w:eastAsia="Calibri" w:hAnsi="Times New Roman" w:cs="Times New Roman"/>
          <w:sz w:val="20"/>
          <w:szCs w:val="20"/>
          <w:lang w:eastAsia="en-US"/>
        </w:rPr>
        <w:t xml:space="preserve"> в бюджеты бюджетной системы Российской Федерации Заказчиком.</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F01C09" w:rsidRPr="00F01C09" w:rsidRDefault="00F01C09" w:rsidP="00F01C09">
      <w:pPr>
        <w:widowControl w:val="0"/>
        <w:spacing w:after="0" w:line="240" w:lineRule="auto"/>
        <w:jc w:val="both"/>
        <w:rPr>
          <w:rFonts w:ascii="Times New Roman" w:eastAsia="DejaVu Sans" w:hAnsi="Times New Roman" w:cs="font185"/>
          <w:sz w:val="20"/>
          <w:szCs w:val="20"/>
          <w:lang w:eastAsia="en-US"/>
        </w:rPr>
      </w:pPr>
      <w:r w:rsidRPr="00F01C09">
        <w:rPr>
          <w:rFonts w:ascii="Times New Roman" w:eastAsia="DejaVu Sans" w:hAnsi="Times New Roman" w:cs="Times New Roman"/>
          <w:sz w:val="20"/>
          <w:szCs w:val="20"/>
          <w:lang w:eastAsia="en-US"/>
        </w:rPr>
        <w:t xml:space="preserve">       2.5 Ц</w:t>
      </w:r>
      <w:r w:rsidRPr="00F01C09">
        <w:rPr>
          <w:rFonts w:ascii="Times New Roman" w:eastAsia="DejaVu Sans" w:hAnsi="Times New Roman" w:cs="font185"/>
          <w:sz w:val="20"/>
          <w:szCs w:val="20"/>
          <w:lang w:eastAsia="en-US"/>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F01C09" w:rsidRPr="00F01C09" w:rsidRDefault="00F01C09" w:rsidP="00F01C09">
      <w:pPr>
        <w:widowControl w:val="0"/>
        <w:spacing w:after="0" w:line="240" w:lineRule="auto"/>
        <w:jc w:val="both"/>
        <w:rPr>
          <w:rFonts w:ascii="Times New Roman" w:eastAsia="DejaVu Sans" w:hAnsi="Times New Roman" w:cs="font185"/>
          <w:sz w:val="20"/>
          <w:szCs w:val="20"/>
          <w:lang w:eastAsia="en-US"/>
        </w:rPr>
      </w:pPr>
      <w:r w:rsidRPr="00F01C09">
        <w:rPr>
          <w:rFonts w:ascii="Times New Roman" w:eastAsia="DejaVu Sans" w:hAnsi="Times New Roman" w:cs="font185"/>
          <w:sz w:val="20"/>
          <w:szCs w:val="20"/>
          <w:lang w:eastAsia="en-US"/>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01C09" w:rsidRPr="00F01C09" w:rsidRDefault="00F01C09" w:rsidP="00F01C09">
      <w:pPr>
        <w:widowControl w:val="0"/>
        <w:spacing w:after="0" w:line="240" w:lineRule="auto"/>
        <w:jc w:val="both"/>
        <w:rPr>
          <w:rFonts w:ascii="Times New Roman" w:eastAsia="DejaVu Sans" w:hAnsi="Times New Roman" w:cs="font185"/>
          <w:sz w:val="20"/>
          <w:szCs w:val="20"/>
          <w:lang w:eastAsia="en-US"/>
        </w:rPr>
      </w:pPr>
      <w:r w:rsidRPr="00F01C09">
        <w:rPr>
          <w:rFonts w:ascii="Times New Roman" w:eastAsia="DejaVu Sans" w:hAnsi="Times New Roman" w:cs="font185"/>
          <w:sz w:val="20"/>
          <w:szCs w:val="20"/>
          <w:lang w:eastAsia="en-US"/>
        </w:rPr>
        <w:t>При этом стороны составляют и подписывают дополнительное соглашение к договору.</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p>
    <w:p w:rsidR="00F01C09" w:rsidRPr="00F01C09" w:rsidRDefault="00F01C09" w:rsidP="00F01C09">
      <w:pPr>
        <w:autoSpaceDE w:val="0"/>
        <w:autoSpaceDN w:val="0"/>
        <w:adjustRightInd w:val="0"/>
        <w:spacing w:after="0"/>
        <w:ind w:firstLine="225"/>
        <w:jc w:val="center"/>
        <w:rPr>
          <w:rFonts w:ascii="Times New Roman" w:eastAsia="Calibri" w:hAnsi="Times New Roman" w:cs="Times New Roman"/>
          <w:b/>
          <w:bCs/>
          <w:sz w:val="20"/>
          <w:szCs w:val="20"/>
          <w:lang w:eastAsia="en-US"/>
        </w:rPr>
      </w:pPr>
      <w:r w:rsidRPr="00F01C09">
        <w:rPr>
          <w:rFonts w:ascii="Times New Roman" w:eastAsia="Calibri" w:hAnsi="Times New Roman" w:cs="Times New Roman"/>
          <w:b/>
          <w:bCs/>
          <w:sz w:val="20"/>
          <w:szCs w:val="20"/>
          <w:lang w:eastAsia="en-US"/>
        </w:rPr>
        <w:t>3. Условия поставки и принятия товара</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bCs/>
          <w:sz w:val="20"/>
          <w:szCs w:val="20"/>
          <w:lang w:eastAsia="en-US"/>
        </w:rPr>
        <w:lastRenderedPageBreak/>
        <w:t xml:space="preserve">  3.1.</w:t>
      </w:r>
      <w:r w:rsidRPr="00F01C09">
        <w:rPr>
          <w:rFonts w:ascii="Times New Roman" w:eastAsia="Calibri" w:hAnsi="Times New Roman" w:cs="Times New Roman"/>
          <w:sz w:val="20"/>
          <w:szCs w:val="20"/>
          <w:lang w:eastAsia="en-US"/>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3.2. Поставка товара осуществляется с учетом всех обязательств, предусмотренных п.1.2 договора, в течение 20 (двадцати) дней со дня заключения договора.</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3.3.Поставка товара по договору осуществляется  путем передачи его Заказчику по месту поставки, предусмотренному п.1.2 договора.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3.8. В течение 5 (пяти) рабочих дней с момента поставки (доставки) товара в адрес Заказчика, он проводит:</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01C09" w:rsidRPr="00F01C09" w:rsidRDefault="00F01C09" w:rsidP="00F01C09">
      <w:pPr>
        <w:autoSpaceDE w:val="0"/>
        <w:autoSpaceDN w:val="0"/>
        <w:adjustRightInd w:val="0"/>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3.10.  Заказчик  направляет Поставщику мотивированный отказ от приемки результатов исполнения </w:t>
      </w:r>
      <w:proofErr w:type="gramStart"/>
      <w:r w:rsidRPr="00F01C09">
        <w:rPr>
          <w:rFonts w:ascii="Times New Roman" w:eastAsia="Calibri" w:hAnsi="Times New Roman" w:cs="Times New Roman"/>
          <w:sz w:val="20"/>
          <w:szCs w:val="20"/>
          <w:lang w:eastAsia="en-US"/>
        </w:rPr>
        <w:t>обязательств</w:t>
      </w:r>
      <w:proofErr w:type="gramEnd"/>
      <w:r w:rsidRPr="00F01C09">
        <w:rPr>
          <w:rFonts w:ascii="Times New Roman" w:eastAsia="Calibri" w:hAnsi="Times New Roman" w:cs="Times New Roman"/>
          <w:sz w:val="20"/>
          <w:szCs w:val="20"/>
          <w:lang w:eastAsia="en-US"/>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w:t>
      </w:r>
      <w:proofErr w:type="gramStart"/>
      <w:r w:rsidRPr="00F01C09">
        <w:rPr>
          <w:rFonts w:ascii="Times New Roman" w:eastAsia="Calibri" w:hAnsi="Times New Roman" w:cs="Times New Roman"/>
          <w:sz w:val="20"/>
          <w:szCs w:val="20"/>
          <w:lang w:eastAsia="en-US"/>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принять товар в части и отказаться от той части товара, которая не соответствует требованиям и условиям договора;</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отказаться от переданного товара и (или) от его оплаты;</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потребовать возмещения убытков и уплаты штрафных санкций;</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принять решение об одностороннем отказе от исполнения договора.</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3.13.Подписанные сторонами документы: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01C09" w:rsidRPr="00F01C09" w:rsidRDefault="00F01C09" w:rsidP="00F01C09">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F01C09" w:rsidRPr="00F01C09" w:rsidRDefault="00F01C09" w:rsidP="00F01C09">
      <w:pPr>
        <w:autoSpaceDE w:val="0"/>
        <w:autoSpaceDN w:val="0"/>
        <w:adjustRightInd w:val="0"/>
        <w:spacing w:after="0"/>
        <w:ind w:firstLine="225"/>
        <w:rPr>
          <w:rFonts w:ascii="Times New Roman" w:eastAsia="Calibri" w:hAnsi="Times New Roman" w:cs="Times New Roman"/>
          <w:sz w:val="20"/>
          <w:szCs w:val="20"/>
          <w:lang w:eastAsia="en-US"/>
        </w:rPr>
      </w:pPr>
    </w:p>
    <w:p w:rsidR="00F01C09" w:rsidRPr="00F01C09" w:rsidRDefault="00F01C09" w:rsidP="00F01C09">
      <w:pPr>
        <w:autoSpaceDE w:val="0"/>
        <w:autoSpaceDN w:val="0"/>
        <w:adjustRightInd w:val="0"/>
        <w:spacing w:after="0"/>
        <w:jc w:val="center"/>
        <w:rPr>
          <w:rFonts w:ascii="Times New Roman" w:eastAsia="Calibri" w:hAnsi="Times New Roman" w:cs="Times New Roman"/>
          <w:b/>
          <w:sz w:val="20"/>
          <w:szCs w:val="20"/>
          <w:lang w:eastAsia="en-US"/>
        </w:rPr>
      </w:pPr>
      <w:r w:rsidRPr="00F01C09">
        <w:rPr>
          <w:rFonts w:ascii="Times New Roman" w:eastAsia="Calibri" w:hAnsi="Times New Roman" w:cs="Times New Roman"/>
          <w:b/>
          <w:sz w:val="20"/>
          <w:szCs w:val="20"/>
          <w:lang w:eastAsia="en-US"/>
        </w:rPr>
        <w:t>4. Права и обязанности сторон</w:t>
      </w:r>
    </w:p>
    <w:p w:rsidR="00F01C09" w:rsidRPr="00F01C09" w:rsidRDefault="00F01C09" w:rsidP="00F01C09">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F01C09">
        <w:rPr>
          <w:rFonts w:ascii="Times New Roman" w:eastAsia="Arial Unicode MS" w:hAnsi="Times New Roman" w:cs="Arial"/>
          <w:kern w:val="1"/>
          <w:sz w:val="20"/>
          <w:szCs w:val="20"/>
          <w:lang w:eastAsia="zh-CN"/>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F01C09" w:rsidRPr="00F01C09" w:rsidRDefault="00F01C09" w:rsidP="00F01C09">
      <w:pPr>
        <w:autoSpaceDE w:val="0"/>
        <w:autoSpaceDN w:val="0"/>
        <w:adjustRightInd w:val="0"/>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F01C09" w:rsidRPr="00F01C09" w:rsidRDefault="00F01C09" w:rsidP="00F01C09">
      <w:pPr>
        <w:autoSpaceDE w:val="0"/>
        <w:autoSpaceDN w:val="0"/>
        <w:adjustRightInd w:val="0"/>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01C09" w:rsidRPr="00F01C09" w:rsidRDefault="00F01C09" w:rsidP="00F01C09">
      <w:pPr>
        <w:autoSpaceDE w:val="0"/>
        <w:autoSpaceDN w:val="0"/>
        <w:adjustRightInd w:val="0"/>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4.4.</w:t>
      </w:r>
      <w:r w:rsidRPr="00F01C09">
        <w:rPr>
          <w:rFonts w:ascii="Courier New" w:eastAsia="Calibri" w:hAnsi="Courier New" w:cs="Courier New"/>
          <w:sz w:val="20"/>
          <w:szCs w:val="20"/>
          <w:lang w:eastAsia="en-US"/>
        </w:rPr>
        <w:t xml:space="preserve"> </w:t>
      </w:r>
      <w:proofErr w:type="gramStart"/>
      <w:r w:rsidRPr="00F01C09">
        <w:rPr>
          <w:rFonts w:ascii="Times New Roman" w:eastAsia="Calibri" w:hAnsi="Times New Roman" w:cs="Times New Roman"/>
          <w:sz w:val="20"/>
          <w:szCs w:val="20"/>
          <w:lang w:eastAsia="en-US"/>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F01C09" w:rsidRPr="00F01C09" w:rsidRDefault="00F01C09" w:rsidP="00F01C09">
      <w:pPr>
        <w:autoSpaceDE w:val="0"/>
        <w:autoSpaceDN w:val="0"/>
        <w:adjustRightInd w:val="0"/>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4.5.</w:t>
      </w:r>
      <w:r w:rsidRPr="00F01C09">
        <w:rPr>
          <w:rFonts w:ascii="Courier New" w:eastAsia="Calibri" w:hAnsi="Courier New" w:cs="Courier New"/>
          <w:sz w:val="20"/>
          <w:szCs w:val="20"/>
          <w:lang w:eastAsia="en-US"/>
        </w:rPr>
        <w:t xml:space="preserve"> </w:t>
      </w:r>
      <w:r w:rsidRPr="00F01C09">
        <w:rPr>
          <w:rFonts w:ascii="Times New Roman" w:eastAsia="Calibri" w:hAnsi="Times New Roman" w:cs="Times New Roman"/>
          <w:sz w:val="20"/>
          <w:szCs w:val="20"/>
          <w:lang w:eastAsia="en-US"/>
        </w:rPr>
        <w:t>Поставщик обязан обеспечить  гарантийное  обслуживание  поставляемого товара в соответствии с гарантийными обязательствами.</w:t>
      </w:r>
    </w:p>
    <w:p w:rsidR="00F01C09" w:rsidRPr="00F01C09" w:rsidRDefault="00F01C09" w:rsidP="00F01C09">
      <w:pPr>
        <w:autoSpaceDE w:val="0"/>
        <w:autoSpaceDN w:val="0"/>
        <w:adjustRightInd w:val="0"/>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4.6. Заказчик обязан  принять товар и </w:t>
      </w:r>
      <w:proofErr w:type="gramStart"/>
      <w:r w:rsidRPr="00F01C09">
        <w:rPr>
          <w:rFonts w:ascii="Times New Roman" w:eastAsia="Calibri" w:hAnsi="Times New Roman" w:cs="Times New Roman"/>
          <w:sz w:val="20"/>
          <w:szCs w:val="20"/>
          <w:lang w:eastAsia="en-US"/>
        </w:rPr>
        <w:t>оплатить его стоимость на</w:t>
      </w:r>
      <w:proofErr w:type="gramEnd"/>
      <w:r w:rsidRPr="00F01C09">
        <w:rPr>
          <w:rFonts w:ascii="Times New Roman" w:eastAsia="Calibri" w:hAnsi="Times New Roman" w:cs="Times New Roman"/>
          <w:sz w:val="20"/>
          <w:szCs w:val="20"/>
          <w:lang w:eastAsia="en-US"/>
        </w:rPr>
        <w:t xml:space="preserve"> условиях настоящего договора. </w:t>
      </w:r>
    </w:p>
    <w:p w:rsidR="00F01C09" w:rsidRPr="00F01C09" w:rsidRDefault="00F01C09" w:rsidP="00F01C09">
      <w:pPr>
        <w:autoSpaceDE w:val="0"/>
        <w:autoSpaceDN w:val="0"/>
        <w:adjustRightInd w:val="0"/>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4.7. Заказчик вправе получать от Поставщика объяснения, связанные с поставкой товара, обусловленного договором.</w:t>
      </w:r>
    </w:p>
    <w:p w:rsidR="00F01C09" w:rsidRPr="00F01C09" w:rsidRDefault="00F01C09" w:rsidP="00F01C09">
      <w:pPr>
        <w:autoSpaceDE w:val="0"/>
        <w:autoSpaceDN w:val="0"/>
        <w:adjustRightInd w:val="0"/>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p>
    <w:p w:rsidR="00F01C09" w:rsidRPr="00F01C09" w:rsidRDefault="00F01C09" w:rsidP="00F01C09">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F01C09">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F01C09" w:rsidRPr="00F01C09" w:rsidRDefault="00F01C09" w:rsidP="00F01C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01C09">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действующими стандартами и нормами, а также гарантирует, что деревянная мебель изготовлена с использованием ДСП и/или ДВП, страной происхождения которых является Российская Федерация или государство - член Евразийского экономического союза.</w:t>
      </w:r>
    </w:p>
    <w:p w:rsidR="00F01C09" w:rsidRPr="00F01C09" w:rsidRDefault="00F01C09" w:rsidP="00F01C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01C09">
        <w:rPr>
          <w:rFonts w:ascii="Times New Roman" w:eastAsia="Times New Roman" w:hAnsi="Times New Roman" w:cs="Times New Roman"/>
          <w:kern w:val="1"/>
          <w:sz w:val="20"/>
          <w:szCs w:val="20"/>
          <w:lang w:eastAsia="ar-SA"/>
        </w:rPr>
        <w:t xml:space="preserve">      5.2. Требования к гарантийным обязательствам и их обеспечению не установлены. </w:t>
      </w:r>
    </w:p>
    <w:p w:rsidR="00F01C09" w:rsidRPr="00F01C09" w:rsidRDefault="00F01C09" w:rsidP="00F01C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F01C09" w:rsidRPr="00F01C09" w:rsidRDefault="00F01C09" w:rsidP="00F01C0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01C09">
        <w:rPr>
          <w:rFonts w:ascii="Times New Roman" w:eastAsia="DejaVu Sans" w:hAnsi="Times New Roman" w:cs="Times New Roman"/>
          <w:b/>
          <w:kern w:val="1"/>
          <w:sz w:val="20"/>
          <w:szCs w:val="20"/>
          <w:lang w:eastAsia="ar-SA"/>
        </w:rPr>
        <w:t>6 Ответственность сторон</w:t>
      </w:r>
    </w:p>
    <w:p w:rsidR="00F01C09" w:rsidRPr="00F01C09" w:rsidRDefault="00F01C09" w:rsidP="00F01C09">
      <w:pPr>
        <w:widowControl w:val="0"/>
        <w:suppressAutoHyphens/>
        <w:spacing w:after="0" w:line="240" w:lineRule="auto"/>
        <w:jc w:val="both"/>
        <w:rPr>
          <w:rFonts w:ascii="Times New Roman" w:eastAsia="DejaVu Sans" w:hAnsi="Times New Roman" w:cs="Times New Roman"/>
          <w:kern w:val="1"/>
          <w:sz w:val="20"/>
          <w:szCs w:val="20"/>
          <w:lang w:eastAsia="ar-SA"/>
        </w:rPr>
      </w:pPr>
      <w:r w:rsidRPr="00F01C09">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01C09" w:rsidRPr="00F01C09" w:rsidRDefault="00F01C09" w:rsidP="00F01C09">
      <w:pPr>
        <w:widowControl w:val="0"/>
        <w:suppressAutoHyphens/>
        <w:spacing w:after="0" w:line="240" w:lineRule="auto"/>
        <w:jc w:val="both"/>
        <w:rPr>
          <w:rFonts w:ascii="Times New Roman" w:eastAsia="DejaVu Sans" w:hAnsi="Times New Roman" w:cs="Times New Roman"/>
          <w:kern w:val="1"/>
          <w:sz w:val="20"/>
          <w:szCs w:val="20"/>
          <w:lang w:eastAsia="ar-SA"/>
        </w:rPr>
      </w:pPr>
      <w:r w:rsidRPr="00F01C09">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F01C09" w:rsidRPr="00F01C09" w:rsidRDefault="00F01C09" w:rsidP="00F01C09">
      <w:pPr>
        <w:widowControl w:val="0"/>
        <w:suppressAutoHyphens/>
        <w:spacing w:after="0" w:line="240" w:lineRule="auto"/>
        <w:jc w:val="both"/>
        <w:rPr>
          <w:rFonts w:ascii="Times New Roman" w:eastAsia="DejaVu Sans" w:hAnsi="Times New Roman" w:cs="Times New Roman"/>
          <w:kern w:val="1"/>
          <w:sz w:val="20"/>
          <w:szCs w:val="20"/>
          <w:lang w:eastAsia="ar-SA"/>
        </w:rPr>
      </w:pPr>
      <w:r w:rsidRPr="00F01C09">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F01C09" w:rsidRPr="00F01C09" w:rsidRDefault="00F01C09" w:rsidP="00F01C09">
      <w:pPr>
        <w:widowControl w:val="0"/>
        <w:suppressAutoHyphens/>
        <w:spacing w:after="0" w:line="240" w:lineRule="auto"/>
        <w:jc w:val="both"/>
        <w:rPr>
          <w:rFonts w:ascii="Times New Roman" w:eastAsia="DejaVu Sans" w:hAnsi="Times New Roman" w:cs="Times New Roman"/>
          <w:kern w:val="1"/>
          <w:sz w:val="20"/>
          <w:szCs w:val="20"/>
          <w:lang w:eastAsia="ar-SA"/>
        </w:rPr>
      </w:pPr>
      <w:r w:rsidRPr="00F01C09">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10% цены  договора.</w:t>
      </w:r>
    </w:p>
    <w:p w:rsidR="00F01C09" w:rsidRPr="00F01C09" w:rsidRDefault="00F01C09" w:rsidP="00F01C09">
      <w:pPr>
        <w:widowControl w:val="0"/>
        <w:suppressAutoHyphens/>
        <w:spacing w:after="0" w:line="240" w:lineRule="auto"/>
        <w:jc w:val="both"/>
        <w:rPr>
          <w:rFonts w:ascii="Times New Roman" w:eastAsia="DejaVu Sans" w:hAnsi="Times New Roman" w:cs="Times New Roman"/>
          <w:kern w:val="1"/>
          <w:sz w:val="20"/>
          <w:szCs w:val="20"/>
          <w:lang w:eastAsia="ar-SA"/>
        </w:rPr>
      </w:pPr>
      <w:r w:rsidRPr="00F01C09">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сумме 1000 рублей.</w:t>
      </w:r>
    </w:p>
    <w:p w:rsidR="00F01C09" w:rsidRPr="00F01C09" w:rsidRDefault="00F01C09" w:rsidP="00F01C09">
      <w:pPr>
        <w:widowControl w:val="0"/>
        <w:suppressAutoHyphens/>
        <w:spacing w:after="0" w:line="240" w:lineRule="auto"/>
        <w:jc w:val="both"/>
        <w:rPr>
          <w:rFonts w:ascii="Times New Roman" w:eastAsia="DejaVu Sans" w:hAnsi="Times New Roman" w:cs="Times New Roman"/>
          <w:kern w:val="1"/>
          <w:sz w:val="20"/>
          <w:szCs w:val="20"/>
          <w:lang w:eastAsia="ar-SA"/>
        </w:rPr>
      </w:pPr>
      <w:r w:rsidRPr="00F01C09">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F01C09">
        <w:rPr>
          <w:rFonts w:ascii="Times New Roman" w:eastAsia="DejaVu Sans" w:hAnsi="Times New Roman" w:cs="Times New Roman"/>
          <w:kern w:val="1"/>
          <w:sz w:val="20"/>
          <w:szCs w:val="20"/>
          <w:lang w:eastAsia="ar-SA"/>
        </w:rPr>
        <w:t xml:space="preserve">( </w:t>
      </w:r>
      <w:proofErr w:type="gramEnd"/>
      <w:r w:rsidRPr="00F01C09">
        <w:rPr>
          <w:rFonts w:ascii="Times New Roman" w:eastAsia="DejaVu Sans" w:hAnsi="Times New Roman" w:cs="Times New Roman"/>
          <w:kern w:val="1"/>
          <w:sz w:val="20"/>
          <w:szCs w:val="20"/>
          <w:lang w:eastAsia="ar-SA"/>
        </w:rPr>
        <w:t>штрафа, пени) на следующих условиях:</w:t>
      </w:r>
    </w:p>
    <w:p w:rsidR="00F01C09" w:rsidRPr="00F01C09" w:rsidRDefault="00F01C09" w:rsidP="00F01C09">
      <w:pPr>
        <w:widowControl w:val="0"/>
        <w:suppressAutoHyphens/>
        <w:spacing w:after="0" w:line="240" w:lineRule="auto"/>
        <w:jc w:val="both"/>
        <w:rPr>
          <w:rFonts w:ascii="Times New Roman" w:eastAsia="DejaVu Sans" w:hAnsi="Times New Roman" w:cs="Times New Roman"/>
          <w:kern w:val="1"/>
          <w:sz w:val="20"/>
          <w:szCs w:val="20"/>
          <w:lang w:eastAsia="ar-SA"/>
        </w:rPr>
      </w:pPr>
      <w:r w:rsidRPr="00F01C09">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01C09" w:rsidRPr="00F01C09" w:rsidRDefault="00F01C09" w:rsidP="00F01C09">
      <w:pPr>
        <w:widowControl w:val="0"/>
        <w:suppressAutoHyphens/>
        <w:spacing w:after="0" w:line="240" w:lineRule="auto"/>
        <w:jc w:val="both"/>
        <w:rPr>
          <w:rFonts w:ascii="Times New Roman" w:eastAsia="DejaVu Sans" w:hAnsi="Times New Roman" w:cs="Times New Roman"/>
          <w:kern w:val="1"/>
          <w:sz w:val="20"/>
          <w:szCs w:val="20"/>
          <w:lang w:eastAsia="ar-SA"/>
        </w:rPr>
      </w:pPr>
      <w:r w:rsidRPr="00F01C09">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F01C09" w:rsidRPr="00F01C09" w:rsidRDefault="00F01C09" w:rsidP="00F01C09">
      <w:pPr>
        <w:widowControl w:val="0"/>
        <w:suppressAutoHyphens/>
        <w:spacing w:after="0" w:line="240" w:lineRule="auto"/>
        <w:jc w:val="both"/>
        <w:rPr>
          <w:rFonts w:ascii="Times New Roman" w:eastAsia="DejaVu Sans" w:hAnsi="Times New Roman" w:cs="Times New Roman"/>
          <w:kern w:val="1"/>
          <w:sz w:val="20"/>
          <w:szCs w:val="20"/>
          <w:lang w:eastAsia="ar-SA"/>
        </w:rPr>
      </w:pPr>
      <w:r w:rsidRPr="00F01C09">
        <w:rPr>
          <w:rFonts w:ascii="Times New Roman" w:eastAsia="DejaVu Sans"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F01C09" w:rsidRPr="00F01C09" w:rsidRDefault="00F01C09" w:rsidP="00F01C09">
      <w:pPr>
        <w:widowControl w:val="0"/>
        <w:suppressAutoHyphens/>
        <w:spacing w:after="0" w:line="240" w:lineRule="auto"/>
        <w:jc w:val="both"/>
        <w:rPr>
          <w:rFonts w:ascii="Times New Roman" w:eastAsia="DejaVu Sans" w:hAnsi="Times New Roman" w:cs="Times New Roman"/>
          <w:kern w:val="1"/>
          <w:sz w:val="20"/>
          <w:szCs w:val="20"/>
          <w:lang w:eastAsia="ar-SA"/>
        </w:rPr>
      </w:pPr>
      <w:r w:rsidRPr="00F01C09">
        <w:rPr>
          <w:rFonts w:ascii="Times New Roman" w:eastAsia="DejaVu Sans"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01C09" w:rsidRPr="00F01C09" w:rsidRDefault="00F01C09" w:rsidP="00F01C09">
      <w:pPr>
        <w:widowControl w:val="0"/>
        <w:suppressAutoHyphens/>
        <w:spacing w:after="0" w:line="240" w:lineRule="auto"/>
        <w:jc w:val="both"/>
        <w:rPr>
          <w:rFonts w:ascii="Times New Roman" w:eastAsia="DejaVu Sans" w:hAnsi="Times New Roman" w:cs="Times New Roman"/>
          <w:kern w:val="1"/>
          <w:sz w:val="20"/>
          <w:szCs w:val="20"/>
          <w:lang w:eastAsia="ar-SA"/>
        </w:rPr>
      </w:pPr>
      <w:r w:rsidRPr="00F01C09">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01C09" w:rsidRPr="00F01C09" w:rsidRDefault="00F01C09" w:rsidP="00F01C09">
      <w:pPr>
        <w:widowControl w:val="0"/>
        <w:suppressAutoHyphens/>
        <w:spacing w:after="0" w:line="240" w:lineRule="auto"/>
        <w:jc w:val="both"/>
        <w:rPr>
          <w:rFonts w:ascii="Times New Roman" w:eastAsia="DejaVu Sans" w:hAnsi="Times New Roman" w:cs="Times New Roman"/>
          <w:kern w:val="1"/>
          <w:sz w:val="20"/>
          <w:szCs w:val="20"/>
          <w:lang w:eastAsia="ar-SA"/>
        </w:rPr>
      </w:pPr>
      <w:r w:rsidRPr="00F01C09">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F01C09" w:rsidRPr="00F01C09" w:rsidRDefault="00F01C09" w:rsidP="00F01C09">
      <w:pPr>
        <w:spacing w:after="0" w:line="240" w:lineRule="auto"/>
        <w:jc w:val="center"/>
        <w:rPr>
          <w:rFonts w:ascii="Times New Roman" w:eastAsia="Calibri" w:hAnsi="Times New Roman" w:cs="Times New Roman"/>
          <w:b/>
          <w:sz w:val="20"/>
          <w:szCs w:val="20"/>
          <w:lang w:eastAsia="en-US"/>
        </w:rPr>
      </w:pPr>
      <w:r w:rsidRPr="00F01C09">
        <w:rPr>
          <w:rFonts w:ascii="Times New Roman" w:eastAsia="Calibri" w:hAnsi="Times New Roman" w:cs="Times New Roman"/>
          <w:b/>
          <w:sz w:val="20"/>
          <w:szCs w:val="20"/>
          <w:lang w:eastAsia="en-US"/>
        </w:rPr>
        <w:t>7. Обстоятельства непреодолимой силы</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w:t>
      </w:r>
      <w:proofErr w:type="gramStart"/>
      <w:r w:rsidRPr="00F01C09">
        <w:rPr>
          <w:rFonts w:ascii="Times New Roman" w:eastAsia="Calibri" w:hAnsi="Times New Roman" w:cs="Times New Roman"/>
          <w:sz w:val="20"/>
          <w:szCs w:val="20"/>
          <w:lang w:eastAsia="en-US"/>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w:t>
      </w:r>
      <w:r w:rsidRPr="00F01C09">
        <w:rPr>
          <w:rFonts w:ascii="Times New Roman" w:eastAsia="Calibri" w:hAnsi="Times New Roman" w:cs="Times New Roman"/>
          <w:sz w:val="20"/>
          <w:szCs w:val="20"/>
          <w:lang w:eastAsia="en-US"/>
        </w:rPr>
        <w:lastRenderedPageBreak/>
        <w:t>информацию, она лишается в дальнейшем права ссылаться на непреодолимую силу как на обстоятельство, освобождающее ее от ответственности.</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p>
    <w:p w:rsidR="00F01C09" w:rsidRPr="00F01C09" w:rsidRDefault="00F01C09" w:rsidP="00F01C09">
      <w:pPr>
        <w:spacing w:after="0" w:line="240" w:lineRule="auto"/>
        <w:jc w:val="center"/>
        <w:rPr>
          <w:rFonts w:ascii="Times New Roman" w:eastAsia="Calibri" w:hAnsi="Times New Roman" w:cs="Times New Roman"/>
          <w:b/>
          <w:sz w:val="20"/>
          <w:szCs w:val="20"/>
          <w:lang w:eastAsia="en-US"/>
        </w:rPr>
      </w:pPr>
      <w:r w:rsidRPr="00F01C09">
        <w:rPr>
          <w:rFonts w:ascii="Times New Roman" w:eastAsia="Calibri" w:hAnsi="Times New Roman" w:cs="Times New Roman"/>
          <w:b/>
          <w:sz w:val="20"/>
          <w:szCs w:val="20"/>
          <w:lang w:eastAsia="en-US"/>
        </w:rPr>
        <w:t>8. Порядок разрешения споров</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8.2.  Любые споры, не урегулированные во внесудебном порядке, разрешаются арбитражным судом Новосибирской области.</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p>
    <w:p w:rsidR="00F01C09" w:rsidRPr="00F01C09" w:rsidRDefault="00F01C09" w:rsidP="00F01C09">
      <w:pPr>
        <w:spacing w:after="0" w:line="240" w:lineRule="auto"/>
        <w:jc w:val="center"/>
        <w:rPr>
          <w:rFonts w:ascii="Times New Roman" w:eastAsia="Calibri" w:hAnsi="Times New Roman" w:cs="Times New Roman"/>
          <w:b/>
          <w:sz w:val="20"/>
          <w:szCs w:val="20"/>
          <w:lang w:eastAsia="en-US"/>
        </w:rPr>
      </w:pPr>
      <w:r w:rsidRPr="00F01C09">
        <w:rPr>
          <w:rFonts w:ascii="Times New Roman" w:eastAsia="Calibri" w:hAnsi="Times New Roman" w:cs="Times New Roman"/>
          <w:b/>
          <w:sz w:val="20"/>
          <w:szCs w:val="20"/>
          <w:lang w:eastAsia="en-US"/>
        </w:rPr>
        <w:t>9.Срок действия  договора и прочие условия.</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9.1.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9.2.  Договор заключается в электронной форме и подписывается сторонами  электронной подписью. </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9.5.При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      9.6. В случае перемены Заказчика права и обязанности Заказчика, предусмотренные договором, переходят к новому Заказчику.</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p>
    <w:p w:rsidR="00F01C09" w:rsidRPr="00F01C09" w:rsidRDefault="00F01C09" w:rsidP="00F01C09">
      <w:pPr>
        <w:spacing w:after="0" w:line="240" w:lineRule="auto"/>
        <w:jc w:val="center"/>
        <w:rPr>
          <w:rFonts w:ascii="Times New Roman" w:eastAsia="Calibri" w:hAnsi="Times New Roman" w:cs="Times New Roman"/>
          <w:b/>
          <w:sz w:val="20"/>
          <w:szCs w:val="20"/>
          <w:lang w:eastAsia="en-US"/>
        </w:rPr>
      </w:pPr>
      <w:r w:rsidRPr="00F01C09">
        <w:rPr>
          <w:rFonts w:ascii="Times New Roman" w:eastAsia="Calibri" w:hAnsi="Times New Roman" w:cs="Times New Roman"/>
          <w:b/>
          <w:sz w:val="20"/>
          <w:szCs w:val="20"/>
          <w:lang w:eastAsia="en-US"/>
        </w:rPr>
        <w:t>10. Порядок расторжения договора</w:t>
      </w:r>
    </w:p>
    <w:p w:rsidR="00F01C09" w:rsidRPr="00F01C09" w:rsidRDefault="00F01C09" w:rsidP="00F01C09">
      <w:pPr>
        <w:spacing w:after="0" w:line="240" w:lineRule="auto"/>
        <w:jc w:val="both"/>
        <w:rPr>
          <w:rFonts w:ascii="Times New Roman" w:eastAsia="Calibri" w:hAnsi="Times New Roman" w:cs="Times New Roman"/>
          <w:bCs/>
          <w:sz w:val="20"/>
          <w:szCs w:val="20"/>
          <w:lang w:eastAsia="en-US"/>
        </w:rPr>
      </w:pPr>
      <w:r w:rsidRPr="00F01C09">
        <w:rPr>
          <w:rFonts w:ascii="Times New Roman" w:eastAsia="Calibri" w:hAnsi="Times New Roman" w:cs="Times New Roman"/>
          <w:bCs/>
          <w:sz w:val="20"/>
          <w:szCs w:val="20"/>
          <w:lang w:eastAsia="en-US"/>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01C09" w:rsidRPr="00F01C09" w:rsidRDefault="00F01C09" w:rsidP="00F01C09">
      <w:pPr>
        <w:spacing w:after="0" w:line="240" w:lineRule="auto"/>
        <w:jc w:val="both"/>
        <w:rPr>
          <w:rFonts w:ascii="Times New Roman" w:eastAsia="Calibri" w:hAnsi="Times New Roman" w:cs="Times New Roman"/>
          <w:bCs/>
          <w:sz w:val="20"/>
          <w:szCs w:val="20"/>
          <w:lang w:eastAsia="en-US"/>
        </w:rPr>
      </w:pPr>
      <w:r w:rsidRPr="00F01C09">
        <w:rPr>
          <w:rFonts w:ascii="Times New Roman" w:eastAsia="Calibri" w:hAnsi="Times New Roman" w:cs="Times New Roman"/>
          <w:bCs/>
          <w:sz w:val="20"/>
          <w:szCs w:val="20"/>
          <w:lang w:eastAsia="en-US"/>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01C09" w:rsidRPr="00F01C09" w:rsidRDefault="00F01C09" w:rsidP="00F01C09">
      <w:pPr>
        <w:spacing w:after="0" w:line="240" w:lineRule="auto"/>
        <w:jc w:val="both"/>
        <w:rPr>
          <w:rFonts w:ascii="Times New Roman" w:eastAsia="Calibri" w:hAnsi="Times New Roman" w:cs="Times New Roman"/>
          <w:bCs/>
          <w:sz w:val="20"/>
          <w:szCs w:val="20"/>
          <w:lang w:eastAsia="en-US"/>
        </w:rPr>
      </w:pPr>
      <w:r w:rsidRPr="00F01C09">
        <w:rPr>
          <w:rFonts w:ascii="Times New Roman" w:eastAsia="Calibri" w:hAnsi="Times New Roman" w:cs="Times New Roman"/>
          <w:bCs/>
          <w:sz w:val="20"/>
          <w:szCs w:val="20"/>
          <w:lang w:eastAsia="en-US"/>
        </w:rPr>
        <w:t xml:space="preserve">       10.3. </w:t>
      </w:r>
      <w:proofErr w:type="gramStart"/>
      <w:r w:rsidRPr="00F01C09">
        <w:rPr>
          <w:rFonts w:ascii="Times New Roman" w:eastAsia="Calibri" w:hAnsi="Times New Roman" w:cs="Times New Roman"/>
          <w:bCs/>
          <w:sz w:val="20"/>
          <w:szCs w:val="20"/>
          <w:lang w:eastAsia="en-US"/>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01C09">
        <w:rPr>
          <w:rFonts w:ascii="Times New Roman" w:eastAsia="Calibri" w:hAnsi="Times New Roman" w:cs="Times New Roman"/>
          <w:bCs/>
          <w:sz w:val="20"/>
          <w:szCs w:val="20"/>
          <w:lang w:eastAsia="en-US"/>
        </w:rPr>
        <w:t xml:space="preserve"> связи и доставки, </w:t>
      </w:r>
      <w:proofErr w:type="gramStart"/>
      <w:r w:rsidRPr="00F01C09">
        <w:rPr>
          <w:rFonts w:ascii="Times New Roman" w:eastAsia="Calibri" w:hAnsi="Times New Roman" w:cs="Times New Roman"/>
          <w:bCs/>
          <w:sz w:val="20"/>
          <w:szCs w:val="20"/>
          <w:lang w:eastAsia="en-US"/>
        </w:rPr>
        <w:t>обеспечивающих</w:t>
      </w:r>
      <w:proofErr w:type="gramEnd"/>
      <w:r w:rsidRPr="00F01C09">
        <w:rPr>
          <w:rFonts w:ascii="Times New Roman" w:eastAsia="Calibri" w:hAnsi="Times New Roman" w:cs="Times New Roman"/>
          <w:bCs/>
          <w:sz w:val="20"/>
          <w:szCs w:val="20"/>
          <w:lang w:eastAsia="en-US"/>
        </w:rPr>
        <w:t xml:space="preserve"> фиксирование такого уведомления и получение Заказчиком подтверждения о его вручении Поставщику.</w:t>
      </w:r>
    </w:p>
    <w:p w:rsidR="00F01C09" w:rsidRPr="00F01C09" w:rsidRDefault="00F01C09" w:rsidP="00F01C09">
      <w:pPr>
        <w:spacing w:after="0" w:line="240" w:lineRule="auto"/>
        <w:jc w:val="both"/>
        <w:rPr>
          <w:rFonts w:ascii="Times New Roman" w:eastAsia="Calibri" w:hAnsi="Times New Roman" w:cs="Times New Roman"/>
          <w:bCs/>
          <w:sz w:val="20"/>
          <w:szCs w:val="20"/>
          <w:lang w:eastAsia="en-US"/>
        </w:rPr>
      </w:pPr>
      <w:r w:rsidRPr="00F01C09">
        <w:rPr>
          <w:rFonts w:ascii="Times New Roman" w:eastAsia="Calibri" w:hAnsi="Times New Roman" w:cs="Times New Roman"/>
          <w:bCs/>
          <w:sz w:val="20"/>
          <w:szCs w:val="20"/>
          <w:lang w:eastAsia="en-US"/>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01C09">
        <w:rPr>
          <w:rFonts w:ascii="Times New Roman" w:eastAsia="Calibri" w:hAnsi="Times New Roman" w:cs="Times New Roman"/>
          <w:bCs/>
          <w:sz w:val="20"/>
          <w:szCs w:val="20"/>
          <w:lang w:eastAsia="en-US"/>
        </w:rPr>
        <w:t>с даты размещения</w:t>
      </w:r>
      <w:proofErr w:type="gramEnd"/>
      <w:r w:rsidRPr="00F01C09">
        <w:rPr>
          <w:rFonts w:ascii="Times New Roman" w:eastAsia="Calibri" w:hAnsi="Times New Roman" w:cs="Times New Roman"/>
          <w:bCs/>
          <w:sz w:val="20"/>
          <w:szCs w:val="20"/>
          <w:lang w:eastAsia="en-US"/>
        </w:rPr>
        <w:t xml:space="preserve"> решения Заказчика об одностороннем отказе от исполнения договора в единой информационной системе.</w:t>
      </w:r>
    </w:p>
    <w:p w:rsidR="00F01C09" w:rsidRPr="00F01C09" w:rsidRDefault="00F01C09" w:rsidP="00F01C09">
      <w:pPr>
        <w:spacing w:after="0" w:line="240" w:lineRule="auto"/>
        <w:jc w:val="both"/>
        <w:rPr>
          <w:rFonts w:ascii="Times New Roman" w:eastAsia="Calibri" w:hAnsi="Times New Roman" w:cs="Times New Roman"/>
          <w:bCs/>
          <w:sz w:val="20"/>
          <w:szCs w:val="20"/>
          <w:lang w:eastAsia="en-US"/>
        </w:rPr>
      </w:pPr>
      <w:r w:rsidRPr="00F01C09">
        <w:rPr>
          <w:rFonts w:ascii="Times New Roman" w:eastAsia="Calibri" w:hAnsi="Times New Roman" w:cs="Times New Roman"/>
          <w:bCs/>
          <w:sz w:val="20"/>
          <w:szCs w:val="20"/>
          <w:lang w:eastAsia="en-US"/>
        </w:rPr>
        <w:t xml:space="preserve">       10.5. Решение Заказчика об одностороннем отказе от исполнения договора вступает в силу, а договор считается расторгнутым через 10 дней </w:t>
      </w:r>
      <w:proofErr w:type="gramStart"/>
      <w:r w:rsidRPr="00F01C09">
        <w:rPr>
          <w:rFonts w:ascii="Times New Roman" w:eastAsia="Calibri" w:hAnsi="Times New Roman" w:cs="Times New Roman"/>
          <w:bCs/>
          <w:sz w:val="20"/>
          <w:szCs w:val="20"/>
          <w:lang w:eastAsia="en-US"/>
        </w:rPr>
        <w:t>с даты</w:t>
      </w:r>
      <w:proofErr w:type="gramEnd"/>
      <w:r w:rsidRPr="00F01C09">
        <w:rPr>
          <w:rFonts w:ascii="Times New Roman" w:eastAsia="Calibri" w:hAnsi="Times New Roman" w:cs="Times New Roman"/>
          <w:bCs/>
          <w:sz w:val="20"/>
          <w:szCs w:val="20"/>
          <w:lang w:eastAsia="en-US"/>
        </w:rPr>
        <w:t xml:space="preserve"> надлежащего уведомления Заказчиком Поставщика об одностороннем отказе от исполнения договора.</w:t>
      </w:r>
    </w:p>
    <w:p w:rsidR="00F01C09" w:rsidRPr="00F01C09" w:rsidRDefault="00F01C09" w:rsidP="00F01C09">
      <w:pPr>
        <w:spacing w:after="0" w:line="240" w:lineRule="auto"/>
        <w:jc w:val="both"/>
        <w:rPr>
          <w:rFonts w:ascii="Times New Roman" w:eastAsia="Calibri" w:hAnsi="Times New Roman" w:cs="Times New Roman"/>
          <w:bCs/>
          <w:sz w:val="20"/>
          <w:szCs w:val="20"/>
          <w:lang w:eastAsia="en-US"/>
        </w:rPr>
      </w:pPr>
      <w:r w:rsidRPr="00F01C09">
        <w:rPr>
          <w:rFonts w:ascii="Times New Roman" w:eastAsia="Calibri" w:hAnsi="Times New Roman" w:cs="Times New Roman"/>
          <w:bCs/>
          <w:sz w:val="20"/>
          <w:szCs w:val="20"/>
          <w:lang w:eastAsia="en-US"/>
        </w:rPr>
        <w:t xml:space="preserve">       10.6. </w:t>
      </w:r>
      <w:proofErr w:type="gramStart"/>
      <w:r w:rsidRPr="00F01C09">
        <w:rPr>
          <w:rFonts w:ascii="Times New Roman" w:eastAsia="Calibri" w:hAnsi="Times New Roman" w:cs="Times New Roman"/>
          <w:bCs/>
          <w:sz w:val="20"/>
          <w:szCs w:val="20"/>
          <w:lang w:eastAsia="en-US"/>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01C09">
        <w:rPr>
          <w:rFonts w:ascii="Times New Roman" w:eastAsia="Calibri" w:hAnsi="Times New Roman" w:cs="Times New Roman"/>
          <w:bCs/>
          <w:sz w:val="20"/>
          <w:szCs w:val="20"/>
          <w:lang w:eastAsia="en-US"/>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01C09" w:rsidRPr="00F01C09" w:rsidRDefault="00F01C09" w:rsidP="00F01C09">
      <w:pPr>
        <w:spacing w:after="0" w:line="240" w:lineRule="auto"/>
        <w:jc w:val="both"/>
        <w:rPr>
          <w:rFonts w:ascii="Times New Roman" w:eastAsia="Calibri" w:hAnsi="Times New Roman" w:cs="Times New Roman"/>
          <w:bCs/>
          <w:sz w:val="20"/>
          <w:szCs w:val="20"/>
          <w:lang w:eastAsia="en-US"/>
        </w:rPr>
      </w:pPr>
      <w:r w:rsidRPr="00F01C09">
        <w:rPr>
          <w:rFonts w:ascii="Times New Roman" w:eastAsia="Calibri" w:hAnsi="Times New Roman" w:cs="Times New Roman"/>
          <w:bCs/>
          <w:sz w:val="20"/>
          <w:szCs w:val="20"/>
          <w:lang w:eastAsia="en-US"/>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01C09" w:rsidRPr="00F01C09" w:rsidRDefault="00F01C09" w:rsidP="00F01C09">
      <w:pPr>
        <w:spacing w:after="0" w:line="240" w:lineRule="auto"/>
        <w:jc w:val="both"/>
        <w:rPr>
          <w:rFonts w:ascii="Times New Roman" w:eastAsia="Calibri" w:hAnsi="Times New Roman" w:cs="Times New Roman"/>
          <w:bCs/>
          <w:sz w:val="20"/>
          <w:szCs w:val="20"/>
          <w:lang w:eastAsia="en-US"/>
        </w:rPr>
      </w:pPr>
      <w:r w:rsidRPr="00F01C09">
        <w:rPr>
          <w:rFonts w:ascii="Times New Roman" w:eastAsia="Calibri" w:hAnsi="Times New Roman" w:cs="Times New Roman"/>
          <w:bCs/>
          <w:sz w:val="20"/>
          <w:szCs w:val="20"/>
          <w:lang w:eastAsia="en-US"/>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01C09" w:rsidRPr="00F01C09" w:rsidRDefault="00F01C09" w:rsidP="00F01C09">
      <w:pPr>
        <w:spacing w:after="0" w:line="240" w:lineRule="auto"/>
        <w:jc w:val="both"/>
        <w:rPr>
          <w:rFonts w:ascii="Times New Roman" w:eastAsia="Calibri" w:hAnsi="Times New Roman" w:cs="Times New Roman"/>
          <w:bCs/>
          <w:sz w:val="20"/>
          <w:szCs w:val="20"/>
          <w:lang w:eastAsia="en-US"/>
        </w:rPr>
      </w:pPr>
      <w:r w:rsidRPr="00F01C09">
        <w:rPr>
          <w:rFonts w:ascii="Times New Roman" w:eastAsia="Calibri" w:hAnsi="Times New Roman" w:cs="Times New Roman"/>
          <w:bCs/>
          <w:sz w:val="20"/>
          <w:szCs w:val="20"/>
          <w:lang w:eastAsia="en-US"/>
        </w:rPr>
        <w:lastRenderedPageBreak/>
        <w:t xml:space="preserve">       10.9. </w:t>
      </w:r>
      <w:proofErr w:type="gramStart"/>
      <w:r w:rsidRPr="00F01C09">
        <w:rPr>
          <w:rFonts w:ascii="Times New Roman" w:eastAsia="Calibri" w:hAnsi="Times New Roman" w:cs="Times New Roman"/>
          <w:bCs/>
          <w:sz w:val="20"/>
          <w:szCs w:val="20"/>
          <w:lang w:eastAsia="en-US"/>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01C09">
        <w:rPr>
          <w:rFonts w:ascii="Times New Roman" w:eastAsia="Calibri" w:hAnsi="Times New Roman" w:cs="Times New Roman"/>
          <w:bCs/>
          <w:sz w:val="20"/>
          <w:szCs w:val="20"/>
          <w:lang w:eastAsia="en-US"/>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01C09" w:rsidRPr="00F01C09" w:rsidRDefault="00F01C09" w:rsidP="00F01C09">
      <w:pPr>
        <w:spacing w:after="0" w:line="240" w:lineRule="auto"/>
        <w:jc w:val="both"/>
        <w:rPr>
          <w:rFonts w:ascii="Times New Roman" w:eastAsia="Calibri" w:hAnsi="Times New Roman" w:cs="Times New Roman"/>
          <w:bCs/>
          <w:sz w:val="20"/>
          <w:szCs w:val="20"/>
          <w:lang w:eastAsia="en-US"/>
        </w:rPr>
      </w:pPr>
      <w:r w:rsidRPr="00F01C09">
        <w:rPr>
          <w:rFonts w:ascii="Times New Roman" w:eastAsia="Calibri" w:hAnsi="Times New Roman" w:cs="Times New Roman"/>
          <w:bCs/>
          <w:sz w:val="20"/>
          <w:szCs w:val="20"/>
          <w:lang w:eastAsia="en-US"/>
        </w:rPr>
        <w:t xml:space="preserve">      10.10. Решение Поставщика  об одностороннем отказе от исполнения договора вступает в </w:t>
      </w:r>
      <w:proofErr w:type="gramStart"/>
      <w:r w:rsidRPr="00F01C09">
        <w:rPr>
          <w:rFonts w:ascii="Times New Roman" w:eastAsia="Calibri" w:hAnsi="Times New Roman" w:cs="Times New Roman"/>
          <w:bCs/>
          <w:sz w:val="20"/>
          <w:szCs w:val="20"/>
          <w:lang w:eastAsia="en-US"/>
        </w:rPr>
        <w:t>силу</w:t>
      </w:r>
      <w:proofErr w:type="gramEnd"/>
      <w:r w:rsidRPr="00F01C09">
        <w:rPr>
          <w:rFonts w:ascii="Times New Roman" w:eastAsia="Calibri" w:hAnsi="Times New Roman" w:cs="Times New Roman"/>
          <w:bCs/>
          <w:sz w:val="20"/>
          <w:szCs w:val="20"/>
          <w:lang w:eastAsia="en-US"/>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01C09" w:rsidRPr="00F01C09" w:rsidRDefault="00F01C09" w:rsidP="00F01C09">
      <w:pPr>
        <w:spacing w:after="0" w:line="240" w:lineRule="auto"/>
        <w:jc w:val="both"/>
        <w:rPr>
          <w:rFonts w:ascii="Times New Roman" w:eastAsia="Calibri" w:hAnsi="Times New Roman" w:cs="Times New Roman"/>
          <w:bCs/>
          <w:sz w:val="20"/>
          <w:szCs w:val="20"/>
          <w:lang w:eastAsia="en-US"/>
        </w:rPr>
      </w:pPr>
      <w:r w:rsidRPr="00F01C09">
        <w:rPr>
          <w:rFonts w:ascii="Times New Roman" w:eastAsia="Calibri" w:hAnsi="Times New Roman" w:cs="Times New Roman"/>
          <w:bCs/>
          <w:sz w:val="20"/>
          <w:szCs w:val="20"/>
          <w:lang w:eastAsia="en-US"/>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01C09">
        <w:rPr>
          <w:rFonts w:ascii="Times New Roman" w:eastAsia="Calibri" w:hAnsi="Times New Roman" w:cs="Times New Roman"/>
          <w:bCs/>
          <w:sz w:val="20"/>
          <w:szCs w:val="20"/>
          <w:lang w:eastAsia="en-US"/>
        </w:rPr>
        <w:t>решении</w:t>
      </w:r>
      <w:proofErr w:type="gramEnd"/>
      <w:r w:rsidRPr="00F01C09">
        <w:rPr>
          <w:rFonts w:ascii="Times New Roman" w:eastAsia="Calibri" w:hAnsi="Times New Roman" w:cs="Times New Roman"/>
          <w:bCs/>
          <w:sz w:val="20"/>
          <w:szCs w:val="20"/>
          <w:lang w:eastAsia="en-US"/>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01C09" w:rsidRPr="00F01C09" w:rsidRDefault="00F01C09" w:rsidP="00F01C09">
      <w:pPr>
        <w:spacing w:after="0" w:line="240" w:lineRule="auto"/>
        <w:jc w:val="both"/>
        <w:rPr>
          <w:rFonts w:ascii="Times New Roman" w:eastAsia="Calibri" w:hAnsi="Times New Roman" w:cs="Times New Roman"/>
          <w:bCs/>
          <w:sz w:val="20"/>
          <w:szCs w:val="20"/>
          <w:lang w:eastAsia="en-US"/>
        </w:rPr>
      </w:pPr>
      <w:r w:rsidRPr="00F01C09">
        <w:rPr>
          <w:rFonts w:ascii="Times New Roman" w:eastAsia="Calibri" w:hAnsi="Times New Roman" w:cs="Times New Roman"/>
          <w:bCs/>
          <w:sz w:val="20"/>
          <w:szCs w:val="20"/>
          <w:lang w:eastAsia="en-US"/>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01C09" w:rsidRPr="00F01C09" w:rsidRDefault="00F01C09" w:rsidP="00F01C09">
      <w:pPr>
        <w:spacing w:after="0" w:line="240" w:lineRule="auto"/>
        <w:jc w:val="both"/>
        <w:rPr>
          <w:rFonts w:ascii="Times New Roman" w:eastAsia="Calibri" w:hAnsi="Times New Roman" w:cs="Times New Roman"/>
          <w:bCs/>
          <w:sz w:val="20"/>
          <w:szCs w:val="20"/>
          <w:lang w:eastAsia="en-US"/>
        </w:rPr>
      </w:pPr>
    </w:p>
    <w:p w:rsidR="00F01C09" w:rsidRPr="00F01C09" w:rsidRDefault="00F01C09" w:rsidP="00F01C09">
      <w:pPr>
        <w:spacing w:after="0" w:line="240" w:lineRule="auto"/>
        <w:jc w:val="center"/>
        <w:rPr>
          <w:rFonts w:ascii="Times New Roman" w:eastAsia="Calibri" w:hAnsi="Times New Roman" w:cs="Times New Roman"/>
          <w:b/>
          <w:sz w:val="20"/>
          <w:szCs w:val="20"/>
          <w:lang w:eastAsia="en-US"/>
        </w:rPr>
      </w:pPr>
      <w:bookmarkStart w:id="1" w:name="Par2"/>
      <w:bookmarkEnd w:id="1"/>
      <w:r w:rsidRPr="00F01C09">
        <w:rPr>
          <w:rFonts w:ascii="Times New Roman" w:eastAsia="Calibri" w:hAnsi="Times New Roman" w:cs="Times New Roman"/>
          <w:b/>
          <w:sz w:val="20"/>
          <w:szCs w:val="20"/>
          <w:lang w:eastAsia="en-US"/>
        </w:rPr>
        <w:t>11.Юридические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01C09" w:rsidRPr="00F01C09" w:rsidTr="007F1E64">
        <w:tc>
          <w:tcPr>
            <w:tcW w:w="4923" w:type="dxa"/>
          </w:tcPr>
          <w:p w:rsidR="00F01C09" w:rsidRPr="00F01C09" w:rsidRDefault="00F01C09" w:rsidP="00F01C09">
            <w:pPr>
              <w:spacing w:after="0" w:line="240" w:lineRule="auto"/>
              <w:jc w:val="both"/>
              <w:rPr>
                <w:rFonts w:ascii="Times New Roman" w:eastAsia="Calibri" w:hAnsi="Times New Roman" w:cs="Times New Roman"/>
                <w:b/>
                <w:sz w:val="20"/>
                <w:szCs w:val="20"/>
                <w:lang w:eastAsia="en-US"/>
              </w:rPr>
            </w:pPr>
            <w:r w:rsidRPr="00F01C09">
              <w:rPr>
                <w:rFonts w:ascii="Times New Roman" w:eastAsia="Calibri" w:hAnsi="Times New Roman" w:cs="Times New Roman"/>
                <w:b/>
                <w:sz w:val="20"/>
                <w:szCs w:val="20"/>
                <w:lang w:eastAsia="en-US"/>
              </w:rPr>
              <w:t>Заказчик:</w:t>
            </w:r>
          </w:p>
          <w:p w:rsidR="00F01C09" w:rsidRPr="00F01C09" w:rsidRDefault="00F01C09" w:rsidP="00F01C09">
            <w:pPr>
              <w:spacing w:after="0" w:line="240" w:lineRule="auto"/>
              <w:jc w:val="both"/>
              <w:rPr>
                <w:rFonts w:ascii="Times New Roman" w:eastAsia="Calibri" w:hAnsi="Times New Roman" w:cs="Times New Roman"/>
                <w:b/>
                <w:sz w:val="20"/>
                <w:szCs w:val="20"/>
                <w:lang w:eastAsia="en-US"/>
              </w:rPr>
            </w:pPr>
            <w:r w:rsidRPr="00F01C09">
              <w:rPr>
                <w:rFonts w:ascii="Times New Roman" w:eastAsia="Calibri" w:hAnsi="Times New Roman" w:cs="Times New Roman"/>
                <w:b/>
                <w:sz w:val="20"/>
                <w:szCs w:val="20"/>
                <w:lang w:eastAsia="en-US"/>
              </w:rPr>
              <w:t xml:space="preserve">ФГБОУ </w:t>
            </w:r>
            <w:proofErr w:type="gramStart"/>
            <w:r w:rsidRPr="00F01C09">
              <w:rPr>
                <w:rFonts w:ascii="Times New Roman" w:eastAsia="Calibri" w:hAnsi="Times New Roman" w:cs="Times New Roman"/>
                <w:b/>
                <w:sz w:val="20"/>
                <w:szCs w:val="20"/>
                <w:lang w:eastAsia="en-US"/>
              </w:rPr>
              <w:t>ВО</w:t>
            </w:r>
            <w:proofErr w:type="gramEnd"/>
            <w:r w:rsidRPr="00F01C09">
              <w:rPr>
                <w:rFonts w:ascii="Times New Roman" w:eastAsia="Calibri" w:hAnsi="Times New Roman" w:cs="Times New Roman"/>
                <w:b/>
                <w:sz w:val="20"/>
                <w:szCs w:val="20"/>
                <w:lang w:eastAsia="en-US"/>
              </w:rPr>
              <w:t xml:space="preserve"> «Сибирский государственный университет путей сообщения» (СГУПС)</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smartTag w:uri="urn:schemas-microsoft-com:office:smarttags" w:element="metricconverter">
              <w:smartTagPr>
                <w:attr w:name="ProductID" w:val="630049 г"/>
              </w:smartTagPr>
              <w:r w:rsidRPr="00F01C09">
                <w:rPr>
                  <w:rFonts w:ascii="Times New Roman" w:eastAsia="Calibri" w:hAnsi="Times New Roman" w:cs="Times New Roman"/>
                  <w:sz w:val="20"/>
                  <w:szCs w:val="20"/>
                  <w:lang w:eastAsia="en-US"/>
                </w:rPr>
                <w:t>630049 г</w:t>
              </w:r>
            </w:smartTag>
            <w:proofErr w:type="gramStart"/>
            <w:r w:rsidRPr="00F01C09">
              <w:rPr>
                <w:rFonts w:ascii="Times New Roman" w:eastAsia="Calibri" w:hAnsi="Times New Roman" w:cs="Times New Roman"/>
                <w:sz w:val="20"/>
                <w:szCs w:val="20"/>
                <w:lang w:eastAsia="en-US"/>
              </w:rPr>
              <w:t>.Н</w:t>
            </w:r>
            <w:proofErr w:type="gramEnd"/>
            <w:r w:rsidRPr="00F01C09">
              <w:rPr>
                <w:rFonts w:ascii="Times New Roman" w:eastAsia="Calibri" w:hAnsi="Times New Roman" w:cs="Times New Roman"/>
                <w:sz w:val="20"/>
                <w:szCs w:val="20"/>
                <w:lang w:eastAsia="en-US"/>
              </w:rPr>
              <w:t xml:space="preserve">овосибирск,49 </w:t>
            </w:r>
            <w:proofErr w:type="spellStart"/>
            <w:r w:rsidRPr="00F01C09">
              <w:rPr>
                <w:rFonts w:ascii="Times New Roman" w:eastAsia="Calibri" w:hAnsi="Times New Roman" w:cs="Times New Roman"/>
                <w:sz w:val="20"/>
                <w:szCs w:val="20"/>
                <w:lang w:eastAsia="en-US"/>
              </w:rPr>
              <w:t>ул.Д.Ковальчук</w:t>
            </w:r>
            <w:proofErr w:type="spellEnd"/>
            <w:r w:rsidRPr="00F01C09">
              <w:rPr>
                <w:rFonts w:ascii="Times New Roman" w:eastAsia="Calibri" w:hAnsi="Times New Roman" w:cs="Times New Roman"/>
                <w:sz w:val="20"/>
                <w:szCs w:val="20"/>
                <w:lang w:eastAsia="en-US"/>
              </w:rPr>
              <w:t xml:space="preserve"> д.191, </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ИНН: 5402113155 КПП 540201001</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ОГРН  1025401011680    ОКПО 01115969</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Получатель: УФК по Новосибирской области (СГУПС л/с 20516Х38290)</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БИК 045004001</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Банк: СИБИРСКОЕ ГУ Банка России  </w:t>
            </w:r>
            <w:proofErr w:type="spellStart"/>
            <w:r w:rsidRPr="00F01C09">
              <w:rPr>
                <w:rFonts w:ascii="Times New Roman" w:eastAsia="Calibri" w:hAnsi="Times New Roman" w:cs="Times New Roman"/>
                <w:sz w:val="20"/>
                <w:szCs w:val="20"/>
                <w:lang w:eastAsia="en-US"/>
              </w:rPr>
              <w:t>г</w:t>
            </w:r>
            <w:proofErr w:type="gramStart"/>
            <w:r w:rsidRPr="00F01C09">
              <w:rPr>
                <w:rFonts w:ascii="Times New Roman" w:eastAsia="Calibri" w:hAnsi="Times New Roman" w:cs="Times New Roman"/>
                <w:sz w:val="20"/>
                <w:szCs w:val="20"/>
                <w:lang w:eastAsia="en-US"/>
              </w:rPr>
              <w:t>.Н</w:t>
            </w:r>
            <w:proofErr w:type="gramEnd"/>
            <w:r w:rsidRPr="00F01C09">
              <w:rPr>
                <w:rFonts w:ascii="Times New Roman" w:eastAsia="Calibri" w:hAnsi="Times New Roman" w:cs="Times New Roman"/>
                <w:sz w:val="20"/>
                <w:szCs w:val="20"/>
                <w:lang w:eastAsia="en-US"/>
              </w:rPr>
              <w:t>овосибирск</w:t>
            </w:r>
            <w:proofErr w:type="spellEnd"/>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Расчетный счет   40501810700042000002</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Проректор СГУПС</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 xml:space="preserve">________________ </w:t>
            </w:r>
            <w:proofErr w:type="spellStart"/>
            <w:r w:rsidRPr="00F01C09">
              <w:rPr>
                <w:rFonts w:ascii="Times New Roman" w:eastAsia="Calibri" w:hAnsi="Times New Roman" w:cs="Times New Roman"/>
                <w:sz w:val="20"/>
                <w:szCs w:val="20"/>
                <w:lang w:eastAsia="en-US"/>
              </w:rPr>
              <w:t>О.Ю.Васильев</w:t>
            </w:r>
            <w:proofErr w:type="spellEnd"/>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r w:rsidRPr="00F01C09">
              <w:rPr>
                <w:rFonts w:ascii="Times New Roman" w:eastAsia="Calibri" w:hAnsi="Times New Roman" w:cs="Times New Roman"/>
                <w:sz w:val="20"/>
                <w:szCs w:val="20"/>
                <w:lang w:eastAsia="en-US"/>
              </w:rPr>
              <w:t>Электронная подпись</w:t>
            </w:r>
          </w:p>
        </w:tc>
        <w:tc>
          <w:tcPr>
            <w:tcW w:w="5040" w:type="dxa"/>
          </w:tcPr>
          <w:p w:rsidR="00F01C09" w:rsidRPr="00F01C09" w:rsidRDefault="00F01C09" w:rsidP="00F01C09">
            <w:pPr>
              <w:spacing w:after="0" w:line="240" w:lineRule="auto"/>
              <w:jc w:val="both"/>
              <w:rPr>
                <w:rFonts w:ascii="Times New Roman" w:eastAsia="Calibri" w:hAnsi="Times New Roman" w:cs="Times New Roman"/>
                <w:b/>
                <w:sz w:val="20"/>
                <w:szCs w:val="20"/>
                <w:lang w:eastAsia="en-US"/>
              </w:rPr>
            </w:pPr>
            <w:r w:rsidRPr="00F01C09">
              <w:rPr>
                <w:rFonts w:ascii="Times New Roman" w:eastAsia="Calibri" w:hAnsi="Times New Roman" w:cs="Times New Roman"/>
                <w:sz w:val="20"/>
                <w:szCs w:val="20"/>
                <w:lang w:eastAsia="en-US"/>
              </w:rPr>
              <w:t xml:space="preserve">                               </w:t>
            </w:r>
            <w:r w:rsidRPr="00F01C09">
              <w:rPr>
                <w:rFonts w:ascii="Times New Roman" w:eastAsia="Calibri" w:hAnsi="Times New Roman" w:cs="Times New Roman"/>
                <w:b/>
                <w:sz w:val="20"/>
                <w:szCs w:val="20"/>
                <w:lang w:eastAsia="en-US"/>
              </w:rPr>
              <w:t>Поставщик:</w:t>
            </w: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p>
          <w:p w:rsidR="00F01C09" w:rsidRPr="00F01C09" w:rsidRDefault="00F01C09" w:rsidP="00F01C09">
            <w:pPr>
              <w:spacing w:after="0" w:line="240" w:lineRule="auto"/>
              <w:jc w:val="both"/>
              <w:rPr>
                <w:rFonts w:ascii="Times New Roman" w:eastAsia="Calibri" w:hAnsi="Times New Roman" w:cs="Times New Roman"/>
                <w:sz w:val="20"/>
                <w:szCs w:val="20"/>
                <w:lang w:eastAsia="en-US"/>
              </w:rPr>
            </w:pPr>
          </w:p>
        </w:tc>
      </w:tr>
    </w:tbl>
    <w:p w:rsidR="00F01C09" w:rsidRPr="00F01C09" w:rsidRDefault="00F01C09" w:rsidP="00F01C09">
      <w:pPr>
        <w:spacing w:after="0" w:line="240" w:lineRule="auto"/>
        <w:jc w:val="both"/>
        <w:rPr>
          <w:rFonts w:ascii="Times New Roman" w:eastAsia="Calibri" w:hAnsi="Times New Roman" w:cs="Times New Roman"/>
          <w:sz w:val="20"/>
          <w:szCs w:val="20"/>
          <w:lang w:eastAsia="en-US"/>
        </w:rPr>
      </w:pPr>
    </w:p>
    <w:p w:rsidR="00F01C09" w:rsidRPr="00C3782C" w:rsidRDefault="00F01C09" w:rsidP="00C3782C"/>
    <w:sectPr w:rsidR="00F01C09" w:rsidRPr="00C3782C"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6A019B"/>
    <w:multiLevelType w:val="hybridMultilevel"/>
    <w:tmpl w:val="9834974C"/>
    <w:lvl w:ilvl="0" w:tplc="D332CE2C">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A55E9C"/>
    <w:multiLevelType w:val="hybridMultilevel"/>
    <w:tmpl w:val="1C401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425FE2"/>
    <w:multiLevelType w:val="hybridMultilevel"/>
    <w:tmpl w:val="B4F6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8">
    <w:nsid w:val="28E463FF"/>
    <w:multiLevelType w:val="hybridMultilevel"/>
    <w:tmpl w:val="07862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19E428D"/>
    <w:multiLevelType w:val="hybridMultilevel"/>
    <w:tmpl w:val="404C1FFA"/>
    <w:lvl w:ilvl="0" w:tplc="158639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nsid w:val="36452F36"/>
    <w:multiLevelType w:val="hybridMultilevel"/>
    <w:tmpl w:val="CAFA7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4944B3"/>
    <w:multiLevelType w:val="hybridMultilevel"/>
    <w:tmpl w:val="B67C61FA"/>
    <w:lvl w:ilvl="0" w:tplc="A0881B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66644C2"/>
    <w:multiLevelType w:val="hybridMultilevel"/>
    <w:tmpl w:val="05EC95FA"/>
    <w:lvl w:ilvl="0" w:tplc="2F6229A4">
      <w:start w:val="1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A25CBF"/>
    <w:multiLevelType w:val="hybridMultilevel"/>
    <w:tmpl w:val="90DA73EA"/>
    <w:lvl w:ilvl="0" w:tplc="580C5BDC">
      <w:start w:val="3"/>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7">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9">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1">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6338D1"/>
    <w:multiLevelType w:val="hybridMultilevel"/>
    <w:tmpl w:val="B26C4F82"/>
    <w:lvl w:ilvl="0" w:tplc="447A9146">
      <w:start w:val="2"/>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3">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3"/>
  </w:num>
  <w:num w:numId="10">
    <w:abstractNumId w:val="3"/>
  </w:num>
  <w:num w:numId="11">
    <w:abstractNumId w:val="1"/>
  </w:num>
  <w:num w:numId="12">
    <w:abstractNumId w:val="6"/>
  </w:num>
  <w:num w:numId="13">
    <w:abstractNumId w:val="18"/>
  </w:num>
  <w:num w:numId="14">
    <w:abstractNumId w:val="21"/>
  </w:num>
  <w:num w:numId="15">
    <w:abstractNumId w:val="10"/>
  </w:num>
  <w:num w:numId="16">
    <w:abstractNumId w:val="15"/>
  </w:num>
  <w:num w:numId="17">
    <w:abstractNumId w:val="16"/>
  </w:num>
  <w:num w:numId="18">
    <w:abstractNumId w:val="11"/>
  </w:num>
  <w:num w:numId="19">
    <w:abstractNumId w:val="5"/>
  </w:num>
  <w:num w:numId="20">
    <w:abstractNumId w:val="2"/>
  </w:num>
  <w:num w:numId="21">
    <w:abstractNumId w:val="12"/>
  </w:num>
  <w:num w:numId="22">
    <w:abstractNumId w:val="22"/>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702"/>
    <w:rsid w:val="00006D68"/>
    <w:rsid w:val="000328F7"/>
    <w:rsid w:val="00037FB2"/>
    <w:rsid w:val="00043428"/>
    <w:rsid w:val="00070C0E"/>
    <w:rsid w:val="00071AA8"/>
    <w:rsid w:val="00075219"/>
    <w:rsid w:val="00081F4B"/>
    <w:rsid w:val="00082BFA"/>
    <w:rsid w:val="000A757E"/>
    <w:rsid w:val="000B7DB6"/>
    <w:rsid w:val="000D52E9"/>
    <w:rsid w:val="001271A2"/>
    <w:rsid w:val="00127A35"/>
    <w:rsid w:val="001328BD"/>
    <w:rsid w:val="0014728E"/>
    <w:rsid w:val="001608A6"/>
    <w:rsid w:val="001620B2"/>
    <w:rsid w:val="00163C92"/>
    <w:rsid w:val="00174639"/>
    <w:rsid w:val="00196E69"/>
    <w:rsid w:val="00197C25"/>
    <w:rsid w:val="001A40AE"/>
    <w:rsid w:val="001D5799"/>
    <w:rsid w:val="001E3348"/>
    <w:rsid w:val="001F3C3C"/>
    <w:rsid w:val="00216E0F"/>
    <w:rsid w:val="0022085F"/>
    <w:rsid w:val="0023224C"/>
    <w:rsid w:val="0023436C"/>
    <w:rsid w:val="0024659D"/>
    <w:rsid w:val="00247AA3"/>
    <w:rsid w:val="002516E4"/>
    <w:rsid w:val="002637FD"/>
    <w:rsid w:val="00263D72"/>
    <w:rsid w:val="00270376"/>
    <w:rsid w:val="00274461"/>
    <w:rsid w:val="0027631A"/>
    <w:rsid w:val="00297716"/>
    <w:rsid w:val="002B007C"/>
    <w:rsid w:val="002B62D4"/>
    <w:rsid w:val="002B7D1A"/>
    <w:rsid w:val="002D4B09"/>
    <w:rsid w:val="00312652"/>
    <w:rsid w:val="00320F24"/>
    <w:rsid w:val="00322237"/>
    <w:rsid w:val="00331CD5"/>
    <w:rsid w:val="003353E0"/>
    <w:rsid w:val="0034220A"/>
    <w:rsid w:val="003451D0"/>
    <w:rsid w:val="003473CE"/>
    <w:rsid w:val="00397A8C"/>
    <w:rsid w:val="003A0071"/>
    <w:rsid w:val="003B20BA"/>
    <w:rsid w:val="003C5E15"/>
    <w:rsid w:val="003D375A"/>
    <w:rsid w:val="003E5DE0"/>
    <w:rsid w:val="003F21B2"/>
    <w:rsid w:val="003F3165"/>
    <w:rsid w:val="00400097"/>
    <w:rsid w:val="0040693C"/>
    <w:rsid w:val="00421114"/>
    <w:rsid w:val="004432A7"/>
    <w:rsid w:val="004519D7"/>
    <w:rsid w:val="00465FA9"/>
    <w:rsid w:val="00481200"/>
    <w:rsid w:val="004A6958"/>
    <w:rsid w:val="004E375B"/>
    <w:rsid w:val="004E695C"/>
    <w:rsid w:val="004F26AE"/>
    <w:rsid w:val="00514485"/>
    <w:rsid w:val="0051605C"/>
    <w:rsid w:val="005279D0"/>
    <w:rsid w:val="00550B91"/>
    <w:rsid w:val="005540CF"/>
    <w:rsid w:val="005579A5"/>
    <w:rsid w:val="005951BF"/>
    <w:rsid w:val="005A778D"/>
    <w:rsid w:val="005B69B6"/>
    <w:rsid w:val="00605EDC"/>
    <w:rsid w:val="006104FE"/>
    <w:rsid w:val="00610F99"/>
    <w:rsid w:val="006304EA"/>
    <w:rsid w:val="00633923"/>
    <w:rsid w:val="006366ED"/>
    <w:rsid w:val="00642A1F"/>
    <w:rsid w:val="00642F64"/>
    <w:rsid w:val="006453E4"/>
    <w:rsid w:val="00650C34"/>
    <w:rsid w:val="00661A61"/>
    <w:rsid w:val="00670FD3"/>
    <w:rsid w:val="00671174"/>
    <w:rsid w:val="006718A0"/>
    <w:rsid w:val="006D150D"/>
    <w:rsid w:val="006D4ED9"/>
    <w:rsid w:val="006F7913"/>
    <w:rsid w:val="0071119F"/>
    <w:rsid w:val="007212C7"/>
    <w:rsid w:val="007217CA"/>
    <w:rsid w:val="00734D8A"/>
    <w:rsid w:val="00734EBC"/>
    <w:rsid w:val="00737F30"/>
    <w:rsid w:val="00762FCA"/>
    <w:rsid w:val="00765560"/>
    <w:rsid w:val="00782A2D"/>
    <w:rsid w:val="00784753"/>
    <w:rsid w:val="00786E0B"/>
    <w:rsid w:val="007B1CA7"/>
    <w:rsid w:val="007D19D8"/>
    <w:rsid w:val="007E008A"/>
    <w:rsid w:val="007E13FA"/>
    <w:rsid w:val="007F48FA"/>
    <w:rsid w:val="007F769D"/>
    <w:rsid w:val="008064E8"/>
    <w:rsid w:val="008138A8"/>
    <w:rsid w:val="008313DC"/>
    <w:rsid w:val="00833C28"/>
    <w:rsid w:val="00841C72"/>
    <w:rsid w:val="00855481"/>
    <w:rsid w:val="00870DDC"/>
    <w:rsid w:val="00877A6C"/>
    <w:rsid w:val="00882362"/>
    <w:rsid w:val="008847F9"/>
    <w:rsid w:val="008B5551"/>
    <w:rsid w:val="008C1AAE"/>
    <w:rsid w:val="008C3C58"/>
    <w:rsid w:val="00901867"/>
    <w:rsid w:val="00907700"/>
    <w:rsid w:val="00916B01"/>
    <w:rsid w:val="00917424"/>
    <w:rsid w:val="009247EF"/>
    <w:rsid w:val="00926EE2"/>
    <w:rsid w:val="00932FCC"/>
    <w:rsid w:val="00936F70"/>
    <w:rsid w:val="009545BC"/>
    <w:rsid w:val="00964704"/>
    <w:rsid w:val="0097336F"/>
    <w:rsid w:val="009D378B"/>
    <w:rsid w:val="009D3A03"/>
    <w:rsid w:val="009D5C93"/>
    <w:rsid w:val="009E423D"/>
    <w:rsid w:val="009E4ABF"/>
    <w:rsid w:val="009E5FF0"/>
    <w:rsid w:val="009F1705"/>
    <w:rsid w:val="009F381F"/>
    <w:rsid w:val="009F5EA9"/>
    <w:rsid w:val="00A033B7"/>
    <w:rsid w:val="00A06C21"/>
    <w:rsid w:val="00A11158"/>
    <w:rsid w:val="00A11656"/>
    <w:rsid w:val="00A15B13"/>
    <w:rsid w:val="00A2077B"/>
    <w:rsid w:val="00A56457"/>
    <w:rsid w:val="00A654FC"/>
    <w:rsid w:val="00A6688D"/>
    <w:rsid w:val="00A814DE"/>
    <w:rsid w:val="00A826FE"/>
    <w:rsid w:val="00AA2866"/>
    <w:rsid w:val="00AA718D"/>
    <w:rsid w:val="00AB4CFE"/>
    <w:rsid w:val="00AC04BF"/>
    <w:rsid w:val="00AC7F8B"/>
    <w:rsid w:val="00AD62C9"/>
    <w:rsid w:val="00AE15E9"/>
    <w:rsid w:val="00AE47F2"/>
    <w:rsid w:val="00B00918"/>
    <w:rsid w:val="00B01636"/>
    <w:rsid w:val="00B0446C"/>
    <w:rsid w:val="00B05EC7"/>
    <w:rsid w:val="00B1058C"/>
    <w:rsid w:val="00B11597"/>
    <w:rsid w:val="00B355A2"/>
    <w:rsid w:val="00B44E39"/>
    <w:rsid w:val="00B45F0E"/>
    <w:rsid w:val="00B67292"/>
    <w:rsid w:val="00B73493"/>
    <w:rsid w:val="00B75356"/>
    <w:rsid w:val="00B75B12"/>
    <w:rsid w:val="00B8003E"/>
    <w:rsid w:val="00B81236"/>
    <w:rsid w:val="00B850E7"/>
    <w:rsid w:val="00BA06D8"/>
    <w:rsid w:val="00BA663E"/>
    <w:rsid w:val="00BB3164"/>
    <w:rsid w:val="00BB6954"/>
    <w:rsid w:val="00BB7D43"/>
    <w:rsid w:val="00BD2BD7"/>
    <w:rsid w:val="00BE309C"/>
    <w:rsid w:val="00BF1C36"/>
    <w:rsid w:val="00C3782C"/>
    <w:rsid w:val="00C45FC3"/>
    <w:rsid w:val="00C70540"/>
    <w:rsid w:val="00C941FB"/>
    <w:rsid w:val="00C965C3"/>
    <w:rsid w:val="00CA2A0E"/>
    <w:rsid w:val="00CA377D"/>
    <w:rsid w:val="00CC55DE"/>
    <w:rsid w:val="00CC7EC9"/>
    <w:rsid w:val="00CD3C99"/>
    <w:rsid w:val="00CF1617"/>
    <w:rsid w:val="00D00F0B"/>
    <w:rsid w:val="00D01D2B"/>
    <w:rsid w:val="00D07860"/>
    <w:rsid w:val="00D44B04"/>
    <w:rsid w:val="00D67AFB"/>
    <w:rsid w:val="00D82C58"/>
    <w:rsid w:val="00D82DFD"/>
    <w:rsid w:val="00D87D6F"/>
    <w:rsid w:val="00D970EA"/>
    <w:rsid w:val="00DA0F8D"/>
    <w:rsid w:val="00DC0D9D"/>
    <w:rsid w:val="00DC2A5B"/>
    <w:rsid w:val="00DF150F"/>
    <w:rsid w:val="00DF2312"/>
    <w:rsid w:val="00E20D78"/>
    <w:rsid w:val="00E30312"/>
    <w:rsid w:val="00E44A61"/>
    <w:rsid w:val="00E54274"/>
    <w:rsid w:val="00E57EC5"/>
    <w:rsid w:val="00E70D3B"/>
    <w:rsid w:val="00E77045"/>
    <w:rsid w:val="00EC0D89"/>
    <w:rsid w:val="00EE17BA"/>
    <w:rsid w:val="00EF070E"/>
    <w:rsid w:val="00F0047E"/>
    <w:rsid w:val="00F00A33"/>
    <w:rsid w:val="00F01C09"/>
    <w:rsid w:val="00F10584"/>
    <w:rsid w:val="00F13D2F"/>
    <w:rsid w:val="00F36605"/>
    <w:rsid w:val="00F371E8"/>
    <w:rsid w:val="00F37344"/>
    <w:rsid w:val="00F41CFE"/>
    <w:rsid w:val="00F47FC9"/>
    <w:rsid w:val="00F50B6E"/>
    <w:rsid w:val="00F5512E"/>
    <w:rsid w:val="00F56E7A"/>
    <w:rsid w:val="00F71993"/>
    <w:rsid w:val="00F75875"/>
    <w:rsid w:val="00F8129F"/>
    <w:rsid w:val="00F8370B"/>
    <w:rsid w:val="00FA5D6B"/>
    <w:rsid w:val="00FB50BA"/>
    <w:rsid w:val="00FC6278"/>
    <w:rsid w:val="00FD4F58"/>
    <w:rsid w:val="00FE7FA1"/>
    <w:rsid w:val="00FF0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table" w:customStyle="1" w:styleId="12">
    <w:name w:val="Сетка таблицы1"/>
    <w:basedOn w:val="a1"/>
    <w:next w:val="a8"/>
    <w:uiPriority w:val="59"/>
    <w:rsid w:val="00916B01"/>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table" w:customStyle="1" w:styleId="12">
    <w:name w:val="Сетка таблицы1"/>
    <w:basedOn w:val="a1"/>
    <w:next w:val="a8"/>
    <w:uiPriority w:val="59"/>
    <w:rsid w:val="00916B01"/>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12821248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68184607">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600182557">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691878820">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05843592">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165322202">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49480813">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690795577">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002DFFA426EB39B61FDBF483BAB3B7C8863B6C970E4B0379C9B57553C20610AF9803AA31F42AB91B3C56DE73DB03A7F78909B9D8FAB422I1mCE" TargetMode="External"/><Relationship Id="rId3" Type="http://schemas.openxmlformats.org/officeDocument/2006/relationships/styles" Target="styles.xml"/><Relationship Id="rId7" Type="http://schemas.openxmlformats.org/officeDocument/2006/relationships/hyperlink" Target="consultantplus://offline/ref=14002DFFA426EB39B61FDBF483BAB3B7C8863B6C970E4B0379C9B57553C20610AF9803AA31F42ABA123C56DE73DB03A7F78909B9D8FAB422I1m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F30F6-402E-43BD-80F8-4D6EE930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4320</Words>
  <Characters>24628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2019-06-18T01:53:00Z</cp:lastPrinted>
  <dcterms:created xsi:type="dcterms:W3CDTF">2019-11-21T07:26:00Z</dcterms:created>
  <dcterms:modified xsi:type="dcterms:W3CDTF">2019-11-27T02:59:00Z</dcterms:modified>
</cp:coreProperties>
</file>