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45" w:rsidRPr="00E77045" w:rsidRDefault="00E77045" w:rsidP="00E77045">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FF01C5" w:rsidRPr="00FF01C5" w:rsidRDefault="00FF01C5" w:rsidP="00FF01C5">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1.Техническое задание;</w:t>
      </w:r>
    </w:p>
    <w:p w:rsidR="00FF01C5" w:rsidRPr="00FF01C5" w:rsidRDefault="00FF01C5" w:rsidP="00FF01C5">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2. Обоснование начальной максимальной цены контракта;</w:t>
      </w:r>
    </w:p>
    <w:p w:rsidR="00FF01C5" w:rsidRPr="00FF01C5" w:rsidRDefault="00FF01C5" w:rsidP="00FF01C5">
      <w:pPr>
        <w:spacing w:after="0" w:line="240" w:lineRule="auto"/>
        <w:jc w:val="both"/>
        <w:rPr>
          <w:rFonts w:ascii="Times New Roman" w:eastAsia="Times New Roman" w:hAnsi="Times New Roman" w:cs="Times New Roman"/>
          <w:sz w:val="18"/>
          <w:szCs w:val="18"/>
        </w:rPr>
      </w:pPr>
      <w:r w:rsidRPr="00FF01C5">
        <w:rPr>
          <w:rFonts w:ascii="Times New Roman" w:eastAsia="Times New Roman" w:hAnsi="Times New Roman" w:cs="Times New Roman"/>
          <w:sz w:val="18"/>
          <w:szCs w:val="18"/>
        </w:rPr>
        <w:t>3.Проект Гражданско-правового договора.</w:t>
      </w:r>
    </w:p>
    <w:p w:rsidR="00E77045" w:rsidRPr="00E77045" w:rsidRDefault="00E77045" w:rsidP="00E77045">
      <w:pPr>
        <w:spacing w:after="0" w:line="240" w:lineRule="auto"/>
        <w:jc w:val="both"/>
        <w:rPr>
          <w:rFonts w:ascii="Times New Roman" w:eastAsia="Times New Roman" w:hAnsi="Times New Roman" w:cs="Times New Roman"/>
          <w:sz w:val="18"/>
          <w:szCs w:val="18"/>
        </w:rPr>
      </w:pPr>
    </w:p>
    <w:p w:rsidR="008C1AAE" w:rsidRDefault="00FF01C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5579A5" w:rsidRPr="00EF070E">
        <w:rPr>
          <w:rFonts w:ascii="Times New Roman" w:eastAsia="Times New Roman" w:hAnsi="Times New Roman" w:cs="Times New Roman"/>
          <w:b/>
          <w:sz w:val="20"/>
          <w:szCs w:val="20"/>
        </w:rPr>
        <w:t>.Техническое задание</w:t>
      </w:r>
      <w:r w:rsidR="008C1AAE">
        <w:rPr>
          <w:rFonts w:ascii="Times New Roman" w:eastAsia="Times New Roman" w:hAnsi="Times New Roman" w:cs="Times New Roman"/>
          <w:b/>
          <w:sz w:val="20"/>
          <w:szCs w:val="20"/>
        </w:rPr>
        <w:t xml:space="preserve">: </w:t>
      </w:r>
    </w:p>
    <w:p w:rsidR="00D87D6F" w:rsidRDefault="00D87D6F" w:rsidP="00D87D6F">
      <w:pPr>
        <w:spacing w:after="0" w:line="240" w:lineRule="auto"/>
        <w:jc w:val="center"/>
        <w:rPr>
          <w:rFonts w:ascii="Times New Roman" w:hAnsi="Times New Roman" w:cs="Times New Roman"/>
          <w:b/>
          <w:sz w:val="18"/>
          <w:szCs w:val="18"/>
        </w:rPr>
      </w:pPr>
      <w:r w:rsidRPr="00D87D6F">
        <w:rPr>
          <w:rFonts w:ascii="Times New Roman" w:hAnsi="Times New Roman" w:cs="Times New Roman"/>
          <w:b/>
          <w:sz w:val="18"/>
          <w:szCs w:val="18"/>
        </w:rPr>
        <w:t xml:space="preserve">Поставка </w:t>
      </w:r>
      <w:r w:rsidR="00CC6863">
        <w:rPr>
          <w:rFonts w:ascii="Times New Roman" w:hAnsi="Times New Roman" w:cs="Times New Roman"/>
          <w:b/>
          <w:sz w:val="18"/>
          <w:szCs w:val="18"/>
        </w:rPr>
        <w:t xml:space="preserve">металлических кроватей </w:t>
      </w:r>
      <w:r w:rsidR="00F13D2F">
        <w:rPr>
          <w:rFonts w:ascii="Times New Roman" w:hAnsi="Times New Roman" w:cs="Times New Roman"/>
          <w:b/>
          <w:sz w:val="18"/>
          <w:szCs w:val="18"/>
        </w:rPr>
        <w:t>для студенческого городка Заказчика</w:t>
      </w:r>
      <w:r w:rsidR="00FB2D5A">
        <w:rPr>
          <w:rFonts w:ascii="Times New Roman" w:hAnsi="Times New Roman" w:cs="Times New Roman"/>
          <w:b/>
          <w:sz w:val="18"/>
          <w:szCs w:val="18"/>
        </w:rPr>
        <w:t>\</w:t>
      </w:r>
    </w:p>
    <w:p w:rsidR="00FB2D5A" w:rsidRDefault="00FB2D5A" w:rsidP="00FB2D5A">
      <w:pPr>
        <w:spacing w:after="0" w:line="240" w:lineRule="auto"/>
        <w:jc w:val="both"/>
        <w:rPr>
          <w:rFonts w:ascii="Times New Roman" w:hAnsi="Times New Roman" w:cs="Times New Roman"/>
          <w:b/>
          <w:sz w:val="18"/>
          <w:szCs w:val="18"/>
        </w:rPr>
      </w:pPr>
    </w:p>
    <w:p w:rsidR="00FB2D5A" w:rsidRPr="00FB2D5A" w:rsidRDefault="00FB2D5A" w:rsidP="00FB2D5A">
      <w:pPr>
        <w:spacing w:after="0" w:line="240" w:lineRule="auto"/>
        <w:jc w:val="both"/>
        <w:rPr>
          <w:rFonts w:ascii="Times New Roman" w:hAnsi="Times New Roman" w:cs="Times New Roman"/>
          <w:b/>
          <w:sz w:val="18"/>
          <w:szCs w:val="18"/>
        </w:rPr>
      </w:pPr>
      <w:r w:rsidRPr="00FB2D5A">
        <w:rPr>
          <w:rFonts w:ascii="Times New Roman" w:hAnsi="Times New Roman" w:cs="Times New Roman"/>
          <w:b/>
          <w:sz w:val="18"/>
          <w:szCs w:val="18"/>
        </w:rPr>
        <w:t>Кровать одноярусная металлическая, с одним  матрацем – 20 штук.</w:t>
      </w:r>
    </w:p>
    <w:p w:rsidR="00FB2D5A" w:rsidRPr="00FB2D5A" w:rsidRDefault="00FB2D5A" w:rsidP="00FB2D5A">
      <w:pPr>
        <w:spacing w:after="0" w:line="240" w:lineRule="auto"/>
        <w:jc w:val="both"/>
        <w:rPr>
          <w:rFonts w:ascii="Times New Roman" w:hAnsi="Times New Roman" w:cs="Times New Roman"/>
          <w:sz w:val="18"/>
          <w:szCs w:val="18"/>
        </w:rPr>
      </w:pPr>
      <w:r w:rsidRPr="00FB2D5A">
        <w:rPr>
          <w:rFonts w:ascii="Times New Roman" w:hAnsi="Times New Roman" w:cs="Times New Roman"/>
          <w:iCs/>
          <w:sz w:val="18"/>
          <w:szCs w:val="18"/>
        </w:rPr>
        <w:t xml:space="preserve">Размеры: </w:t>
      </w:r>
      <w:r>
        <w:rPr>
          <w:rFonts w:ascii="Times New Roman" w:hAnsi="Times New Roman" w:cs="Times New Roman"/>
          <w:iCs/>
          <w:sz w:val="18"/>
          <w:szCs w:val="18"/>
        </w:rPr>
        <w:t>длинна*</w:t>
      </w:r>
      <w:r w:rsidRPr="00FB2D5A">
        <w:rPr>
          <w:rFonts w:ascii="Times New Roman" w:hAnsi="Times New Roman" w:cs="Times New Roman"/>
          <w:iCs/>
          <w:sz w:val="18"/>
          <w:szCs w:val="18"/>
        </w:rPr>
        <w:t xml:space="preserve">ширина*высота </w:t>
      </w:r>
      <w:r>
        <w:rPr>
          <w:rFonts w:ascii="Times New Roman" w:hAnsi="Times New Roman" w:cs="Times New Roman"/>
          <w:iCs/>
          <w:sz w:val="18"/>
          <w:szCs w:val="18"/>
        </w:rPr>
        <w:t xml:space="preserve">- </w:t>
      </w:r>
      <w:r w:rsidRPr="00FB2D5A">
        <w:rPr>
          <w:rFonts w:ascii="Times New Roman" w:hAnsi="Times New Roman" w:cs="Times New Roman"/>
          <w:sz w:val="18"/>
          <w:szCs w:val="18"/>
        </w:rPr>
        <w:t>2000±5*900±5*800±5</w:t>
      </w:r>
      <w:r>
        <w:rPr>
          <w:rFonts w:ascii="Times New Roman" w:hAnsi="Times New Roman" w:cs="Times New Roman"/>
          <w:sz w:val="18"/>
          <w:szCs w:val="18"/>
        </w:rPr>
        <w:t>мм.</w:t>
      </w:r>
    </w:p>
    <w:p w:rsidR="00797AA3" w:rsidRPr="00FB2D5A" w:rsidRDefault="00FB2D5A" w:rsidP="00FB2D5A">
      <w:pPr>
        <w:spacing w:after="0" w:line="240" w:lineRule="auto"/>
        <w:jc w:val="both"/>
        <w:rPr>
          <w:rFonts w:ascii="Times New Roman" w:eastAsia="Times New Roman" w:hAnsi="Times New Roman" w:cs="Times New Roman"/>
          <w:iCs/>
          <w:sz w:val="20"/>
          <w:szCs w:val="20"/>
        </w:rPr>
      </w:pPr>
      <w:r w:rsidRPr="00FB2D5A">
        <w:rPr>
          <w:rFonts w:ascii="Times New Roman" w:eastAsia="Times New Roman" w:hAnsi="Times New Roman" w:cs="Times New Roman"/>
          <w:iCs/>
          <w:sz w:val="20"/>
          <w:szCs w:val="20"/>
        </w:rPr>
        <w:t>Спинка кровати должна быть из стальной трубы не менее 39*1,6 мм, рамка из металлического профиля не менее 42*26мм. Сетка кровати должна быть из жесткой проволоки,  диаметром не менее 5мм. Ячейки сетки кровати должны быть размером  не более 55*95мм. Кровать должна собираться на болтах, устанавливаться на опоры, регулируемые по высоте, не менее 50мм. Все металлические детали должны быть  покрыты порошковой краской. Цвет изделия: хром.</w:t>
      </w:r>
    </w:p>
    <w:p w:rsidR="00F36605" w:rsidRDefault="00FB2D5A" w:rsidP="00FB2D5A">
      <w:pPr>
        <w:spacing w:after="0" w:line="240" w:lineRule="auto"/>
        <w:jc w:val="both"/>
        <w:rPr>
          <w:rFonts w:ascii="Times New Roman" w:eastAsia="Times New Roman" w:hAnsi="Times New Roman" w:cs="Times New Roman"/>
          <w:iCs/>
          <w:sz w:val="20"/>
          <w:szCs w:val="20"/>
        </w:rPr>
      </w:pPr>
      <w:r w:rsidRPr="00FB2D5A">
        <w:rPr>
          <w:rFonts w:ascii="Times New Roman" w:eastAsia="Times New Roman" w:hAnsi="Times New Roman" w:cs="Times New Roman"/>
          <w:iCs/>
          <w:sz w:val="20"/>
          <w:szCs w:val="20"/>
        </w:rPr>
        <w:t>Кровать должна быть укомплектована матрацем</w:t>
      </w:r>
      <w:r>
        <w:rPr>
          <w:rFonts w:ascii="Times New Roman" w:eastAsia="Times New Roman" w:hAnsi="Times New Roman" w:cs="Times New Roman"/>
          <w:iCs/>
          <w:sz w:val="20"/>
          <w:szCs w:val="20"/>
        </w:rPr>
        <w:t xml:space="preserve"> с габаритными размерами </w:t>
      </w:r>
      <w:r w:rsidR="00D936D8">
        <w:rPr>
          <w:rFonts w:ascii="Times New Roman" w:eastAsia="Times New Roman" w:hAnsi="Times New Roman" w:cs="Times New Roman"/>
          <w:iCs/>
          <w:sz w:val="20"/>
          <w:szCs w:val="20"/>
        </w:rPr>
        <w:t>под кровать 2</w:t>
      </w:r>
      <w:r>
        <w:rPr>
          <w:rFonts w:ascii="Times New Roman" w:eastAsia="Times New Roman" w:hAnsi="Times New Roman" w:cs="Times New Roman"/>
          <w:iCs/>
          <w:sz w:val="20"/>
          <w:szCs w:val="20"/>
        </w:rPr>
        <w:t>000*900мм,</w:t>
      </w:r>
      <w:r w:rsidRPr="00FB2D5A">
        <w:rPr>
          <w:rFonts w:ascii="Times New Roman" w:eastAsia="Times New Roman" w:hAnsi="Times New Roman" w:cs="Times New Roman"/>
          <w:iCs/>
          <w:sz w:val="20"/>
          <w:szCs w:val="20"/>
        </w:rPr>
        <w:t xml:space="preserve"> толщиной не менее 180 мм</w:t>
      </w:r>
      <w:r w:rsidR="00797AA3">
        <w:rPr>
          <w:rFonts w:ascii="Times New Roman" w:eastAsia="Times New Roman" w:hAnsi="Times New Roman" w:cs="Times New Roman"/>
          <w:iCs/>
          <w:sz w:val="20"/>
          <w:szCs w:val="20"/>
        </w:rPr>
        <w:t xml:space="preserve">. </w:t>
      </w:r>
      <w:r w:rsidRPr="00FB2D5A">
        <w:rPr>
          <w:rFonts w:ascii="Times New Roman" w:eastAsia="Times New Roman" w:hAnsi="Times New Roman" w:cs="Times New Roman"/>
          <w:iCs/>
          <w:sz w:val="20"/>
          <w:szCs w:val="20"/>
        </w:rPr>
        <w:t xml:space="preserve"> </w:t>
      </w:r>
      <w:r w:rsidR="00797AA3">
        <w:rPr>
          <w:rFonts w:ascii="Times New Roman" w:eastAsia="Times New Roman" w:hAnsi="Times New Roman" w:cs="Times New Roman"/>
          <w:iCs/>
          <w:sz w:val="20"/>
          <w:szCs w:val="20"/>
        </w:rPr>
        <w:t>Матрац должен состоять из</w:t>
      </w:r>
      <w:r w:rsidRPr="00FB2D5A">
        <w:rPr>
          <w:rFonts w:ascii="Times New Roman" w:eastAsia="Times New Roman" w:hAnsi="Times New Roman" w:cs="Times New Roman"/>
          <w:iCs/>
          <w:sz w:val="20"/>
          <w:szCs w:val="20"/>
        </w:rPr>
        <w:t xml:space="preserve"> </w:t>
      </w:r>
      <w:proofErr w:type="gramStart"/>
      <w:r w:rsidRPr="00FB2D5A">
        <w:rPr>
          <w:rFonts w:ascii="Times New Roman" w:eastAsia="Times New Roman" w:hAnsi="Times New Roman" w:cs="Times New Roman"/>
          <w:iCs/>
          <w:sz w:val="20"/>
          <w:szCs w:val="20"/>
        </w:rPr>
        <w:t>независим</w:t>
      </w:r>
      <w:r w:rsidR="00797AA3">
        <w:rPr>
          <w:rFonts w:ascii="Times New Roman" w:eastAsia="Times New Roman" w:hAnsi="Times New Roman" w:cs="Times New Roman"/>
          <w:iCs/>
          <w:sz w:val="20"/>
          <w:szCs w:val="20"/>
        </w:rPr>
        <w:t>ого</w:t>
      </w:r>
      <w:r w:rsidRPr="00FB2D5A">
        <w:rPr>
          <w:rFonts w:ascii="Times New Roman" w:eastAsia="Times New Roman" w:hAnsi="Times New Roman" w:cs="Times New Roman"/>
          <w:iCs/>
          <w:sz w:val="20"/>
          <w:szCs w:val="20"/>
        </w:rPr>
        <w:t xml:space="preserve"> пружин</w:t>
      </w:r>
      <w:r w:rsidR="00797AA3">
        <w:rPr>
          <w:rFonts w:ascii="Times New Roman" w:eastAsia="Times New Roman" w:hAnsi="Times New Roman" w:cs="Times New Roman"/>
          <w:iCs/>
          <w:sz w:val="20"/>
          <w:szCs w:val="20"/>
        </w:rPr>
        <w:t>ного блока, состоящего из пружин высотой не менее 140мм и быть изолирован</w:t>
      </w:r>
      <w:proofErr w:type="gramEnd"/>
      <w:r w:rsidR="00797AA3">
        <w:rPr>
          <w:rFonts w:ascii="Times New Roman" w:eastAsia="Times New Roman" w:hAnsi="Times New Roman" w:cs="Times New Roman"/>
          <w:iCs/>
          <w:sz w:val="20"/>
          <w:szCs w:val="20"/>
        </w:rPr>
        <w:t xml:space="preserve"> слоем </w:t>
      </w:r>
      <w:proofErr w:type="spellStart"/>
      <w:r w:rsidR="00797AA3">
        <w:rPr>
          <w:rFonts w:ascii="Times New Roman" w:eastAsia="Times New Roman" w:hAnsi="Times New Roman" w:cs="Times New Roman"/>
          <w:iCs/>
          <w:sz w:val="20"/>
          <w:szCs w:val="20"/>
        </w:rPr>
        <w:t>термовойлока</w:t>
      </w:r>
      <w:proofErr w:type="spellEnd"/>
      <w:r w:rsidR="00797AA3">
        <w:rPr>
          <w:rFonts w:ascii="Times New Roman" w:eastAsia="Times New Roman" w:hAnsi="Times New Roman" w:cs="Times New Roman"/>
          <w:iCs/>
          <w:sz w:val="20"/>
          <w:szCs w:val="20"/>
        </w:rPr>
        <w:t xml:space="preserve">. С обеих сторон от пружинного блока должны быть размещены слои </w:t>
      </w:r>
      <w:proofErr w:type="spellStart"/>
      <w:r w:rsidR="00797AA3">
        <w:rPr>
          <w:rFonts w:ascii="Times New Roman" w:eastAsia="Times New Roman" w:hAnsi="Times New Roman" w:cs="Times New Roman"/>
          <w:iCs/>
          <w:sz w:val="20"/>
          <w:szCs w:val="20"/>
        </w:rPr>
        <w:t>пенополиуретана</w:t>
      </w:r>
      <w:proofErr w:type="spellEnd"/>
      <w:r w:rsidR="00797AA3">
        <w:rPr>
          <w:rFonts w:ascii="Times New Roman" w:eastAsia="Times New Roman" w:hAnsi="Times New Roman" w:cs="Times New Roman"/>
          <w:iCs/>
          <w:sz w:val="20"/>
          <w:szCs w:val="20"/>
        </w:rPr>
        <w:t xml:space="preserve"> (пена должна быть дышащая, упругая и анатомическая)</w:t>
      </w:r>
      <w:r w:rsidRPr="00FB2D5A">
        <w:rPr>
          <w:rFonts w:ascii="Times New Roman" w:eastAsia="Times New Roman" w:hAnsi="Times New Roman" w:cs="Times New Roman"/>
          <w:iCs/>
          <w:sz w:val="20"/>
          <w:szCs w:val="20"/>
        </w:rPr>
        <w:t>. Чехол должен быть несъёмным и выполнен из нетканого полотна на основе штапельных волокон. Чехол должен обладать свойствами: влагостойкость, слабая воздухопроницаемость,</w:t>
      </w:r>
      <w:r w:rsidR="0040214B">
        <w:rPr>
          <w:rFonts w:ascii="Times New Roman" w:eastAsia="Times New Roman" w:hAnsi="Times New Roman" w:cs="Times New Roman"/>
          <w:iCs/>
          <w:sz w:val="20"/>
          <w:szCs w:val="20"/>
        </w:rPr>
        <w:t xml:space="preserve"> </w:t>
      </w:r>
      <w:proofErr w:type="spellStart"/>
      <w:r w:rsidRPr="00FB2D5A">
        <w:rPr>
          <w:rFonts w:ascii="Times New Roman" w:eastAsia="Times New Roman" w:hAnsi="Times New Roman" w:cs="Times New Roman"/>
          <w:iCs/>
          <w:sz w:val="20"/>
          <w:szCs w:val="20"/>
        </w:rPr>
        <w:t>гипоаллергенность</w:t>
      </w:r>
      <w:proofErr w:type="spellEnd"/>
      <w:r w:rsidRPr="00FB2D5A">
        <w:rPr>
          <w:rFonts w:ascii="Times New Roman" w:eastAsia="Times New Roman" w:hAnsi="Times New Roman" w:cs="Times New Roman"/>
          <w:iCs/>
          <w:sz w:val="20"/>
          <w:szCs w:val="20"/>
        </w:rPr>
        <w:t>.</w:t>
      </w:r>
      <w:r w:rsidR="0040214B">
        <w:rPr>
          <w:rFonts w:ascii="Times New Roman" w:eastAsia="Times New Roman" w:hAnsi="Times New Roman" w:cs="Times New Roman"/>
          <w:iCs/>
          <w:sz w:val="20"/>
          <w:szCs w:val="20"/>
        </w:rPr>
        <w:t xml:space="preserve"> </w:t>
      </w:r>
      <w:r w:rsidRPr="00FB2D5A">
        <w:rPr>
          <w:rFonts w:ascii="Times New Roman" w:eastAsia="Times New Roman" w:hAnsi="Times New Roman" w:cs="Times New Roman"/>
          <w:iCs/>
          <w:sz w:val="20"/>
          <w:szCs w:val="20"/>
        </w:rPr>
        <w:t xml:space="preserve"> Цвет: </w:t>
      </w:r>
      <w:r>
        <w:rPr>
          <w:rFonts w:ascii="Times New Roman" w:eastAsia="Times New Roman" w:hAnsi="Times New Roman" w:cs="Times New Roman"/>
          <w:iCs/>
          <w:sz w:val="20"/>
          <w:szCs w:val="20"/>
        </w:rPr>
        <w:t>темный</w:t>
      </w:r>
      <w:r w:rsidRPr="00FB2D5A">
        <w:rPr>
          <w:rFonts w:ascii="Times New Roman" w:eastAsia="Times New Roman" w:hAnsi="Times New Roman" w:cs="Times New Roman"/>
          <w:iCs/>
          <w:sz w:val="20"/>
          <w:szCs w:val="20"/>
        </w:rPr>
        <w:t>, однотонный</w:t>
      </w:r>
      <w:r>
        <w:rPr>
          <w:rFonts w:ascii="Times New Roman" w:eastAsia="Times New Roman" w:hAnsi="Times New Roman" w:cs="Times New Roman"/>
          <w:iCs/>
          <w:sz w:val="20"/>
          <w:szCs w:val="20"/>
        </w:rPr>
        <w:t>.</w:t>
      </w:r>
    </w:p>
    <w:p w:rsidR="0040214B" w:rsidRPr="00F36605" w:rsidRDefault="0040214B" w:rsidP="00FB2D5A">
      <w:pPr>
        <w:spacing w:after="0" w:line="240" w:lineRule="auto"/>
        <w:jc w:val="both"/>
        <w:rPr>
          <w:rFonts w:ascii="Times New Roman" w:eastAsia="Times New Roman" w:hAnsi="Times New Roman" w:cs="Times New Roman"/>
          <w:iCs/>
          <w:sz w:val="20"/>
          <w:szCs w:val="20"/>
        </w:rPr>
      </w:pPr>
      <w:bookmarkStart w:id="0" w:name="_GoBack"/>
      <w:bookmarkEnd w:id="0"/>
    </w:p>
    <w:p w:rsidR="00C471F8" w:rsidRPr="00C471F8" w:rsidRDefault="00C471F8" w:rsidP="00C471F8">
      <w:pPr>
        <w:spacing w:after="0" w:line="240" w:lineRule="auto"/>
        <w:rPr>
          <w:rFonts w:ascii="Times New Roman" w:hAnsi="Times New Roman"/>
          <w:b/>
          <w:bCs/>
          <w:sz w:val="20"/>
          <w:szCs w:val="20"/>
        </w:rPr>
      </w:pPr>
      <w:r w:rsidRPr="00C471F8">
        <w:rPr>
          <w:rFonts w:ascii="Times New Roman" w:hAnsi="Times New Roman"/>
          <w:b/>
          <w:bCs/>
          <w:sz w:val="20"/>
          <w:szCs w:val="20"/>
        </w:rPr>
        <w:t>Устанавливается запрет на допуск товаров мебельной промышленности, происходящих из иностранных государств (кроме государст</w:t>
      </w:r>
      <w:proofErr w:type="gramStart"/>
      <w:r w:rsidRPr="00C471F8">
        <w:rPr>
          <w:rFonts w:ascii="Times New Roman" w:hAnsi="Times New Roman"/>
          <w:b/>
          <w:bCs/>
          <w:sz w:val="20"/>
          <w:szCs w:val="20"/>
        </w:rPr>
        <w:t>в-</w:t>
      </w:r>
      <w:proofErr w:type="gramEnd"/>
      <w:r w:rsidRPr="00C471F8">
        <w:rPr>
          <w:rFonts w:ascii="Times New Roman" w:hAnsi="Times New Roman"/>
          <w:b/>
          <w:bCs/>
          <w:sz w:val="20"/>
          <w:szCs w:val="20"/>
        </w:rPr>
        <w:t xml:space="preserve"> членов Евразийского экономического союза), которые являются предметом аукциона, в соответствии с  Постановлением Правительства РФ от 05.09.2017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b/>
          <w:bCs/>
          <w:sz w:val="20"/>
          <w:szCs w:val="20"/>
        </w:rPr>
        <w:t xml:space="preserve"> (пункт 11</w:t>
      </w:r>
      <w:r w:rsidRPr="00C471F8">
        <w:rPr>
          <w:rFonts w:ascii="Times New Roman" w:hAnsi="Times New Roman"/>
          <w:b/>
          <w:bCs/>
          <w:sz w:val="20"/>
          <w:szCs w:val="20"/>
        </w:rPr>
        <w:t xml:space="preserve"> Перечня товаров –</w:t>
      </w:r>
      <w:r w:rsidRPr="00C471F8">
        <w:rPr>
          <w:rFonts w:ascii="Times New Roman" w:hAnsi="Times New Roman" w:cs="Times New Roman"/>
          <w:b/>
          <w:bCs/>
          <w:sz w:val="20"/>
          <w:szCs w:val="20"/>
        </w:rPr>
        <w:t xml:space="preserve"> </w:t>
      </w:r>
      <w:proofErr w:type="gramStart"/>
      <w:r w:rsidRPr="00C471F8">
        <w:rPr>
          <w:rFonts w:ascii="Times New Roman" w:hAnsi="Times New Roman"/>
          <w:b/>
          <w:bCs/>
          <w:sz w:val="20"/>
          <w:szCs w:val="20"/>
        </w:rPr>
        <w:t>Мебель металлическая, не включенная в другие группировки</w:t>
      </w:r>
      <w:r>
        <w:rPr>
          <w:rFonts w:ascii="Times New Roman" w:hAnsi="Times New Roman"/>
          <w:b/>
          <w:bCs/>
          <w:sz w:val="20"/>
          <w:szCs w:val="20"/>
        </w:rPr>
        <w:t xml:space="preserve"> -31.09.11</w:t>
      </w:r>
      <w:r w:rsidRPr="00C471F8">
        <w:rPr>
          <w:rFonts w:ascii="Times New Roman" w:hAnsi="Times New Roman"/>
          <w:b/>
          <w:bCs/>
          <w:sz w:val="20"/>
          <w:szCs w:val="20"/>
        </w:rPr>
        <w:t>).</w:t>
      </w:r>
      <w:proofErr w:type="gramEnd"/>
    </w:p>
    <w:p w:rsidR="00F36605" w:rsidRDefault="00F36605" w:rsidP="00033CEF">
      <w:pPr>
        <w:spacing w:after="0" w:line="240" w:lineRule="auto"/>
        <w:rPr>
          <w:rFonts w:ascii="Times New Roman" w:hAnsi="Times New Roman"/>
          <w:b/>
          <w:bCs/>
          <w:sz w:val="20"/>
          <w:szCs w:val="20"/>
        </w:rPr>
      </w:pPr>
    </w:p>
    <w:p w:rsidR="00033CEF" w:rsidRPr="00033CEF" w:rsidRDefault="00033CEF" w:rsidP="00033CEF">
      <w:pPr>
        <w:spacing w:after="0" w:line="240" w:lineRule="auto"/>
        <w:rPr>
          <w:rFonts w:ascii="Times New Roman" w:hAnsi="Times New Roman"/>
          <w:b/>
          <w:bCs/>
          <w:iCs/>
          <w:sz w:val="20"/>
          <w:szCs w:val="20"/>
        </w:rPr>
      </w:pPr>
      <w:r w:rsidRPr="00033CEF">
        <w:rPr>
          <w:rFonts w:ascii="Times New Roman" w:hAnsi="Times New Roman"/>
          <w:b/>
          <w:bCs/>
          <w:iCs/>
          <w:sz w:val="20"/>
          <w:szCs w:val="20"/>
        </w:rPr>
        <w:t xml:space="preserve">Доставка, подъём, сборка и установка осуществляется поставщиком  по адресу: </w:t>
      </w:r>
      <w:r>
        <w:rPr>
          <w:rFonts w:ascii="Times New Roman" w:hAnsi="Times New Roman"/>
          <w:b/>
          <w:bCs/>
          <w:iCs/>
          <w:sz w:val="20"/>
          <w:szCs w:val="20"/>
        </w:rPr>
        <w:t xml:space="preserve">ул. Д. </w:t>
      </w:r>
      <w:r w:rsidRPr="00033CEF">
        <w:rPr>
          <w:rFonts w:ascii="Times New Roman" w:hAnsi="Times New Roman"/>
          <w:b/>
          <w:bCs/>
          <w:iCs/>
          <w:sz w:val="20"/>
          <w:szCs w:val="20"/>
        </w:rPr>
        <w:t>Ковальчук</w:t>
      </w:r>
      <w:r>
        <w:rPr>
          <w:rFonts w:ascii="Times New Roman" w:hAnsi="Times New Roman"/>
          <w:b/>
          <w:bCs/>
          <w:iCs/>
          <w:sz w:val="20"/>
          <w:szCs w:val="20"/>
        </w:rPr>
        <w:t xml:space="preserve">, </w:t>
      </w:r>
      <w:r w:rsidRPr="00033CEF">
        <w:rPr>
          <w:rFonts w:ascii="Times New Roman" w:hAnsi="Times New Roman"/>
          <w:b/>
          <w:bCs/>
          <w:iCs/>
          <w:sz w:val="20"/>
          <w:szCs w:val="20"/>
        </w:rPr>
        <w:t>187</w:t>
      </w:r>
      <w:r>
        <w:rPr>
          <w:rFonts w:ascii="Times New Roman" w:hAnsi="Times New Roman"/>
          <w:b/>
          <w:bCs/>
          <w:iCs/>
          <w:sz w:val="20"/>
          <w:szCs w:val="20"/>
        </w:rPr>
        <w:t xml:space="preserve">, </w:t>
      </w:r>
      <w:r w:rsidRPr="00033CEF">
        <w:rPr>
          <w:rFonts w:ascii="Times New Roman" w:hAnsi="Times New Roman"/>
          <w:b/>
          <w:bCs/>
          <w:iCs/>
          <w:sz w:val="20"/>
          <w:szCs w:val="20"/>
        </w:rPr>
        <w:t>общежитие №1</w:t>
      </w:r>
      <w:r>
        <w:rPr>
          <w:rFonts w:ascii="Times New Roman" w:hAnsi="Times New Roman"/>
          <w:b/>
          <w:bCs/>
          <w:iCs/>
          <w:sz w:val="20"/>
          <w:szCs w:val="20"/>
        </w:rPr>
        <w:t xml:space="preserve"> блок 2, 2 секция, 2 этаж, </w:t>
      </w:r>
      <w:r w:rsidRPr="00033CEF">
        <w:rPr>
          <w:rFonts w:ascii="Times New Roman" w:hAnsi="Times New Roman"/>
          <w:b/>
          <w:bCs/>
          <w:iCs/>
          <w:sz w:val="20"/>
          <w:szCs w:val="20"/>
        </w:rPr>
        <w:t>комнаты указывает Заказчик (10 комнат).</w:t>
      </w:r>
    </w:p>
    <w:p w:rsidR="00033CEF" w:rsidRPr="00033CEF" w:rsidRDefault="00033CEF" w:rsidP="00033CEF">
      <w:pPr>
        <w:spacing w:after="0" w:line="240" w:lineRule="auto"/>
        <w:rPr>
          <w:rFonts w:ascii="Times New Roman" w:hAnsi="Times New Roman"/>
          <w:b/>
          <w:bCs/>
          <w:sz w:val="20"/>
          <w:szCs w:val="20"/>
        </w:rPr>
      </w:pPr>
    </w:p>
    <w:p w:rsidR="00F75875" w:rsidRPr="00FF01C5" w:rsidRDefault="00F75875" w:rsidP="00FF01C5">
      <w:pPr>
        <w:pStyle w:val="ab"/>
        <w:numPr>
          <w:ilvl w:val="0"/>
          <w:numId w:val="22"/>
        </w:numPr>
        <w:spacing w:after="0" w:line="240" w:lineRule="auto"/>
        <w:ind w:left="426" w:hanging="426"/>
        <w:jc w:val="center"/>
        <w:rPr>
          <w:rFonts w:ascii="Times New Roman" w:hAnsi="Times New Roman"/>
          <w:b/>
          <w:bCs/>
          <w:sz w:val="20"/>
          <w:szCs w:val="20"/>
        </w:rPr>
      </w:pPr>
      <w:r w:rsidRPr="00FF01C5">
        <w:rPr>
          <w:rFonts w:ascii="Times New Roman" w:hAnsi="Times New Roman"/>
          <w:b/>
          <w:bCs/>
          <w:sz w:val="20"/>
          <w:szCs w:val="20"/>
        </w:rPr>
        <w:t>Обоснование начальной (максимальной) цены контракта при осуществлении закупок в соответствии с  Федеральным законом от 05.04.2013г. №44-ФЗ</w:t>
      </w: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671174" w:rsidRDefault="00CC6863" w:rsidP="0097336F">
      <w:pPr>
        <w:spacing w:after="0" w:line="240" w:lineRule="auto"/>
        <w:jc w:val="center"/>
        <w:rPr>
          <w:rFonts w:ascii="Times New Roman" w:hAnsi="Times New Roman" w:cs="Times New Roman"/>
          <w:b/>
          <w:sz w:val="18"/>
          <w:szCs w:val="18"/>
        </w:rPr>
      </w:pPr>
      <w:r w:rsidRPr="00CC6863">
        <w:rPr>
          <w:rFonts w:ascii="Times New Roman" w:hAnsi="Times New Roman" w:cs="Times New Roman"/>
          <w:b/>
          <w:sz w:val="18"/>
          <w:szCs w:val="18"/>
        </w:rPr>
        <w:t>Поставка металлических кроватей для студенческого городка Заказчика</w:t>
      </w:r>
    </w:p>
    <w:tbl>
      <w:tblP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0"/>
        <w:gridCol w:w="4253"/>
        <w:gridCol w:w="4252"/>
      </w:tblGrid>
      <w:tr w:rsidR="00F71993" w:rsidRPr="00EF070E" w:rsidTr="00CD3C99">
        <w:tc>
          <w:tcPr>
            <w:tcW w:w="2580"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CC6863" w:rsidRPr="00D87D6F" w:rsidRDefault="00CC6863" w:rsidP="00CC6863">
            <w:pPr>
              <w:spacing w:after="0" w:line="240" w:lineRule="auto"/>
              <w:rPr>
                <w:rFonts w:ascii="Times New Roman" w:hAnsi="Times New Roman" w:cs="Times New Roman"/>
                <w:b/>
                <w:sz w:val="18"/>
                <w:szCs w:val="18"/>
              </w:rPr>
            </w:pPr>
            <w:r w:rsidRPr="00D87D6F">
              <w:rPr>
                <w:rFonts w:ascii="Times New Roman" w:hAnsi="Times New Roman" w:cs="Times New Roman"/>
                <w:b/>
                <w:sz w:val="18"/>
                <w:szCs w:val="18"/>
              </w:rPr>
              <w:t xml:space="preserve">Поставка </w:t>
            </w:r>
            <w:r>
              <w:rPr>
                <w:rFonts w:ascii="Times New Roman" w:hAnsi="Times New Roman" w:cs="Times New Roman"/>
                <w:b/>
                <w:sz w:val="18"/>
                <w:szCs w:val="18"/>
              </w:rPr>
              <w:t>металлических кроватей для студенческого городка Заказчика</w:t>
            </w:r>
          </w:p>
          <w:p w:rsidR="00F71993" w:rsidRPr="00EC0D89" w:rsidRDefault="00F71993" w:rsidP="007D19D8">
            <w:pPr>
              <w:spacing w:after="0" w:line="240" w:lineRule="auto"/>
              <w:rPr>
                <w:b/>
                <w:sz w:val="20"/>
                <w:szCs w:val="20"/>
              </w:rPr>
            </w:pPr>
          </w:p>
        </w:tc>
      </w:tr>
      <w:tr w:rsidR="00F71993" w:rsidRPr="00EF070E" w:rsidTr="00CD3C99">
        <w:tc>
          <w:tcPr>
            <w:tcW w:w="2580"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14:anchorId="299E1BD3" wp14:editId="319E44DC">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CC6863">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CC6863">
              <w:rPr>
                <w:rFonts w:ascii="Times New Roman" w:hAnsi="Times New Roman" w:cs="Times New Roman"/>
                <w:sz w:val="20"/>
                <w:szCs w:val="20"/>
              </w:rPr>
              <w:t>9</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CD3C99">
        <w:tc>
          <w:tcPr>
            <w:tcW w:w="2580"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C3782C" w:rsidRDefault="00F71993" w:rsidP="00263D72">
            <w:pPr>
              <w:spacing w:after="0" w:line="240" w:lineRule="auto"/>
              <w:rPr>
                <w:rFonts w:ascii="Times New Roman" w:hAnsi="Times New Roman" w:cs="Times New Roman"/>
                <w:b/>
                <w:sz w:val="20"/>
                <w:szCs w:val="20"/>
              </w:rPr>
            </w:pPr>
            <w:r w:rsidRPr="00EF070E">
              <w:rPr>
                <w:rFonts w:ascii="Times New Roman" w:hAnsi="Times New Roman" w:cs="Times New Roman"/>
                <w:sz w:val="20"/>
                <w:szCs w:val="20"/>
              </w:rPr>
              <w:t>Количество товара:</w:t>
            </w:r>
            <w:r w:rsidR="00B05EC7">
              <w:rPr>
                <w:rFonts w:ascii="Times New Roman" w:hAnsi="Times New Roman" w:cs="Times New Roman"/>
                <w:sz w:val="20"/>
                <w:szCs w:val="20"/>
              </w:rPr>
              <w:t xml:space="preserve"> </w:t>
            </w:r>
            <w:r w:rsidR="00CC6863" w:rsidRPr="00CC6863">
              <w:rPr>
                <w:rFonts w:ascii="Times New Roman" w:hAnsi="Times New Roman" w:cs="Times New Roman"/>
                <w:b/>
                <w:sz w:val="20"/>
                <w:szCs w:val="20"/>
              </w:rPr>
              <w:t>Поставка металлических кроватей для студенческого городка Заказчика</w:t>
            </w:r>
            <w:r w:rsidR="00CC6863">
              <w:rPr>
                <w:rFonts w:ascii="Times New Roman" w:hAnsi="Times New Roman" w:cs="Times New Roman"/>
                <w:b/>
                <w:sz w:val="20"/>
                <w:szCs w:val="20"/>
              </w:rPr>
              <w:t xml:space="preserve"> - </w:t>
            </w:r>
            <w:r w:rsidR="00C3782C">
              <w:rPr>
                <w:rFonts w:ascii="Times New Roman" w:hAnsi="Times New Roman" w:cs="Times New Roman"/>
                <w:b/>
                <w:sz w:val="20"/>
                <w:szCs w:val="20"/>
              </w:rPr>
              <w:t xml:space="preserve"> 2</w:t>
            </w:r>
            <w:r w:rsidR="00CC6863">
              <w:rPr>
                <w:rFonts w:ascii="Times New Roman" w:hAnsi="Times New Roman" w:cs="Times New Roman"/>
                <w:b/>
                <w:sz w:val="20"/>
                <w:szCs w:val="20"/>
              </w:rPr>
              <w:t>0</w:t>
            </w:r>
            <w:r w:rsidR="00C3782C">
              <w:rPr>
                <w:rFonts w:ascii="Times New Roman" w:hAnsi="Times New Roman" w:cs="Times New Roman"/>
                <w:b/>
                <w:sz w:val="20"/>
                <w:szCs w:val="20"/>
              </w:rPr>
              <w:t xml:space="preserve"> шт.</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D87D6F">
        <w:trPr>
          <w:cantSplit/>
          <w:trHeight w:val="323"/>
        </w:trPr>
        <w:tc>
          <w:tcPr>
            <w:tcW w:w="6833"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F71993" w:rsidRPr="00EF070E" w:rsidRDefault="00C3782C" w:rsidP="00E44A6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21.11.2019г</w:t>
            </w:r>
            <w:r w:rsidR="00F71993" w:rsidRPr="00EF070E">
              <w:rPr>
                <w:rFonts w:ascii="Times New Roman" w:hAnsi="Times New Roman" w:cs="Times New Roman"/>
                <w:b/>
                <w:bCs/>
                <w:sz w:val="20"/>
                <w:szCs w:val="20"/>
              </w:rPr>
              <w:t>.</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1079" w:type="dxa"/>
        <w:tblInd w:w="93" w:type="dxa"/>
        <w:tblLook w:val="04A0" w:firstRow="1" w:lastRow="0" w:firstColumn="1" w:lastColumn="0" w:noHBand="0" w:noVBand="1"/>
      </w:tblPr>
      <w:tblGrid>
        <w:gridCol w:w="2007"/>
        <w:gridCol w:w="1227"/>
        <w:gridCol w:w="1295"/>
        <w:gridCol w:w="1047"/>
        <w:gridCol w:w="1080"/>
        <w:gridCol w:w="1077"/>
        <w:gridCol w:w="1603"/>
        <w:gridCol w:w="1743"/>
      </w:tblGrid>
      <w:tr w:rsidR="007E008A" w:rsidRPr="001A40AE" w:rsidTr="00EC0D89">
        <w:trPr>
          <w:trHeight w:val="540"/>
        </w:trPr>
        <w:tc>
          <w:tcPr>
            <w:tcW w:w="2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Объект закупки</w:t>
            </w:r>
          </w:p>
        </w:tc>
        <w:tc>
          <w:tcPr>
            <w:tcW w:w="122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1A40AE" w:rsidRDefault="00F71993" w:rsidP="007D19D8">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w:t>
            </w:r>
          </w:p>
        </w:tc>
        <w:tc>
          <w:tcPr>
            <w:tcW w:w="1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 источников ценовой информации</w:t>
            </w:r>
          </w:p>
        </w:tc>
        <w:tc>
          <w:tcPr>
            <w:tcW w:w="3204" w:type="dxa"/>
            <w:gridSpan w:val="3"/>
            <w:tcBorders>
              <w:top w:val="single" w:sz="8" w:space="0" w:color="auto"/>
              <w:left w:val="nil"/>
              <w:bottom w:val="single" w:sz="8" w:space="0" w:color="auto"/>
              <w:right w:val="nil"/>
            </w:tcBorders>
            <w:shd w:val="clear" w:color="auto" w:fill="auto"/>
            <w:vAlign w:val="center"/>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Цены поставщиков (исполнителей, подрядчиков), рублей за единицу.</w:t>
            </w:r>
          </w:p>
        </w:tc>
        <w:tc>
          <w:tcPr>
            <w:tcW w:w="16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единицы наименования, руб.</w:t>
            </w:r>
          </w:p>
        </w:tc>
        <w:tc>
          <w:tcPr>
            <w:tcW w:w="1743" w:type="dxa"/>
            <w:vMerge w:val="restart"/>
            <w:tcBorders>
              <w:top w:val="single" w:sz="8" w:space="0" w:color="auto"/>
              <w:left w:val="single" w:sz="8" w:space="0" w:color="auto"/>
              <w:right w:val="single" w:sz="8" w:space="0" w:color="auto"/>
            </w:tcBorders>
            <w:vAlign w:val="center"/>
          </w:tcPr>
          <w:p w:rsidR="00F71993" w:rsidRPr="001A40AE" w:rsidRDefault="00F71993" w:rsidP="009E5FF0">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руб.</w:t>
            </w:r>
          </w:p>
        </w:tc>
      </w:tr>
      <w:tr w:rsidR="00263D72" w:rsidRPr="001A40AE" w:rsidTr="00EC0D89">
        <w:trPr>
          <w:trHeight w:val="322"/>
        </w:trPr>
        <w:tc>
          <w:tcPr>
            <w:tcW w:w="2007" w:type="dxa"/>
            <w:vMerge/>
            <w:tcBorders>
              <w:top w:val="single" w:sz="4" w:space="0" w:color="auto"/>
              <w:left w:val="single" w:sz="4" w:space="0" w:color="auto"/>
              <w:bottom w:val="single" w:sz="4" w:space="0" w:color="auto"/>
              <w:right w:val="single" w:sz="4"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295"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047"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iCs/>
                <w:sz w:val="16"/>
                <w:szCs w:val="16"/>
              </w:rPr>
            </w:pPr>
            <w:r w:rsidRPr="001A40AE">
              <w:rPr>
                <w:rFonts w:eastAsia="Times New Roman" w:cs="Times New Roman"/>
                <w:iCs/>
                <w:sz w:val="16"/>
                <w:szCs w:val="16"/>
              </w:rPr>
              <w:t>КП №1</w:t>
            </w:r>
          </w:p>
        </w:tc>
        <w:tc>
          <w:tcPr>
            <w:tcW w:w="1080"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iCs/>
                <w:sz w:val="16"/>
                <w:szCs w:val="16"/>
              </w:rPr>
            </w:pPr>
            <w:r w:rsidRPr="001A40AE">
              <w:rPr>
                <w:rFonts w:eastAsia="Times New Roman" w:cs="Times New Roman"/>
                <w:iCs/>
                <w:sz w:val="16"/>
                <w:szCs w:val="16"/>
              </w:rPr>
              <w:t>КП №2</w:t>
            </w:r>
          </w:p>
        </w:tc>
        <w:tc>
          <w:tcPr>
            <w:tcW w:w="1077"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9E5FF0">
            <w:pPr>
              <w:spacing w:after="0" w:line="240" w:lineRule="auto"/>
              <w:jc w:val="center"/>
              <w:rPr>
                <w:rFonts w:eastAsia="Times New Roman" w:cs="Times New Roman"/>
                <w:iCs/>
                <w:sz w:val="16"/>
                <w:szCs w:val="16"/>
              </w:rPr>
            </w:pPr>
            <w:r w:rsidRPr="001A40AE">
              <w:rPr>
                <w:rFonts w:eastAsia="Times New Roman" w:cs="Times New Roman"/>
                <w:iCs/>
                <w:sz w:val="16"/>
                <w:szCs w:val="16"/>
              </w:rPr>
              <w:t>КП №3</w:t>
            </w:r>
          </w:p>
        </w:tc>
        <w:tc>
          <w:tcPr>
            <w:tcW w:w="1603"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9E5FF0">
            <w:pPr>
              <w:spacing w:after="0" w:line="240" w:lineRule="auto"/>
              <w:rPr>
                <w:rFonts w:eastAsia="Times New Roman" w:cs="Times New Roman"/>
                <w:sz w:val="16"/>
                <w:szCs w:val="16"/>
              </w:rPr>
            </w:pPr>
          </w:p>
        </w:tc>
        <w:tc>
          <w:tcPr>
            <w:tcW w:w="1743" w:type="dxa"/>
            <w:vMerge/>
            <w:tcBorders>
              <w:left w:val="single" w:sz="8" w:space="0" w:color="auto"/>
              <w:bottom w:val="single" w:sz="8" w:space="0" w:color="000000"/>
              <w:right w:val="single" w:sz="8" w:space="0" w:color="auto"/>
            </w:tcBorders>
          </w:tcPr>
          <w:p w:rsidR="00F71993" w:rsidRPr="001A40AE" w:rsidRDefault="00F71993" w:rsidP="009E5FF0">
            <w:pPr>
              <w:spacing w:after="0" w:line="240" w:lineRule="auto"/>
              <w:rPr>
                <w:rFonts w:eastAsia="Times New Roman" w:cs="Times New Roman"/>
                <w:sz w:val="16"/>
                <w:szCs w:val="16"/>
              </w:rPr>
            </w:pPr>
          </w:p>
        </w:tc>
      </w:tr>
      <w:tr w:rsidR="00263D72" w:rsidRPr="001A40AE" w:rsidTr="00EC0D89">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hideMark/>
          </w:tcPr>
          <w:p w:rsidR="00F71993" w:rsidRPr="001A40AE" w:rsidRDefault="00F71993" w:rsidP="009E5FF0">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1</w:t>
            </w:r>
          </w:p>
        </w:tc>
        <w:tc>
          <w:tcPr>
            <w:tcW w:w="1227" w:type="dxa"/>
            <w:tcBorders>
              <w:top w:val="nil"/>
              <w:left w:val="single" w:sz="4" w:space="0" w:color="auto"/>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2</w:t>
            </w:r>
          </w:p>
        </w:tc>
        <w:tc>
          <w:tcPr>
            <w:tcW w:w="1295"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3</w:t>
            </w:r>
          </w:p>
        </w:tc>
        <w:tc>
          <w:tcPr>
            <w:tcW w:w="1047"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4</w:t>
            </w:r>
          </w:p>
        </w:tc>
        <w:tc>
          <w:tcPr>
            <w:tcW w:w="1080"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5</w:t>
            </w:r>
          </w:p>
        </w:tc>
        <w:tc>
          <w:tcPr>
            <w:tcW w:w="1077"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6</w:t>
            </w:r>
          </w:p>
        </w:tc>
        <w:tc>
          <w:tcPr>
            <w:tcW w:w="1603" w:type="dxa"/>
            <w:tcBorders>
              <w:top w:val="nil"/>
              <w:left w:val="nil"/>
              <w:bottom w:val="single" w:sz="8" w:space="0" w:color="auto"/>
              <w:right w:val="single" w:sz="8" w:space="0" w:color="auto"/>
            </w:tcBorders>
            <w:shd w:val="clear" w:color="auto" w:fill="auto"/>
            <w:hideMark/>
          </w:tcPr>
          <w:p w:rsidR="00F71993" w:rsidRPr="001A40AE" w:rsidRDefault="00F71993" w:rsidP="009E5FF0">
            <w:pPr>
              <w:spacing w:after="0" w:line="240" w:lineRule="auto"/>
              <w:jc w:val="center"/>
              <w:rPr>
                <w:rFonts w:eastAsia="Times New Roman" w:cs="Times New Roman"/>
                <w:sz w:val="16"/>
                <w:szCs w:val="16"/>
              </w:rPr>
            </w:pPr>
            <w:r w:rsidRPr="001A40AE">
              <w:rPr>
                <w:rFonts w:eastAsia="Times New Roman" w:cs="Times New Roman"/>
                <w:sz w:val="16"/>
                <w:szCs w:val="16"/>
              </w:rPr>
              <w:t>7</w:t>
            </w:r>
          </w:p>
        </w:tc>
        <w:tc>
          <w:tcPr>
            <w:tcW w:w="1743" w:type="dxa"/>
            <w:tcBorders>
              <w:top w:val="nil"/>
              <w:left w:val="nil"/>
              <w:bottom w:val="single" w:sz="8" w:space="0" w:color="auto"/>
              <w:right w:val="single" w:sz="8" w:space="0" w:color="auto"/>
            </w:tcBorders>
          </w:tcPr>
          <w:p w:rsidR="00F71993" w:rsidRPr="001A40AE" w:rsidRDefault="00F36605" w:rsidP="009E5FF0">
            <w:pPr>
              <w:spacing w:after="0" w:line="240" w:lineRule="auto"/>
              <w:jc w:val="center"/>
              <w:rPr>
                <w:rFonts w:eastAsia="Times New Roman" w:cs="Times New Roman"/>
                <w:sz w:val="16"/>
                <w:szCs w:val="16"/>
              </w:rPr>
            </w:pPr>
            <w:r>
              <w:rPr>
                <w:rFonts w:eastAsia="Times New Roman" w:cs="Times New Roman"/>
                <w:sz w:val="16"/>
                <w:szCs w:val="16"/>
              </w:rPr>
              <w:t>8</w:t>
            </w:r>
          </w:p>
        </w:tc>
      </w:tr>
      <w:tr w:rsidR="007D19D8" w:rsidRPr="00EC0D89" w:rsidTr="007D19D8">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7D19D8" w:rsidRPr="007D19D8" w:rsidRDefault="00CC6863" w:rsidP="00CC6863">
            <w:pPr>
              <w:spacing w:after="0" w:line="240" w:lineRule="auto"/>
              <w:jc w:val="center"/>
              <w:rPr>
                <w:rFonts w:ascii="Arial" w:hAnsi="Arial" w:cs="Arial"/>
                <w:color w:val="000000"/>
                <w:sz w:val="18"/>
                <w:szCs w:val="18"/>
              </w:rPr>
            </w:pPr>
            <w:r>
              <w:rPr>
                <w:rFonts w:ascii="Arial" w:hAnsi="Arial" w:cs="Arial"/>
                <w:color w:val="000000"/>
                <w:sz w:val="18"/>
                <w:szCs w:val="18"/>
              </w:rPr>
              <w:t>кровать</w:t>
            </w:r>
            <w:r w:rsidR="00E44A61">
              <w:rPr>
                <w:rFonts w:ascii="Arial" w:hAnsi="Arial" w:cs="Arial"/>
                <w:color w:val="000000"/>
                <w:sz w:val="18"/>
                <w:szCs w:val="18"/>
              </w:rPr>
              <w:t xml:space="preserve">, </w:t>
            </w:r>
            <w:proofErr w:type="spellStart"/>
            <w:proofErr w:type="gramStart"/>
            <w:r w:rsidR="00E44A61">
              <w:rPr>
                <w:rFonts w:ascii="Arial" w:hAnsi="Arial" w:cs="Arial"/>
                <w:color w:val="000000"/>
                <w:sz w:val="18"/>
                <w:szCs w:val="18"/>
              </w:rPr>
              <w:t>шт</w:t>
            </w:r>
            <w:proofErr w:type="spellEnd"/>
            <w:proofErr w:type="gramEnd"/>
          </w:p>
        </w:tc>
        <w:tc>
          <w:tcPr>
            <w:tcW w:w="1227" w:type="dxa"/>
            <w:tcBorders>
              <w:top w:val="nil"/>
              <w:left w:val="single" w:sz="4" w:space="0" w:color="auto"/>
              <w:bottom w:val="single" w:sz="8" w:space="0" w:color="auto"/>
              <w:right w:val="single" w:sz="8" w:space="0" w:color="auto"/>
            </w:tcBorders>
            <w:shd w:val="clear" w:color="auto" w:fill="auto"/>
            <w:vAlign w:val="center"/>
          </w:tcPr>
          <w:p w:rsidR="007D19D8" w:rsidRPr="007D19D8" w:rsidRDefault="00CC6863" w:rsidP="007D19D8">
            <w:pPr>
              <w:spacing w:after="0" w:line="240" w:lineRule="auto"/>
              <w:jc w:val="center"/>
              <w:rPr>
                <w:rFonts w:ascii="Arial" w:hAnsi="Arial" w:cs="Arial"/>
                <w:color w:val="000000"/>
                <w:sz w:val="18"/>
                <w:szCs w:val="18"/>
              </w:rPr>
            </w:pPr>
            <w:r>
              <w:rPr>
                <w:rFonts w:ascii="Arial" w:hAnsi="Arial" w:cs="Arial"/>
                <w:color w:val="000000"/>
                <w:sz w:val="18"/>
                <w:szCs w:val="18"/>
              </w:rPr>
              <w:t>20</w:t>
            </w:r>
          </w:p>
        </w:tc>
        <w:tc>
          <w:tcPr>
            <w:tcW w:w="1295" w:type="dxa"/>
            <w:tcBorders>
              <w:top w:val="nil"/>
              <w:left w:val="nil"/>
              <w:bottom w:val="single" w:sz="8" w:space="0" w:color="auto"/>
              <w:right w:val="single" w:sz="8" w:space="0" w:color="auto"/>
            </w:tcBorders>
            <w:shd w:val="clear" w:color="auto" w:fill="auto"/>
            <w:vAlign w:val="center"/>
          </w:tcPr>
          <w:p w:rsidR="007D19D8" w:rsidRPr="007D19D8" w:rsidRDefault="007D19D8" w:rsidP="007D19D8">
            <w:pPr>
              <w:spacing w:after="0" w:line="240" w:lineRule="auto"/>
              <w:jc w:val="center"/>
              <w:rPr>
                <w:rFonts w:ascii="Arial" w:hAnsi="Arial" w:cs="Arial"/>
                <w:color w:val="000000"/>
                <w:sz w:val="18"/>
                <w:szCs w:val="18"/>
              </w:rPr>
            </w:pPr>
            <w:r w:rsidRPr="007D19D8">
              <w:rPr>
                <w:rFonts w:ascii="Arial" w:hAnsi="Arial" w:cs="Arial"/>
                <w:color w:val="000000"/>
                <w:sz w:val="18"/>
                <w:szCs w:val="18"/>
              </w:rPr>
              <w:t>3</w:t>
            </w:r>
          </w:p>
        </w:tc>
        <w:tc>
          <w:tcPr>
            <w:tcW w:w="1047" w:type="dxa"/>
            <w:tcBorders>
              <w:top w:val="nil"/>
              <w:left w:val="nil"/>
              <w:bottom w:val="single" w:sz="8" w:space="0" w:color="auto"/>
              <w:right w:val="single" w:sz="8" w:space="0" w:color="auto"/>
            </w:tcBorders>
            <w:shd w:val="clear" w:color="auto" w:fill="auto"/>
            <w:vAlign w:val="center"/>
          </w:tcPr>
          <w:p w:rsidR="007D19D8" w:rsidRPr="007D19D8" w:rsidRDefault="00CC6863" w:rsidP="00C3782C">
            <w:pPr>
              <w:spacing w:after="0" w:line="240" w:lineRule="auto"/>
              <w:jc w:val="center"/>
              <w:rPr>
                <w:rFonts w:ascii="Arial" w:hAnsi="Arial" w:cs="Arial"/>
                <w:sz w:val="18"/>
                <w:szCs w:val="18"/>
              </w:rPr>
            </w:pPr>
            <w:r>
              <w:rPr>
                <w:rFonts w:ascii="Arial" w:hAnsi="Arial" w:cs="Arial"/>
                <w:sz w:val="18"/>
                <w:szCs w:val="18"/>
              </w:rPr>
              <w:t>8 6</w:t>
            </w:r>
            <w:r w:rsidR="00F36605">
              <w:rPr>
                <w:rFonts w:ascii="Arial" w:hAnsi="Arial" w:cs="Arial"/>
                <w:sz w:val="18"/>
                <w:szCs w:val="18"/>
              </w:rPr>
              <w:t>00,00</w:t>
            </w:r>
          </w:p>
        </w:tc>
        <w:tc>
          <w:tcPr>
            <w:tcW w:w="1080" w:type="dxa"/>
            <w:tcBorders>
              <w:top w:val="nil"/>
              <w:left w:val="nil"/>
              <w:bottom w:val="single" w:sz="8" w:space="0" w:color="auto"/>
              <w:right w:val="single" w:sz="8" w:space="0" w:color="auto"/>
            </w:tcBorders>
            <w:shd w:val="clear" w:color="auto" w:fill="auto"/>
            <w:vAlign w:val="center"/>
          </w:tcPr>
          <w:p w:rsidR="007D19D8" w:rsidRPr="007D19D8" w:rsidRDefault="00CC6863" w:rsidP="00CC6863">
            <w:pPr>
              <w:spacing w:after="0" w:line="240" w:lineRule="auto"/>
              <w:jc w:val="center"/>
              <w:rPr>
                <w:rFonts w:ascii="Arial" w:hAnsi="Arial" w:cs="Arial"/>
                <w:sz w:val="18"/>
                <w:szCs w:val="18"/>
              </w:rPr>
            </w:pPr>
            <w:r>
              <w:rPr>
                <w:rFonts w:ascii="Arial" w:hAnsi="Arial" w:cs="Arial"/>
                <w:sz w:val="18"/>
                <w:szCs w:val="18"/>
              </w:rPr>
              <w:t>9</w:t>
            </w:r>
            <w:r w:rsidR="00C3782C">
              <w:rPr>
                <w:rFonts w:ascii="Arial" w:hAnsi="Arial" w:cs="Arial"/>
                <w:sz w:val="18"/>
                <w:szCs w:val="18"/>
              </w:rPr>
              <w:t xml:space="preserve"> 7</w:t>
            </w:r>
            <w:r>
              <w:rPr>
                <w:rFonts w:ascii="Arial" w:hAnsi="Arial" w:cs="Arial"/>
                <w:sz w:val="18"/>
                <w:szCs w:val="18"/>
              </w:rPr>
              <w:t>5</w:t>
            </w:r>
            <w:r w:rsidR="00F36605">
              <w:rPr>
                <w:rFonts w:ascii="Arial" w:hAnsi="Arial" w:cs="Arial"/>
                <w:sz w:val="18"/>
                <w:szCs w:val="18"/>
              </w:rPr>
              <w:t>0,00</w:t>
            </w:r>
          </w:p>
        </w:tc>
        <w:tc>
          <w:tcPr>
            <w:tcW w:w="1077" w:type="dxa"/>
            <w:tcBorders>
              <w:top w:val="nil"/>
              <w:left w:val="nil"/>
              <w:bottom w:val="single" w:sz="8" w:space="0" w:color="auto"/>
              <w:right w:val="single" w:sz="8" w:space="0" w:color="auto"/>
            </w:tcBorders>
            <w:shd w:val="clear" w:color="auto" w:fill="auto"/>
            <w:vAlign w:val="center"/>
          </w:tcPr>
          <w:p w:rsidR="007D19D8" w:rsidRPr="007D19D8" w:rsidRDefault="00CC6863" w:rsidP="00CC6863">
            <w:pPr>
              <w:spacing w:after="0" w:line="240" w:lineRule="auto"/>
              <w:jc w:val="center"/>
              <w:rPr>
                <w:rFonts w:ascii="Arial" w:hAnsi="Arial" w:cs="Arial"/>
                <w:sz w:val="18"/>
                <w:szCs w:val="18"/>
              </w:rPr>
            </w:pPr>
            <w:r>
              <w:rPr>
                <w:rFonts w:ascii="Arial" w:hAnsi="Arial" w:cs="Arial"/>
                <w:sz w:val="18"/>
                <w:szCs w:val="18"/>
              </w:rPr>
              <w:t>10 2</w:t>
            </w:r>
            <w:r w:rsidR="00C3782C">
              <w:rPr>
                <w:rFonts w:ascii="Arial" w:hAnsi="Arial" w:cs="Arial"/>
                <w:sz w:val="18"/>
                <w:szCs w:val="18"/>
              </w:rPr>
              <w:t>0</w:t>
            </w:r>
            <w:r w:rsidR="00F36605">
              <w:rPr>
                <w:rFonts w:ascii="Arial" w:hAnsi="Arial" w:cs="Arial"/>
                <w:sz w:val="18"/>
                <w:szCs w:val="18"/>
              </w:rPr>
              <w:t>0,00</w:t>
            </w:r>
          </w:p>
        </w:tc>
        <w:tc>
          <w:tcPr>
            <w:tcW w:w="1603" w:type="dxa"/>
            <w:tcBorders>
              <w:top w:val="nil"/>
              <w:left w:val="nil"/>
              <w:bottom w:val="single" w:sz="8" w:space="0" w:color="auto"/>
              <w:right w:val="single" w:sz="8" w:space="0" w:color="auto"/>
            </w:tcBorders>
            <w:shd w:val="clear" w:color="auto" w:fill="auto"/>
            <w:vAlign w:val="center"/>
          </w:tcPr>
          <w:p w:rsidR="007D19D8" w:rsidRPr="007D19D8" w:rsidRDefault="00CC6863" w:rsidP="00C941FB">
            <w:pPr>
              <w:spacing w:after="0" w:line="240" w:lineRule="auto"/>
              <w:jc w:val="right"/>
              <w:rPr>
                <w:rFonts w:ascii="Arial" w:hAnsi="Arial" w:cs="Arial"/>
                <w:sz w:val="18"/>
                <w:szCs w:val="18"/>
              </w:rPr>
            </w:pPr>
            <w:r>
              <w:rPr>
                <w:rFonts w:ascii="Arial" w:hAnsi="Arial" w:cs="Arial"/>
                <w:sz w:val="18"/>
                <w:szCs w:val="18"/>
              </w:rPr>
              <w:t>9 516,67</w:t>
            </w:r>
          </w:p>
        </w:tc>
        <w:tc>
          <w:tcPr>
            <w:tcW w:w="1743" w:type="dxa"/>
            <w:tcBorders>
              <w:top w:val="nil"/>
              <w:left w:val="nil"/>
              <w:bottom w:val="single" w:sz="8" w:space="0" w:color="auto"/>
              <w:right w:val="single" w:sz="8" w:space="0" w:color="auto"/>
            </w:tcBorders>
            <w:vAlign w:val="center"/>
          </w:tcPr>
          <w:p w:rsidR="007D19D8" w:rsidRPr="007D19D8" w:rsidRDefault="00CC6863" w:rsidP="00C941FB">
            <w:pPr>
              <w:spacing w:after="0" w:line="240" w:lineRule="auto"/>
              <w:jc w:val="right"/>
              <w:rPr>
                <w:rFonts w:ascii="Arial" w:hAnsi="Arial" w:cs="Arial"/>
                <w:sz w:val="18"/>
                <w:szCs w:val="18"/>
              </w:rPr>
            </w:pPr>
            <w:r>
              <w:rPr>
                <w:rFonts w:ascii="Arial" w:hAnsi="Arial" w:cs="Arial"/>
                <w:sz w:val="18"/>
                <w:szCs w:val="18"/>
              </w:rPr>
              <w:t>190 333,40</w:t>
            </w:r>
          </w:p>
        </w:tc>
      </w:tr>
      <w:tr w:rsidR="007D19D8" w:rsidRPr="001A40AE" w:rsidTr="00EC0D89">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color w:val="000000"/>
                <w:sz w:val="18"/>
                <w:szCs w:val="18"/>
              </w:rPr>
            </w:pPr>
          </w:p>
        </w:tc>
        <w:tc>
          <w:tcPr>
            <w:tcW w:w="1227" w:type="dxa"/>
            <w:tcBorders>
              <w:top w:val="nil"/>
              <w:left w:val="single" w:sz="4" w:space="0" w:color="auto"/>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color w:val="000000"/>
                <w:sz w:val="18"/>
                <w:szCs w:val="18"/>
              </w:rPr>
            </w:pPr>
          </w:p>
        </w:tc>
        <w:tc>
          <w:tcPr>
            <w:tcW w:w="1295" w:type="dxa"/>
            <w:tcBorders>
              <w:top w:val="nil"/>
              <w:left w:val="nil"/>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color w:val="000000"/>
                <w:sz w:val="18"/>
                <w:szCs w:val="18"/>
              </w:rPr>
            </w:pPr>
          </w:p>
        </w:tc>
        <w:tc>
          <w:tcPr>
            <w:tcW w:w="1047" w:type="dxa"/>
            <w:tcBorders>
              <w:top w:val="nil"/>
              <w:left w:val="nil"/>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sz w:val="18"/>
                <w:szCs w:val="18"/>
              </w:rPr>
            </w:pPr>
          </w:p>
        </w:tc>
        <w:tc>
          <w:tcPr>
            <w:tcW w:w="1080" w:type="dxa"/>
            <w:tcBorders>
              <w:top w:val="nil"/>
              <w:left w:val="nil"/>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sz w:val="18"/>
                <w:szCs w:val="18"/>
              </w:rPr>
            </w:pPr>
          </w:p>
        </w:tc>
        <w:tc>
          <w:tcPr>
            <w:tcW w:w="1077" w:type="dxa"/>
            <w:tcBorders>
              <w:top w:val="nil"/>
              <w:left w:val="nil"/>
              <w:bottom w:val="single" w:sz="8" w:space="0" w:color="auto"/>
              <w:right w:val="single" w:sz="8" w:space="0" w:color="auto"/>
            </w:tcBorders>
            <w:shd w:val="clear" w:color="auto" w:fill="auto"/>
            <w:vAlign w:val="center"/>
            <w:hideMark/>
          </w:tcPr>
          <w:p w:rsidR="007D19D8" w:rsidRPr="00DC2A5B" w:rsidRDefault="007D19D8" w:rsidP="009E5FF0">
            <w:pPr>
              <w:spacing w:after="0" w:line="240" w:lineRule="auto"/>
              <w:jc w:val="center"/>
              <w:rPr>
                <w:rFonts w:ascii="Calibri" w:eastAsia="Times New Roman" w:hAnsi="Calibri" w:cs="Times New Roman"/>
                <w:b/>
                <w:sz w:val="18"/>
                <w:szCs w:val="18"/>
              </w:rPr>
            </w:pPr>
            <w:r w:rsidRPr="00DC2A5B">
              <w:rPr>
                <w:rFonts w:ascii="Calibri" w:eastAsia="Times New Roman" w:hAnsi="Calibri" w:cs="Times New Roman"/>
                <w:b/>
                <w:sz w:val="18"/>
                <w:szCs w:val="18"/>
              </w:rPr>
              <w:t>НМЦК</w:t>
            </w:r>
          </w:p>
        </w:tc>
        <w:tc>
          <w:tcPr>
            <w:tcW w:w="1603" w:type="dxa"/>
            <w:tcBorders>
              <w:top w:val="nil"/>
              <w:left w:val="nil"/>
              <w:bottom w:val="single" w:sz="8" w:space="0" w:color="auto"/>
              <w:right w:val="single" w:sz="8" w:space="0" w:color="auto"/>
            </w:tcBorders>
            <w:shd w:val="clear" w:color="auto" w:fill="auto"/>
            <w:vAlign w:val="center"/>
          </w:tcPr>
          <w:p w:rsidR="007D19D8" w:rsidRPr="00DC2A5B" w:rsidRDefault="007D19D8" w:rsidP="009E5FF0">
            <w:pPr>
              <w:spacing w:after="0" w:line="240" w:lineRule="auto"/>
              <w:jc w:val="center"/>
              <w:rPr>
                <w:rFonts w:ascii="Calibri" w:eastAsia="Times New Roman" w:hAnsi="Calibri" w:cs="Times New Roman"/>
                <w:b/>
                <w:sz w:val="18"/>
                <w:szCs w:val="18"/>
              </w:rPr>
            </w:pPr>
          </w:p>
        </w:tc>
        <w:tc>
          <w:tcPr>
            <w:tcW w:w="1743" w:type="dxa"/>
            <w:tcBorders>
              <w:top w:val="nil"/>
              <w:left w:val="nil"/>
              <w:bottom w:val="single" w:sz="8" w:space="0" w:color="auto"/>
              <w:right w:val="single" w:sz="8" w:space="0" w:color="auto"/>
            </w:tcBorders>
            <w:vAlign w:val="center"/>
          </w:tcPr>
          <w:p w:rsidR="007D19D8" w:rsidRPr="00DC2A5B" w:rsidRDefault="00CC6863" w:rsidP="00E44A61">
            <w:pPr>
              <w:spacing w:after="0" w:line="240" w:lineRule="auto"/>
              <w:jc w:val="right"/>
              <w:rPr>
                <w:rFonts w:ascii="Calibri" w:hAnsi="Calibri" w:cs="Arial"/>
                <w:b/>
                <w:sz w:val="18"/>
                <w:szCs w:val="18"/>
              </w:rPr>
            </w:pPr>
            <w:r>
              <w:rPr>
                <w:rFonts w:ascii="Calibri" w:hAnsi="Calibri" w:cs="Arial"/>
                <w:b/>
                <w:sz w:val="18"/>
                <w:szCs w:val="18"/>
              </w:rPr>
              <w:t>190 333,40</w:t>
            </w:r>
          </w:p>
        </w:tc>
      </w:tr>
    </w:tbl>
    <w:p w:rsidR="00932FCC" w:rsidRDefault="00932FCC" w:rsidP="007E13FA">
      <w:pPr>
        <w:pStyle w:val="1"/>
        <w:tabs>
          <w:tab w:val="clear" w:pos="432"/>
        </w:tabs>
        <w:spacing w:before="0" w:after="0"/>
        <w:ind w:left="0" w:firstLine="0"/>
        <w:jc w:val="left"/>
        <w:rPr>
          <w:sz w:val="20"/>
          <w:szCs w:val="20"/>
        </w:rPr>
      </w:pPr>
    </w:p>
    <w:p w:rsidR="00C3782C" w:rsidRDefault="008064E8" w:rsidP="00C3782C">
      <w:pPr>
        <w:pStyle w:val="1"/>
        <w:numPr>
          <w:ilvl w:val="0"/>
          <w:numId w:val="17"/>
        </w:numPr>
        <w:spacing w:before="0" w:after="0"/>
        <w:jc w:val="left"/>
        <w:rPr>
          <w:sz w:val="20"/>
          <w:szCs w:val="20"/>
        </w:rPr>
      </w:pPr>
      <w:r>
        <w:rPr>
          <w:sz w:val="20"/>
          <w:szCs w:val="20"/>
        </w:rPr>
        <w:t>Проект договора</w:t>
      </w:r>
    </w:p>
    <w:p w:rsidR="00797AA3" w:rsidRPr="00797AA3" w:rsidRDefault="00797AA3" w:rsidP="00797AA3">
      <w:pPr>
        <w:spacing w:after="0" w:line="240" w:lineRule="auto"/>
        <w:jc w:val="center"/>
        <w:rPr>
          <w:rFonts w:ascii="Times New Roman" w:eastAsia="Calibri" w:hAnsi="Times New Roman" w:cs="Times New Roman"/>
          <w:b/>
          <w:sz w:val="20"/>
          <w:szCs w:val="20"/>
          <w:lang w:eastAsia="en-US"/>
        </w:rPr>
      </w:pPr>
      <w:r w:rsidRPr="00797AA3">
        <w:rPr>
          <w:rFonts w:ascii="Times New Roman" w:eastAsia="Times New Roman" w:hAnsi="Times New Roman" w:cs="Times New Roman"/>
          <w:b/>
          <w:kern w:val="1"/>
          <w:lang w:eastAsia="ar-SA"/>
        </w:rPr>
        <w:t xml:space="preserve">       </w:t>
      </w:r>
      <w:r w:rsidRPr="00797AA3">
        <w:rPr>
          <w:rFonts w:ascii="Times New Roman" w:eastAsia="Times New Roman" w:hAnsi="Times New Roman" w:cs="Times New Roman"/>
          <w:b/>
          <w:kern w:val="1"/>
          <w:sz w:val="20"/>
          <w:szCs w:val="20"/>
          <w:lang w:eastAsia="ar-SA"/>
        </w:rPr>
        <w:t xml:space="preserve">             </w:t>
      </w:r>
      <w:r w:rsidRPr="00797AA3">
        <w:rPr>
          <w:rFonts w:ascii="Times New Roman" w:eastAsia="Calibri" w:hAnsi="Times New Roman" w:cs="Times New Roman"/>
          <w:sz w:val="20"/>
          <w:szCs w:val="20"/>
          <w:lang w:eastAsia="en-US"/>
        </w:rPr>
        <w:t>ДОГОВОР № _____________________</w:t>
      </w:r>
    </w:p>
    <w:p w:rsidR="00797AA3" w:rsidRPr="00797AA3" w:rsidRDefault="00797AA3" w:rsidP="00797AA3">
      <w:pPr>
        <w:spacing w:after="0" w:line="240" w:lineRule="auto"/>
        <w:jc w:val="center"/>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на поставку товаров</w:t>
      </w:r>
    </w:p>
    <w:p w:rsidR="00797AA3" w:rsidRPr="00797AA3" w:rsidRDefault="00797AA3" w:rsidP="00797AA3">
      <w:pPr>
        <w:spacing w:after="0" w:line="240" w:lineRule="auto"/>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г. Новосибирск                                                                                                «____»  __________________ 2019г.</w:t>
      </w:r>
    </w:p>
    <w:p w:rsidR="00797AA3" w:rsidRPr="00797AA3" w:rsidRDefault="00797AA3" w:rsidP="00797AA3">
      <w:pPr>
        <w:spacing w:after="0" w:line="240" w:lineRule="auto"/>
        <w:rPr>
          <w:rFonts w:ascii="Times New Roman" w:eastAsia="Calibri" w:hAnsi="Times New Roman" w:cs="Times New Roman"/>
          <w:b/>
          <w:sz w:val="20"/>
          <w:szCs w:val="20"/>
          <w:lang w:eastAsia="en-US"/>
        </w:rPr>
      </w:pPr>
    </w:p>
    <w:p w:rsidR="00797AA3" w:rsidRPr="00797AA3" w:rsidRDefault="00797AA3" w:rsidP="00797AA3">
      <w:pPr>
        <w:spacing w:after="0" w:line="240" w:lineRule="auto"/>
        <w:rPr>
          <w:rFonts w:ascii="Times New Roman" w:eastAsia="Times New Roman" w:hAnsi="Times New Roman" w:cs="Times New Roman"/>
          <w:sz w:val="21"/>
          <w:szCs w:val="21"/>
          <w:lang w:eastAsia="en-US"/>
        </w:rPr>
      </w:pPr>
      <w:r w:rsidRPr="00797AA3">
        <w:rPr>
          <w:rFonts w:ascii="Times New Roman" w:eastAsia="Calibri" w:hAnsi="Times New Roman" w:cs="Times New Roman"/>
          <w:b/>
          <w:sz w:val="20"/>
          <w:szCs w:val="20"/>
          <w:lang w:eastAsia="en-US"/>
        </w:rPr>
        <w:t xml:space="preserve">         Идентификационный код закупки  № 191540211315554020100101080823109000</w:t>
      </w:r>
    </w:p>
    <w:p w:rsidR="00797AA3" w:rsidRPr="00797AA3" w:rsidRDefault="00797AA3" w:rsidP="00797AA3">
      <w:pPr>
        <w:spacing w:after="0" w:line="240" w:lineRule="auto"/>
        <w:rPr>
          <w:rFonts w:ascii="Times New Roman" w:eastAsia="Calibri" w:hAnsi="Times New Roman" w:cs="Times New Roman"/>
          <w:b/>
          <w:sz w:val="20"/>
          <w:szCs w:val="20"/>
          <w:lang w:eastAsia="en-US"/>
        </w:rPr>
      </w:pPr>
    </w:p>
    <w:p w:rsidR="00797AA3" w:rsidRPr="00797AA3" w:rsidRDefault="00797AA3" w:rsidP="00797AA3">
      <w:pPr>
        <w:widowControl w:val="0"/>
        <w:suppressAutoHyphens/>
        <w:spacing w:after="0" w:line="240" w:lineRule="auto"/>
        <w:ind w:firstLine="360"/>
        <w:jc w:val="both"/>
        <w:rPr>
          <w:rFonts w:ascii="Times New Roman" w:eastAsia="Arial Unicode MS" w:hAnsi="Times New Roman" w:cs="Arial"/>
          <w:kern w:val="1"/>
          <w:sz w:val="20"/>
          <w:szCs w:val="20"/>
          <w:lang w:eastAsia="zh-CN"/>
        </w:rPr>
      </w:pPr>
      <w:r w:rsidRPr="00797AA3">
        <w:rPr>
          <w:rFonts w:ascii="Times New Roman" w:eastAsia="Arial Unicode MS" w:hAnsi="Times New Roman" w:cs="Arial"/>
          <w:b/>
          <w:kern w:val="1"/>
          <w:sz w:val="20"/>
          <w:szCs w:val="20"/>
          <w:lang w:eastAsia="zh-CN"/>
        </w:rPr>
        <w:t xml:space="preserve">  </w:t>
      </w:r>
      <w:proofErr w:type="gramStart"/>
      <w:r w:rsidRPr="00797AA3">
        <w:rPr>
          <w:rFonts w:ascii="Times New Roman" w:eastAsia="Calibri" w:hAnsi="Times New Roman" w:cs="Times New Roman"/>
          <w:b/>
          <w:sz w:val="20"/>
          <w:szCs w:val="20"/>
          <w:lang w:eastAsia="en-US"/>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97AA3">
        <w:rPr>
          <w:rFonts w:ascii="Times New Roman" w:eastAsia="Calibri" w:hAnsi="Times New Roman" w:cs="Times New Roman"/>
          <w:sz w:val="20"/>
          <w:szCs w:val="20"/>
          <w:lang w:eastAsia="en-US"/>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797AA3">
        <w:rPr>
          <w:rFonts w:ascii="Times New Roman" w:eastAsia="Calibri" w:hAnsi="Times New Roman" w:cs="Times New Roman"/>
          <w:b/>
          <w:sz w:val="20"/>
          <w:szCs w:val="20"/>
          <w:lang w:eastAsia="en-US"/>
        </w:rPr>
        <w:t xml:space="preserve">__________, </w:t>
      </w:r>
      <w:r w:rsidRPr="00797AA3">
        <w:rPr>
          <w:rFonts w:ascii="Times New Roman" w:eastAsia="Calibri" w:hAnsi="Times New Roman" w:cs="Times New Roman"/>
          <w:sz w:val="20"/>
          <w:szCs w:val="20"/>
          <w:lang w:eastAsia="en-US"/>
        </w:rPr>
        <w:t>именуемое в дальнейшем Поставщик, в лице _________,  действующего  на основании  ______, с другой стороны,  в результате осуществления закупки в соответствии с Федеральным законом от  05.04.2013г. № 44-ФЗ</w:t>
      </w:r>
      <w:proofErr w:type="gramEnd"/>
      <w:r w:rsidRPr="00797AA3">
        <w:rPr>
          <w:rFonts w:ascii="Times New Roman" w:eastAsia="Calibri" w:hAnsi="Times New Roman" w:cs="Times New Roman"/>
          <w:sz w:val="20"/>
          <w:szCs w:val="20"/>
          <w:lang w:eastAsia="en-US"/>
        </w:rPr>
        <w:t xml:space="preserve"> путем проведения запроса котировок в электронной форме №ЭК-17/…., на основании протокола  рассмотрения и оценки заявок на участие в запросе котировок в электронной форме </w:t>
      </w:r>
      <w:proofErr w:type="gramStart"/>
      <w:r w:rsidRPr="00797AA3">
        <w:rPr>
          <w:rFonts w:ascii="Times New Roman" w:eastAsia="Calibri" w:hAnsi="Times New Roman" w:cs="Times New Roman"/>
          <w:sz w:val="20"/>
          <w:szCs w:val="20"/>
          <w:lang w:eastAsia="en-US"/>
        </w:rPr>
        <w:t>от</w:t>
      </w:r>
      <w:proofErr w:type="gramEnd"/>
      <w:r w:rsidRPr="00797AA3">
        <w:rPr>
          <w:rFonts w:ascii="Times New Roman" w:eastAsia="Calibri" w:hAnsi="Times New Roman" w:cs="Times New Roman"/>
          <w:sz w:val="20"/>
          <w:szCs w:val="20"/>
          <w:lang w:eastAsia="en-US"/>
        </w:rPr>
        <w:t xml:space="preserve"> __________, заключили  </w:t>
      </w:r>
      <w:proofErr w:type="gramStart"/>
      <w:r w:rsidRPr="00797AA3">
        <w:rPr>
          <w:rFonts w:ascii="Times New Roman" w:eastAsia="Calibri" w:hAnsi="Times New Roman" w:cs="Times New Roman"/>
          <w:sz w:val="20"/>
          <w:szCs w:val="20"/>
          <w:lang w:eastAsia="en-US"/>
        </w:rPr>
        <w:t>путем</w:t>
      </w:r>
      <w:proofErr w:type="gramEnd"/>
      <w:r w:rsidRPr="00797AA3">
        <w:rPr>
          <w:rFonts w:ascii="Times New Roman" w:eastAsia="Calibri" w:hAnsi="Times New Roman" w:cs="Times New Roman"/>
          <w:sz w:val="20"/>
          <w:szCs w:val="20"/>
          <w:lang w:eastAsia="en-US"/>
        </w:rPr>
        <w:t xml:space="preserve"> подписания электронной  подписью гражданско-правовой договор бюджетного учреждения – настоящий договор поставки товаров (далее – договор) о нижеследующем:</w:t>
      </w:r>
    </w:p>
    <w:p w:rsidR="00797AA3" w:rsidRPr="00797AA3" w:rsidRDefault="00797AA3" w:rsidP="00797AA3">
      <w:pPr>
        <w:widowControl w:val="0"/>
        <w:suppressAutoHyphens/>
        <w:spacing w:after="0" w:line="240" w:lineRule="auto"/>
        <w:ind w:firstLine="360"/>
        <w:rPr>
          <w:rFonts w:ascii="Times New Roman" w:eastAsia="Arial Unicode MS" w:hAnsi="Times New Roman" w:cs="Arial"/>
          <w:kern w:val="1"/>
          <w:sz w:val="20"/>
          <w:szCs w:val="20"/>
          <w:lang w:eastAsia="zh-CN"/>
        </w:rPr>
      </w:pPr>
    </w:p>
    <w:p w:rsidR="00797AA3" w:rsidRPr="00797AA3" w:rsidRDefault="00797AA3" w:rsidP="00797AA3">
      <w:pPr>
        <w:spacing w:after="0"/>
        <w:ind w:left="-360"/>
        <w:jc w:val="center"/>
        <w:rPr>
          <w:rFonts w:ascii="Times New Roman" w:eastAsia="Calibri" w:hAnsi="Times New Roman" w:cs="Times New Roman"/>
          <w:b/>
          <w:sz w:val="20"/>
          <w:szCs w:val="20"/>
          <w:lang w:eastAsia="en-US"/>
        </w:rPr>
      </w:pPr>
      <w:r w:rsidRPr="00797AA3">
        <w:rPr>
          <w:rFonts w:ascii="Times New Roman" w:eastAsia="Calibri" w:hAnsi="Times New Roman" w:cs="Times New Roman"/>
          <w:b/>
          <w:sz w:val="20"/>
          <w:szCs w:val="20"/>
          <w:lang w:eastAsia="en-US"/>
        </w:rPr>
        <w:t>1.Предмет договора</w:t>
      </w:r>
    </w:p>
    <w:p w:rsidR="00797AA3" w:rsidRPr="00797AA3" w:rsidRDefault="00797AA3" w:rsidP="00797AA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97AA3">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металлических кроватей для студенческого городка,  а Заказчик обязуется принять товар и оплатить его стоимость.</w:t>
      </w:r>
    </w:p>
    <w:p w:rsidR="00797AA3" w:rsidRPr="00797AA3" w:rsidRDefault="00797AA3" w:rsidP="00797AA3">
      <w:pPr>
        <w:spacing w:after="0" w:line="240" w:lineRule="auto"/>
        <w:ind w:firstLine="360"/>
        <w:jc w:val="both"/>
        <w:rPr>
          <w:rFonts w:ascii="Times New Roman" w:eastAsia="Times New Roman" w:hAnsi="Times New Roman" w:cs="Times New Roman"/>
          <w:iCs/>
          <w:kern w:val="1"/>
          <w:sz w:val="20"/>
          <w:szCs w:val="20"/>
          <w:lang w:eastAsia="ar-SA"/>
        </w:rPr>
      </w:pPr>
      <w:r w:rsidRPr="00797AA3">
        <w:rPr>
          <w:rFonts w:ascii="Times New Roman" w:eastAsia="Times New Roman" w:hAnsi="Times New Roman" w:cs="Times New Roman"/>
          <w:kern w:val="1"/>
          <w:sz w:val="20"/>
          <w:szCs w:val="20"/>
          <w:lang w:eastAsia="ar-SA"/>
        </w:rPr>
        <w:t xml:space="preserve"> 1.2. Поставщик поставляет мебель для студенческого городка металлические кровати, а также производит их </w:t>
      </w:r>
      <w:r w:rsidRPr="00797AA3">
        <w:rPr>
          <w:rFonts w:ascii="Times New Roman" w:eastAsia="Times New Roman" w:hAnsi="Times New Roman" w:cs="Times New Roman"/>
          <w:iCs/>
          <w:kern w:val="1"/>
          <w:sz w:val="20"/>
          <w:szCs w:val="20"/>
          <w:lang w:eastAsia="ar-SA"/>
        </w:rPr>
        <w:t>доставку, подъём на этаж, сборку и установку   по адресу: ул. Д. Ковальчук, 187, общежитие №1 блок 2, 2 секция, 2 этаж, комнаты указывает Заказчик (10 комнат).</w:t>
      </w:r>
      <w:r w:rsidRPr="00797AA3">
        <w:rPr>
          <w:rFonts w:ascii="Times New Roman" w:eastAsia="Times New Roman" w:hAnsi="Times New Roman" w:cs="Times New Roman"/>
          <w:b/>
          <w:bCs/>
          <w:iCs/>
          <w:sz w:val="20"/>
          <w:szCs w:val="20"/>
        </w:rPr>
        <w:t xml:space="preserve"> </w:t>
      </w:r>
    </w:p>
    <w:p w:rsidR="00797AA3" w:rsidRPr="00797AA3" w:rsidRDefault="00797AA3" w:rsidP="00797AA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97AA3">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количество и цена поставляемых металлических кроватей (далее – товар) приведены в спецификации, являющейся приложением №1 к настоящему договору.</w:t>
      </w:r>
    </w:p>
    <w:p w:rsidR="00797AA3" w:rsidRPr="00797AA3" w:rsidRDefault="00797AA3" w:rsidP="00797AA3">
      <w:pPr>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97AA3">
        <w:rPr>
          <w:rFonts w:ascii="Times New Roman" w:eastAsia="Times New Roman" w:hAnsi="Times New Roman" w:cs="Times New Roman"/>
          <w:kern w:val="1"/>
          <w:sz w:val="20"/>
          <w:szCs w:val="20"/>
          <w:lang w:eastAsia="ar-SA"/>
        </w:rPr>
        <w:t xml:space="preserve">       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rsidR="00797AA3" w:rsidRPr="00797AA3" w:rsidRDefault="00797AA3" w:rsidP="00797AA3">
      <w:pPr>
        <w:autoSpaceDE w:val="0"/>
        <w:autoSpaceDN w:val="0"/>
        <w:adjustRightInd w:val="0"/>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ab/>
      </w:r>
    </w:p>
    <w:p w:rsidR="00797AA3" w:rsidRPr="00797AA3" w:rsidRDefault="00797AA3" w:rsidP="00797AA3">
      <w:pPr>
        <w:autoSpaceDE w:val="0"/>
        <w:autoSpaceDN w:val="0"/>
        <w:adjustRightInd w:val="0"/>
        <w:spacing w:after="0" w:line="240" w:lineRule="auto"/>
        <w:ind w:left="-360"/>
        <w:jc w:val="center"/>
        <w:rPr>
          <w:rFonts w:ascii="Times New Roman" w:eastAsia="Calibri" w:hAnsi="Times New Roman" w:cs="Times New Roman"/>
          <w:b/>
          <w:sz w:val="20"/>
          <w:szCs w:val="20"/>
          <w:lang w:eastAsia="en-US"/>
        </w:rPr>
      </w:pPr>
      <w:r w:rsidRPr="00797AA3">
        <w:rPr>
          <w:rFonts w:ascii="Times New Roman" w:eastAsia="Calibri" w:hAnsi="Times New Roman" w:cs="Times New Roman"/>
          <w:b/>
          <w:sz w:val="20"/>
          <w:szCs w:val="20"/>
          <w:lang w:eastAsia="en-US"/>
        </w:rPr>
        <w:t>2.Цена  договора и порядок оплаты</w:t>
      </w: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2.1. Цена договора  составляет</w:t>
      </w:r>
      <w:proofErr w:type="gramStart"/>
      <w:r w:rsidRPr="00797AA3">
        <w:rPr>
          <w:rFonts w:ascii="Times New Roman" w:eastAsia="Calibri" w:hAnsi="Times New Roman" w:cs="Times New Roman"/>
          <w:sz w:val="20"/>
          <w:szCs w:val="20"/>
          <w:lang w:eastAsia="en-US"/>
        </w:rPr>
        <w:t xml:space="preserve">  _______________(____), </w:t>
      </w:r>
      <w:proofErr w:type="gramEnd"/>
      <w:r w:rsidRPr="00797AA3">
        <w:rPr>
          <w:rFonts w:ascii="Times New Roman" w:eastAsia="Calibri" w:hAnsi="Times New Roman" w:cs="Times New Roman"/>
          <w:sz w:val="20"/>
          <w:szCs w:val="20"/>
          <w:lang w:eastAsia="en-US"/>
        </w:rPr>
        <w:t>с учетом или без учета НДС.</w:t>
      </w: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w:t>
      </w:r>
      <w:proofErr w:type="gramStart"/>
      <w:r w:rsidRPr="00797AA3">
        <w:rPr>
          <w:rFonts w:ascii="Times New Roman" w:eastAsia="Calibri" w:hAnsi="Times New Roman" w:cs="Times New Roman"/>
          <w:sz w:val="20"/>
          <w:szCs w:val="20"/>
          <w:lang w:eastAsia="en-US"/>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97AA3">
        <w:rPr>
          <w:rFonts w:ascii="Times New Roman" w:eastAsia="Calibri" w:hAnsi="Times New Roman" w:cs="Times New Roman"/>
          <w:sz w:val="20"/>
          <w:szCs w:val="20"/>
          <w:lang w:eastAsia="en-US"/>
        </w:rPr>
        <w:t xml:space="preserve"> в бюджеты бюджетной системы Российской Федерации Заказчиком.</w:t>
      </w:r>
    </w:p>
    <w:p w:rsidR="00797AA3" w:rsidRPr="00797AA3" w:rsidRDefault="00797AA3" w:rsidP="00797AA3">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797AA3" w:rsidRPr="00797AA3" w:rsidRDefault="00797AA3" w:rsidP="00797AA3">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w:t>
      </w: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797AA3" w:rsidRPr="00797AA3" w:rsidRDefault="00797AA3" w:rsidP="00797AA3">
      <w:pPr>
        <w:widowControl w:val="0"/>
        <w:spacing w:after="0" w:line="240" w:lineRule="auto"/>
        <w:jc w:val="both"/>
        <w:rPr>
          <w:rFonts w:ascii="Times New Roman" w:eastAsia="DejaVu Sans" w:hAnsi="Times New Roman" w:cs="font185"/>
          <w:sz w:val="20"/>
          <w:szCs w:val="20"/>
          <w:lang w:eastAsia="en-US"/>
        </w:rPr>
      </w:pPr>
      <w:r w:rsidRPr="00797AA3">
        <w:rPr>
          <w:rFonts w:ascii="Times New Roman" w:eastAsia="DejaVu Sans" w:hAnsi="Times New Roman" w:cs="Times New Roman"/>
          <w:sz w:val="20"/>
          <w:szCs w:val="20"/>
          <w:lang w:eastAsia="en-US"/>
        </w:rPr>
        <w:t xml:space="preserve">       2.5 Ц</w:t>
      </w:r>
      <w:r w:rsidRPr="00797AA3">
        <w:rPr>
          <w:rFonts w:ascii="Times New Roman" w:eastAsia="DejaVu Sans" w:hAnsi="Times New Roman" w:cs="font185"/>
          <w:sz w:val="20"/>
          <w:szCs w:val="20"/>
          <w:lang w:eastAsia="en-US"/>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797AA3">
        <w:rPr>
          <w:rFonts w:ascii="Times New Roman" w:eastAsia="DejaVu Sans" w:hAnsi="Times New Roman" w:cs="font185"/>
          <w:sz w:val="20"/>
          <w:szCs w:val="20"/>
          <w:lang w:eastAsia="en-US"/>
        </w:rPr>
        <w:t xml:space="preserve"> :</w:t>
      </w:r>
      <w:proofErr w:type="gramEnd"/>
    </w:p>
    <w:p w:rsidR="00797AA3" w:rsidRPr="00797AA3" w:rsidRDefault="00797AA3" w:rsidP="00797AA3">
      <w:pPr>
        <w:widowControl w:val="0"/>
        <w:spacing w:after="0" w:line="240" w:lineRule="auto"/>
        <w:jc w:val="both"/>
        <w:rPr>
          <w:rFonts w:ascii="Times New Roman" w:eastAsia="DejaVu Sans" w:hAnsi="Times New Roman" w:cs="font185"/>
          <w:sz w:val="20"/>
          <w:szCs w:val="20"/>
          <w:lang w:eastAsia="en-US"/>
        </w:rPr>
      </w:pPr>
      <w:r w:rsidRPr="00797AA3">
        <w:rPr>
          <w:rFonts w:ascii="Times New Roman" w:eastAsia="DejaVu Sans" w:hAnsi="Times New Roman" w:cs="font185"/>
          <w:sz w:val="20"/>
          <w:szCs w:val="20"/>
          <w:lang w:eastAsia="en-US"/>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797AA3" w:rsidRPr="00797AA3" w:rsidRDefault="00797AA3" w:rsidP="00797AA3">
      <w:pPr>
        <w:widowControl w:val="0"/>
        <w:spacing w:after="0" w:line="240" w:lineRule="auto"/>
        <w:jc w:val="both"/>
        <w:rPr>
          <w:rFonts w:ascii="Times New Roman" w:eastAsia="DejaVu Sans" w:hAnsi="Times New Roman" w:cs="font185"/>
          <w:sz w:val="20"/>
          <w:szCs w:val="20"/>
          <w:lang w:eastAsia="en-US"/>
        </w:rPr>
      </w:pPr>
      <w:r w:rsidRPr="00797AA3">
        <w:rPr>
          <w:rFonts w:ascii="Times New Roman" w:eastAsia="DejaVu Sans" w:hAnsi="Times New Roman" w:cs="font185"/>
          <w:sz w:val="20"/>
          <w:szCs w:val="20"/>
          <w:lang w:eastAsia="en-US"/>
        </w:rPr>
        <w:t>При этом стороны составляют и подписывают дополнительное соглашение к договору.</w:t>
      </w:r>
    </w:p>
    <w:p w:rsidR="00797AA3" w:rsidRPr="00797AA3" w:rsidRDefault="00797AA3" w:rsidP="00797AA3">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2.6.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797AA3" w:rsidRPr="00797AA3" w:rsidRDefault="00797AA3" w:rsidP="00797AA3">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p>
    <w:p w:rsidR="00797AA3" w:rsidRPr="00797AA3" w:rsidRDefault="00797AA3" w:rsidP="00797AA3">
      <w:pPr>
        <w:autoSpaceDE w:val="0"/>
        <w:autoSpaceDN w:val="0"/>
        <w:adjustRightInd w:val="0"/>
        <w:spacing w:after="0"/>
        <w:ind w:firstLine="225"/>
        <w:jc w:val="center"/>
        <w:rPr>
          <w:rFonts w:ascii="Times New Roman" w:eastAsia="Calibri" w:hAnsi="Times New Roman" w:cs="Times New Roman"/>
          <w:b/>
          <w:bCs/>
          <w:sz w:val="20"/>
          <w:szCs w:val="20"/>
          <w:lang w:eastAsia="en-US"/>
        </w:rPr>
      </w:pPr>
      <w:r w:rsidRPr="00797AA3">
        <w:rPr>
          <w:rFonts w:ascii="Times New Roman" w:eastAsia="Calibri" w:hAnsi="Times New Roman" w:cs="Times New Roman"/>
          <w:b/>
          <w:bCs/>
          <w:sz w:val="20"/>
          <w:szCs w:val="20"/>
          <w:lang w:eastAsia="en-US"/>
        </w:rPr>
        <w:t>3. Условия поставки и принятия товара</w:t>
      </w:r>
    </w:p>
    <w:p w:rsidR="00797AA3" w:rsidRPr="00797AA3" w:rsidRDefault="00797AA3" w:rsidP="00797AA3">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797AA3">
        <w:rPr>
          <w:rFonts w:ascii="Times New Roman" w:eastAsia="Calibri" w:hAnsi="Times New Roman" w:cs="Times New Roman"/>
          <w:bCs/>
          <w:sz w:val="20"/>
          <w:szCs w:val="20"/>
          <w:lang w:eastAsia="en-US"/>
        </w:rPr>
        <w:t xml:space="preserve">  3.1.</w:t>
      </w:r>
      <w:r w:rsidRPr="00797AA3">
        <w:rPr>
          <w:rFonts w:ascii="Times New Roman" w:eastAsia="Calibri" w:hAnsi="Times New Roman" w:cs="Times New Roman"/>
          <w:sz w:val="20"/>
          <w:szCs w:val="20"/>
          <w:lang w:eastAsia="en-US"/>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797AA3" w:rsidRPr="00797AA3" w:rsidRDefault="00797AA3" w:rsidP="00797AA3">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3.2. Поставка товара осуществляется с учетом выполнения условий, предусмотренных п.1.2 договора, в течение 20 (двадцати) дней со дня заключения договора.</w:t>
      </w:r>
    </w:p>
    <w:p w:rsidR="00797AA3" w:rsidRPr="00797AA3" w:rsidRDefault="00797AA3" w:rsidP="00797AA3">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3.3.Поставка товара по договору осуществляется  путем передачи его Заказчику по месту поставки, предусмотренному п.1.2 договора.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797AA3" w:rsidRPr="00797AA3" w:rsidRDefault="00797AA3" w:rsidP="00797AA3">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797AA3" w:rsidRPr="00797AA3" w:rsidRDefault="00797AA3" w:rsidP="00797AA3">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797AA3" w:rsidRPr="00797AA3" w:rsidRDefault="00797AA3" w:rsidP="00797AA3">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lastRenderedPageBreak/>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797AA3" w:rsidRPr="00797AA3" w:rsidRDefault="00797AA3" w:rsidP="00797AA3">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797AA3" w:rsidRPr="00797AA3" w:rsidRDefault="00797AA3" w:rsidP="00797AA3">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3.8. В течение 5 (пяти) рабочих дней с момента поставки (доставки) товара в адрес Заказчика, он проводит:</w:t>
      </w:r>
    </w:p>
    <w:p w:rsidR="00797AA3" w:rsidRPr="00797AA3" w:rsidRDefault="00797AA3" w:rsidP="00797AA3">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797AA3" w:rsidRPr="00797AA3" w:rsidRDefault="00797AA3" w:rsidP="00797AA3">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797AA3" w:rsidRPr="00797AA3" w:rsidRDefault="00797AA3" w:rsidP="00797AA3">
      <w:pPr>
        <w:autoSpaceDE w:val="0"/>
        <w:autoSpaceDN w:val="0"/>
        <w:adjustRightInd w:val="0"/>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797AA3" w:rsidRPr="00797AA3" w:rsidRDefault="00797AA3" w:rsidP="00797AA3">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797AA3" w:rsidRPr="00797AA3" w:rsidRDefault="00797AA3" w:rsidP="00797AA3">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797AA3" w:rsidRPr="00797AA3" w:rsidRDefault="00797AA3" w:rsidP="00797AA3">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3.10.  Заказчик  направляет Поставщику мотивированный отказ от приемки результатов исполнения </w:t>
      </w:r>
      <w:proofErr w:type="gramStart"/>
      <w:r w:rsidRPr="00797AA3">
        <w:rPr>
          <w:rFonts w:ascii="Times New Roman" w:eastAsia="Calibri" w:hAnsi="Times New Roman" w:cs="Times New Roman"/>
          <w:sz w:val="20"/>
          <w:szCs w:val="20"/>
          <w:lang w:eastAsia="en-US"/>
        </w:rPr>
        <w:t>обязательств</w:t>
      </w:r>
      <w:proofErr w:type="gramEnd"/>
      <w:r w:rsidRPr="00797AA3">
        <w:rPr>
          <w:rFonts w:ascii="Times New Roman" w:eastAsia="Calibri" w:hAnsi="Times New Roman" w:cs="Times New Roman"/>
          <w:sz w:val="20"/>
          <w:szCs w:val="20"/>
          <w:lang w:eastAsia="en-US"/>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797AA3" w:rsidRPr="00797AA3" w:rsidRDefault="00797AA3" w:rsidP="00797AA3">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w:t>
      </w:r>
      <w:proofErr w:type="gramStart"/>
      <w:r w:rsidRPr="00797AA3">
        <w:rPr>
          <w:rFonts w:ascii="Times New Roman" w:eastAsia="Calibri" w:hAnsi="Times New Roman" w:cs="Times New Roman"/>
          <w:sz w:val="20"/>
          <w:szCs w:val="20"/>
          <w:lang w:eastAsia="en-US"/>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797AA3" w:rsidRPr="00797AA3" w:rsidRDefault="00797AA3" w:rsidP="00797AA3">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797AA3" w:rsidRPr="00797AA3" w:rsidRDefault="00797AA3" w:rsidP="00797AA3">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принять товар в части и отказаться от той части товара, которая не соответствует требованиям и условиям договора;</w:t>
      </w:r>
    </w:p>
    <w:p w:rsidR="00797AA3" w:rsidRPr="00797AA3" w:rsidRDefault="00797AA3" w:rsidP="00797AA3">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отказаться от переданного товара и (или) от его оплаты;</w:t>
      </w:r>
    </w:p>
    <w:p w:rsidR="00797AA3" w:rsidRPr="00797AA3" w:rsidRDefault="00797AA3" w:rsidP="00797AA3">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потребовать возмещения убытков и уплаты штрафных санкций;</w:t>
      </w:r>
    </w:p>
    <w:p w:rsidR="00797AA3" w:rsidRPr="00797AA3" w:rsidRDefault="00797AA3" w:rsidP="00797AA3">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принять решение об одностороннем отказе от исполнения договора.</w:t>
      </w:r>
    </w:p>
    <w:p w:rsidR="00797AA3" w:rsidRPr="00797AA3" w:rsidRDefault="00797AA3" w:rsidP="00797AA3">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3.12.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797AA3" w:rsidRPr="00797AA3" w:rsidRDefault="00797AA3" w:rsidP="00797AA3">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3.13.Подписанные сторонами документы</w:t>
      </w:r>
      <w:proofErr w:type="gramStart"/>
      <w:r w:rsidRPr="00797AA3">
        <w:rPr>
          <w:rFonts w:ascii="Times New Roman" w:eastAsia="Calibri" w:hAnsi="Times New Roman" w:cs="Times New Roman"/>
          <w:sz w:val="20"/>
          <w:szCs w:val="20"/>
          <w:lang w:eastAsia="en-US"/>
        </w:rPr>
        <w:t xml:space="preserve"> :</w:t>
      </w:r>
      <w:proofErr w:type="gramEnd"/>
      <w:r w:rsidRPr="00797AA3">
        <w:rPr>
          <w:rFonts w:ascii="Times New Roman" w:eastAsia="Calibri" w:hAnsi="Times New Roman" w:cs="Times New Roman"/>
          <w:sz w:val="20"/>
          <w:szCs w:val="20"/>
          <w:lang w:eastAsia="en-US"/>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797AA3" w:rsidRPr="00797AA3" w:rsidRDefault="00797AA3" w:rsidP="00797AA3">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797AA3" w:rsidRPr="00797AA3" w:rsidRDefault="00797AA3" w:rsidP="00797AA3">
      <w:pPr>
        <w:autoSpaceDE w:val="0"/>
        <w:autoSpaceDN w:val="0"/>
        <w:adjustRightInd w:val="0"/>
        <w:spacing w:after="0" w:line="240" w:lineRule="auto"/>
        <w:ind w:firstLine="225"/>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797AA3" w:rsidRPr="00797AA3" w:rsidRDefault="00797AA3" w:rsidP="00797AA3">
      <w:pPr>
        <w:autoSpaceDE w:val="0"/>
        <w:autoSpaceDN w:val="0"/>
        <w:adjustRightInd w:val="0"/>
        <w:spacing w:after="0"/>
        <w:ind w:firstLine="225"/>
        <w:rPr>
          <w:rFonts w:ascii="Times New Roman" w:eastAsia="Calibri" w:hAnsi="Times New Roman" w:cs="Times New Roman"/>
          <w:sz w:val="20"/>
          <w:szCs w:val="20"/>
          <w:lang w:eastAsia="en-US"/>
        </w:rPr>
      </w:pPr>
    </w:p>
    <w:p w:rsidR="00797AA3" w:rsidRPr="00797AA3" w:rsidRDefault="00797AA3" w:rsidP="00797AA3">
      <w:pPr>
        <w:autoSpaceDE w:val="0"/>
        <w:autoSpaceDN w:val="0"/>
        <w:adjustRightInd w:val="0"/>
        <w:spacing w:after="0"/>
        <w:jc w:val="center"/>
        <w:rPr>
          <w:rFonts w:ascii="Times New Roman" w:eastAsia="Calibri" w:hAnsi="Times New Roman" w:cs="Times New Roman"/>
          <w:b/>
          <w:sz w:val="20"/>
          <w:szCs w:val="20"/>
          <w:lang w:eastAsia="en-US"/>
        </w:rPr>
      </w:pPr>
      <w:r w:rsidRPr="00797AA3">
        <w:rPr>
          <w:rFonts w:ascii="Times New Roman" w:eastAsia="Calibri" w:hAnsi="Times New Roman" w:cs="Times New Roman"/>
          <w:b/>
          <w:sz w:val="20"/>
          <w:szCs w:val="20"/>
          <w:lang w:eastAsia="en-US"/>
        </w:rPr>
        <w:t>4. Права и обязанности сторон</w:t>
      </w:r>
    </w:p>
    <w:p w:rsidR="00797AA3" w:rsidRPr="00797AA3" w:rsidRDefault="00797AA3" w:rsidP="00797AA3">
      <w:pPr>
        <w:widowControl w:val="0"/>
        <w:suppressAutoHyphens/>
        <w:autoSpaceDE w:val="0"/>
        <w:autoSpaceDN w:val="0"/>
        <w:adjustRightInd w:val="0"/>
        <w:spacing w:after="0" w:line="240" w:lineRule="auto"/>
        <w:jc w:val="both"/>
        <w:rPr>
          <w:rFonts w:ascii="Times New Roman" w:eastAsia="Arial Unicode MS" w:hAnsi="Times New Roman" w:cs="Arial"/>
          <w:kern w:val="1"/>
          <w:sz w:val="20"/>
          <w:szCs w:val="20"/>
          <w:lang w:eastAsia="zh-CN"/>
        </w:rPr>
      </w:pPr>
      <w:r w:rsidRPr="00797AA3">
        <w:rPr>
          <w:rFonts w:ascii="Times New Roman" w:eastAsia="Arial Unicode MS" w:hAnsi="Times New Roman" w:cs="Arial"/>
          <w:kern w:val="1"/>
          <w:sz w:val="20"/>
          <w:szCs w:val="20"/>
          <w:lang w:eastAsia="zh-CN"/>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797AA3" w:rsidRPr="00797AA3" w:rsidRDefault="00797AA3" w:rsidP="00797AA3">
      <w:pPr>
        <w:autoSpaceDE w:val="0"/>
        <w:autoSpaceDN w:val="0"/>
        <w:adjustRightInd w:val="0"/>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797AA3" w:rsidRPr="00797AA3" w:rsidRDefault="00797AA3" w:rsidP="00797AA3">
      <w:pPr>
        <w:autoSpaceDE w:val="0"/>
        <w:autoSpaceDN w:val="0"/>
        <w:adjustRightInd w:val="0"/>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797AA3" w:rsidRPr="00797AA3" w:rsidRDefault="00797AA3" w:rsidP="00797AA3">
      <w:pPr>
        <w:autoSpaceDE w:val="0"/>
        <w:autoSpaceDN w:val="0"/>
        <w:adjustRightInd w:val="0"/>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4.4.</w:t>
      </w:r>
      <w:r w:rsidRPr="00797AA3">
        <w:rPr>
          <w:rFonts w:ascii="Courier New" w:eastAsia="Calibri" w:hAnsi="Courier New" w:cs="Courier New"/>
          <w:sz w:val="20"/>
          <w:szCs w:val="20"/>
          <w:lang w:eastAsia="en-US"/>
        </w:rPr>
        <w:t xml:space="preserve"> </w:t>
      </w:r>
      <w:proofErr w:type="gramStart"/>
      <w:r w:rsidRPr="00797AA3">
        <w:rPr>
          <w:rFonts w:ascii="Times New Roman" w:eastAsia="Calibri" w:hAnsi="Times New Roman" w:cs="Times New Roman"/>
          <w:sz w:val="20"/>
          <w:szCs w:val="20"/>
          <w:lang w:eastAsia="en-US"/>
        </w:rPr>
        <w:t xml:space="preserve">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w:t>
      </w:r>
      <w:r w:rsidRPr="00797AA3">
        <w:rPr>
          <w:rFonts w:ascii="Times New Roman" w:eastAsia="Calibri" w:hAnsi="Times New Roman" w:cs="Times New Roman"/>
          <w:sz w:val="20"/>
          <w:szCs w:val="20"/>
          <w:lang w:eastAsia="en-US"/>
        </w:rPr>
        <w:lastRenderedPageBreak/>
        <w:t>действия гарантийных обязательств, если   дефект   не   обусловлен   условиями   хранения   или   неправильной эксплуатацией.</w:t>
      </w:r>
      <w:proofErr w:type="gramEnd"/>
    </w:p>
    <w:p w:rsidR="00797AA3" w:rsidRPr="00797AA3" w:rsidRDefault="00797AA3" w:rsidP="00797AA3">
      <w:pPr>
        <w:autoSpaceDE w:val="0"/>
        <w:autoSpaceDN w:val="0"/>
        <w:adjustRightInd w:val="0"/>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4.5.</w:t>
      </w:r>
      <w:r w:rsidRPr="00797AA3">
        <w:rPr>
          <w:rFonts w:ascii="Courier New" w:eastAsia="Calibri" w:hAnsi="Courier New" w:cs="Courier New"/>
          <w:sz w:val="20"/>
          <w:szCs w:val="20"/>
          <w:lang w:eastAsia="en-US"/>
        </w:rPr>
        <w:t xml:space="preserve"> </w:t>
      </w:r>
      <w:r w:rsidRPr="00797AA3">
        <w:rPr>
          <w:rFonts w:ascii="Times New Roman" w:eastAsia="Calibri" w:hAnsi="Times New Roman" w:cs="Times New Roman"/>
          <w:sz w:val="20"/>
          <w:szCs w:val="20"/>
          <w:lang w:eastAsia="en-US"/>
        </w:rPr>
        <w:t>Поставщик обязан обеспечить  гарантийное  обслуживание  поставляемого товара в соответствии с гарантийными обязательствами.</w:t>
      </w:r>
    </w:p>
    <w:p w:rsidR="00797AA3" w:rsidRPr="00797AA3" w:rsidRDefault="00797AA3" w:rsidP="00797AA3">
      <w:pPr>
        <w:autoSpaceDE w:val="0"/>
        <w:autoSpaceDN w:val="0"/>
        <w:adjustRightInd w:val="0"/>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4.6. Заказчик обязан  принять товар и </w:t>
      </w:r>
      <w:proofErr w:type="gramStart"/>
      <w:r w:rsidRPr="00797AA3">
        <w:rPr>
          <w:rFonts w:ascii="Times New Roman" w:eastAsia="Calibri" w:hAnsi="Times New Roman" w:cs="Times New Roman"/>
          <w:sz w:val="20"/>
          <w:szCs w:val="20"/>
          <w:lang w:eastAsia="en-US"/>
        </w:rPr>
        <w:t>оплатить его стоимость на</w:t>
      </w:r>
      <w:proofErr w:type="gramEnd"/>
      <w:r w:rsidRPr="00797AA3">
        <w:rPr>
          <w:rFonts w:ascii="Times New Roman" w:eastAsia="Calibri" w:hAnsi="Times New Roman" w:cs="Times New Roman"/>
          <w:sz w:val="20"/>
          <w:szCs w:val="20"/>
          <w:lang w:eastAsia="en-US"/>
        </w:rPr>
        <w:t xml:space="preserve"> условиях настоящего договора. </w:t>
      </w:r>
    </w:p>
    <w:p w:rsidR="00797AA3" w:rsidRPr="00797AA3" w:rsidRDefault="00797AA3" w:rsidP="00797AA3">
      <w:pPr>
        <w:autoSpaceDE w:val="0"/>
        <w:autoSpaceDN w:val="0"/>
        <w:adjustRightInd w:val="0"/>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4.7. Заказчик вправе получать от Поставщика объяснения, связанные с поставкой товара, обусловленного договором.</w:t>
      </w:r>
    </w:p>
    <w:p w:rsidR="00797AA3" w:rsidRPr="00797AA3" w:rsidRDefault="00797AA3" w:rsidP="00797AA3">
      <w:pPr>
        <w:autoSpaceDE w:val="0"/>
        <w:autoSpaceDN w:val="0"/>
        <w:adjustRightInd w:val="0"/>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p>
    <w:p w:rsidR="00797AA3" w:rsidRPr="00797AA3" w:rsidRDefault="00797AA3" w:rsidP="00797AA3">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797AA3">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797AA3" w:rsidRPr="00797AA3" w:rsidRDefault="00797AA3" w:rsidP="00797AA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97AA3">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действующими стандартами и нормами..</w:t>
      </w:r>
    </w:p>
    <w:p w:rsidR="00797AA3" w:rsidRPr="00797AA3" w:rsidRDefault="00797AA3" w:rsidP="00797AA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97AA3">
        <w:rPr>
          <w:rFonts w:ascii="Times New Roman" w:eastAsia="Times New Roman" w:hAnsi="Times New Roman" w:cs="Times New Roman"/>
          <w:kern w:val="1"/>
          <w:sz w:val="20"/>
          <w:szCs w:val="20"/>
          <w:lang w:eastAsia="ar-SA"/>
        </w:rPr>
        <w:t xml:space="preserve">      5.2. Требования к гарантийным обязательствам и их обеспечению не установлены. </w:t>
      </w:r>
    </w:p>
    <w:p w:rsidR="00797AA3" w:rsidRPr="00797AA3" w:rsidRDefault="00797AA3" w:rsidP="00797AA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797AA3" w:rsidRPr="00797AA3" w:rsidRDefault="00797AA3" w:rsidP="00797AA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97AA3">
        <w:rPr>
          <w:rFonts w:ascii="Times New Roman" w:eastAsia="DejaVu Sans" w:hAnsi="Times New Roman" w:cs="Times New Roman"/>
          <w:b/>
          <w:kern w:val="1"/>
          <w:sz w:val="20"/>
          <w:szCs w:val="20"/>
          <w:lang w:eastAsia="ar-SA"/>
        </w:rPr>
        <w:t>6 Ответственность сторон</w:t>
      </w:r>
    </w:p>
    <w:p w:rsidR="00797AA3" w:rsidRPr="00797AA3" w:rsidRDefault="00797AA3" w:rsidP="00797AA3">
      <w:pPr>
        <w:widowControl w:val="0"/>
        <w:suppressAutoHyphens/>
        <w:spacing w:after="0" w:line="240" w:lineRule="auto"/>
        <w:jc w:val="both"/>
        <w:rPr>
          <w:rFonts w:ascii="Times New Roman" w:eastAsia="DejaVu Sans" w:hAnsi="Times New Roman" w:cs="Times New Roman"/>
          <w:kern w:val="1"/>
          <w:sz w:val="20"/>
          <w:szCs w:val="20"/>
          <w:lang w:eastAsia="ar-SA"/>
        </w:rPr>
      </w:pPr>
      <w:r w:rsidRPr="00797AA3">
        <w:rPr>
          <w:rFonts w:ascii="Times New Roman" w:eastAsia="DejaVu Sans"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97AA3" w:rsidRPr="00797AA3" w:rsidRDefault="00797AA3" w:rsidP="00797AA3">
      <w:pPr>
        <w:widowControl w:val="0"/>
        <w:suppressAutoHyphens/>
        <w:spacing w:after="0" w:line="240" w:lineRule="auto"/>
        <w:jc w:val="both"/>
        <w:rPr>
          <w:rFonts w:ascii="Times New Roman" w:eastAsia="DejaVu Sans" w:hAnsi="Times New Roman" w:cs="Times New Roman"/>
          <w:kern w:val="1"/>
          <w:sz w:val="20"/>
          <w:szCs w:val="20"/>
          <w:lang w:eastAsia="ar-SA"/>
        </w:rPr>
      </w:pPr>
      <w:r w:rsidRPr="00797AA3">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797AA3" w:rsidRPr="00797AA3" w:rsidRDefault="00797AA3" w:rsidP="00797AA3">
      <w:pPr>
        <w:widowControl w:val="0"/>
        <w:suppressAutoHyphens/>
        <w:spacing w:after="0" w:line="240" w:lineRule="auto"/>
        <w:jc w:val="both"/>
        <w:rPr>
          <w:rFonts w:ascii="Times New Roman" w:eastAsia="DejaVu Sans" w:hAnsi="Times New Roman" w:cs="Times New Roman"/>
          <w:kern w:val="1"/>
          <w:sz w:val="20"/>
          <w:szCs w:val="20"/>
          <w:lang w:eastAsia="ar-SA"/>
        </w:rPr>
      </w:pPr>
      <w:r w:rsidRPr="00797AA3">
        <w:rPr>
          <w:rFonts w:ascii="Times New Roman" w:eastAsia="DejaVu Sans" w:hAnsi="Times New Roman" w:cs="Times New Roman"/>
          <w:kern w:val="1"/>
          <w:sz w:val="20"/>
          <w:szCs w:val="20"/>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797AA3" w:rsidRPr="00797AA3" w:rsidRDefault="00797AA3" w:rsidP="00797AA3">
      <w:pPr>
        <w:widowControl w:val="0"/>
        <w:suppressAutoHyphens/>
        <w:spacing w:after="0" w:line="240" w:lineRule="auto"/>
        <w:jc w:val="both"/>
        <w:rPr>
          <w:rFonts w:ascii="Times New Roman" w:eastAsia="DejaVu Sans" w:hAnsi="Times New Roman" w:cs="Times New Roman"/>
          <w:kern w:val="1"/>
          <w:sz w:val="20"/>
          <w:szCs w:val="20"/>
          <w:lang w:eastAsia="ar-SA"/>
        </w:rPr>
      </w:pPr>
      <w:r w:rsidRPr="00797AA3">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10% цены  договора.</w:t>
      </w:r>
    </w:p>
    <w:p w:rsidR="00797AA3" w:rsidRPr="00797AA3" w:rsidRDefault="00797AA3" w:rsidP="00797AA3">
      <w:pPr>
        <w:widowControl w:val="0"/>
        <w:suppressAutoHyphens/>
        <w:spacing w:after="0" w:line="240" w:lineRule="auto"/>
        <w:jc w:val="both"/>
        <w:rPr>
          <w:rFonts w:ascii="Times New Roman" w:eastAsia="DejaVu Sans" w:hAnsi="Times New Roman" w:cs="Times New Roman"/>
          <w:kern w:val="1"/>
          <w:sz w:val="20"/>
          <w:szCs w:val="20"/>
          <w:lang w:eastAsia="ar-SA"/>
        </w:rPr>
      </w:pPr>
      <w:r w:rsidRPr="00797AA3">
        <w:rPr>
          <w:rFonts w:ascii="Times New Roman" w:eastAsia="DejaVu Sans"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сумме 1000 рублей.</w:t>
      </w:r>
    </w:p>
    <w:p w:rsidR="00797AA3" w:rsidRPr="00797AA3" w:rsidRDefault="00797AA3" w:rsidP="00797AA3">
      <w:pPr>
        <w:widowControl w:val="0"/>
        <w:suppressAutoHyphens/>
        <w:spacing w:after="0" w:line="240" w:lineRule="auto"/>
        <w:jc w:val="both"/>
        <w:rPr>
          <w:rFonts w:ascii="Times New Roman" w:eastAsia="DejaVu Sans" w:hAnsi="Times New Roman" w:cs="Times New Roman"/>
          <w:kern w:val="1"/>
          <w:sz w:val="20"/>
          <w:szCs w:val="20"/>
          <w:lang w:eastAsia="ar-SA"/>
        </w:rPr>
      </w:pPr>
      <w:r w:rsidRPr="00797AA3">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97AA3">
        <w:rPr>
          <w:rFonts w:ascii="Times New Roman" w:eastAsia="DejaVu Sans" w:hAnsi="Times New Roman" w:cs="Times New Roman"/>
          <w:kern w:val="1"/>
          <w:sz w:val="20"/>
          <w:szCs w:val="20"/>
          <w:lang w:eastAsia="ar-SA"/>
        </w:rPr>
        <w:t xml:space="preserve">( </w:t>
      </w:r>
      <w:proofErr w:type="gramEnd"/>
      <w:r w:rsidRPr="00797AA3">
        <w:rPr>
          <w:rFonts w:ascii="Times New Roman" w:eastAsia="DejaVu Sans" w:hAnsi="Times New Roman" w:cs="Times New Roman"/>
          <w:kern w:val="1"/>
          <w:sz w:val="20"/>
          <w:szCs w:val="20"/>
          <w:lang w:eastAsia="ar-SA"/>
        </w:rPr>
        <w:t>штрафа, пени) на следующих условиях:</w:t>
      </w:r>
    </w:p>
    <w:p w:rsidR="00797AA3" w:rsidRPr="00797AA3" w:rsidRDefault="00797AA3" w:rsidP="00797AA3">
      <w:pPr>
        <w:widowControl w:val="0"/>
        <w:suppressAutoHyphens/>
        <w:spacing w:after="0" w:line="240" w:lineRule="auto"/>
        <w:jc w:val="both"/>
        <w:rPr>
          <w:rFonts w:ascii="Times New Roman" w:eastAsia="DejaVu Sans" w:hAnsi="Times New Roman" w:cs="Times New Roman"/>
          <w:kern w:val="1"/>
          <w:sz w:val="20"/>
          <w:szCs w:val="20"/>
          <w:lang w:eastAsia="ar-SA"/>
        </w:rPr>
      </w:pPr>
      <w:r w:rsidRPr="00797AA3">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97AA3" w:rsidRPr="00797AA3" w:rsidRDefault="00797AA3" w:rsidP="00797AA3">
      <w:pPr>
        <w:widowControl w:val="0"/>
        <w:suppressAutoHyphens/>
        <w:spacing w:after="0" w:line="240" w:lineRule="auto"/>
        <w:jc w:val="both"/>
        <w:rPr>
          <w:rFonts w:ascii="Times New Roman" w:eastAsia="DejaVu Sans" w:hAnsi="Times New Roman" w:cs="Times New Roman"/>
          <w:kern w:val="1"/>
          <w:sz w:val="20"/>
          <w:szCs w:val="20"/>
          <w:lang w:eastAsia="ar-SA"/>
        </w:rPr>
      </w:pPr>
      <w:r w:rsidRPr="00797AA3">
        <w:rPr>
          <w:rFonts w:ascii="Times New Roman" w:eastAsia="DejaVu Sans"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797AA3" w:rsidRPr="00797AA3" w:rsidRDefault="00797AA3" w:rsidP="00797AA3">
      <w:pPr>
        <w:widowControl w:val="0"/>
        <w:suppressAutoHyphens/>
        <w:spacing w:after="0" w:line="240" w:lineRule="auto"/>
        <w:jc w:val="both"/>
        <w:rPr>
          <w:rFonts w:ascii="Times New Roman" w:eastAsia="DejaVu Sans" w:hAnsi="Times New Roman" w:cs="Times New Roman"/>
          <w:kern w:val="1"/>
          <w:sz w:val="20"/>
          <w:szCs w:val="20"/>
          <w:lang w:eastAsia="ar-SA"/>
        </w:rPr>
      </w:pPr>
      <w:r w:rsidRPr="00797AA3">
        <w:rPr>
          <w:rFonts w:ascii="Times New Roman" w:eastAsia="DejaVu Sans"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797AA3" w:rsidRPr="00797AA3" w:rsidRDefault="00797AA3" w:rsidP="00797AA3">
      <w:pPr>
        <w:widowControl w:val="0"/>
        <w:suppressAutoHyphens/>
        <w:spacing w:after="0" w:line="240" w:lineRule="auto"/>
        <w:jc w:val="both"/>
        <w:rPr>
          <w:rFonts w:ascii="Times New Roman" w:eastAsia="DejaVu Sans" w:hAnsi="Times New Roman" w:cs="Times New Roman"/>
          <w:kern w:val="1"/>
          <w:sz w:val="20"/>
          <w:szCs w:val="20"/>
          <w:lang w:eastAsia="ar-SA"/>
        </w:rPr>
      </w:pPr>
      <w:r w:rsidRPr="00797AA3">
        <w:rPr>
          <w:rFonts w:ascii="Times New Roman" w:eastAsia="DejaVu Sans"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797AA3" w:rsidRPr="00797AA3" w:rsidRDefault="00797AA3" w:rsidP="00797AA3">
      <w:pPr>
        <w:widowControl w:val="0"/>
        <w:suppressAutoHyphens/>
        <w:spacing w:after="0" w:line="240" w:lineRule="auto"/>
        <w:jc w:val="both"/>
        <w:rPr>
          <w:rFonts w:ascii="Times New Roman" w:eastAsia="DejaVu Sans" w:hAnsi="Times New Roman" w:cs="Times New Roman"/>
          <w:kern w:val="1"/>
          <w:sz w:val="20"/>
          <w:szCs w:val="20"/>
          <w:lang w:eastAsia="ar-SA"/>
        </w:rPr>
      </w:pPr>
      <w:r w:rsidRPr="00797AA3">
        <w:rPr>
          <w:rFonts w:ascii="Times New Roman" w:eastAsia="DejaVu Sans"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97AA3" w:rsidRPr="00797AA3" w:rsidRDefault="00797AA3" w:rsidP="00797AA3">
      <w:pPr>
        <w:widowControl w:val="0"/>
        <w:suppressAutoHyphens/>
        <w:spacing w:after="0" w:line="240" w:lineRule="auto"/>
        <w:jc w:val="both"/>
        <w:rPr>
          <w:rFonts w:ascii="Times New Roman" w:eastAsia="DejaVu Sans" w:hAnsi="Times New Roman" w:cs="Times New Roman"/>
          <w:kern w:val="1"/>
          <w:sz w:val="20"/>
          <w:szCs w:val="20"/>
          <w:lang w:eastAsia="ar-SA"/>
        </w:rPr>
      </w:pPr>
      <w:r w:rsidRPr="00797AA3">
        <w:rPr>
          <w:rFonts w:ascii="Times New Roman" w:eastAsia="DejaVu Sans"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797AA3" w:rsidRPr="00797AA3" w:rsidRDefault="00797AA3" w:rsidP="00797AA3">
      <w:pPr>
        <w:widowControl w:val="0"/>
        <w:suppressAutoHyphens/>
        <w:spacing w:after="0" w:line="240" w:lineRule="auto"/>
        <w:jc w:val="both"/>
        <w:rPr>
          <w:rFonts w:ascii="Times New Roman" w:eastAsia="DejaVu Sans" w:hAnsi="Times New Roman" w:cs="Times New Roman"/>
          <w:kern w:val="1"/>
          <w:sz w:val="20"/>
          <w:szCs w:val="20"/>
          <w:lang w:eastAsia="ar-SA"/>
        </w:rPr>
      </w:pPr>
    </w:p>
    <w:p w:rsidR="00797AA3" w:rsidRPr="00797AA3" w:rsidRDefault="00797AA3" w:rsidP="00797AA3">
      <w:pPr>
        <w:spacing w:after="0" w:line="240" w:lineRule="auto"/>
        <w:jc w:val="center"/>
        <w:rPr>
          <w:rFonts w:ascii="Times New Roman" w:eastAsia="Calibri" w:hAnsi="Times New Roman" w:cs="Times New Roman"/>
          <w:b/>
          <w:sz w:val="20"/>
          <w:szCs w:val="20"/>
          <w:lang w:eastAsia="en-US"/>
        </w:rPr>
      </w:pPr>
      <w:r w:rsidRPr="00797AA3">
        <w:rPr>
          <w:rFonts w:ascii="Times New Roman" w:eastAsia="Calibri" w:hAnsi="Times New Roman" w:cs="Times New Roman"/>
          <w:b/>
          <w:sz w:val="20"/>
          <w:szCs w:val="20"/>
          <w:lang w:eastAsia="en-US"/>
        </w:rPr>
        <w:t>7. Обстоятельства непреодолимой силы</w:t>
      </w: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w:t>
      </w:r>
      <w:proofErr w:type="gramStart"/>
      <w:r w:rsidRPr="00797AA3">
        <w:rPr>
          <w:rFonts w:ascii="Times New Roman" w:eastAsia="Calibri" w:hAnsi="Times New Roman" w:cs="Times New Roman"/>
          <w:sz w:val="20"/>
          <w:szCs w:val="20"/>
          <w:lang w:eastAsia="en-US"/>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p>
    <w:p w:rsidR="00797AA3" w:rsidRPr="00797AA3" w:rsidRDefault="00797AA3" w:rsidP="00797AA3">
      <w:pPr>
        <w:spacing w:after="0" w:line="240" w:lineRule="auto"/>
        <w:jc w:val="center"/>
        <w:rPr>
          <w:rFonts w:ascii="Times New Roman" w:eastAsia="Calibri" w:hAnsi="Times New Roman" w:cs="Times New Roman"/>
          <w:b/>
          <w:sz w:val="20"/>
          <w:szCs w:val="20"/>
          <w:lang w:eastAsia="en-US"/>
        </w:rPr>
      </w:pPr>
      <w:r w:rsidRPr="00797AA3">
        <w:rPr>
          <w:rFonts w:ascii="Times New Roman" w:eastAsia="Calibri" w:hAnsi="Times New Roman" w:cs="Times New Roman"/>
          <w:b/>
          <w:sz w:val="20"/>
          <w:szCs w:val="20"/>
          <w:lang w:eastAsia="en-US"/>
        </w:rPr>
        <w:t>8. Порядок разрешения споров</w:t>
      </w: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lastRenderedPageBreak/>
        <w:t xml:space="preserve">       8.2.  Любые споры, не урегулированные во внесудебном порядке, разрешаются арбитражным судом Новосибирской области.</w:t>
      </w: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p>
    <w:p w:rsidR="00797AA3" w:rsidRPr="00797AA3" w:rsidRDefault="00797AA3" w:rsidP="00797AA3">
      <w:pPr>
        <w:spacing w:after="0" w:line="240" w:lineRule="auto"/>
        <w:jc w:val="center"/>
        <w:rPr>
          <w:rFonts w:ascii="Times New Roman" w:eastAsia="Calibri" w:hAnsi="Times New Roman" w:cs="Times New Roman"/>
          <w:b/>
          <w:sz w:val="20"/>
          <w:szCs w:val="20"/>
          <w:lang w:eastAsia="en-US"/>
        </w:rPr>
      </w:pPr>
      <w:r w:rsidRPr="00797AA3">
        <w:rPr>
          <w:rFonts w:ascii="Times New Roman" w:eastAsia="Calibri" w:hAnsi="Times New Roman" w:cs="Times New Roman"/>
          <w:b/>
          <w:sz w:val="20"/>
          <w:szCs w:val="20"/>
          <w:lang w:eastAsia="en-US"/>
        </w:rPr>
        <w:t>9.Срок действия  договора и прочие условия.</w:t>
      </w: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9.1.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9.2.  Договор заключается в электронной форме и подписывается сторонами  электронной подписью. </w:t>
      </w: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9.4.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9.5.При исполнении договора не допускается перемена Поставщика</w:t>
      </w:r>
      <w:proofErr w:type="gramStart"/>
      <w:r w:rsidRPr="00797AA3">
        <w:rPr>
          <w:rFonts w:ascii="Times New Roman" w:eastAsia="Calibri" w:hAnsi="Times New Roman" w:cs="Times New Roman"/>
          <w:sz w:val="20"/>
          <w:szCs w:val="20"/>
          <w:lang w:eastAsia="en-US"/>
        </w:rPr>
        <w:t xml:space="preserve"> ,</w:t>
      </w:r>
      <w:proofErr w:type="gramEnd"/>
      <w:r w:rsidRPr="00797AA3">
        <w:rPr>
          <w:rFonts w:ascii="Times New Roman" w:eastAsia="Calibri" w:hAnsi="Times New Roman" w:cs="Times New Roman"/>
          <w:sz w:val="20"/>
          <w:szCs w:val="20"/>
          <w:lang w:eastAsia="en-US"/>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      9.6. В случае перемены Заказчика права и обязанности Заказчика, предусмотренные договором, переходят к новому Заказчику.</w:t>
      </w: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p>
    <w:p w:rsidR="00797AA3" w:rsidRPr="00797AA3" w:rsidRDefault="00797AA3" w:rsidP="00797AA3">
      <w:pPr>
        <w:spacing w:after="0" w:line="240" w:lineRule="auto"/>
        <w:jc w:val="center"/>
        <w:rPr>
          <w:rFonts w:ascii="Times New Roman" w:eastAsia="Calibri" w:hAnsi="Times New Roman" w:cs="Times New Roman"/>
          <w:b/>
          <w:sz w:val="20"/>
          <w:szCs w:val="20"/>
          <w:lang w:eastAsia="en-US"/>
        </w:rPr>
      </w:pPr>
      <w:r w:rsidRPr="00797AA3">
        <w:rPr>
          <w:rFonts w:ascii="Times New Roman" w:eastAsia="Calibri" w:hAnsi="Times New Roman" w:cs="Times New Roman"/>
          <w:b/>
          <w:sz w:val="20"/>
          <w:szCs w:val="20"/>
          <w:lang w:eastAsia="en-US"/>
        </w:rPr>
        <w:t>10. Порядок расторжения договора</w:t>
      </w:r>
    </w:p>
    <w:p w:rsidR="00797AA3" w:rsidRPr="00797AA3" w:rsidRDefault="00797AA3" w:rsidP="00797AA3">
      <w:pPr>
        <w:spacing w:after="0" w:line="240" w:lineRule="auto"/>
        <w:jc w:val="both"/>
        <w:rPr>
          <w:rFonts w:ascii="Times New Roman" w:eastAsia="Calibri" w:hAnsi="Times New Roman" w:cs="Times New Roman"/>
          <w:bCs/>
          <w:sz w:val="20"/>
          <w:szCs w:val="20"/>
          <w:lang w:eastAsia="en-US"/>
        </w:rPr>
      </w:pPr>
      <w:r w:rsidRPr="00797AA3">
        <w:rPr>
          <w:rFonts w:ascii="Times New Roman" w:eastAsia="Calibri" w:hAnsi="Times New Roman" w:cs="Times New Roman"/>
          <w:bCs/>
          <w:sz w:val="20"/>
          <w:szCs w:val="20"/>
          <w:lang w:eastAsia="en-US"/>
        </w:rPr>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97AA3" w:rsidRPr="00797AA3" w:rsidRDefault="00797AA3" w:rsidP="00797AA3">
      <w:pPr>
        <w:spacing w:after="0" w:line="240" w:lineRule="auto"/>
        <w:jc w:val="both"/>
        <w:rPr>
          <w:rFonts w:ascii="Times New Roman" w:eastAsia="Calibri" w:hAnsi="Times New Roman" w:cs="Times New Roman"/>
          <w:bCs/>
          <w:sz w:val="20"/>
          <w:szCs w:val="20"/>
          <w:lang w:eastAsia="en-US"/>
        </w:rPr>
      </w:pPr>
      <w:r w:rsidRPr="00797AA3">
        <w:rPr>
          <w:rFonts w:ascii="Times New Roman" w:eastAsia="Calibri" w:hAnsi="Times New Roman" w:cs="Times New Roman"/>
          <w:bCs/>
          <w:sz w:val="20"/>
          <w:szCs w:val="20"/>
          <w:lang w:eastAsia="en-US"/>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97AA3" w:rsidRPr="00797AA3" w:rsidRDefault="00797AA3" w:rsidP="00797AA3">
      <w:pPr>
        <w:spacing w:after="0" w:line="240" w:lineRule="auto"/>
        <w:jc w:val="both"/>
        <w:rPr>
          <w:rFonts w:ascii="Times New Roman" w:eastAsia="Calibri" w:hAnsi="Times New Roman" w:cs="Times New Roman"/>
          <w:bCs/>
          <w:sz w:val="20"/>
          <w:szCs w:val="20"/>
          <w:lang w:eastAsia="en-US"/>
        </w:rPr>
      </w:pPr>
      <w:r w:rsidRPr="00797AA3">
        <w:rPr>
          <w:rFonts w:ascii="Times New Roman" w:eastAsia="Calibri" w:hAnsi="Times New Roman" w:cs="Times New Roman"/>
          <w:bCs/>
          <w:sz w:val="20"/>
          <w:szCs w:val="20"/>
          <w:lang w:eastAsia="en-US"/>
        </w:rPr>
        <w:t xml:space="preserve">       10.3. </w:t>
      </w:r>
      <w:proofErr w:type="gramStart"/>
      <w:r w:rsidRPr="00797AA3">
        <w:rPr>
          <w:rFonts w:ascii="Times New Roman" w:eastAsia="Calibri" w:hAnsi="Times New Roman" w:cs="Times New Roman"/>
          <w:bCs/>
          <w:sz w:val="20"/>
          <w:szCs w:val="20"/>
          <w:lang w:eastAsia="en-US"/>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97AA3">
        <w:rPr>
          <w:rFonts w:ascii="Times New Roman" w:eastAsia="Calibri" w:hAnsi="Times New Roman" w:cs="Times New Roman"/>
          <w:bCs/>
          <w:sz w:val="20"/>
          <w:szCs w:val="20"/>
          <w:lang w:eastAsia="en-US"/>
        </w:rPr>
        <w:t xml:space="preserve"> связи и доставки, </w:t>
      </w:r>
      <w:proofErr w:type="gramStart"/>
      <w:r w:rsidRPr="00797AA3">
        <w:rPr>
          <w:rFonts w:ascii="Times New Roman" w:eastAsia="Calibri" w:hAnsi="Times New Roman" w:cs="Times New Roman"/>
          <w:bCs/>
          <w:sz w:val="20"/>
          <w:szCs w:val="20"/>
          <w:lang w:eastAsia="en-US"/>
        </w:rPr>
        <w:t>обеспечивающих</w:t>
      </w:r>
      <w:proofErr w:type="gramEnd"/>
      <w:r w:rsidRPr="00797AA3">
        <w:rPr>
          <w:rFonts w:ascii="Times New Roman" w:eastAsia="Calibri" w:hAnsi="Times New Roman" w:cs="Times New Roman"/>
          <w:bCs/>
          <w:sz w:val="20"/>
          <w:szCs w:val="20"/>
          <w:lang w:eastAsia="en-US"/>
        </w:rPr>
        <w:t xml:space="preserve"> фиксирование такого уведомления и получение Заказчиком подтверждения о его вручении Поставщику.</w:t>
      </w:r>
    </w:p>
    <w:p w:rsidR="00797AA3" w:rsidRPr="00797AA3" w:rsidRDefault="00797AA3" w:rsidP="00797AA3">
      <w:pPr>
        <w:spacing w:after="0" w:line="240" w:lineRule="auto"/>
        <w:jc w:val="both"/>
        <w:rPr>
          <w:rFonts w:ascii="Times New Roman" w:eastAsia="Calibri" w:hAnsi="Times New Roman" w:cs="Times New Roman"/>
          <w:bCs/>
          <w:sz w:val="20"/>
          <w:szCs w:val="20"/>
          <w:lang w:eastAsia="en-US"/>
        </w:rPr>
      </w:pPr>
      <w:r w:rsidRPr="00797AA3">
        <w:rPr>
          <w:rFonts w:ascii="Times New Roman" w:eastAsia="Calibri" w:hAnsi="Times New Roman" w:cs="Times New Roman"/>
          <w:bCs/>
          <w:sz w:val="20"/>
          <w:szCs w:val="20"/>
          <w:lang w:eastAsia="en-US"/>
        </w:rPr>
        <w:t xml:space="preserve">       10.4.  Выполнение Заказчиком  требований, указанных в п.10.3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97AA3">
        <w:rPr>
          <w:rFonts w:ascii="Times New Roman" w:eastAsia="Calibri" w:hAnsi="Times New Roman" w:cs="Times New Roman"/>
          <w:bCs/>
          <w:sz w:val="20"/>
          <w:szCs w:val="20"/>
          <w:lang w:eastAsia="en-US"/>
        </w:rPr>
        <w:t>с даты размещения</w:t>
      </w:r>
      <w:proofErr w:type="gramEnd"/>
      <w:r w:rsidRPr="00797AA3">
        <w:rPr>
          <w:rFonts w:ascii="Times New Roman" w:eastAsia="Calibri" w:hAnsi="Times New Roman" w:cs="Times New Roman"/>
          <w:bCs/>
          <w:sz w:val="20"/>
          <w:szCs w:val="20"/>
          <w:lang w:eastAsia="en-US"/>
        </w:rPr>
        <w:t xml:space="preserve"> решения Заказчика об одностороннем отказе от исполнения договора в единой информационной системе.</w:t>
      </w:r>
    </w:p>
    <w:p w:rsidR="00797AA3" w:rsidRPr="00797AA3" w:rsidRDefault="00797AA3" w:rsidP="00797AA3">
      <w:pPr>
        <w:spacing w:after="0" w:line="240" w:lineRule="auto"/>
        <w:jc w:val="both"/>
        <w:rPr>
          <w:rFonts w:ascii="Times New Roman" w:eastAsia="Calibri" w:hAnsi="Times New Roman" w:cs="Times New Roman"/>
          <w:bCs/>
          <w:sz w:val="20"/>
          <w:szCs w:val="20"/>
          <w:lang w:eastAsia="en-US"/>
        </w:rPr>
      </w:pPr>
      <w:r w:rsidRPr="00797AA3">
        <w:rPr>
          <w:rFonts w:ascii="Times New Roman" w:eastAsia="Calibri" w:hAnsi="Times New Roman" w:cs="Times New Roman"/>
          <w:bCs/>
          <w:sz w:val="20"/>
          <w:szCs w:val="20"/>
          <w:lang w:eastAsia="en-US"/>
        </w:rPr>
        <w:t xml:space="preserve">       10.5. Решение Заказчика об одностороннем отказе от исполнения договора вступает в силу, а договор считается расторгнутым через 10 дней </w:t>
      </w:r>
      <w:proofErr w:type="gramStart"/>
      <w:r w:rsidRPr="00797AA3">
        <w:rPr>
          <w:rFonts w:ascii="Times New Roman" w:eastAsia="Calibri" w:hAnsi="Times New Roman" w:cs="Times New Roman"/>
          <w:bCs/>
          <w:sz w:val="20"/>
          <w:szCs w:val="20"/>
          <w:lang w:eastAsia="en-US"/>
        </w:rPr>
        <w:t>с даты</w:t>
      </w:r>
      <w:proofErr w:type="gramEnd"/>
      <w:r w:rsidRPr="00797AA3">
        <w:rPr>
          <w:rFonts w:ascii="Times New Roman" w:eastAsia="Calibri" w:hAnsi="Times New Roman" w:cs="Times New Roman"/>
          <w:bCs/>
          <w:sz w:val="20"/>
          <w:szCs w:val="20"/>
          <w:lang w:eastAsia="en-US"/>
        </w:rPr>
        <w:t xml:space="preserve"> надлежащего уведомления Заказчиком Поставщика об одностороннем отказе от исполнения договора.</w:t>
      </w:r>
    </w:p>
    <w:p w:rsidR="00797AA3" w:rsidRPr="00797AA3" w:rsidRDefault="00797AA3" w:rsidP="00797AA3">
      <w:pPr>
        <w:spacing w:after="0" w:line="240" w:lineRule="auto"/>
        <w:jc w:val="both"/>
        <w:rPr>
          <w:rFonts w:ascii="Times New Roman" w:eastAsia="Calibri" w:hAnsi="Times New Roman" w:cs="Times New Roman"/>
          <w:bCs/>
          <w:sz w:val="20"/>
          <w:szCs w:val="20"/>
          <w:lang w:eastAsia="en-US"/>
        </w:rPr>
      </w:pPr>
      <w:r w:rsidRPr="00797AA3">
        <w:rPr>
          <w:rFonts w:ascii="Times New Roman" w:eastAsia="Calibri" w:hAnsi="Times New Roman" w:cs="Times New Roman"/>
          <w:bCs/>
          <w:sz w:val="20"/>
          <w:szCs w:val="20"/>
          <w:lang w:eastAsia="en-US"/>
        </w:rPr>
        <w:t xml:space="preserve">       10.6. </w:t>
      </w:r>
      <w:proofErr w:type="gramStart"/>
      <w:r w:rsidRPr="00797AA3">
        <w:rPr>
          <w:rFonts w:ascii="Times New Roman" w:eastAsia="Calibri" w:hAnsi="Times New Roman" w:cs="Times New Roman"/>
          <w:bCs/>
          <w:sz w:val="20"/>
          <w:szCs w:val="20"/>
          <w:lang w:eastAsia="en-US"/>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97AA3">
        <w:rPr>
          <w:rFonts w:ascii="Times New Roman" w:eastAsia="Calibri" w:hAnsi="Times New Roman" w:cs="Times New Roman"/>
          <w:bCs/>
          <w:sz w:val="20"/>
          <w:szCs w:val="20"/>
          <w:lang w:eastAsia="en-US"/>
        </w:rPr>
        <w:t xml:space="preserve"> Данное правило не применяется в случае повторного нарушения Поставщиком  условий договора, которые в соответствии </w:t>
      </w:r>
      <w:proofErr w:type="gramStart"/>
      <w:r w:rsidRPr="00797AA3">
        <w:rPr>
          <w:rFonts w:ascii="Times New Roman" w:eastAsia="Calibri" w:hAnsi="Times New Roman" w:cs="Times New Roman"/>
          <w:bCs/>
          <w:sz w:val="20"/>
          <w:szCs w:val="20"/>
          <w:lang w:eastAsia="en-US"/>
        </w:rPr>
        <w:t>с</w:t>
      </w:r>
      <w:proofErr w:type="gramEnd"/>
      <w:r w:rsidRPr="00797AA3">
        <w:rPr>
          <w:rFonts w:ascii="Times New Roman" w:eastAsia="Calibri" w:hAnsi="Times New Roman" w:cs="Times New Roman"/>
          <w:bCs/>
          <w:sz w:val="20"/>
          <w:szCs w:val="20"/>
          <w:lang w:eastAsia="en-US"/>
        </w:rPr>
        <w:t xml:space="preserve"> гражданским законодательством являются основанием для одностороннего отказа Заказчика от исполнения договора.</w:t>
      </w:r>
    </w:p>
    <w:p w:rsidR="00797AA3" w:rsidRPr="00797AA3" w:rsidRDefault="00797AA3" w:rsidP="00797AA3">
      <w:pPr>
        <w:spacing w:after="0" w:line="240" w:lineRule="auto"/>
        <w:jc w:val="both"/>
        <w:rPr>
          <w:rFonts w:ascii="Times New Roman" w:eastAsia="Calibri" w:hAnsi="Times New Roman" w:cs="Times New Roman"/>
          <w:bCs/>
          <w:sz w:val="20"/>
          <w:szCs w:val="20"/>
          <w:lang w:eastAsia="en-US"/>
        </w:rPr>
      </w:pPr>
      <w:r w:rsidRPr="00797AA3">
        <w:rPr>
          <w:rFonts w:ascii="Times New Roman" w:eastAsia="Calibri" w:hAnsi="Times New Roman" w:cs="Times New Roman"/>
          <w:bCs/>
          <w:sz w:val="20"/>
          <w:szCs w:val="20"/>
          <w:lang w:eastAsia="en-US"/>
        </w:rPr>
        <w:t xml:space="preserve">       10.7.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97AA3" w:rsidRPr="00797AA3" w:rsidRDefault="00797AA3" w:rsidP="00797AA3">
      <w:pPr>
        <w:spacing w:after="0" w:line="240" w:lineRule="auto"/>
        <w:jc w:val="both"/>
        <w:rPr>
          <w:rFonts w:ascii="Times New Roman" w:eastAsia="Calibri" w:hAnsi="Times New Roman" w:cs="Times New Roman"/>
          <w:bCs/>
          <w:sz w:val="20"/>
          <w:szCs w:val="20"/>
          <w:lang w:eastAsia="en-US"/>
        </w:rPr>
      </w:pPr>
      <w:r w:rsidRPr="00797AA3">
        <w:rPr>
          <w:rFonts w:ascii="Times New Roman" w:eastAsia="Calibri" w:hAnsi="Times New Roman" w:cs="Times New Roman"/>
          <w:bCs/>
          <w:sz w:val="20"/>
          <w:szCs w:val="20"/>
          <w:lang w:eastAsia="en-US"/>
        </w:rPr>
        <w:t xml:space="preserve">       10.8.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97AA3" w:rsidRPr="00797AA3" w:rsidRDefault="00797AA3" w:rsidP="00797AA3">
      <w:pPr>
        <w:spacing w:after="0" w:line="240" w:lineRule="auto"/>
        <w:jc w:val="both"/>
        <w:rPr>
          <w:rFonts w:ascii="Times New Roman" w:eastAsia="Calibri" w:hAnsi="Times New Roman" w:cs="Times New Roman"/>
          <w:bCs/>
          <w:sz w:val="20"/>
          <w:szCs w:val="20"/>
          <w:lang w:eastAsia="en-US"/>
        </w:rPr>
      </w:pPr>
      <w:r w:rsidRPr="00797AA3">
        <w:rPr>
          <w:rFonts w:ascii="Times New Roman" w:eastAsia="Calibri" w:hAnsi="Times New Roman" w:cs="Times New Roman"/>
          <w:bCs/>
          <w:sz w:val="20"/>
          <w:szCs w:val="20"/>
          <w:lang w:eastAsia="en-US"/>
        </w:rPr>
        <w:t xml:space="preserve">       10.9. </w:t>
      </w:r>
      <w:proofErr w:type="gramStart"/>
      <w:r w:rsidRPr="00797AA3">
        <w:rPr>
          <w:rFonts w:ascii="Times New Roman" w:eastAsia="Calibri" w:hAnsi="Times New Roman" w:cs="Times New Roman"/>
          <w:bCs/>
          <w:sz w:val="20"/>
          <w:szCs w:val="20"/>
          <w:lang w:eastAsia="en-US"/>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97AA3">
        <w:rPr>
          <w:rFonts w:ascii="Times New Roman" w:eastAsia="Calibri" w:hAnsi="Times New Roman" w:cs="Times New Roman"/>
          <w:bCs/>
          <w:sz w:val="20"/>
          <w:szCs w:val="20"/>
          <w:lang w:eastAsia="en-US"/>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97AA3" w:rsidRPr="00797AA3" w:rsidRDefault="00797AA3" w:rsidP="00797AA3">
      <w:pPr>
        <w:spacing w:after="0" w:line="240" w:lineRule="auto"/>
        <w:jc w:val="both"/>
        <w:rPr>
          <w:rFonts w:ascii="Times New Roman" w:eastAsia="Calibri" w:hAnsi="Times New Roman" w:cs="Times New Roman"/>
          <w:bCs/>
          <w:sz w:val="20"/>
          <w:szCs w:val="20"/>
          <w:lang w:eastAsia="en-US"/>
        </w:rPr>
      </w:pPr>
      <w:r w:rsidRPr="00797AA3">
        <w:rPr>
          <w:rFonts w:ascii="Times New Roman" w:eastAsia="Calibri" w:hAnsi="Times New Roman" w:cs="Times New Roman"/>
          <w:bCs/>
          <w:sz w:val="20"/>
          <w:szCs w:val="20"/>
          <w:lang w:eastAsia="en-US"/>
        </w:rPr>
        <w:t xml:space="preserve">      10.10. Решение Поставщика  об одностороннем отказе от исполнения договора вступает в </w:t>
      </w:r>
      <w:proofErr w:type="gramStart"/>
      <w:r w:rsidRPr="00797AA3">
        <w:rPr>
          <w:rFonts w:ascii="Times New Roman" w:eastAsia="Calibri" w:hAnsi="Times New Roman" w:cs="Times New Roman"/>
          <w:bCs/>
          <w:sz w:val="20"/>
          <w:szCs w:val="20"/>
          <w:lang w:eastAsia="en-US"/>
        </w:rPr>
        <w:t>силу</w:t>
      </w:r>
      <w:proofErr w:type="gramEnd"/>
      <w:r w:rsidRPr="00797AA3">
        <w:rPr>
          <w:rFonts w:ascii="Times New Roman" w:eastAsia="Calibri" w:hAnsi="Times New Roman" w:cs="Times New Roman"/>
          <w:bCs/>
          <w:sz w:val="20"/>
          <w:szCs w:val="20"/>
          <w:lang w:eastAsia="en-US"/>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97AA3" w:rsidRPr="00797AA3" w:rsidRDefault="00797AA3" w:rsidP="00797AA3">
      <w:pPr>
        <w:spacing w:after="0" w:line="240" w:lineRule="auto"/>
        <w:jc w:val="both"/>
        <w:rPr>
          <w:rFonts w:ascii="Times New Roman" w:eastAsia="Calibri" w:hAnsi="Times New Roman" w:cs="Times New Roman"/>
          <w:bCs/>
          <w:sz w:val="20"/>
          <w:szCs w:val="20"/>
          <w:lang w:eastAsia="en-US"/>
        </w:rPr>
      </w:pPr>
      <w:r w:rsidRPr="00797AA3">
        <w:rPr>
          <w:rFonts w:ascii="Times New Roman" w:eastAsia="Calibri" w:hAnsi="Times New Roman" w:cs="Times New Roman"/>
          <w:bCs/>
          <w:sz w:val="20"/>
          <w:szCs w:val="20"/>
          <w:lang w:eastAsia="en-US"/>
        </w:rPr>
        <w:lastRenderedPageBreak/>
        <w:t xml:space="preserve">      10.11.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97AA3">
        <w:rPr>
          <w:rFonts w:ascii="Times New Roman" w:eastAsia="Calibri" w:hAnsi="Times New Roman" w:cs="Times New Roman"/>
          <w:bCs/>
          <w:sz w:val="20"/>
          <w:szCs w:val="20"/>
          <w:lang w:eastAsia="en-US"/>
        </w:rPr>
        <w:t>решении</w:t>
      </w:r>
      <w:proofErr w:type="gramEnd"/>
      <w:r w:rsidRPr="00797AA3">
        <w:rPr>
          <w:rFonts w:ascii="Times New Roman" w:eastAsia="Calibri" w:hAnsi="Times New Roman" w:cs="Times New Roman"/>
          <w:bCs/>
          <w:sz w:val="20"/>
          <w:szCs w:val="20"/>
          <w:lang w:eastAsia="en-US"/>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97AA3" w:rsidRPr="00797AA3" w:rsidRDefault="00797AA3" w:rsidP="00797AA3">
      <w:pPr>
        <w:spacing w:after="0" w:line="240" w:lineRule="auto"/>
        <w:jc w:val="both"/>
        <w:rPr>
          <w:rFonts w:ascii="Times New Roman" w:eastAsia="Calibri" w:hAnsi="Times New Roman" w:cs="Times New Roman"/>
          <w:bCs/>
          <w:sz w:val="20"/>
          <w:szCs w:val="20"/>
          <w:lang w:eastAsia="en-US"/>
        </w:rPr>
      </w:pPr>
      <w:r w:rsidRPr="00797AA3">
        <w:rPr>
          <w:rFonts w:ascii="Times New Roman" w:eastAsia="Calibri" w:hAnsi="Times New Roman" w:cs="Times New Roman"/>
          <w:bCs/>
          <w:sz w:val="20"/>
          <w:szCs w:val="20"/>
          <w:lang w:eastAsia="en-US"/>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97AA3" w:rsidRPr="00797AA3" w:rsidRDefault="00797AA3" w:rsidP="00797AA3">
      <w:pPr>
        <w:spacing w:after="0" w:line="240" w:lineRule="auto"/>
        <w:jc w:val="both"/>
        <w:rPr>
          <w:rFonts w:ascii="Times New Roman" w:eastAsia="Calibri" w:hAnsi="Times New Roman" w:cs="Times New Roman"/>
          <w:bCs/>
          <w:sz w:val="20"/>
          <w:szCs w:val="20"/>
          <w:lang w:eastAsia="en-US"/>
        </w:rPr>
      </w:pPr>
    </w:p>
    <w:p w:rsidR="00797AA3" w:rsidRPr="00797AA3" w:rsidRDefault="00797AA3" w:rsidP="00797AA3">
      <w:pPr>
        <w:spacing w:after="0" w:line="240" w:lineRule="auto"/>
        <w:jc w:val="center"/>
        <w:rPr>
          <w:rFonts w:ascii="Times New Roman" w:eastAsia="Calibri" w:hAnsi="Times New Roman" w:cs="Times New Roman"/>
          <w:b/>
          <w:sz w:val="20"/>
          <w:szCs w:val="20"/>
          <w:lang w:eastAsia="en-US"/>
        </w:rPr>
      </w:pPr>
      <w:bookmarkStart w:id="1" w:name="Par2"/>
      <w:bookmarkEnd w:id="1"/>
      <w:r w:rsidRPr="00797AA3">
        <w:rPr>
          <w:rFonts w:ascii="Times New Roman" w:eastAsia="Calibri" w:hAnsi="Times New Roman" w:cs="Times New Roman"/>
          <w:b/>
          <w:sz w:val="20"/>
          <w:szCs w:val="20"/>
          <w:lang w:eastAsia="en-US"/>
        </w:rPr>
        <w:t>11.Юридические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797AA3" w:rsidRPr="00797AA3" w:rsidTr="001C42AC">
        <w:tc>
          <w:tcPr>
            <w:tcW w:w="4923" w:type="dxa"/>
          </w:tcPr>
          <w:p w:rsidR="00797AA3" w:rsidRPr="00797AA3" w:rsidRDefault="00797AA3" w:rsidP="00797AA3">
            <w:pPr>
              <w:spacing w:after="0" w:line="240" w:lineRule="auto"/>
              <w:jc w:val="both"/>
              <w:rPr>
                <w:rFonts w:ascii="Times New Roman" w:eastAsia="Calibri" w:hAnsi="Times New Roman" w:cs="Times New Roman"/>
                <w:b/>
                <w:sz w:val="20"/>
                <w:szCs w:val="20"/>
                <w:lang w:eastAsia="en-US"/>
              </w:rPr>
            </w:pPr>
            <w:r w:rsidRPr="00797AA3">
              <w:rPr>
                <w:rFonts w:ascii="Times New Roman" w:eastAsia="Calibri" w:hAnsi="Times New Roman" w:cs="Times New Roman"/>
                <w:b/>
                <w:sz w:val="20"/>
                <w:szCs w:val="20"/>
                <w:lang w:eastAsia="en-US"/>
              </w:rPr>
              <w:t>Заказчик:</w:t>
            </w:r>
          </w:p>
          <w:p w:rsidR="00797AA3" w:rsidRPr="00797AA3" w:rsidRDefault="00797AA3" w:rsidP="00797AA3">
            <w:pPr>
              <w:spacing w:after="0" w:line="240" w:lineRule="auto"/>
              <w:jc w:val="both"/>
              <w:rPr>
                <w:rFonts w:ascii="Times New Roman" w:eastAsia="Calibri" w:hAnsi="Times New Roman" w:cs="Times New Roman"/>
                <w:b/>
                <w:sz w:val="20"/>
                <w:szCs w:val="20"/>
                <w:lang w:eastAsia="en-US"/>
              </w:rPr>
            </w:pPr>
            <w:r w:rsidRPr="00797AA3">
              <w:rPr>
                <w:rFonts w:ascii="Times New Roman" w:eastAsia="Calibri" w:hAnsi="Times New Roman" w:cs="Times New Roman"/>
                <w:b/>
                <w:sz w:val="20"/>
                <w:szCs w:val="20"/>
                <w:lang w:eastAsia="en-US"/>
              </w:rPr>
              <w:t xml:space="preserve">ФГБОУ </w:t>
            </w:r>
            <w:proofErr w:type="gramStart"/>
            <w:r w:rsidRPr="00797AA3">
              <w:rPr>
                <w:rFonts w:ascii="Times New Roman" w:eastAsia="Calibri" w:hAnsi="Times New Roman" w:cs="Times New Roman"/>
                <w:b/>
                <w:sz w:val="20"/>
                <w:szCs w:val="20"/>
                <w:lang w:eastAsia="en-US"/>
              </w:rPr>
              <w:t>ВО</w:t>
            </w:r>
            <w:proofErr w:type="gramEnd"/>
            <w:r w:rsidRPr="00797AA3">
              <w:rPr>
                <w:rFonts w:ascii="Times New Roman" w:eastAsia="Calibri" w:hAnsi="Times New Roman" w:cs="Times New Roman"/>
                <w:b/>
                <w:sz w:val="20"/>
                <w:szCs w:val="20"/>
                <w:lang w:eastAsia="en-US"/>
              </w:rPr>
              <w:t xml:space="preserve"> «Сибирский государственный университет путей сообщения» (СГУПС)</w:t>
            </w: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smartTag w:uri="urn:schemas-microsoft-com:office:smarttags" w:element="metricconverter">
              <w:smartTagPr>
                <w:attr w:name="ProductID" w:val="630049 г"/>
              </w:smartTagPr>
              <w:r w:rsidRPr="00797AA3">
                <w:rPr>
                  <w:rFonts w:ascii="Times New Roman" w:eastAsia="Calibri" w:hAnsi="Times New Roman" w:cs="Times New Roman"/>
                  <w:sz w:val="20"/>
                  <w:szCs w:val="20"/>
                  <w:lang w:eastAsia="en-US"/>
                </w:rPr>
                <w:t>630049 г</w:t>
              </w:r>
            </w:smartTag>
            <w:proofErr w:type="gramStart"/>
            <w:r w:rsidRPr="00797AA3">
              <w:rPr>
                <w:rFonts w:ascii="Times New Roman" w:eastAsia="Calibri" w:hAnsi="Times New Roman" w:cs="Times New Roman"/>
                <w:sz w:val="20"/>
                <w:szCs w:val="20"/>
                <w:lang w:eastAsia="en-US"/>
              </w:rPr>
              <w:t>.Н</w:t>
            </w:r>
            <w:proofErr w:type="gramEnd"/>
            <w:r w:rsidRPr="00797AA3">
              <w:rPr>
                <w:rFonts w:ascii="Times New Roman" w:eastAsia="Calibri" w:hAnsi="Times New Roman" w:cs="Times New Roman"/>
                <w:sz w:val="20"/>
                <w:szCs w:val="20"/>
                <w:lang w:eastAsia="en-US"/>
              </w:rPr>
              <w:t xml:space="preserve">овосибирск,49 </w:t>
            </w:r>
            <w:proofErr w:type="spellStart"/>
            <w:r w:rsidRPr="00797AA3">
              <w:rPr>
                <w:rFonts w:ascii="Times New Roman" w:eastAsia="Calibri" w:hAnsi="Times New Roman" w:cs="Times New Roman"/>
                <w:sz w:val="20"/>
                <w:szCs w:val="20"/>
                <w:lang w:eastAsia="en-US"/>
              </w:rPr>
              <w:t>ул.Д.Ковальчук</w:t>
            </w:r>
            <w:proofErr w:type="spellEnd"/>
            <w:r w:rsidRPr="00797AA3">
              <w:rPr>
                <w:rFonts w:ascii="Times New Roman" w:eastAsia="Calibri" w:hAnsi="Times New Roman" w:cs="Times New Roman"/>
                <w:sz w:val="20"/>
                <w:szCs w:val="20"/>
                <w:lang w:eastAsia="en-US"/>
              </w:rPr>
              <w:t xml:space="preserve"> д.191, </w:t>
            </w: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ИНН: 5402113155 КПП 540201001</w:t>
            </w: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ОГРН  1025401011680    ОКПО 01115969</w:t>
            </w: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Получатель: УФК по Новосибирской области (СГУПС л/с 20516Х38290)</w:t>
            </w: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БИК 045004001</w:t>
            </w: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Банк: СИБИРСКОЕ ГУ Банка России  </w:t>
            </w:r>
            <w:proofErr w:type="spellStart"/>
            <w:r w:rsidRPr="00797AA3">
              <w:rPr>
                <w:rFonts w:ascii="Times New Roman" w:eastAsia="Calibri" w:hAnsi="Times New Roman" w:cs="Times New Roman"/>
                <w:sz w:val="20"/>
                <w:szCs w:val="20"/>
                <w:lang w:eastAsia="en-US"/>
              </w:rPr>
              <w:t>г</w:t>
            </w:r>
            <w:proofErr w:type="gramStart"/>
            <w:r w:rsidRPr="00797AA3">
              <w:rPr>
                <w:rFonts w:ascii="Times New Roman" w:eastAsia="Calibri" w:hAnsi="Times New Roman" w:cs="Times New Roman"/>
                <w:sz w:val="20"/>
                <w:szCs w:val="20"/>
                <w:lang w:eastAsia="en-US"/>
              </w:rPr>
              <w:t>.Н</w:t>
            </w:r>
            <w:proofErr w:type="gramEnd"/>
            <w:r w:rsidRPr="00797AA3">
              <w:rPr>
                <w:rFonts w:ascii="Times New Roman" w:eastAsia="Calibri" w:hAnsi="Times New Roman" w:cs="Times New Roman"/>
                <w:sz w:val="20"/>
                <w:szCs w:val="20"/>
                <w:lang w:eastAsia="en-US"/>
              </w:rPr>
              <w:t>овосибирск</w:t>
            </w:r>
            <w:proofErr w:type="spellEnd"/>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Расчетный счет   40501810700042000002</w:t>
            </w: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Проректор СГУПС</w:t>
            </w: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 xml:space="preserve">________________ </w:t>
            </w:r>
            <w:proofErr w:type="spellStart"/>
            <w:r w:rsidRPr="00797AA3">
              <w:rPr>
                <w:rFonts w:ascii="Times New Roman" w:eastAsia="Calibri" w:hAnsi="Times New Roman" w:cs="Times New Roman"/>
                <w:sz w:val="20"/>
                <w:szCs w:val="20"/>
                <w:lang w:eastAsia="en-US"/>
              </w:rPr>
              <w:t>О.Ю.Васильев</w:t>
            </w:r>
            <w:proofErr w:type="spellEnd"/>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r w:rsidRPr="00797AA3">
              <w:rPr>
                <w:rFonts w:ascii="Times New Roman" w:eastAsia="Calibri" w:hAnsi="Times New Roman" w:cs="Times New Roman"/>
                <w:sz w:val="20"/>
                <w:szCs w:val="20"/>
                <w:lang w:eastAsia="en-US"/>
              </w:rPr>
              <w:t>Электронная подпись</w:t>
            </w:r>
          </w:p>
        </w:tc>
        <w:tc>
          <w:tcPr>
            <w:tcW w:w="5040" w:type="dxa"/>
          </w:tcPr>
          <w:p w:rsidR="00797AA3" w:rsidRPr="00797AA3" w:rsidRDefault="00797AA3" w:rsidP="00797AA3">
            <w:pPr>
              <w:spacing w:after="0" w:line="240" w:lineRule="auto"/>
              <w:jc w:val="both"/>
              <w:rPr>
                <w:rFonts w:ascii="Times New Roman" w:eastAsia="Calibri" w:hAnsi="Times New Roman" w:cs="Times New Roman"/>
                <w:b/>
                <w:sz w:val="20"/>
                <w:szCs w:val="20"/>
                <w:lang w:eastAsia="en-US"/>
              </w:rPr>
            </w:pPr>
            <w:r w:rsidRPr="00797AA3">
              <w:rPr>
                <w:rFonts w:ascii="Times New Roman" w:eastAsia="Calibri" w:hAnsi="Times New Roman" w:cs="Times New Roman"/>
                <w:sz w:val="20"/>
                <w:szCs w:val="20"/>
                <w:lang w:eastAsia="en-US"/>
              </w:rPr>
              <w:t xml:space="preserve">                               </w:t>
            </w:r>
            <w:r w:rsidRPr="00797AA3">
              <w:rPr>
                <w:rFonts w:ascii="Times New Roman" w:eastAsia="Calibri" w:hAnsi="Times New Roman" w:cs="Times New Roman"/>
                <w:b/>
                <w:sz w:val="20"/>
                <w:szCs w:val="20"/>
                <w:lang w:eastAsia="en-US"/>
              </w:rPr>
              <w:t>Поставщик:</w:t>
            </w: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p>
          <w:p w:rsidR="00797AA3" w:rsidRPr="00797AA3" w:rsidRDefault="00797AA3" w:rsidP="00797AA3">
            <w:pPr>
              <w:spacing w:after="0" w:line="240" w:lineRule="auto"/>
              <w:jc w:val="both"/>
              <w:rPr>
                <w:rFonts w:ascii="Times New Roman" w:eastAsia="Calibri" w:hAnsi="Times New Roman" w:cs="Times New Roman"/>
                <w:sz w:val="20"/>
                <w:szCs w:val="20"/>
                <w:lang w:eastAsia="en-US"/>
              </w:rPr>
            </w:pPr>
          </w:p>
        </w:tc>
      </w:tr>
    </w:tbl>
    <w:p w:rsidR="00797AA3" w:rsidRPr="00797AA3" w:rsidRDefault="00797AA3" w:rsidP="00797AA3">
      <w:pPr>
        <w:spacing w:after="0" w:line="240" w:lineRule="auto"/>
        <w:jc w:val="both"/>
        <w:rPr>
          <w:rFonts w:ascii="Times New Roman" w:eastAsia="Calibri" w:hAnsi="Times New Roman" w:cs="Times New Roman"/>
          <w:sz w:val="20"/>
          <w:szCs w:val="20"/>
          <w:lang w:eastAsia="en-US"/>
        </w:rPr>
      </w:pPr>
    </w:p>
    <w:p w:rsidR="00797AA3" w:rsidRPr="00C3782C" w:rsidRDefault="00797AA3" w:rsidP="00C3782C"/>
    <w:sectPr w:rsidR="00797AA3" w:rsidRPr="00C3782C"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6A019B"/>
    <w:multiLevelType w:val="hybridMultilevel"/>
    <w:tmpl w:val="9834974C"/>
    <w:lvl w:ilvl="0" w:tplc="D332CE2C">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A55E9C"/>
    <w:multiLevelType w:val="hybridMultilevel"/>
    <w:tmpl w:val="1C401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425FE2"/>
    <w:multiLevelType w:val="hybridMultilevel"/>
    <w:tmpl w:val="B4F6C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8">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19E428D"/>
    <w:multiLevelType w:val="hybridMultilevel"/>
    <w:tmpl w:val="404C1FFA"/>
    <w:lvl w:ilvl="0" w:tplc="158639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0">
    <w:nsid w:val="36452F36"/>
    <w:multiLevelType w:val="hybridMultilevel"/>
    <w:tmpl w:val="CAFA7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4944B3"/>
    <w:multiLevelType w:val="hybridMultilevel"/>
    <w:tmpl w:val="B67C61FA"/>
    <w:lvl w:ilvl="0" w:tplc="A0881B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66644C2"/>
    <w:multiLevelType w:val="hybridMultilevel"/>
    <w:tmpl w:val="05EC95FA"/>
    <w:lvl w:ilvl="0" w:tplc="2F6229A4">
      <w:start w:val="1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A25CBF"/>
    <w:multiLevelType w:val="hybridMultilevel"/>
    <w:tmpl w:val="90DA73EA"/>
    <w:lvl w:ilvl="0" w:tplc="580C5BDC">
      <w:start w:val="3"/>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6">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8">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6338D1"/>
    <w:multiLevelType w:val="hybridMultilevel"/>
    <w:tmpl w:val="B26C4F82"/>
    <w:lvl w:ilvl="0" w:tplc="447A9146">
      <w:start w:val="2"/>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2">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6"/>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2"/>
  </w:num>
  <w:num w:numId="10">
    <w:abstractNumId w:val="3"/>
  </w:num>
  <w:num w:numId="11">
    <w:abstractNumId w:val="1"/>
  </w:num>
  <w:num w:numId="12">
    <w:abstractNumId w:val="6"/>
  </w:num>
  <w:num w:numId="13">
    <w:abstractNumId w:val="17"/>
  </w:num>
  <w:num w:numId="14">
    <w:abstractNumId w:val="20"/>
  </w:num>
  <w:num w:numId="15">
    <w:abstractNumId w:val="9"/>
  </w:num>
  <w:num w:numId="16">
    <w:abstractNumId w:val="14"/>
  </w:num>
  <w:num w:numId="17">
    <w:abstractNumId w:val="15"/>
  </w:num>
  <w:num w:numId="18">
    <w:abstractNumId w:val="10"/>
  </w:num>
  <w:num w:numId="19">
    <w:abstractNumId w:val="5"/>
  </w:num>
  <w:num w:numId="20">
    <w:abstractNumId w:val="2"/>
  </w:num>
  <w:num w:numId="21">
    <w:abstractNumId w:val="11"/>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6D68"/>
    <w:rsid w:val="000328F7"/>
    <w:rsid w:val="00033CEF"/>
    <w:rsid w:val="00037FB2"/>
    <w:rsid w:val="00070C0E"/>
    <w:rsid w:val="00071AA8"/>
    <w:rsid w:val="00075219"/>
    <w:rsid w:val="00081F4B"/>
    <w:rsid w:val="00082BFA"/>
    <w:rsid w:val="000A757E"/>
    <w:rsid w:val="000B7DB6"/>
    <w:rsid w:val="000D52E9"/>
    <w:rsid w:val="001271A2"/>
    <w:rsid w:val="001328BD"/>
    <w:rsid w:val="0014728E"/>
    <w:rsid w:val="001608A6"/>
    <w:rsid w:val="001620B2"/>
    <w:rsid w:val="00163C92"/>
    <w:rsid w:val="00174639"/>
    <w:rsid w:val="00196E69"/>
    <w:rsid w:val="00197C25"/>
    <w:rsid w:val="001A40AE"/>
    <w:rsid w:val="001D5799"/>
    <w:rsid w:val="001E3348"/>
    <w:rsid w:val="001F3C3C"/>
    <w:rsid w:val="00216E0F"/>
    <w:rsid w:val="0022085F"/>
    <w:rsid w:val="0023224C"/>
    <w:rsid w:val="0023436C"/>
    <w:rsid w:val="0024659D"/>
    <w:rsid w:val="00247AA3"/>
    <w:rsid w:val="002516E4"/>
    <w:rsid w:val="002637FD"/>
    <w:rsid w:val="00263D72"/>
    <w:rsid w:val="00270376"/>
    <w:rsid w:val="00274461"/>
    <w:rsid w:val="0027631A"/>
    <w:rsid w:val="00297716"/>
    <w:rsid w:val="002B62D4"/>
    <w:rsid w:val="002B7D1A"/>
    <w:rsid w:val="002D4B09"/>
    <w:rsid w:val="00320F24"/>
    <w:rsid w:val="00322237"/>
    <w:rsid w:val="00331CD5"/>
    <w:rsid w:val="003353E0"/>
    <w:rsid w:val="0034220A"/>
    <w:rsid w:val="003451D0"/>
    <w:rsid w:val="003473CE"/>
    <w:rsid w:val="00397A8C"/>
    <w:rsid w:val="003A0071"/>
    <w:rsid w:val="003B20BA"/>
    <w:rsid w:val="003C5E15"/>
    <w:rsid w:val="003D375A"/>
    <w:rsid w:val="003E5DE0"/>
    <w:rsid w:val="003F21B2"/>
    <w:rsid w:val="003F3165"/>
    <w:rsid w:val="00400097"/>
    <w:rsid w:val="0040214B"/>
    <w:rsid w:val="0040693C"/>
    <w:rsid w:val="00421114"/>
    <w:rsid w:val="004432A7"/>
    <w:rsid w:val="004519D7"/>
    <w:rsid w:val="00465FA9"/>
    <w:rsid w:val="00481200"/>
    <w:rsid w:val="004A6958"/>
    <w:rsid w:val="004E375B"/>
    <w:rsid w:val="004E695C"/>
    <w:rsid w:val="004F26AE"/>
    <w:rsid w:val="00514485"/>
    <w:rsid w:val="0051605C"/>
    <w:rsid w:val="005279D0"/>
    <w:rsid w:val="00550B91"/>
    <w:rsid w:val="005540CF"/>
    <w:rsid w:val="005579A5"/>
    <w:rsid w:val="005951BF"/>
    <w:rsid w:val="005A778D"/>
    <w:rsid w:val="005B69B6"/>
    <w:rsid w:val="00605EDC"/>
    <w:rsid w:val="006104FE"/>
    <w:rsid w:val="00610F99"/>
    <w:rsid w:val="006304EA"/>
    <w:rsid w:val="00633923"/>
    <w:rsid w:val="006366ED"/>
    <w:rsid w:val="00642A1F"/>
    <w:rsid w:val="00642F64"/>
    <w:rsid w:val="006453E4"/>
    <w:rsid w:val="00650C34"/>
    <w:rsid w:val="00661A61"/>
    <w:rsid w:val="00670FD3"/>
    <w:rsid w:val="00671174"/>
    <w:rsid w:val="006718A0"/>
    <w:rsid w:val="006D150D"/>
    <w:rsid w:val="006D4ED9"/>
    <w:rsid w:val="006F7913"/>
    <w:rsid w:val="0071119F"/>
    <w:rsid w:val="007212C7"/>
    <w:rsid w:val="007217CA"/>
    <w:rsid w:val="00734D8A"/>
    <w:rsid w:val="00734EBC"/>
    <w:rsid w:val="00737F30"/>
    <w:rsid w:val="00762FCA"/>
    <w:rsid w:val="00765560"/>
    <w:rsid w:val="00784753"/>
    <w:rsid w:val="00786E0B"/>
    <w:rsid w:val="00797AA3"/>
    <w:rsid w:val="007B1CA7"/>
    <w:rsid w:val="007D19D8"/>
    <w:rsid w:val="007E008A"/>
    <w:rsid w:val="007E13FA"/>
    <w:rsid w:val="007F48FA"/>
    <w:rsid w:val="007F769D"/>
    <w:rsid w:val="008064E8"/>
    <w:rsid w:val="008138A8"/>
    <w:rsid w:val="008313DC"/>
    <w:rsid w:val="00833C28"/>
    <w:rsid w:val="00841C72"/>
    <w:rsid w:val="00855481"/>
    <w:rsid w:val="00870DDC"/>
    <w:rsid w:val="00877A6C"/>
    <w:rsid w:val="00882362"/>
    <w:rsid w:val="008847F9"/>
    <w:rsid w:val="008C1AAE"/>
    <w:rsid w:val="008C3C58"/>
    <w:rsid w:val="00901867"/>
    <w:rsid w:val="00907700"/>
    <w:rsid w:val="00916B01"/>
    <w:rsid w:val="00917424"/>
    <w:rsid w:val="009247EF"/>
    <w:rsid w:val="00926EE2"/>
    <w:rsid w:val="00932FCC"/>
    <w:rsid w:val="00936F70"/>
    <w:rsid w:val="009545BC"/>
    <w:rsid w:val="00964704"/>
    <w:rsid w:val="0097336F"/>
    <w:rsid w:val="009D378B"/>
    <w:rsid w:val="009D3A03"/>
    <w:rsid w:val="009D5C93"/>
    <w:rsid w:val="009E423D"/>
    <w:rsid w:val="009E4ABF"/>
    <w:rsid w:val="009E5FF0"/>
    <w:rsid w:val="009F1705"/>
    <w:rsid w:val="009F381F"/>
    <w:rsid w:val="009F5EA9"/>
    <w:rsid w:val="00A033B7"/>
    <w:rsid w:val="00A06C21"/>
    <w:rsid w:val="00A11158"/>
    <w:rsid w:val="00A11656"/>
    <w:rsid w:val="00A15B13"/>
    <w:rsid w:val="00A2077B"/>
    <w:rsid w:val="00A56457"/>
    <w:rsid w:val="00A654FC"/>
    <w:rsid w:val="00A6688D"/>
    <w:rsid w:val="00A814DE"/>
    <w:rsid w:val="00A826FE"/>
    <w:rsid w:val="00AA2866"/>
    <w:rsid w:val="00AA718D"/>
    <w:rsid w:val="00AB4CFE"/>
    <w:rsid w:val="00AC04BF"/>
    <w:rsid w:val="00AC7F8B"/>
    <w:rsid w:val="00AD62C9"/>
    <w:rsid w:val="00AE15E9"/>
    <w:rsid w:val="00B00918"/>
    <w:rsid w:val="00B01636"/>
    <w:rsid w:val="00B0446C"/>
    <w:rsid w:val="00B05EC7"/>
    <w:rsid w:val="00B1058C"/>
    <w:rsid w:val="00B11597"/>
    <w:rsid w:val="00B355A2"/>
    <w:rsid w:val="00B44E39"/>
    <w:rsid w:val="00B45F0E"/>
    <w:rsid w:val="00B67292"/>
    <w:rsid w:val="00B75356"/>
    <w:rsid w:val="00B75B12"/>
    <w:rsid w:val="00B8003E"/>
    <w:rsid w:val="00B81236"/>
    <w:rsid w:val="00B850E7"/>
    <w:rsid w:val="00BA06D8"/>
    <w:rsid w:val="00BA663E"/>
    <w:rsid w:val="00BB3164"/>
    <w:rsid w:val="00BB6954"/>
    <w:rsid w:val="00BB7D43"/>
    <w:rsid w:val="00BD2BD7"/>
    <w:rsid w:val="00BE309C"/>
    <w:rsid w:val="00BF1C36"/>
    <w:rsid w:val="00C3782C"/>
    <w:rsid w:val="00C45FC3"/>
    <w:rsid w:val="00C471F8"/>
    <w:rsid w:val="00C70540"/>
    <w:rsid w:val="00C941FB"/>
    <w:rsid w:val="00C965C3"/>
    <w:rsid w:val="00CA2A0E"/>
    <w:rsid w:val="00CA377D"/>
    <w:rsid w:val="00CC55DE"/>
    <w:rsid w:val="00CC6863"/>
    <w:rsid w:val="00CC7EC9"/>
    <w:rsid w:val="00CD3C99"/>
    <w:rsid w:val="00CF1617"/>
    <w:rsid w:val="00D00F0B"/>
    <w:rsid w:val="00D01D2B"/>
    <w:rsid w:val="00D07860"/>
    <w:rsid w:val="00D44B04"/>
    <w:rsid w:val="00D67AFB"/>
    <w:rsid w:val="00D82C58"/>
    <w:rsid w:val="00D82DFD"/>
    <w:rsid w:val="00D87D6F"/>
    <w:rsid w:val="00D936D8"/>
    <w:rsid w:val="00D970EA"/>
    <w:rsid w:val="00DA0F8D"/>
    <w:rsid w:val="00DC0D9D"/>
    <w:rsid w:val="00DC2A5B"/>
    <w:rsid w:val="00DF150F"/>
    <w:rsid w:val="00DF2312"/>
    <w:rsid w:val="00E20D78"/>
    <w:rsid w:val="00E30312"/>
    <w:rsid w:val="00E44A61"/>
    <w:rsid w:val="00E54274"/>
    <w:rsid w:val="00E57EC5"/>
    <w:rsid w:val="00E70D3B"/>
    <w:rsid w:val="00E77045"/>
    <w:rsid w:val="00EC0D89"/>
    <w:rsid w:val="00EE17BA"/>
    <w:rsid w:val="00EF070E"/>
    <w:rsid w:val="00F0047E"/>
    <w:rsid w:val="00F00A33"/>
    <w:rsid w:val="00F10584"/>
    <w:rsid w:val="00F13D2F"/>
    <w:rsid w:val="00F36605"/>
    <w:rsid w:val="00F371E8"/>
    <w:rsid w:val="00F37344"/>
    <w:rsid w:val="00F41CFE"/>
    <w:rsid w:val="00F47FC9"/>
    <w:rsid w:val="00F50B6E"/>
    <w:rsid w:val="00F5512E"/>
    <w:rsid w:val="00F56E7A"/>
    <w:rsid w:val="00F71993"/>
    <w:rsid w:val="00F75875"/>
    <w:rsid w:val="00F8129F"/>
    <w:rsid w:val="00F8370B"/>
    <w:rsid w:val="00FA5D6B"/>
    <w:rsid w:val="00FB2D5A"/>
    <w:rsid w:val="00FB50BA"/>
    <w:rsid w:val="00FC6278"/>
    <w:rsid w:val="00FD4F58"/>
    <w:rsid w:val="00FE7FA1"/>
    <w:rsid w:val="00FF0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86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table" w:customStyle="1" w:styleId="12">
    <w:name w:val="Сетка таблицы1"/>
    <w:basedOn w:val="a1"/>
    <w:next w:val="a8"/>
    <w:uiPriority w:val="59"/>
    <w:rsid w:val="00916B01"/>
    <w:pPr>
      <w:spacing w:after="0" w:line="240" w:lineRule="auto"/>
    </w:pPr>
    <w:rPr>
      <w:rFonts w:ascii="Times New Roman" w:eastAsiaTheme="minorHAnsi" w:hAnsi="Times New Roman" w:cs="Times New Roman"/>
      <w:sz w:val="28"/>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86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table" w:customStyle="1" w:styleId="12">
    <w:name w:val="Сетка таблицы1"/>
    <w:basedOn w:val="a1"/>
    <w:next w:val="a8"/>
    <w:uiPriority w:val="59"/>
    <w:rsid w:val="00916B01"/>
    <w:pPr>
      <w:spacing w:after="0" w:line="240" w:lineRule="auto"/>
    </w:pPr>
    <w:rPr>
      <w:rFonts w:ascii="Times New Roman" w:eastAsiaTheme="minorHAnsi" w:hAnsi="Times New Roman" w:cs="Times New Roman"/>
      <w:sz w:val="28"/>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12821248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68184607">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600182557">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691878820">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05843592">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165322202">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49480813">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690795577">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59071-98EA-4039-935D-5E140364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4131</Words>
  <Characters>23551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2019-06-18T01:53:00Z</cp:lastPrinted>
  <dcterms:created xsi:type="dcterms:W3CDTF">2019-11-21T07:33:00Z</dcterms:created>
  <dcterms:modified xsi:type="dcterms:W3CDTF">2019-11-27T02:45:00Z</dcterms:modified>
</cp:coreProperties>
</file>