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384035" w:rsidP="009F7D8A">
      <w:pPr>
        <w:pStyle w:val="1"/>
        <w:tabs>
          <w:tab w:val="clear" w:pos="432"/>
        </w:tabs>
        <w:spacing w:before="0" w:after="0"/>
        <w:ind w:left="0" w:firstLine="0"/>
        <w:rPr>
          <w:sz w:val="20"/>
          <w:szCs w:val="20"/>
        </w:rPr>
      </w:pPr>
      <w:r>
        <w:rPr>
          <w:sz w:val="20"/>
          <w:szCs w:val="20"/>
        </w:rPr>
        <w:t>ДОГОВОР № 4-344/Д-20</w:t>
      </w:r>
    </w:p>
    <w:p w:rsidR="009F7D8A" w:rsidRPr="005E6C39"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A01663">
        <w:rPr>
          <w:rFonts w:ascii="Times New Roman" w:hAnsi="Times New Roman"/>
          <w:sz w:val="20"/>
          <w:szCs w:val="20"/>
        </w:rPr>
        <w:t>_ 2020</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6A395D"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C21C99" w:rsidRPr="00C21C99">
        <w:rPr>
          <w:rFonts w:ascii="Times New Roman" w:hAnsi="Times New Roman"/>
          <w:b/>
          <w:sz w:val="20"/>
          <w:szCs w:val="20"/>
        </w:rPr>
        <w:t>201540211315554020100100450330000244</w:t>
      </w:r>
      <w:r w:rsidR="00A01663">
        <w:rPr>
          <w:rFonts w:ascii="Times New Roman" w:hAnsi="Times New Roman"/>
          <w:b/>
          <w:sz w:val="20"/>
          <w:szCs w:val="20"/>
        </w:rPr>
        <w:t xml:space="preserve"> </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A01663">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A01663">
        <w:rPr>
          <w:rFonts w:ascii="Times New Roman" w:hAnsi="Times New Roman"/>
          <w:sz w:val="20"/>
          <w:szCs w:val="20"/>
        </w:rPr>
        <w:t>доверенности № 48 от 24.11.2017г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 </w:t>
      </w:r>
      <w:r w:rsidR="002B6A83" w:rsidRPr="002B6A83">
        <w:rPr>
          <w:rFonts w:ascii="Times New Roman" w:hAnsi="Times New Roman"/>
          <w:sz w:val="20"/>
          <w:szCs w:val="20"/>
        </w:rPr>
        <w:t xml:space="preserve"> </w:t>
      </w:r>
      <w:r w:rsidR="002B6A83" w:rsidRPr="002B6A83">
        <w:rPr>
          <w:rFonts w:ascii="Times New Roman" w:hAnsi="Times New Roman"/>
          <w:b/>
          <w:sz w:val="20"/>
          <w:szCs w:val="20"/>
        </w:rPr>
        <w:t xml:space="preserve"> Индивидуальный предприниматель Шершнев Валерий Георгиевич, </w:t>
      </w:r>
      <w:r w:rsidR="002B6A83" w:rsidRPr="002B6A83">
        <w:rPr>
          <w:rFonts w:ascii="Times New Roman" w:hAnsi="Times New Roman"/>
          <w:sz w:val="20"/>
          <w:szCs w:val="20"/>
        </w:rPr>
        <w:t>именуемое в дальнейшем Поставщик, в лице Шершнева Валерия Георгиевича</w:t>
      </w:r>
      <w:proofErr w:type="gramStart"/>
      <w:r w:rsidR="002B6A83" w:rsidRPr="002B6A83">
        <w:rPr>
          <w:rFonts w:ascii="Times New Roman" w:hAnsi="Times New Roman"/>
          <w:sz w:val="20"/>
          <w:szCs w:val="20"/>
        </w:rPr>
        <w:t xml:space="preserve"> ,</w:t>
      </w:r>
      <w:proofErr w:type="gramEnd"/>
      <w:r w:rsidR="002B6A83" w:rsidRPr="002B6A83">
        <w:rPr>
          <w:rFonts w:ascii="Times New Roman" w:hAnsi="Times New Roman"/>
          <w:sz w:val="20"/>
          <w:szCs w:val="20"/>
        </w:rPr>
        <w:t xml:space="preserve">  действующего  на основании  свидетельства о регистрации №11403 от 04.09.1996г.,</w:t>
      </w:r>
      <w:r w:rsidR="008247CA" w:rsidRPr="008247CA">
        <w:rPr>
          <w:rFonts w:ascii="Times New Roman" w:hAnsi="Times New Roman"/>
          <w:b/>
          <w:sz w:val="20"/>
          <w:szCs w:val="20"/>
        </w:rPr>
        <w:t xml:space="preserve">, </w:t>
      </w:r>
      <w:r w:rsidRPr="005E6C39">
        <w:rPr>
          <w:rFonts w:ascii="Times New Roman" w:hAnsi="Times New Roman"/>
          <w:sz w:val="20"/>
          <w:szCs w:val="20"/>
        </w:rPr>
        <w:t xml:space="preserve"> с </w:t>
      </w:r>
      <w:proofErr w:type="gramStart"/>
      <w:r w:rsidRPr="005E6C39">
        <w:rPr>
          <w:rFonts w:ascii="Times New Roman" w:hAnsi="Times New Roman"/>
          <w:sz w:val="20"/>
          <w:szCs w:val="20"/>
        </w:rPr>
        <w:t>другой стороны</w:t>
      </w:r>
      <w:r w:rsidR="00486EC1" w:rsidRPr="005E6C39">
        <w:rPr>
          <w:rFonts w:ascii="Times New Roman" w:hAnsi="Times New Roman"/>
          <w:sz w:val="20"/>
          <w:szCs w:val="20"/>
        </w:rPr>
        <w:t>, в результате осуществления 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 путем проведения электронного аукциона</w:t>
      </w:r>
      <w:r w:rsidR="00C15152" w:rsidRPr="005E6C39">
        <w:rPr>
          <w:rFonts w:ascii="Times New Roman" w:hAnsi="Times New Roman"/>
          <w:sz w:val="20"/>
          <w:szCs w:val="20"/>
        </w:rPr>
        <w:t xml:space="preserve"> №ЭА-</w:t>
      </w:r>
      <w:r w:rsidR="00B25A4B">
        <w:rPr>
          <w:rFonts w:ascii="Times New Roman" w:hAnsi="Times New Roman"/>
          <w:sz w:val="20"/>
          <w:szCs w:val="20"/>
        </w:rPr>
        <w:t>16</w:t>
      </w:r>
      <w:r w:rsidR="002B6A83">
        <w:rPr>
          <w:rFonts w:ascii="Times New Roman" w:hAnsi="Times New Roman"/>
          <w:sz w:val="20"/>
          <w:szCs w:val="20"/>
        </w:rPr>
        <w:t>/</w:t>
      </w:r>
      <w:r w:rsidR="002B6A83" w:rsidRPr="002B6A83">
        <w:rPr>
          <w:rFonts w:ascii="Times New Roman" w:hAnsi="Times New Roman"/>
          <w:sz w:val="20"/>
          <w:szCs w:val="20"/>
        </w:rPr>
        <w:t>0351100001720000018</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 xml:space="preserve">а </w:t>
      </w:r>
      <w:r w:rsidR="002B6A83">
        <w:rPr>
          <w:rFonts w:ascii="Times New Roman" w:hAnsi="Times New Roman"/>
          <w:sz w:val="20"/>
          <w:szCs w:val="20"/>
        </w:rPr>
        <w:t>подведения итогов электронного аукциона от 22.06.2020г</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roofErr w:type="gramEnd"/>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9F7D8A"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1.1. По настоящему договору Поставщик принимает на себя обязательства по </w:t>
      </w:r>
      <w:r w:rsidR="000D4F68" w:rsidRPr="005E6C39">
        <w:rPr>
          <w:rFonts w:ascii="Times New Roman" w:hAnsi="Times New Roman"/>
          <w:sz w:val="20"/>
          <w:szCs w:val="20"/>
        </w:rPr>
        <w:t>поставке  товара</w:t>
      </w:r>
      <w:r w:rsidRPr="005E6C39">
        <w:rPr>
          <w:rFonts w:ascii="Times New Roman" w:hAnsi="Times New Roman"/>
          <w:sz w:val="20"/>
          <w:szCs w:val="20"/>
        </w:rPr>
        <w:t xml:space="preserve"> – </w:t>
      </w:r>
      <w:r w:rsidR="00C21C99">
        <w:rPr>
          <w:rFonts w:ascii="Times New Roman" w:hAnsi="Times New Roman"/>
          <w:sz w:val="20"/>
          <w:szCs w:val="20"/>
        </w:rPr>
        <w:t>санитарно-технических</w:t>
      </w:r>
      <w:r w:rsidR="004066E9" w:rsidRPr="005E6C39">
        <w:rPr>
          <w:rFonts w:ascii="Times New Roman" w:hAnsi="Times New Roman"/>
          <w:sz w:val="20"/>
          <w:szCs w:val="20"/>
        </w:rPr>
        <w:t xml:space="preserve"> материалов</w:t>
      </w:r>
      <w:r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1.2. Поставщик поставляет </w:t>
      </w:r>
      <w:r w:rsidR="00362D7F">
        <w:rPr>
          <w:rFonts w:ascii="Times New Roman" w:hAnsi="Times New Roman"/>
          <w:sz w:val="20"/>
          <w:szCs w:val="20"/>
        </w:rPr>
        <w:t xml:space="preserve"> </w:t>
      </w:r>
      <w:r w:rsidR="00C21C99">
        <w:rPr>
          <w:rFonts w:ascii="Times New Roman" w:hAnsi="Times New Roman"/>
          <w:sz w:val="20"/>
          <w:szCs w:val="20"/>
        </w:rPr>
        <w:t>санитарно-технические</w:t>
      </w:r>
      <w:r w:rsidR="00362D7F">
        <w:rPr>
          <w:rFonts w:ascii="Times New Roman" w:hAnsi="Times New Roman"/>
          <w:sz w:val="20"/>
          <w:szCs w:val="20"/>
        </w:rPr>
        <w:t xml:space="preserve"> материал</w:t>
      </w:r>
      <w:r w:rsidR="001D38F7">
        <w:rPr>
          <w:rFonts w:ascii="Times New Roman" w:hAnsi="Times New Roman"/>
          <w:sz w:val="20"/>
          <w:szCs w:val="20"/>
        </w:rPr>
        <w:t>ы</w:t>
      </w:r>
      <w:r w:rsidR="00C15152" w:rsidRPr="005E6C39">
        <w:rPr>
          <w:rFonts w:ascii="Times New Roman" w:hAnsi="Times New Roman"/>
          <w:sz w:val="20"/>
          <w:szCs w:val="20"/>
        </w:rPr>
        <w:t>, перечень которых предусмотрен спецификацией, производит их доставку и передачу на складе Заказчика</w:t>
      </w:r>
      <w:r w:rsidR="000D4F68" w:rsidRPr="005E6C39">
        <w:rPr>
          <w:rFonts w:ascii="Times New Roman" w:hAnsi="Times New Roman"/>
          <w:sz w:val="20"/>
          <w:szCs w:val="20"/>
        </w:rPr>
        <w:t xml:space="preserve"> по адресу ул. Дуси Ковальчук 1</w:t>
      </w:r>
      <w:r w:rsidR="00C2780D" w:rsidRPr="005E6C39">
        <w:rPr>
          <w:rFonts w:ascii="Times New Roman" w:hAnsi="Times New Roman"/>
          <w:sz w:val="20"/>
          <w:szCs w:val="20"/>
        </w:rPr>
        <w:t>91</w:t>
      </w:r>
      <w:r w:rsidR="001D38F7">
        <w:rPr>
          <w:rFonts w:ascii="Times New Roman" w:hAnsi="Times New Roman"/>
          <w:sz w:val="20"/>
          <w:szCs w:val="20"/>
        </w:rPr>
        <w:t>.</w:t>
      </w:r>
      <w:r w:rsidR="002A309F" w:rsidRPr="005E6C39">
        <w:rPr>
          <w:rFonts w:ascii="Times New Roman" w:hAnsi="Times New Roman"/>
          <w:sz w:val="20"/>
          <w:szCs w:val="20"/>
        </w:rPr>
        <w:t xml:space="preserve"> </w:t>
      </w:r>
    </w:p>
    <w:p w:rsidR="009F7D8A" w:rsidRPr="005E6C39" w:rsidRDefault="004066E9" w:rsidP="00B25A4B">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w:t>
      </w:r>
      <w:r w:rsidR="00B25A4B">
        <w:rPr>
          <w:rFonts w:ascii="Times New Roman" w:hAnsi="Times New Roman"/>
          <w:sz w:val="20"/>
          <w:szCs w:val="20"/>
        </w:rPr>
        <w:t>я</w:t>
      </w:r>
      <w:r w:rsidR="00B25A4B" w:rsidRPr="00B25A4B">
        <w:rPr>
          <w:rFonts w:ascii="Times New Roman" w:eastAsiaTheme="minorHAnsi" w:hAnsi="Times New Roman"/>
          <w:kern w:val="0"/>
          <w:sz w:val="20"/>
          <w:szCs w:val="20"/>
          <w:lang w:eastAsia="en-US"/>
        </w:rPr>
        <w:t xml:space="preserve"> </w:t>
      </w:r>
      <w:r w:rsidR="00B25A4B" w:rsidRPr="002B6A83">
        <w:rPr>
          <w:rFonts w:ascii="Times New Roman" w:eastAsiaTheme="minorHAnsi" w:hAnsi="Times New Roman"/>
          <w:kern w:val="0"/>
          <w:sz w:val="20"/>
          <w:szCs w:val="20"/>
          <w:lang w:eastAsia="en-US"/>
        </w:rPr>
        <w:t>(</w:t>
      </w:r>
      <w:r w:rsidR="00B25A4B" w:rsidRPr="002B6A83">
        <w:rPr>
          <w:rFonts w:ascii="Times New Roman" w:hAnsi="Times New Roman"/>
          <w:sz w:val="20"/>
          <w:szCs w:val="20"/>
        </w:rPr>
        <w:t>информацию о реестровой записи товара в Реестре российской промышленной продукции для товара российского происхождения</w:t>
      </w:r>
      <w:proofErr w:type="gramStart"/>
      <w:r w:rsidR="00B25A4B">
        <w:rPr>
          <w:rFonts w:ascii="Times New Roman" w:hAnsi="Times New Roman"/>
          <w:sz w:val="20"/>
          <w:szCs w:val="20"/>
        </w:rPr>
        <w:t>)</w:t>
      </w:r>
      <w:r w:rsidR="00A01663">
        <w:rPr>
          <w:rFonts w:ascii="Times New Roman" w:hAnsi="Times New Roman"/>
          <w:sz w:val="20"/>
          <w:szCs w:val="20"/>
        </w:rPr>
        <w:t>я</w:t>
      </w:r>
      <w:proofErr w:type="gramEnd"/>
      <w:r w:rsidR="00FF1C81">
        <w:rPr>
          <w:rFonts w:ascii="Times New Roman" w:hAnsi="Times New Roman"/>
          <w:sz w:val="20"/>
          <w:szCs w:val="20"/>
        </w:rPr>
        <w:t>, количество,</w:t>
      </w:r>
      <w:r w:rsidR="009F7D8A" w:rsidRPr="005E6C39">
        <w:rPr>
          <w:rFonts w:ascii="Times New Roman" w:hAnsi="Times New Roman"/>
          <w:sz w:val="20"/>
          <w:szCs w:val="20"/>
        </w:rPr>
        <w:t xml:space="preserve"> цена поставля</w:t>
      </w:r>
      <w:r w:rsidR="009145BD" w:rsidRPr="005E6C39">
        <w:rPr>
          <w:rFonts w:ascii="Times New Roman" w:hAnsi="Times New Roman"/>
          <w:sz w:val="20"/>
          <w:szCs w:val="20"/>
        </w:rPr>
        <w:t>ем</w:t>
      </w:r>
      <w:r w:rsidR="00C21C99">
        <w:rPr>
          <w:rFonts w:ascii="Times New Roman" w:hAnsi="Times New Roman"/>
          <w:sz w:val="20"/>
          <w:szCs w:val="20"/>
        </w:rPr>
        <w:t>ых санитарно-технических</w:t>
      </w:r>
      <w:r w:rsidRPr="005E6C39">
        <w:rPr>
          <w:rFonts w:ascii="Times New Roman" w:hAnsi="Times New Roman"/>
          <w:sz w:val="20"/>
          <w:szCs w:val="20"/>
        </w:rPr>
        <w:t xml:space="preserve"> материалов</w:t>
      </w:r>
      <w:r w:rsidR="00E371DE" w:rsidRPr="005E6C39">
        <w:rPr>
          <w:rFonts w:ascii="Times New Roman" w:hAnsi="Times New Roman"/>
          <w:sz w:val="20"/>
          <w:szCs w:val="20"/>
        </w:rPr>
        <w:t xml:space="preserve"> </w:t>
      </w:r>
      <w:r w:rsidR="009F7D8A" w:rsidRPr="005E6C39">
        <w:rPr>
          <w:rFonts w:ascii="Times New Roman" w:hAnsi="Times New Roman"/>
          <w:sz w:val="20"/>
          <w:szCs w:val="20"/>
        </w:rPr>
        <w:t xml:space="preserve">  (далее – товар) приведены в спецификации, являющейся приложением №1 к настоящему договору.</w:t>
      </w:r>
    </w:p>
    <w:p w:rsidR="00A62368" w:rsidRPr="005E6C39"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1.4</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2B6A83">
        <w:rPr>
          <w:rFonts w:ascii="Times New Roman" w:hAnsi="Times New Roman"/>
          <w:sz w:val="20"/>
          <w:szCs w:val="20"/>
        </w:rPr>
        <w:t xml:space="preserve">  207 949,85 рублей (двести семь тысяч девятьсот сорок девять рублей 85 копеек), с  учетом </w:t>
      </w:r>
      <w:r w:rsidR="00A01663">
        <w:rPr>
          <w:rFonts w:ascii="Times New Roman" w:hAnsi="Times New Roman"/>
          <w:sz w:val="20"/>
          <w:szCs w:val="20"/>
        </w:rPr>
        <w:t xml:space="preserve"> НДС</w:t>
      </w:r>
      <w:r w:rsidR="002B6A83">
        <w:rPr>
          <w:rFonts w:ascii="Times New Roman" w:hAnsi="Times New Roman"/>
          <w:sz w:val="20"/>
          <w:szCs w:val="20"/>
        </w:rPr>
        <w:t>-20%</w:t>
      </w:r>
      <w:r w:rsidR="00222E70">
        <w:rPr>
          <w:rFonts w:ascii="Times New Roman" w:hAnsi="Times New Roman"/>
          <w:sz w:val="20"/>
          <w:szCs w:val="20"/>
        </w:rPr>
        <w:t>.</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proofErr w:type="gramStart"/>
      <w:r w:rsidRPr="001C4A1D">
        <w:rPr>
          <w:rFonts w:ascii="Times New Roman" w:hAnsi="Times New Roman"/>
          <w:sz w:val="20"/>
          <w:szCs w:val="20"/>
        </w:rPr>
        <w:t>Сумма, подлежащая уплате Заказчиком  Поставщику (юридическому лицу или физическому лицу, в том числе</w:t>
      </w:r>
      <w:proofErr w:type="gramEnd"/>
      <w:r w:rsidRPr="001C4A1D">
        <w:rPr>
          <w:rFonts w:ascii="Times New Roman" w:hAnsi="Times New Roman"/>
          <w:sz w:val="20"/>
          <w:szCs w:val="20"/>
        </w:rPr>
        <w:t xml:space="preserve"> </w:t>
      </w:r>
      <w:proofErr w:type="gramStart"/>
      <w:r w:rsidRPr="001C4A1D">
        <w:rPr>
          <w:rFonts w:ascii="Times New Roman" w:hAnsi="Times New Roman"/>
          <w:sz w:val="20"/>
          <w:szCs w:val="20"/>
        </w:rPr>
        <w:t>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E26FBD" w:rsidRPr="005E6C39" w:rsidRDefault="00E26FBD" w:rsidP="00E26FB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481107" w:rsidRPr="005E6C39">
        <w:rPr>
          <w:rFonts w:ascii="Times New Roman" w:hAnsi="Times New Roman"/>
          <w:sz w:val="20"/>
          <w:szCs w:val="20"/>
        </w:rPr>
        <w:t>акта</w:t>
      </w:r>
      <w:r w:rsidRPr="005E6C39">
        <w:rPr>
          <w:rFonts w:ascii="Times New Roman" w:hAnsi="Times New Roman"/>
          <w:sz w:val="20"/>
          <w:szCs w:val="20"/>
        </w:rPr>
        <w:t xml:space="preserve"> сдачи-приемки исполнения обязательств по поставке товара.</w:t>
      </w:r>
    </w:p>
    <w:p w:rsidR="009F7D8A" w:rsidRPr="005E6C39" w:rsidRDefault="00481107" w:rsidP="00E26FB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721615">
        <w:rPr>
          <w:rFonts w:ascii="Times New Roman" w:hAnsi="Times New Roman"/>
          <w:sz w:val="20"/>
          <w:szCs w:val="20"/>
        </w:rPr>
        <w:t xml:space="preserve"> в течение 10-ти </w:t>
      </w:r>
      <w:r w:rsidR="009F7D8A" w:rsidRPr="005E6C39">
        <w:rPr>
          <w:rFonts w:ascii="Times New Roman" w:hAnsi="Times New Roman"/>
          <w:sz w:val="20"/>
          <w:szCs w:val="20"/>
        </w:rPr>
        <w:t xml:space="preserve"> дней со дня предоставления Поставщ</w:t>
      </w:r>
      <w:r w:rsidR="00233B2B" w:rsidRPr="005E6C39">
        <w:rPr>
          <w:rFonts w:ascii="Times New Roman" w:hAnsi="Times New Roman"/>
          <w:sz w:val="20"/>
          <w:szCs w:val="20"/>
        </w:rPr>
        <w:t>иком документов на оплату (счет, счет-фактура</w:t>
      </w:r>
      <w:r w:rsidR="00BA7B48">
        <w:rPr>
          <w:rFonts w:ascii="Times New Roman" w:hAnsi="Times New Roman"/>
          <w:sz w:val="20"/>
          <w:szCs w:val="20"/>
        </w:rPr>
        <w:t xml:space="preserve"> </w:t>
      </w:r>
      <w:r w:rsidR="00FF1C81">
        <w:rPr>
          <w:rFonts w:ascii="Times New Roman" w:hAnsi="Times New Roman"/>
          <w:sz w:val="20"/>
          <w:szCs w:val="20"/>
        </w:rPr>
        <w:t>(при наличии)</w:t>
      </w:r>
      <w:r w:rsidR="009F7D8A" w:rsidRPr="005E6C39">
        <w:rPr>
          <w:rFonts w:ascii="Times New Roman" w:hAnsi="Times New Roman"/>
          <w:sz w:val="20"/>
          <w:szCs w:val="20"/>
        </w:rPr>
        <w:t>, т</w:t>
      </w:r>
      <w:r w:rsidR="00233B2B" w:rsidRPr="005E6C39">
        <w:rPr>
          <w:rFonts w:ascii="Times New Roman" w:hAnsi="Times New Roman"/>
          <w:sz w:val="20"/>
          <w:szCs w:val="20"/>
        </w:rPr>
        <w:t>оварная накладная</w:t>
      </w:r>
      <w:r w:rsidR="00E26FBD" w:rsidRPr="005E6C39">
        <w:rPr>
          <w:rFonts w:ascii="Times New Roman" w:hAnsi="Times New Roman"/>
          <w:sz w:val="20"/>
          <w:szCs w:val="20"/>
        </w:rPr>
        <w:t>, акт сдачи-приемки исполнения обязательств по поставке товара</w:t>
      </w:r>
      <w:r w:rsidR="009F7D8A" w:rsidRPr="005E6C39">
        <w:rPr>
          <w:rFonts w:ascii="Times New Roman" w:hAnsi="Times New Roman"/>
          <w:sz w:val="20"/>
          <w:szCs w:val="20"/>
        </w:rPr>
        <w:t xml:space="preserve">). </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Pr="005E6C39"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AF4D76" w:rsidRPr="005E6C39">
        <w:rPr>
          <w:rFonts w:ascii="Times New Roman" w:hAnsi="Times New Roman"/>
          <w:sz w:val="20"/>
          <w:szCs w:val="20"/>
        </w:rPr>
        <w:t>7</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существляется в течение  5 (пяти</w:t>
      </w:r>
      <w:r w:rsidR="004066E9" w:rsidRPr="005E6C39">
        <w:rPr>
          <w:rFonts w:ascii="Times New Roman" w:hAnsi="Times New Roman"/>
          <w:sz w:val="20"/>
          <w:szCs w:val="20"/>
        </w:rPr>
        <w:t>)</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CF0BF3" w:rsidRPr="005E6C39" w:rsidRDefault="00ED2F67" w:rsidP="00A62368">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3.3. </w:t>
      </w:r>
      <w:r w:rsidR="00426A44" w:rsidRPr="005E6C39">
        <w:rPr>
          <w:rFonts w:ascii="Times New Roman" w:hAnsi="Times New Roman"/>
          <w:sz w:val="20"/>
          <w:szCs w:val="20"/>
        </w:rPr>
        <w:t>Поставка товара по д</w:t>
      </w:r>
      <w:r w:rsidR="00CF0BF3" w:rsidRPr="005E6C39">
        <w:rPr>
          <w:rFonts w:ascii="Times New Roman" w:hAnsi="Times New Roman"/>
          <w:sz w:val="20"/>
          <w:szCs w:val="20"/>
        </w:rPr>
        <w:t>оговору осуществляе</w:t>
      </w:r>
      <w:r w:rsidR="00426A44" w:rsidRPr="005E6C39">
        <w:rPr>
          <w:rFonts w:ascii="Times New Roman" w:hAnsi="Times New Roman"/>
          <w:sz w:val="20"/>
          <w:szCs w:val="20"/>
        </w:rPr>
        <w:t>тся  путем передачи т</w:t>
      </w:r>
      <w:r w:rsidR="00CF0BF3" w:rsidRPr="005E6C39">
        <w:rPr>
          <w:rFonts w:ascii="Times New Roman" w:hAnsi="Times New Roman"/>
          <w:sz w:val="20"/>
          <w:szCs w:val="20"/>
        </w:rPr>
        <w:t>овара</w:t>
      </w:r>
      <w:r w:rsidR="00426A44" w:rsidRPr="005E6C39">
        <w:rPr>
          <w:rFonts w:ascii="Times New Roman" w:hAnsi="Times New Roman"/>
          <w:sz w:val="20"/>
          <w:szCs w:val="20"/>
        </w:rPr>
        <w:t xml:space="preserve"> Заказчику</w:t>
      </w:r>
      <w:r w:rsidR="00CF0BF3" w:rsidRPr="005E6C39">
        <w:rPr>
          <w:rFonts w:ascii="Times New Roman" w:hAnsi="Times New Roman"/>
          <w:sz w:val="20"/>
          <w:szCs w:val="20"/>
        </w:rPr>
        <w:t xml:space="preserve"> по адресу: </w:t>
      </w:r>
      <w:r w:rsidR="00426A44" w:rsidRPr="005E6C39">
        <w:rPr>
          <w:rFonts w:ascii="Times New Roman" w:hAnsi="Times New Roman"/>
          <w:kern w:val="0"/>
          <w:sz w:val="20"/>
          <w:szCs w:val="20"/>
          <w:lang w:eastAsia="ru-RU"/>
        </w:rPr>
        <w:t>630049 г</w:t>
      </w:r>
      <w:proofErr w:type="gramStart"/>
      <w:r w:rsidR="00426A44" w:rsidRPr="005E6C39">
        <w:rPr>
          <w:rFonts w:ascii="Times New Roman" w:hAnsi="Times New Roman"/>
          <w:kern w:val="0"/>
          <w:sz w:val="20"/>
          <w:szCs w:val="20"/>
          <w:lang w:eastAsia="ru-RU"/>
        </w:rPr>
        <w:t>.Н</w:t>
      </w:r>
      <w:proofErr w:type="gramEnd"/>
      <w:r w:rsidR="00426A44" w:rsidRPr="005E6C39">
        <w:rPr>
          <w:rFonts w:ascii="Times New Roman" w:hAnsi="Times New Roman"/>
          <w:kern w:val="0"/>
          <w:sz w:val="20"/>
          <w:szCs w:val="20"/>
          <w:lang w:eastAsia="ru-RU"/>
        </w:rPr>
        <w:t xml:space="preserve">овосибирск,49 ул. Дуси Ковальчук д.191, </w:t>
      </w:r>
      <w:r w:rsidR="00A9746F" w:rsidRPr="005E6C39">
        <w:rPr>
          <w:rFonts w:ascii="Times New Roman" w:hAnsi="Times New Roman"/>
          <w:kern w:val="0"/>
          <w:sz w:val="20"/>
          <w:szCs w:val="20"/>
          <w:lang w:eastAsia="ru-RU"/>
        </w:rPr>
        <w:t>склад</w:t>
      </w:r>
      <w:r w:rsidR="00C71373" w:rsidRPr="005E6C39">
        <w:rPr>
          <w:rFonts w:ascii="Times New Roman" w:hAnsi="Times New Roman"/>
          <w:kern w:val="0"/>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1B4D54" w:rsidRPr="005E6C39">
        <w:rPr>
          <w:rFonts w:ascii="Times New Roman" w:hAnsi="Times New Roman"/>
          <w:kern w:val="0"/>
          <w:sz w:val="20"/>
          <w:szCs w:val="20"/>
          <w:lang w:eastAsia="ru-RU"/>
        </w:rPr>
        <w:t>работнику контрактной службы</w:t>
      </w:r>
      <w:r w:rsidR="00C71373" w:rsidRPr="005E6C39">
        <w:rPr>
          <w:rFonts w:ascii="Times New Roman" w:hAnsi="Times New Roman"/>
          <w:kern w:val="0"/>
          <w:sz w:val="20"/>
          <w:szCs w:val="20"/>
          <w:lang w:eastAsia="ru-RU"/>
        </w:rPr>
        <w:t xml:space="preserve"> Заказчика -</w:t>
      </w:r>
      <w:r w:rsidR="001B4D54" w:rsidRPr="005E6C39">
        <w:rPr>
          <w:rFonts w:ascii="Times New Roman" w:hAnsi="Times New Roman"/>
          <w:kern w:val="0"/>
          <w:sz w:val="20"/>
          <w:szCs w:val="20"/>
          <w:lang w:eastAsia="ru-RU"/>
        </w:rPr>
        <w:t xml:space="preserve"> </w:t>
      </w:r>
      <w:r w:rsidR="00A9746F" w:rsidRPr="005E6C39">
        <w:rPr>
          <w:rFonts w:ascii="Times New Roman" w:hAnsi="Times New Roman"/>
          <w:kern w:val="0"/>
          <w:sz w:val="20"/>
          <w:szCs w:val="20"/>
          <w:lang w:eastAsia="ru-RU"/>
        </w:rPr>
        <w:t>специалисту контрактной службы по приемке Рыжих Елене Юрьевне тел (383)328-03-80</w:t>
      </w:r>
      <w:r w:rsidR="00CF0BF3" w:rsidRPr="005E6C39">
        <w:rPr>
          <w:rFonts w:ascii="Times New Roman" w:hAnsi="Times New Roman"/>
          <w:sz w:val="20"/>
          <w:szCs w:val="20"/>
        </w:rPr>
        <w:t>.</w:t>
      </w:r>
    </w:p>
    <w:p w:rsidR="00ED2F67" w:rsidRPr="005E6C39" w:rsidRDefault="00ED2F67" w:rsidP="00ED2F6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lastRenderedPageBreak/>
        <w:t xml:space="preserve">  </w:t>
      </w:r>
      <w:r w:rsidR="0092529A" w:rsidRPr="005E6C39">
        <w:rPr>
          <w:rFonts w:ascii="Times New Roman" w:hAnsi="Times New Roman"/>
          <w:sz w:val="20"/>
          <w:szCs w:val="20"/>
        </w:rPr>
        <w:t>3.4</w:t>
      </w:r>
      <w:r w:rsidR="00CF0BF3" w:rsidRPr="005E6C39">
        <w:rPr>
          <w:rFonts w:ascii="Times New Roman" w:hAnsi="Times New Roman"/>
          <w:sz w:val="20"/>
          <w:szCs w:val="20"/>
        </w:rPr>
        <w:t>.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D2F67" w:rsidRPr="005E6C39" w:rsidRDefault="00ED2F67" w:rsidP="0025463E">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92529A" w:rsidRPr="005E6C39">
        <w:rPr>
          <w:rFonts w:ascii="Times New Roman" w:hAnsi="Times New Roman"/>
          <w:sz w:val="20"/>
          <w:szCs w:val="20"/>
        </w:rPr>
        <w:t>3.5</w:t>
      </w:r>
      <w:r w:rsidRPr="005E6C39">
        <w:rPr>
          <w:rFonts w:ascii="Times New Roman" w:hAnsi="Times New Roman"/>
          <w:sz w:val="20"/>
          <w:szCs w:val="20"/>
        </w:rPr>
        <w:t xml:space="preserve">. Товар должно иметь необходимые маркировки, наклейки и пломбы, если такие требования предъявляются действующим законодательством. </w:t>
      </w:r>
    </w:p>
    <w:p w:rsidR="00CF0BF3" w:rsidRPr="005E6C39" w:rsidRDefault="0092529A" w:rsidP="00ED2F6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3.6</w:t>
      </w:r>
      <w:r w:rsidR="00ED2F67" w:rsidRPr="005E6C39">
        <w:rPr>
          <w:rFonts w:ascii="Times New Roman" w:hAnsi="Times New Roman"/>
          <w:sz w:val="20"/>
          <w:szCs w:val="20"/>
        </w:rPr>
        <w:t>.Товар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w:t>
      </w:r>
      <w:r w:rsidR="00A62368" w:rsidRPr="005E6C39">
        <w:rPr>
          <w:rFonts w:ascii="Times New Roman" w:hAnsi="Times New Roman"/>
          <w:sz w:val="20"/>
          <w:szCs w:val="20"/>
        </w:rPr>
        <w:t xml:space="preserve"> (является)</w:t>
      </w:r>
      <w:r w:rsidR="00ED2F67" w:rsidRPr="005E6C39">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r w:rsidR="00C21C99">
        <w:rPr>
          <w:rFonts w:ascii="Times New Roman" w:hAnsi="Times New Roman"/>
          <w:sz w:val="20"/>
          <w:szCs w:val="20"/>
        </w:rPr>
        <w:t>.</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w:t>
      </w:r>
      <w:r w:rsidR="0092529A" w:rsidRPr="005E6C39">
        <w:rPr>
          <w:rFonts w:ascii="Times New Roman" w:hAnsi="Times New Roman"/>
          <w:sz w:val="20"/>
          <w:szCs w:val="20"/>
        </w:rPr>
        <w:t>7</w:t>
      </w:r>
      <w:r w:rsidR="00CF0BF3" w:rsidRPr="005E6C39">
        <w:rPr>
          <w:rFonts w:ascii="Times New Roman" w:hAnsi="Times New Roman"/>
          <w:sz w:val="20"/>
          <w:szCs w:val="20"/>
        </w:rPr>
        <w:t xml:space="preserve">. </w:t>
      </w:r>
      <w:r w:rsidR="00E15129" w:rsidRPr="005E6C39">
        <w:rPr>
          <w:rFonts w:ascii="Times New Roman" w:hAnsi="Times New Roman"/>
          <w:sz w:val="20"/>
          <w:szCs w:val="20"/>
        </w:rPr>
        <w:t>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640D49"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3.8</w:t>
      </w:r>
      <w:r w:rsidRPr="005E6C39">
        <w:rPr>
          <w:rFonts w:ascii="Times New Roman" w:hAnsi="Times New Roman"/>
          <w:sz w:val="20"/>
          <w:szCs w:val="20"/>
        </w:rPr>
        <w:t>. В течение 5 (пяти)</w:t>
      </w:r>
      <w:r w:rsidR="00FF1C81">
        <w:rPr>
          <w:rFonts w:ascii="Times New Roman" w:hAnsi="Times New Roman"/>
          <w:sz w:val="20"/>
          <w:szCs w:val="20"/>
        </w:rPr>
        <w:t xml:space="preserve"> рабочих</w:t>
      </w:r>
      <w:r w:rsidRPr="005E6C39">
        <w:rPr>
          <w:rFonts w:ascii="Times New Roman" w:hAnsi="Times New Roman"/>
          <w:sz w:val="20"/>
          <w:szCs w:val="20"/>
        </w:rPr>
        <w:t xml:space="preserve"> дней с момента поставки</w:t>
      </w:r>
      <w:r w:rsidR="002419BA" w:rsidRPr="005E6C39">
        <w:rPr>
          <w:rFonts w:ascii="Times New Roman" w:hAnsi="Times New Roman"/>
          <w:sz w:val="20"/>
          <w:szCs w:val="20"/>
        </w:rPr>
        <w:t xml:space="preserve"> (доставки)</w:t>
      </w:r>
      <w:r w:rsidRPr="005E6C39">
        <w:rPr>
          <w:rFonts w:ascii="Times New Roman" w:hAnsi="Times New Roman"/>
          <w:sz w:val="20"/>
          <w:szCs w:val="20"/>
        </w:rPr>
        <w:t xml:space="preserve"> т</w:t>
      </w:r>
      <w:r w:rsidR="00CF0BF3" w:rsidRPr="005E6C39">
        <w:rPr>
          <w:rFonts w:ascii="Times New Roman" w:hAnsi="Times New Roman"/>
          <w:sz w:val="20"/>
          <w:szCs w:val="20"/>
        </w:rPr>
        <w:t>овара</w:t>
      </w:r>
      <w:r w:rsidR="002419BA" w:rsidRPr="005E6C39">
        <w:rPr>
          <w:rFonts w:ascii="Times New Roman" w:hAnsi="Times New Roman"/>
          <w:sz w:val="20"/>
          <w:szCs w:val="20"/>
        </w:rPr>
        <w:t xml:space="preserve"> в адрес Заказчика, он</w:t>
      </w:r>
      <w:r w:rsidR="00CF0BF3" w:rsidRPr="005E6C39">
        <w:rPr>
          <w:rFonts w:ascii="Times New Roman" w:hAnsi="Times New Roman"/>
          <w:sz w:val="20"/>
          <w:szCs w:val="20"/>
        </w:rPr>
        <w:t xml:space="preserve"> проводит</w:t>
      </w:r>
      <w:r w:rsidR="00640D49" w:rsidRPr="005E6C39">
        <w:rPr>
          <w:rFonts w:ascii="Times New Roman" w:hAnsi="Times New Roman"/>
          <w:sz w:val="20"/>
          <w:szCs w:val="20"/>
        </w:rPr>
        <w:t>:</w:t>
      </w:r>
    </w:p>
    <w:p w:rsidR="00640D49" w:rsidRPr="005E6C39" w:rsidRDefault="00640D4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 экспертизу </w:t>
      </w:r>
      <w:r w:rsidR="002419BA" w:rsidRPr="005E6C39">
        <w:rPr>
          <w:rFonts w:ascii="Times New Roman" w:hAnsi="Times New Roman"/>
          <w:sz w:val="20"/>
          <w:szCs w:val="20"/>
        </w:rPr>
        <w:t>поставленного товара и представленной на него документации</w:t>
      </w:r>
      <w:r w:rsidRPr="005E6C39">
        <w:rPr>
          <w:rFonts w:ascii="Times New Roman" w:hAnsi="Times New Roman"/>
          <w:sz w:val="20"/>
          <w:szCs w:val="20"/>
        </w:rPr>
        <w:t>, на предмет их</w:t>
      </w:r>
      <w:r w:rsidR="002419BA" w:rsidRPr="005E6C39">
        <w:rPr>
          <w:rFonts w:ascii="Times New Roman" w:hAnsi="Times New Roman"/>
          <w:sz w:val="20"/>
          <w:szCs w:val="20"/>
        </w:rPr>
        <w:t xml:space="preserve"> соответствия</w:t>
      </w:r>
      <w:r w:rsidRPr="005E6C39">
        <w:rPr>
          <w:rFonts w:ascii="Times New Roman" w:hAnsi="Times New Roman"/>
          <w:sz w:val="20"/>
          <w:szCs w:val="20"/>
        </w:rPr>
        <w:t xml:space="preserve"> требованиям и условиям договора к предмету поставки</w:t>
      </w:r>
      <w:r w:rsidR="00071CB1" w:rsidRPr="005E6C39">
        <w:rPr>
          <w:rFonts w:ascii="Times New Roman" w:hAnsi="Times New Roman"/>
          <w:sz w:val="20"/>
          <w:szCs w:val="20"/>
        </w:rPr>
        <w:t>, с составлением заключения</w:t>
      </w:r>
      <w:r w:rsidRPr="005E6C39">
        <w:rPr>
          <w:rFonts w:ascii="Times New Roman" w:hAnsi="Times New Roman"/>
          <w:sz w:val="20"/>
          <w:szCs w:val="20"/>
        </w:rPr>
        <w:t>;</w:t>
      </w:r>
    </w:p>
    <w:p w:rsidR="00640D49" w:rsidRPr="005E6C39" w:rsidRDefault="00640D4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приемку </w:t>
      </w:r>
      <w:r w:rsidR="00CF0BF3" w:rsidRPr="005E6C39">
        <w:rPr>
          <w:rFonts w:ascii="Times New Roman" w:hAnsi="Times New Roman"/>
          <w:sz w:val="20"/>
          <w:szCs w:val="20"/>
        </w:rPr>
        <w:t>результатов исполнения Поставщи</w:t>
      </w:r>
      <w:r w:rsidR="00ED2F67" w:rsidRPr="005E6C39">
        <w:rPr>
          <w:rFonts w:ascii="Times New Roman" w:hAnsi="Times New Roman"/>
          <w:sz w:val="20"/>
          <w:szCs w:val="20"/>
        </w:rPr>
        <w:t>ком обязательств по настоящему д</w:t>
      </w:r>
      <w:r w:rsidR="00CF0BF3" w:rsidRPr="005E6C39">
        <w:rPr>
          <w:rFonts w:ascii="Times New Roman" w:hAnsi="Times New Roman"/>
          <w:sz w:val="20"/>
          <w:szCs w:val="20"/>
        </w:rPr>
        <w:t>оговору</w:t>
      </w:r>
      <w:r w:rsidR="00071CB1" w:rsidRPr="005E6C39">
        <w:rPr>
          <w:rFonts w:ascii="Times New Roman" w:hAnsi="Times New Roman"/>
          <w:sz w:val="20"/>
          <w:szCs w:val="20"/>
        </w:rPr>
        <w:t xml:space="preserve">, с составлением </w:t>
      </w:r>
      <w:r w:rsidR="003265FD" w:rsidRPr="005E6C39">
        <w:rPr>
          <w:rFonts w:ascii="Times New Roman" w:hAnsi="Times New Roman"/>
          <w:sz w:val="20"/>
          <w:szCs w:val="20"/>
        </w:rPr>
        <w:t>акта сдачи-приемки исполнения обязательств по договору</w:t>
      </w:r>
      <w:r w:rsidRPr="005E6C39">
        <w:rPr>
          <w:rFonts w:ascii="Times New Roman" w:hAnsi="Times New Roman"/>
          <w:sz w:val="20"/>
          <w:szCs w:val="20"/>
        </w:rPr>
        <w:t>.</w:t>
      </w:r>
    </w:p>
    <w:p w:rsidR="00CF0BF3" w:rsidRPr="005E6C39" w:rsidRDefault="00CF0BF3" w:rsidP="00640D49">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w:t>
      </w:r>
      <w:r w:rsidR="00071CB1" w:rsidRPr="005E6C39">
        <w:rPr>
          <w:rFonts w:ascii="Times New Roman" w:hAnsi="Times New Roman"/>
          <w:sz w:val="20"/>
          <w:szCs w:val="20"/>
        </w:rPr>
        <w:t xml:space="preserve"> и приемки результатов исполнения обязательств по настоящему д</w:t>
      </w:r>
      <w:r w:rsidRPr="005E6C39">
        <w:rPr>
          <w:rFonts w:ascii="Times New Roman" w:hAnsi="Times New Roman"/>
          <w:sz w:val="20"/>
          <w:szCs w:val="20"/>
        </w:rPr>
        <w:t>оговору не может превышать 20 (двадцать)</w:t>
      </w:r>
      <w:r w:rsidR="00FF1C81">
        <w:rPr>
          <w:rFonts w:ascii="Times New Roman" w:hAnsi="Times New Roman"/>
          <w:sz w:val="20"/>
          <w:szCs w:val="20"/>
        </w:rPr>
        <w:t xml:space="preserve"> рабочих</w:t>
      </w:r>
      <w:r w:rsidRPr="005E6C39">
        <w:rPr>
          <w:rFonts w:ascii="Times New Roman" w:hAnsi="Times New Roman"/>
          <w:sz w:val="20"/>
          <w:szCs w:val="20"/>
        </w:rPr>
        <w:t xml:space="preserve"> дней.</w:t>
      </w:r>
    </w:p>
    <w:p w:rsidR="007E524C" w:rsidRPr="005E6C39" w:rsidRDefault="006C1901"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3.9</w:t>
      </w:r>
      <w:r w:rsidR="00AE09BB" w:rsidRPr="005E6C39">
        <w:rPr>
          <w:rFonts w:ascii="Times New Roman" w:hAnsi="Times New Roman"/>
          <w:sz w:val="20"/>
          <w:szCs w:val="20"/>
        </w:rPr>
        <w:t>. С учетом</w:t>
      </w:r>
      <w:r w:rsidR="003265FD" w:rsidRPr="005E6C39">
        <w:rPr>
          <w:rFonts w:ascii="Times New Roman" w:hAnsi="Times New Roman"/>
          <w:sz w:val="20"/>
          <w:szCs w:val="20"/>
        </w:rPr>
        <w:t xml:space="preserve"> заключения </w:t>
      </w:r>
      <w:r w:rsidR="0025463E" w:rsidRPr="005E6C39">
        <w:rPr>
          <w:rFonts w:ascii="Times New Roman" w:hAnsi="Times New Roman"/>
          <w:sz w:val="20"/>
          <w:szCs w:val="20"/>
        </w:rPr>
        <w:t xml:space="preserve"> экспертизы </w:t>
      </w:r>
      <w:r w:rsidR="00AE09BB" w:rsidRPr="005E6C39">
        <w:rPr>
          <w:rFonts w:ascii="Times New Roman" w:hAnsi="Times New Roman"/>
          <w:sz w:val="20"/>
          <w:szCs w:val="20"/>
        </w:rPr>
        <w:t xml:space="preserve"> по предмету поставки</w:t>
      </w:r>
      <w:r w:rsidR="00CF0BF3" w:rsidRPr="005E6C39">
        <w:rPr>
          <w:rFonts w:ascii="Times New Roman" w:hAnsi="Times New Roman"/>
          <w:sz w:val="20"/>
          <w:szCs w:val="20"/>
        </w:rPr>
        <w:t xml:space="preserve"> приемочная комиссия Заказчика </w:t>
      </w:r>
      <w:r w:rsidR="00AE09BB" w:rsidRPr="005E6C39">
        <w:rPr>
          <w:rFonts w:ascii="Times New Roman" w:hAnsi="Times New Roman"/>
          <w:sz w:val="20"/>
          <w:szCs w:val="20"/>
        </w:rPr>
        <w:t xml:space="preserve">проводит приемку результатов исполнения Поставщиком </w:t>
      </w:r>
      <w:r w:rsidR="00FF2719" w:rsidRPr="005E6C39">
        <w:rPr>
          <w:rFonts w:ascii="Times New Roman" w:hAnsi="Times New Roman"/>
          <w:sz w:val="20"/>
          <w:szCs w:val="20"/>
        </w:rPr>
        <w:t xml:space="preserve">всех </w:t>
      </w:r>
      <w:r w:rsidR="00AE09BB" w:rsidRPr="005E6C39">
        <w:rPr>
          <w:rFonts w:ascii="Times New Roman" w:hAnsi="Times New Roman"/>
          <w:sz w:val="20"/>
          <w:szCs w:val="20"/>
        </w:rPr>
        <w:t>обязательств</w:t>
      </w:r>
      <w:r w:rsidR="00FF2719" w:rsidRPr="005E6C39">
        <w:rPr>
          <w:rFonts w:ascii="Times New Roman" w:hAnsi="Times New Roman"/>
          <w:sz w:val="20"/>
          <w:szCs w:val="20"/>
        </w:rPr>
        <w:t>, предусмотренных договором</w:t>
      </w:r>
      <w:r w:rsidR="003265FD" w:rsidRPr="005E6C39">
        <w:rPr>
          <w:rFonts w:ascii="Times New Roman" w:hAnsi="Times New Roman"/>
          <w:sz w:val="20"/>
          <w:szCs w:val="20"/>
        </w:rPr>
        <w:t xml:space="preserve">, </w:t>
      </w:r>
      <w:r w:rsidR="00324C52" w:rsidRPr="005E6C39">
        <w:rPr>
          <w:rFonts w:ascii="Times New Roman" w:hAnsi="Times New Roman"/>
          <w:sz w:val="20"/>
          <w:szCs w:val="20"/>
        </w:rPr>
        <w:t xml:space="preserve"> о чем составляется акт сдачи-приемки</w:t>
      </w:r>
      <w:r w:rsidR="00FF2719" w:rsidRPr="005E6C39">
        <w:rPr>
          <w:rFonts w:ascii="Times New Roman" w:hAnsi="Times New Roman"/>
          <w:sz w:val="20"/>
          <w:szCs w:val="20"/>
        </w:rPr>
        <w:t xml:space="preserve"> исполнения обязательств</w:t>
      </w:r>
      <w:r w:rsidR="007E524C" w:rsidRPr="005E6C39">
        <w:rPr>
          <w:rFonts w:ascii="Times New Roman" w:hAnsi="Times New Roman"/>
          <w:sz w:val="20"/>
          <w:szCs w:val="20"/>
        </w:rPr>
        <w:t>, который подписывается всеми членами коми</w:t>
      </w:r>
      <w:r w:rsidR="00FF2719" w:rsidRPr="005E6C39">
        <w:rPr>
          <w:rFonts w:ascii="Times New Roman" w:hAnsi="Times New Roman"/>
          <w:sz w:val="20"/>
          <w:szCs w:val="20"/>
        </w:rPr>
        <w:t>ссии и утверждается Заказчиком</w:t>
      </w:r>
      <w:r w:rsidR="003265FD" w:rsidRPr="005E6C39">
        <w:rPr>
          <w:rFonts w:ascii="Times New Roman" w:hAnsi="Times New Roman"/>
          <w:sz w:val="20"/>
          <w:szCs w:val="20"/>
        </w:rPr>
        <w:t>.</w:t>
      </w:r>
    </w:p>
    <w:p w:rsidR="00BB319C" w:rsidRPr="005E6C39" w:rsidRDefault="00FF2719" w:rsidP="00BB319C">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Подписанный Заказчиком </w:t>
      </w:r>
      <w:r w:rsidR="007E524C" w:rsidRPr="005E6C39">
        <w:rPr>
          <w:rFonts w:ascii="Times New Roman" w:hAnsi="Times New Roman"/>
          <w:sz w:val="20"/>
          <w:szCs w:val="20"/>
        </w:rPr>
        <w:t xml:space="preserve">акт </w:t>
      </w:r>
      <w:r w:rsidRPr="005E6C39">
        <w:rPr>
          <w:rFonts w:ascii="Times New Roman" w:hAnsi="Times New Roman"/>
          <w:sz w:val="20"/>
          <w:szCs w:val="20"/>
        </w:rPr>
        <w:t>сдачи-</w:t>
      </w:r>
      <w:r w:rsidR="007E524C" w:rsidRPr="005E6C39">
        <w:rPr>
          <w:rFonts w:ascii="Times New Roman" w:hAnsi="Times New Roman"/>
          <w:sz w:val="20"/>
          <w:szCs w:val="20"/>
        </w:rPr>
        <w:t>приемки</w:t>
      </w:r>
      <w:r w:rsidR="003265FD" w:rsidRPr="005E6C39">
        <w:rPr>
          <w:rFonts w:ascii="Times New Roman" w:hAnsi="Times New Roman"/>
          <w:sz w:val="20"/>
          <w:szCs w:val="20"/>
        </w:rPr>
        <w:t xml:space="preserve"> </w:t>
      </w:r>
      <w:r w:rsidRPr="005E6C39">
        <w:rPr>
          <w:rFonts w:ascii="Times New Roman" w:hAnsi="Times New Roman"/>
          <w:sz w:val="20"/>
          <w:szCs w:val="20"/>
        </w:rPr>
        <w:t>исполнения обязательств Заказчик передает Поставщику для подписания.</w:t>
      </w:r>
      <w:r w:rsidR="00BB319C" w:rsidRPr="005E6C39">
        <w:rPr>
          <w:rFonts w:ascii="Times New Roman" w:hAnsi="Times New Roman"/>
          <w:sz w:val="20"/>
          <w:szCs w:val="20"/>
        </w:rPr>
        <w:t xml:space="preserve">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CF0BF3" w:rsidRPr="005E6C39" w:rsidRDefault="00BB319C"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3.10.  </w:t>
      </w:r>
      <w:r w:rsidR="00FA369D" w:rsidRPr="005E6C39">
        <w:rPr>
          <w:rFonts w:ascii="Times New Roman" w:hAnsi="Times New Roman"/>
          <w:sz w:val="20"/>
          <w:szCs w:val="20"/>
        </w:rPr>
        <w:t>Заказчик  направляет Поставщику мотивированный отказ от приемки</w:t>
      </w:r>
      <w:r w:rsidR="00830466" w:rsidRPr="005E6C39">
        <w:rPr>
          <w:rFonts w:ascii="Times New Roman" w:hAnsi="Times New Roman"/>
          <w:sz w:val="20"/>
          <w:szCs w:val="20"/>
        </w:rPr>
        <w:t xml:space="preserve"> результатов исполнения </w:t>
      </w:r>
      <w:proofErr w:type="gramStart"/>
      <w:r w:rsidR="00830466" w:rsidRPr="005E6C39">
        <w:rPr>
          <w:rFonts w:ascii="Times New Roman" w:hAnsi="Times New Roman"/>
          <w:sz w:val="20"/>
          <w:szCs w:val="20"/>
        </w:rPr>
        <w:t>обязательств</w:t>
      </w:r>
      <w:proofErr w:type="gramEnd"/>
      <w:r w:rsidR="00FA369D" w:rsidRPr="005E6C39">
        <w:rPr>
          <w:rFonts w:ascii="Times New Roman" w:hAnsi="Times New Roman"/>
          <w:sz w:val="20"/>
          <w:szCs w:val="20"/>
        </w:rPr>
        <w:t xml:space="preserve"> </w:t>
      </w:r>
      <w:r w:rsidRPr="005E6C39">
        <w:rPr>
          <w:rFonts w:ascii="Times New Roman" w:hAnsi="Times New Roman"/>
          <w:sz w:val="20"/>
          <w:szCs w:val="20"/>
        </w:rPr>
        <w:t xml:space="preserve"> в случае </w:t>
      </w:r>
      <w:r w:rsidR="00CF0BF3" w:rsidRPr="005E6C39">
        <w:rPr>
          <w:rFonts w:ascii="Times New Roman" w:hAnsi="Times New Roman"/>
          <w:sz w:val="20"/>
          <w:szCs w:val="20"/>
        </w:rPr>
        <w:t>если</w:t>
      </w:r>
      <w:r w:rsidRPr="005E6C39">
        <w:rPr>
          <w:rFonts w:ascii="Times New Roman" w:hAnsi="Times New Roman"/>
          <w:sz w:val="20"/>
          <w:szCs w:val="20"/>
        </w:rPr>
        <w:t>,</w:t>
      </w:r>
      <w:r w:rsidR="00CF0BF3" w:rsidRPr="005E6C39">
        <w:rPr>
          <w:rFonts w:ascii="Times New Roman" w:hAnsi="Times New Roman"/>
          <w:sz w:val="20"/>
          <w:szCs w:val="20"/>
        </w:rPr>
        <w:t xml:space="preserve"> </w:t>
      </w:r>
      <w:r w:rsidR="00830466" w:rsidRPr="005E6C39">
        <w:rPr>
          <w:rFonts w:ascii="Times New Roman" w:hAnsi="Times New Roman"/>
          <w:sz w:val="20"/>
          <w:szCs w:val="20"/>
        </w:rPr>
        <w:t>с учетом экспертизы и комиссионной приемки исполнения обязательств  по договору</w:t>
      </w:r>
      <w:r w:rsidRPr="005E6C39">
        <w:rPr>
          <w:rFonts w:ascii="Times New Roman" w:hAnsi="Times New Roman"/>
          <w:sz w:val="20"/>
          <w:szCs w:val="20"/>
        </w:rPr>
        <w:t>,</w:t>
      </w:r>
      <w:r w:rsidR="00830466" w:rsidRPr="005E6C39">
        <w:rPr>
          <w:rFonts w:ascii="Times New Roman" w:hAnsi="Times New Roman"/>
          <w:sz w:val="20"/>
          <w:szCs w:val="20"/>
        </w:rPr>
        <w:t xml:space="preserve">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
    <w:p w:rsidR="00DB734C"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proofErr w:type="gramStart"/>
      <w:r w:rsidRPr="005E6C39">
        <w:rPr>
          <w:rFonts w:ascii="Times New Roman" w:hAnsi="Times New Roman"/>
          <w:sz w:val="20"/>
          <w:szCs w:val="20"/>
        </w:rPr>
        <w:t>3.11.</w:t>
      </w:r>
      <w:r w:rsidR="00CF0BF3" w:rsidRPr="005E6C39">
        <w:rPr>
          <w:rFonts w:ascii="Times New Roman" w:hAnsi="Times New Roman"/>
          <w:sz w:val="20"/>
          <w:szCs w:val="20"/>
        </w:rPr>
        <w:t xml:space="preserve">В случае получения мотивированного отказа Заказчика от </w:t>
      </w:r>
      <w:r w:rsidR="005A5256" w:rsidRPr="005E6C39">
        <w:rPr>
          <w:rFonts w:ascii="Times New Roman" w:hAnsi="Times New Roman"/>
          <w:sz w:val="20"/>
          <w:szCs w:val="20"/>
        </w:rPr>
        <w:t>приемки результатов исполнения обязательств</w:t>
      </w:r>
      <w:r w:rsidR="00577336" w:rsidRPr="005E6C39">
        <w:rPr>
          <w:rFonts w:ascii="Times New Roman" w:hAnsi="Times New Roman"/>
          <w:sz w:val="20"/>
          <w:szCs w:val="20"/>
        </w:rPr>
        <w:t xml:space="preserve"> по договору</w:t>
      </w:r>
      <w:r w:rsidR="00CF0BF3" w:rsidRPr="005E6C39">
        <w:rPr>
          <w:rFonts w:ascii="Times New Roman" w:hAnsi="Times New Roman"/>
          <w:sz w:val="20"/>
          <w:szCs w:val="20"/>
        </w:rPr>
        <w:t>,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 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 течение 15 (пятнадцати) рабочих дней с момента его получения.</w:t>
      </w:r>
      <w:proofErr w:type="gramEnd"/>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указанных в мотивированном отказе Заказчика от приемки результатов исполнения обязательств</w:t>
      </w:r>
      <w:r w:rsidR="00577336" w:rsidRPr="005E6C39">
        <w:rPr>
          <w:rFonts w:ascii="Times New Roman" w:hAnsi="Times New Roman"/>
          <w:sz w:val="20"/>
          <w:szCs w:val="20"/>
        </w:rPr>
        <w:t xml:space="preserve"> по договору</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92529A" w:rsidRPr="005E6C39" w:rsidRDefault="007B6D5C"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3.12</w:t>
      </w:r>
      <w:r w:rsidR="00DB734C" w:rsidRPr="005E6C39">
        <w:rPr>
          <w:rFonts w:ascii="Times New Roman" w:hAnsi="Times New Roman"/>
          <w:sz w:val="20"/>
          <w:szCs w:val="20"/>
        </w:rPr>
        <w:t>.</w:t>
      </w:r>
      <w:r w:rsidR="00CF0BF3" w:rsidRPr="005E6C39">
        <w:rPr>
          <w:rFonts w:ascii="Times New Roman" w:hAnsi="Times New Roman"/>
          <w:sz w:val="20"/>
          <w:szCs w:val="20"/>
        </w:rPr>
        <w:t xml:space="preserve"> </w:t>
      </w:r>
      <w:r w:rsidR="00DB734C" w:rsidRPr="005E6C39">
        <w:rPr>
          <w:rFonts w:ascii="Times New Roman" w:hAnsi="Times New Roman"/>
          <w:sz w:val="20"/>
          <w:szCs w:val="20"/>
        </w:rPr>
        <w:t xml:space="preserve">Датой поставки </w:t>
      </w:r>
      <w:r w:rsidR="005A5256" w:rsidRPr="005E6C39">
        <w:rPr>
          <w:rFonts w:ascii="Times New Roman" w:hAnsi="Times New Roman"/>
          <w:sz w:val="20"/>
          <w:szCs w:val="20"/>
        </w:rPr>
        <w:t>товара</w:t>
      </w:r>
      <w:r w:rsidR="00FF1C81">
        <w:rPr>
          <w:rFonts w:ascii="Times New Roman" w:hAnsi="Times New Roman"/>
          <w:sz w:val="20"/>
          <w:szCs w:val="20"/>
        </w:rPr>
        <w:t xml:space="preserve"> является дата принятия товара, указанная Заказчиком в товарной или товарно-транспортной накладной, датой</w:t>
      </w:r>
      <w:r w:rsidR="00AA7139" w:rsidRPr="005E6C39">
        <w:rPr>
          <w:rFonts w:ascii="Times New Roman" w:hAnsi="Times New Roman"/>
          <w:sz w:val="20"/>
          <w:szCs w:val="20"/>
        </w:rPr>
        <w:t xml:space="preserve"> исполнения  Поставщиком обязательств по договору </w:t>
      </w:r>
      <w:r w:rsidR="00DB734C" w:rsidRPr="005E6C39">
        <w:rPr>
          <w:rFonts w:ascii="Times New Roman" w:hAnsi="Times New Roman"/>
          <w:sz w:val="20"/>
          <w:szCs w:val="20"/>
        </w:rPr>
        <w:t>является дата подписания Заказчиком</w:t>
      </w:r>
      <w:r w:rsidR="0092529A" w:rsidRPr="005E6C39">
        <w:rPr>
          <w:rFonts w:ascii="Times New Roman" w:hAnsi="Times New Roman"/>
          <w:sz w:val="20"/>
          <w:szCs w:val="20"/>
        </w:rPr>
        <w:t xml:space="preserve"> акта сдачи –</w:t>
      </w:r>
      <w:r w:rsidRPr="005E6C39">
        <w:rPr>
          <w:rFonts w:ascii="Times New Roman" w:hAnsi="Times New Roman"/>
          <w:sz w:val="20"/>
          <w:szCs w:val="20"/>
        </w:rPr>
        <w:t xml:space="preserve"> </w:t>
      </w:r>
      <w:r w:rsidR="0092529A" w:rsidRPr="005E6C39">
        <w:rPr>
          <w:rFonts w:ascii="Times New Roman" w:hAnsi="Times New Roman"/>
          <w:sz w:val="20"/>
          <w:szCs w:val="20"/>
        </w:rPr>
        <w:t>приемки исполнения</w:t>
      </w:r>
      <w:r w:rsidRPr="005E6C39">
        <w:rPr>
          <w:rFonts w:ascii="Times New Roman" w:hAnsi="Times New Roman"/>
          <w:sz w:val="20"/>
          <w:szCs w:val="20"/>
        </w:rPr>
        <w:t xml:space="preserve"> обязательств по договору</w:t>
      </w:r>
      <w:r w:rsidR="0092529A" w:rsidRPr="005E6C39">
        <w:rPr>
          <w:rFonts w:ascii="Times New Roman" w:hAnsi="Times New Roman"/>
          <w:sz w:val="20"/>
          <w:szCs w:val="20"/>
        </w:rPr>
        <w:t xml:space="preserve">. </w:t>
      </w:r>
    </w:p>
    <w:p w:rsidR="00CF0BF3" w:rsidRPr="005E6C39" w:rsidRDefault="00CC5CC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3.13</w:t>
      </w:r>
      <w:r w:rsidR="0092529A" w:rsidRPr="005E6C39">
        <w:rPr>
          <w:rFonts w:ascii="Times New Roman" w:hAnsi="Times New Roman"/>
          <w:sz w:val="20"/>
          <w:szCs w:val="20"/>
        </w:rPr>
        <w:t>.Подписанные сторонами документы</w:t>
      </w:r>
      <w:proofErr w:type="gramStart"/>
      <w:r w:rsidR="0092529A" w:rsidRPr="005E6C39">
        <w:rPr>
          <w:rFonts w:ascii="Times New Roman" w:hAnsi="Times New Roman"/>
          <w:sz w:val="20"/>
          <w:szCs w:val="20"/>
        </w:rPr>
        <w:t xml:space="preserve"> :</w:t>
      </w:r>
      <w:proofErr w:type="gramEnd"/>
      <w:r w:rsidR="00CF0BF3" w:rsidRPr="005E6C39">
        <w:rPr>
          <w:rFonts w:ascii="Times New Roman" w:hAnsi="Times New Roman"/>
          <w:sz w:val="20"/>
          <w:szCs w:val="20"/>
        </w:rPr>
        <w:t xml:space="preserve"> акт сдачи–приемки исполнения обязательств</w:t>
      </w:r>
      <w:r w:rsidR="00CB4BC0" w:rsidRPr="005E6C39">
        <w:rPr>
          <w:rFonts w:ascii="Times New Roman" w:hAnsi="Times New Roman"/>
          <w:sz w:val="20"/>
          <w:szCs w:val="20"/>
        </w:rPr>
        <w:t xml:space="preserve"> по д</w:t>
      </w:r>
      <w:r w:rsidR="00CF0BF3" w:rsidRPr="005E6C39">
        <w:rPr>
          <w:rFonts w:ascii="Times New Roman" w:hAnsi="Times New Roman"/>
          <w:sz w:val="20"/>
          <w:szCs w:val="20"/>
        </w:rPr>
        <w:t>огово</w:t>
      </w:r>
      <w:r w:rsidR="007B6D5C" w:rsidRPr="005E6C39">
        <w:rPr>
          <w:rFonts w:ascii="Times New Roman" w:hAnsi="Times New Roman"/>
          <w:sz w:val="20"/>
          <w:szCs w:val="20"/>
        </w:rPr>
        <w:t>ру</w:t>
      </w:r>
      <w:r w:rsidR="005B53B5" w:rsidRPr="005E6C39">
        <w:rPr>
          <w:rFonts w:ascii="Times New Roman" w:hAnsi="Times New Roman"/>
          <w:sz w:val="20"/>
          <w:szCs w:val="20"/>
        </w:rPr>
        <w:t>, товарная</w:t>
      </w:r>
      <w:r w:rsidR="00CF0BF3" w:rsidRPr="005E6C39">
        <w:rPr>
          <w:rFonts w:ascii="Times New Roman" w:hAnsi="Times New Roman"/>
          <w:sz w:val="20"/>
          <w:szCs w:val="20"/>
        </w:rPr>
        <w:t xml:space="preserve"> и</w:t>
      </w:r>
      <w:r w:rsidR="007B6D5C" w:rsidRPr="005E6C39">
        <w:rPr>
          <w:rFonts w:ascii="Times New Roman" w:hAnsi="Times New Roman"/>
          <w:sz w:val="20"/>
          <w:szCs w:val="20"/>
        </w:rPr>
        <w:t xml:space="preserve"> </w:t>
      </w:r>
      <w:r w:rsidR="00CB4BC0" w:rsidRPr="005E6C39">
        <w:rPr>
          <w:rFonts w:ascii="Times New Roman" w:hAnsi="Times New Roman"/>
          <w:sz w:val="20"/>
          <w:szCs w:val="20"/>
        </w:rPr>
        <w:t>(или)</w:t>
      </w:r>
      <w:r w:rsidR="005B53B5" w:rsidRPr="005E6C39">
        <w:rPr>
          <w:rFonts w:ascii="Times New Roman" w:hAnsi="Times New Roman"/>
          <w:sz w:val="20"/>
          <w:szCs w:val="20"/>
        </w:rPr>
        <w:t xml:space="preserve"> товарно-транспортная</w:t>
      </w:r>
      <w:r w:rsidR="00CF0BF3" w:rsidRPr="005E6C39">
        <w:rPr>
          <w:rFonts w:ascii="Times New Roman" w:hAnsi="Times New Roman"/>
          <w:sz w:val="20"/>
          <w:szCs w:val="20"/>
        </w:rPr>
        <w:t xml:space="preserve"> наклад</w:t>
      </w:r>
      <w:r w:rsidR="005B53B5" w:rsidRPr="005E6C39">
        <w:rPr>
          <w:rFonts w:ascii="Times New Roman" w:hAnsi="Times New Roman"/>
          <w:sz w:val="20"/>
          <w:szCs w:val="20"/>
        </w:rPr>
        <w:t>ная</w:t>
      </w:r>
      <w:r w:rsidR="00CF0BF3" w:rsidRPr="005E6C39">
        <w:rPr>
          <w:rFonts w:ascii="Times New Roman" w:hAnsi="Times New Roman"/>
          <w:sz w:val="20"/>
          <w:szCs w:val="20"/>
        </w:rPr>
        <w:t>,</w:t>
      </w:r>
      <w:r w:rsidR="005B53B5" w:rsidRPr="005E6C39">
        <w:rPr>
          <w:rFonts w:ascii="Times New Roman" w:hAnsi="Times New Roman"/>
          <w:sz w:val="20"/>
          <w:szCs w:val="20"/>
        </w:rPr>
        <w:t xml:space="preserve"> </w:t>
      </w:r>
      <w:r w:rsidR="0092529A" w:rsidRPr="005E6C39">
        <w:rPr>
          <w:rFonts w:ascii="Times New Roman" w:hAnsi="Times New Roman"/>
          <w:sz w:val="20"/>
          <w:szCs w:val="20"/>
        </w:rPr>
        <w:t>счет и счет-фактура (при наличии) являются основанием для оплаты</w:t>
      </w:r>
      <w:r w:rsidR="005A5256" w:rsidRPr="005E6C39">
        <w:rPr>
          <w:rFonts w:ascii="Times New Roman" w:hAnsi="Times New Roman"/>
          <w:sz w:val="20"/>
          <w:szCs w:val="20"/>
        </w:rPr>
        <w:t xml:space="preserve"> Заказчиком</w:t>
      </w:r>
      <w:r w:rsidR="005B53B5" w:rsidRPr="005E6C39">
        <w:rPr>
          <w:rFonts w:ascii="Times New Roman" w:hAnsi="Times New Roman"/>
          <w:sz w:val="20"/>
          <w:szCs w:val="20"/>
        </w:rPr>
        <w:t xml:space="preserve"> </w:t>
      </w:r>
      <w:r w:rsidR="007B6D5C" w:rsidRPr="005E6C39">
        <w:rPr>
          <w:rFonts w:ascii="Times New Roman" w:hAnsi="Times New Roman"/>
          <w:sz w:val="20"/>
          <w:szCs w:val="20"/>
        </w:rPr>
        <w:t xml:space="preserve">цены договора или </w:t>
      </w:r>
      <w:r w:rsidR="005B53B5" w:rsidRPr="005E6C39">
        <w:rPr>
          <w:rFonts w:ascii="Times New Roman" w:hAnsi="Times New Roman"/>
          <w:sz w:val="20"/>
          <w:szCs w:val="20"/>
        </w:rPr>
        <w:t>стоимости поставленного товара.</w:t>
      </w:r>
      <w:r w:rsidR="00CF0BF3" w:rsidRPr="005E6C39">
        <w:rPr>
          <w:rFonts w:ascii="Times New Roman" w:hAnsi="Times New Roman"/>
          <w:sz w:val="20"/>
          <w:szCs w:val="20"/>
        </w:rPr>
        <w:t xml:space="preserve">  </w:t>
      </w:r>
    </w:p>
    <w:p w:rsidR="00CF0BF3" w:rsidRPr="005E6C39" w:rsidRDefault="006C1901"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C5CC9" w:rsidRPr="005E6C39">
        <w:rPr>
          <w:rFonts w:ascii="Times New Roman" w:hAnsi="Times New Roman"/>
          <w:sz w:val="20"/>
          <w:szCs w:val="20"/>
        </w:rPr>
        <w:t>3.14</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sidR="00AA7139" w:rsidRPr="005E6C39">
        <w:rPr>
          <w:rFonts w:ascii="Times New Roman" w:hAnsi="Times New Roman"/>
          <w:sz w:val="20"/>
          <w:szCs w:val="20"/>
        </w:rPr>
        <w:t>приемки результатов исполнения обязательств,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6C1901" w:rsidP="00CC5CC9">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C5CC9" w:rsidRPr="005E6C39">
        <w:rPr>
          <w:rFonts w:ascii="Times New Roman" w:hAnsi="Times New Roman"/>
          <w:sz w:val="20"/>
          <w:szCs w:val="20"/>
        </w:rPr>
        <w:t>3.15</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9F7D8A" w:rsidRPr="005E6C39" w:rsidRDefault="009F7D8A" w:rsidP="00CB4BC0">
      <w:pPr>
        <w:pStyle w:val="a0"/>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xml:space="preserve">, гигиенические сертификаты, санитарно-эпидемиологические заключения в случаях, предусмотренных действующими нормативно-правовыми актами РФ, </w:t>
      </w:r>
      <w:r w:rsidRPr="005E6C39">
        <w:rPr>
          <w:rFonts w:ascii="Times New Roman" w:hAnsi="Times New Roman"/>
          <w:sz w:val="20"/>
          <w:szCs w:val="20"/>
        </w:rPr>
        <w:t xml:space="preserve"> и иные документы, подтверждающие качество товара, оформленные в соответствии с законодательством Российской Федерации. </w:t>
      </w:r>
    </w:p>
    <w:p w:rsidR="00A5370D" w:rsidRPr="005E6C39" w:rsidRDefault="009F7D8A"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lastRenderedPageBreak/>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781098" w:rsidRDefault="005C1FDB" w:rsidP="00CB4BC0">
      <w:pPr>
        <w:autoSpaceDE w:val="0"/>
        <w:autoSpaceDN w:val="0"/>
        <w:adjustRightInd w:val="0"/>
        <w:spacing w:after="0" w:line="240" w:lineRule="auto"/>
        <w:jc w:val="both"/>
        <w:rPr>
          <w:rFonts w:ascii="Times New Roman" w:eastAsiaTheme="minorEastAsia" w:hAnsi="Times New Roman"/>
          <w:kern w:val="0"/>
          <w:sz w:val="20"/>
          <w:szCs w:val="20"/>
          <w:lang w:eastAsia="ru-RU"/>
        </w:rPr>
      </w:pPr>
      <w:r w:rsidRPr="005E6C39">
        <w:rPr>
          <w:rFonts w:ascii="Times New Roman" w:hAnsi="Times New Roman"/>
          <w:sz w:val="20"/>
          <w:szCs w:val="20"/>
        </w:rPr>
        <w:t xml:space="preserve">       </w:t>
      </w:r>
      <w:r w:rsidRPr="00422CDA">
        <w:rPr>
          <w:rFonts w:ascii="Times New Roman" w:hAnsi="Times New Roman"/>
          <w:sz w:val="20"/>
          <w:szCs w:val="20"/>
        </w:rPr>
        <w:t>4.5.</w:t>
      </w:r>
      <w:r w:rsidRPr="00422CDA">
        <w:rPr>
          <w:rFonts w:ascii="Courier New" w:eastAsiaTheme="minorEastAsia" w:hAnsi="Courier New" w:cs="Courier New"/>
          <w:kern w:val="0"/>
          <w:sz w:val="20"/>
          <w:szCs w:val="20"/>
          <w:lang w:eastAsia="ru-RU"/>
        </w:rPr>
        <w:t xml:space="preserve"> </w:t>
      </w:r>
      <w:r w:rsidR="00781098" w:rsidRPr="00422CDA">
        <w:rPr>
          <w:rFonts w:ascii="Times New Roman" w:eastAsiaTheme="minorEastAsia" w:hAnsi="Times New Roman"/>
          <w:b/>
          <w:kern w:val="0"/>
          <w:sz w:val="20"/>
          <w:szCs w:val="20"/>
          <w:lang w:eastAsia="ru-RU"/>
        </w:rPr>
        <w:t>Д</w:t>
      </w:r>
      <w:r w:rsidR="00BD2FEE" w:rsidRPr="00422CDA">
        <w:rPr>
          <w:rFonts w:ascii="Times New Roman" w:eastAsiaTheme="minorEastAsia" w:hAnsi="Times New Roman"/>
          <w:b/>
          <w:kern w:val="0"/>
          <w:sz w:val="20"/>
          <w:szCs w:val="20"/>
          <w:lang w:eastAsia="ru-RU"/>
        </w:rPr>
        <w:t>ля подтверждения соответствия товара ограничению</w:t>
      </w:r>
      <w:r w:rsidR="00BD2FEE" w:rsidRPr="00422CDA">
        <w:rPr>
          <w:rFonts w:ascii="Times New Roman" w:eastAsiaTheme="minorEastAsia" w:hAnsi="Times New Roman"/>
          <w:kern w:val="0"/>
          <w:sz w:val="20"/>
          <w:szCs w:val="20"/>
          <w:lang w:eastAsia="ru-RU"/>
        </w:rPr>
        <w:t>, установленному Постановлением Правительства РФ от 30.04.2020 №617</w:t>
      </w:r>
      <w:r w:rsidR="00781098" w:rsidRPr="00422CDA">
        <w:rPr>
          <w:rFonts w:ascii="Times New Roman" w:eastAsiaTheme="minorEastAsia" w:hAnsi="Times New Roman"/>
          <w:kern w:val="0"/>
          <w:sz w:val="20"/>
          <w:szCs w:val="20"/>
          <w:lang w:eastAsia="ru-RU"/>
        </w:rPr>
        <w:t>,</w:t>
      </w:r>
      <w:r w:rsidR="00C21C99" w:rsidRPr="00422CDA">
        <w:rPr>
          <w:rFonts w:ascii="Times New Roman" w:eastAsiaTheme="minorEastAsia" w:hAnsi="Times New Roman"/>
          <w:kern w:val="0"/>
          <w:sz w:val="20"/>
          <w:szCs w:val="20"/>
          <w:lang w:eastAsia="ru-RU"/>
        </w:rPr>
        <w:t xml:space="preserve"> </w:t>
      </w:r>
      <w:r w:rsidR="00781098" w:rsidRPr="00422CDA">
        <w:rPr>
          <w:rFonts w:ascii="Times New Roman" w:eastAsiaTheme="minorEastAsia" w:hAnsi="Times New Roman"/>
          <w:kern w:val="0"/>
          <w:sz w:val="20"/>
          <w:szCs w:val="20"/>
          <w:lang w:eastAsia="ru-RU"/>
        </w:rPr>
        <w:t xml:space="preserve">Поставщик обязан в ходе выполнения договора </w:t>
      </w:r>
      <w:r w:rsidR="00C21C99" w:rsidRPr="00422CDA">
        <w:rPr>
          <w:rFonts w:ascii="Times New Roman" w:eastAsiaTheme="minorEastAsia" w:hAnsi="Times New Roman"/>
          <w:kern w:val="0"/>
          <w:sz w:val="20"/>
          <w:szCs w:val="20"/>
          <w:lang w:eastAsia="ru-RU"/>
        </w:rPr>
        <w:t xml:space="preserve">предоставить выписку из Реестра российской промышленной продукции или копию сертификата СТ-1.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 </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5.2.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 не установлен</w:t>
      </w:r>
      <w:r w:rsidRPr="005E6C39">
        <w:rPr>
          <w:rFonts w:ascii="Times New Roman" w:hAnsi="Times New Roman"/>
          <w:sz w:val="20"/>
          <w:szCs w:val="20"/>
        </w:rPr>
        <w:t>.</w:t>
      </w:r>
    </w:p>
    <w:p w:rsidR="000D4F68" w:rsidRPr="005E6C39" w:rsidRDefault="000B0780" w:rsidP="00481107">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w:t>
      </w:r>
      <w:r w:rsidR="000C0EC4" w:rsidRPr="005E6C39">
        <w:rPr>
          <w:rFonts w:ascii="Times New Roman" w:hAnsi="Times New Roman"/>
          <w:sz w:val="20"/>
          <w:szCs w:val="20"/>
        </w:rPr>
        <w:t>.3. Поставщик га</w:t>
      </w:r>
      <w:r w:rsidR="00481107" w:rsidRPr="005E6C39">
        <w:rPr>
          <w:rFonts w:ascii="Times New Roman" w:hAnsi="Times New Roman"/>
          <w:sz w:val="20"/>
          <w:szCs w:val="20"/>
        </w:rPr>
        <w:t>рантирует, что поставленный по д</w:t>
      </w:r>
      <w:r w:rsidR="000C0EC4" w:rsidRPr="005E6C39">
        <w:rPr>
          <w:rFonts w:ascii="Times New Roman" w:hAnsi="Times New Roman"/>
          <w:sz w:val="20"/>
          <w:szCs w:val="20"/>
        </w:rPr>
        <w:t xml:space="preserve">оговору товар </w:t>
      </w:r>
      <w:r w:rsidR="00481107" w:rsidRPr="005E6C39">
        <w:rPr>
          <w:rFonts w:ascii="Times New Roman" w:hAnsi="Times New Roman"/>
          <w:sz w:val="20"/>
          <w:szCs w:val="20"/>
        </w:rPr>
        <w:t>изготовлен</w:t>
      </w:r>
      <w:r w:rsidR="000C0EC4" w:rsidRPr="005E6C39">
        <w:rPr>
          <w:rFonts w:ascii="Times New Roman" w:hAnsi="Times New Roman"/>
          <w:sz w:val="20"/>
          <w:szCs w:val="20"/>
        </w:rPr>
        <w:t xml:space="preserve"> в соответствии с действующими стандартами и нормами. </w:t>
      </w:r>
    </w:p>
    <w:p w:rsidR="000D4F68" w:rsidRPr="005E6C39" w:rsidRDefault="000D4F68" w:rsidP="005D793F">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w:t>
      </w:r>
      <w:r w:rsidRPr="00A01663">
        <w:rPr>
          <w:rFonts w:ascii="Times New Roman" w:eastAsiaTheme="minorHAnsi" w:hAnsi="Times New Roman"/>
          <w:kern w:val="0"/>
          <w:sz w:val="20"/>
          <w:szCs w:val="20"/>
          <w:lang w:eastAsia="en-US"/>
        </w:rPr>
        <w:lastRenderedPageBreak/>
        <w:t>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roofErr w:type="gramStart"/>
      <w:r w:rsidRPr="00A01663">
        <w:rPr>
          <w:rFonts w:ascii="Times New Roman" w:eastAsiaTheme="minorHAnsi" w:hAnsi="Times New Roman"/>
          <w:kern w:val="0"/>
          <w:sz w:val="20"/>
          <w:szCs w:val="20"/>
          <w:lang w:eastAsia="en-US"/>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A01663">
        <w:rPr>
          <w:rFonts w:ascii="Times New Roman" w:eastAsiaTheme="minorHAnsi" w:hAnsi="Times New Roman"/>
          <w:kern w:val="0"/>
          <w:sz w:val="20"/>
          <w:szCs w:val="20"/>
          <w:lang w:eastAsia="en-US"/>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путем перечисления на банковский счет,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0B0780" w:rsidRPr="005E6C39" w:rsidRDefault="000B0780" w:rsidP="000B0780">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C83596" w:rsidRPr="005E6C39">
        <w:rPr>
          <w:rFonts w:ascii="Times New Roman" w:hAnsi="Times New Roman"/>
          <w:sz w:val="20"/>
          <w:szCs w:val="20"/>
        </w:rPr>
        <w:t xml:space="preserve">  </w:t>
      </w:r>
      <w:proofErr w:type="gramStart"/>
      <w:r w:rsidR="00C83596" w:rsidRPr="005E6C39">
        <w:rPr>
          <w:rFonts w:ascii="Times New Roman" w:hAnsi="Times New Roman"/>
          <w:sz w:val="20"/>
          <w:szCs w:val="20"/>
        </w:rPr>
        <w:t>8</w:t>
      </w:r>
      <w:r w:rsidRPr="005E6C39">
        <w:rPr>
          <w:rFonts w:ascii="Times New Roman" w:hAnsi="Times New Roman"/>
          <w:sz w:val="20"/>
          <w:szCs w:val="20"/>
        </w:rPr>
        <w:t>.1</w:t>
      </w:r>
      <w:r w:rsidR="00E26FBD" w:rsidRPr="005E6C39">
        <w:rPr>
          <w:rFonts w:ascii="Times New Roman" w:hAnsi="Times New Roman"/>
          <w:kern w:val="0"/>
          <w:sz w:val="20"/>
          <w:szCs w:val="20"/>
        </w:rPr>
        <w:t>.Ни одна из с</w:t>
      </w:r>
      <w:r w:rsidRPr="005E6C39">
        <w:rPr>
          <w:rFonts w:ascii="Times New Roman" w:hAnsi="Times New Roman"/>
          <w:kern w:val="0"/>
          <w:sz w:val="20"/>
          <w:szCs w:val="20"/>
        </w:rPr>
        <w:t>торон не несет ответственности перед другой стороной за неисполне</w:t>
      </w:r>
      <w:r w:rsidR="00E26FBD" w:rsidRPr="005E6C39">
        <w:rPr>
          <w:rFonts w:ascii="Times New Roman" w:hAnsi="Times New Roman"/>
          <w:kern w:val="0"/>
          <w:sz w:val="20"/>
          <w:szCs w:val="20"/>
        </w:rPr>
        <w:t>ние обязательств по настоящему д</w:t>
      </w:r>
      <w:r w:rsidRPr="005E6C39">
        <w:rPr>
          <w:rFonts w:ascii="Times New Roman" w:hAnsi="Times New Roman"/>
          <w:kern w:val="0"/>
          <w:sz w:val="20"/>
          <w:szCs w:val="20"/>
        </w:rPr>
        <w:t>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B0780" w:rsidRPr="005E6C39" w:rsidRDefault="000B0780" w:rsidP="000B0780">
      <w:pPr>
        <w:tabs>
          <w:tab w:val="left" w:pos="1496"/>
        </w:tabs>
        <w:suppressAutoHyphens w:val="0"/>
        <w:spacing w:after="0" w:line="240" w:lineRule="auto"/>
        <w:jc w:val="both"/>
        <w:rPr>
          <w:rFonts w:ascii="Times New Roman" w:hAnsi="Times New Roman"/>
          <w:kern w:val="0"/>
          <w:sz w:val="20"/>
          <w:szCs w:val="20"/>
        </w:rPr>
      </w:pPr>
      <w:r w:rsidRPr="005E6C39">
        <w:rPr>
          <w:rFonts w:ascii="Times New Roman" w:hAnsi="Times New Roman"/>
          <w:kern w:val="0"/>
          <w:sz w:val="20"/>
          <w:szCs w:val="20"/>
        </w:rPr>
        <w:t xml:space="preserve">   </w:t>
      </w:r>
      <w:r w:rsidR="00AE1176" w:rsidRPr="005E6C39">
        <w:rPr>
          <w:rFonts w:ascii="Times New Roman" w:hAnsi="Times New Roman"/>
          <w:kern w:val="0"/>
          <w:sz w:val="20"/>
          <w:szCs w:val="20"/>
        </w:rPr>
        <w:t xml:space="preserve">   </w:t>
      </w:r>
      <w:r w:rsidR="00C83596" w:rsidRPr="005E6C39">
        <w:rPr>
          <w:rFonts w:ascii="Times New Roman" w:hAnsi="Times New Roman"/>
          <w:kern w:val="0"/>
          <w:sz w:val="20"/>
          <w:szCs w:val="20"/>
        </w:rPr>
        <w:t xml:space="preserve"> 8</w:t>
      </w:r>
      <w:r w:rsidRPr="005E6C39">
        <w:rPr>
          <w:rFonts w:ascii="Times New Roman" w:hAnsi="Times New Roman"/>
          <w:kern w:val="0"/>
          <w:sz w:val="20"/>
          <w:szCs w:val="20"/>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B0780" w:rsidRPr="005E6C39" w:rsidRDefault="000B0780" w:rsidP="000B0780">
      <w:pPr>
        <w:tabs>
          <w:tab w:val="left" w:pos="1496"/>
        </w:tabs>
        <w:suppressAutoHyphens w:val="0"/>
        <w:spacing w:after="0" w:line="240" w:lineRule="auto"/>
        <w:jc w:val="both"/>
        <w:rPr>
          <w:rFonts w:ascii="Times New Roman" w:hAnsi="Times New Roman"/>
          <w:kern w:val="0"/>
          <w:sz w:val="20"/>
          <w:szCs w:val="20"/>
        </w:rPr>
      </w:pPr>
      <w:r w:rsidRPr="005E6C39">
        <w:rPr>
          <w:rFonts w:ascii="Times New Roman" w:hAnsi="Times New Roman"/>
          <w:kern w:val="0"/>
          <w:sz w:val="20"/>
          <w:szCs w:val="20"/>
        </w:rPr>
        <w:t xml:space="preserve">   </w:t>
      </w:r>
      <w:r w:rsidR="00AE1176" w:rsidRPr="005E6C39">
        <w:rPr>
          <w:rFonts w:ascii="Times New Roman" w:hAnsi="Times New Roman"/>
          <w:kern w:val="0"/>
          <w:sz w:val="20"/>
          <w:szCs w:val="20"/>
        </w:rPr>
        <w:t xml:space="preserve">   </w:t>
      </w:r>
      <w:r w:rsidR="00C83596" w:rsidRPr="005E6C39">
        <w:rPr>
          <w:rFonts w:ascii="Times New Roman" w:hAnsi="Times New Roman"/>
          <w:kern w:val="0"/>
          <w:sz w:val="20"/>
          <w:szCs w:val="20"/>
        </w:rPr>
        <w:t xml:space="preserve"> 8</w:t>
      </w:r>
      <w:r w:rsidRPr="005E6C39">
        <w:rPr>
          <w:rFonts w:ascii="Times New Roman" w:hAnsi="Times New Roman"/>
          <w:kern w:val="0"/>
          <w:sz w:val="20"/>
          <w:szCs w:val="20"/>
        </w:rPr>
        <w:t>.3.Наступление обстоятельств непреодолимой силы, при условии соблюдения указанных выше действий, продлевает с</w:t>
      </w:r>
      <w:r w:rsidR="00E26FBD" w:rsidRPr="005E6C39">
        <w:rPr>
          <w:rFonts w:ascii="Times New Roman" w:hAnsi="Times New Roman"/>
          <w:kern w:val="0"/>
          <w:sz w:val="20"/>
          <w:szCs w:val="20"/>
        </w:rPr>
        <w:t>рок исполнения обязательств по д</w:t>
      </w:r>
      <w:r w:rsidRPr="005E6C39">
        <w:rPr>
          <w:rFonts w:ascii="Times New Roman" w:hAnsi="Times New Roman"/>
          <w:kern w:val="0"/>
          <w:sz w:val="20"/>
          <w:szCs w:val="20"/>
        </w:rPr>
        <w:t>оговору на период, который соответствует сроку действия непреодолимой силы и разумному сроку для устранения ее последствий.</w:t>
      </w:r>
    </w:p>
    <w:p w:rsidR="009F7D8A" w:rsidRPr="005E6C39" w:rsidRDefault="00E26FBD" w:rsidP="000B0780">
      <w:pPr>
        <w:pStyle w:val="20"/>
        <w:spacing w:after="0" w:line="240" w:lineRule="auto"/>
        <w:ind w:left="0"/>
        <w:jc w:val="both"/>
        <w:rPr>
          <w:rFonts w:ascii="Times New Roman" w:hAnsi="Times New Roman" w:cs="Times New Roman"/>
          <w:sz w:val="20"/>
          <w:szCs w:val="20"/>
        </w:rPr>
      </w:pPr>
      <w:r w:rsidRPr="005E6C39">
        <w:rPr>
          <w:rFonts w:ascii="Times New Roman" w:eastAsia="Times New Roman" w:hAnsi="Times New Roman" w:cs="Times New Roman"/>
          <w:kern w:val="0"/>
          <w:sz w:val="20"/>
          <w:szCs w:val="20"/>
        </w:rPr>
        <w:t xml:space="preserve">  </w:t>
      </w:r>
      <w:r w:rsidR="00AE1176" w:rsidRPr="005E6C39">
        <w:rPr>
          <w:rFonts w:ascii="Times New Roman" w:eastAsia="Times New Roman" w:hAnsi="Times New Roman" w:cs="Times New Roman"/>
          <w:kern w:val="0"/>
          <w:sz w:val="20"/>
          <w:szCs w:val="20"/>
        </w:rPr>
        <w:t xml:space="preserve">   </w:t>
      </w:r>
      <w:r w:rsidR="00C83596" w:rsidRPr="005E6C39">
        <w:rPr>
          <w:rFonts w:ascii="Times New Roman" w:eastAsia="Times New Roman" w:hAnsi="Times New Roman" w:cs="Times New Roman"/>
          <w:kern w:val="0"/>
          <w:sz w:val="20"/>
          <w:szCs w:val="20"/>
        </w:rPr>
        <w:t xml:space="preserve">  8</w:t>
      </w:r>
      <w:r w:rsidRPr="005E6C39">
        <w:rPr>
          <w:rFonts w:ascii="Times New Roman" w:eastAsia="Times New Roman" w:hAnsi="Times New Roman" w:cs="Times New Roman"/>
          <w:kern w:val="0"/>
          <w:sz w:val="20"/>
          <w:szCs w:val="20"/>
        </w:rPr>
        <w:t>.4</w:t>
      </w:r>
      <w:r w:rsidR="000B0780" w:rsidRPr="005E6C39">
        <w:rPr>
          <w:rFonts w:ascii="Times New Roman" w:eastAsia="Times New Roman" w:hAnsi="Times New Roman" w:cs="Times New Roman"/>
          <w:kern w:val="0"/>
          <w:sz w:val="20"/>
          <w:szCs w:val="20"/>
        </w:rPr>
        <w:t>.Если действие непреодолимой силы про</w:t>
      </w:r>
      <w:r w:rsidRPr="005E6C39">
        <w:rPr>
          <w:rFonts w:ascii="Times New Roman" w:eastAsia="Times New Roman" w:hAnsi="Times New Roman" w:cs="Times New Roman"/>
          <w:kern w:val="0"/>
          <w:sz w:val="20"/>
          <w:szCs w:val="20"/>
        </w:rPr>
        <w:t>должается свыше одного месяца, с</w:t>
      </w:r>
      <w:r w:rsidR="000B0780" w:rsidRPr="005E6C39">
        <w:rPr>
          <w:rFonts w:ascii="Times New Roman" w:eastAsia="Times New Roman" w:hAnsi="Times New Roman" w:cs="Times New Roman"/>
          <w:kern w:val="0"/>
          <w:sz w:val="20"/>
          <w:szCs w:val="20"/>
        </w:rPr>
        <w:t>тороны обязаны согласовать условия дальней</w:t>
      </w:r>
      <w:r w:rsidRPr="005E6C39">
        <w:rPr>
          <w:rFonts w:ascii="Times New Roman" w:eastAsia="Times New Roman" w:hAnsi="Times New Roman" w:cs="Times New Roman"/>
          <w:kern w:val="0"/>
          <w:sz w:val="20"/>
          <w:szCs w:val="20"/>
        </w:rPr>
        <w:t>шего действия либо прекращения д</w:t>
      </w:r>
      <w:r w:rsidR="000B0780" w:rsidRPr="005E6C39">
        <w:rPr>
          <w:rFonts w:ascii="Times New Roman" w:eastAsia="Times New Roman" w:hAnsi="Times New Roman" w:cs="Times New Roman"/>
          <w:kern w:val="0"/>
          <w:sz w:val="20"/>
          <w:szCs w:val="20"/>
        </w:rPr>
        <w:t>оговора</w:t>
      </w:r>
      <w:r w:rsidRPr="005E6C39">
        <w:rPr>
          <w:rFonts w:ascii="Times New Roman" w:eastAsia="Times New Roman" w:hAnsi="Times New Roman" w:cs="Times New Roman"/>
          <w:kern w:val="0"/>
          <w:sz w:val="20"/>
          <w:szCs w:val="20"/>
        </w:rPr>
        <w:t>.</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Pr="005E6C39">
        <w:rPr>
          <w:rFonts w:ascii="Times New Roman" w:hAnsi="Times New Roman"/>
          <w:kern w:val="0"/>
          <w:sz w:val="20"/>
          <w:szCs w:val="20"/>
          <w:lang w:eastAsia="ru-RU"/>
        </w:rPr>
        <w:t>ти) календарный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9F7D8A" w:rsidRPr="005E6C39" w:rsidRDefault="00233B2B"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F7D8A" w:rsidRPr="005E6C39" w:rsidRDefault="009F7D8A"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72027B" w:rsidRPr="005E6C39">
        <w:rPr>
          <w:rFonts w:ascii="Times New Roman" w:hAnsi="Times New Roman"/>
          <w:sz w:val="20"/>
          <w:szCs w:val="20"/>
        </w:rPr>
        <w:t>.2.  Д</w:t>
      </w:r>
      <w:r w:rsidRPr="005E6C39">
        <w:rPr>
          <w:rFonts w:ascii="Times New Roman" w:hAnsi="Times New Roman"/>
          <w:sz w:val="20"/>
          <w:szCs w:val="20"/>
        </w:rPr>
        <w:t>оговора</w:t>
      </w:r>
      <w:r w:rsidR="0072027B" w:rsidRPr="005E6C39">
        <w:rPr>
          <w:rFonts w:ascii="Times New Roman" w:hAnsi="Times New Roman"/>
          <w:sz w:val="20"/>
          <w:szCs w:val="20"/>
        </w:rPr>
        <w:t xml:space="preserve"> заключается в электронной форме и</w:t>
      </w:r>
      <w:r w:rsidRPr="005E6C39">
        <w:rPr>
          <w:rFonts w:ascii="Times New Roman" w:hAnsi="Times New Roman"/>
          <w:sz w:val="20"/>
          <w:szCs w:val="20"/>
        </w:rPr>
        <w:t xml:space="preserve"> п</w:t>
      </w:r>
      <w:r w:rsidR="00FF476E" w:rsidRPr="005E6C39">
        <w:rPr>
          <w:rFonts w:ascii="Times New Roman" w:hAnsi="Times New Roman"/>
          <w:sz w:val="20"/>
          <w:szCs w:val="20"/>
        </w:rPr>
        <w:t>одписывается сторонами  электронной</w:t>
      </w:r>
      <w:r w:rsidR="00C83596" w:rsidRPr="005E6C39">
        <w:rPr>
          <w:rFonts w:ascii="Times New Roman" w:hAnsi="Times New Roman"/>
          <w:sz w:val="20"/>
          <w:szCs w:val="20"/>
        </w:rPr>
        <w:t xml:space="preserve"> подписью</w:t>
      </w:r>
      <w:r w:rsidRPr="005E6C39">
        <w:rPr>
          <w:rFonts w:ascii="Times New Roman" w:hAnsi="Times New Roman"/>
          <w:sz w:val="20"/>
          <w:szCs w:val="20"/>
        </w:rPr>
        <w:t xml:space="preserve">. </w:t>
      </w:r>
    </w:p>
    <w:p w:rsidR="009F7D8A" w:rsidRPr="005E6C39" w:rsidRDefault="00233B2B"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lastRenderedPageBreak/>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F7D8A" w:rsidRPr="005E6C39" w:rsidRDefault="00C83596" w:rsidP="009F7D8A">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C83596" w:rsidP="00A62368">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C83596" w:rsidP="00A62368">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A62368" w:rsidRPr="005E6C39">
        <w:rPr>
          <w:rFonts w:ascii="Times New Roman" w:hAnsi="Times New Roman"/>
          <w:sz w:val="20"/>
          <w:szCs w:val="20"/>
        </w:rPr>
        <w:t>.</w:t>
      </w:r>
      <w:r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p>
    <w:p w:rsidR="00A62368" w:rsidRPr="005E6C39" w:rsidRDefault="00C83596" w:rsidP="00A62368">
      <w:pPr>
        <w:autoSpaceDE w:val="0"/>
        <w:autoSpaceDN w:val="0"/>
        <w:adjustRightInd w:val="0"/>
        <w:spacing w:after="0" w:line="240" w:lineRule="auto"/>
        <w:ind w:firstLine="360"/>
        <w:jc w:val="both"/>
        <w:rPr>
          <w:rFonts w:ascii="Times New Roman" w:hAnsi="Times New Roman"/>
          <w:bCs/>
          <w:sz w:val="20"/>
          <w:szCs w:val="20"/>
        </w:rPr>
      </w:pPr>
      <w:bookmarkStart w:id="0" w:name="Par0"/>
      <w:bookmarkEnd w:id="0"/>
      <w:r w:rsidRPr="005E6C39">
        <w:rPr>
          <w:rFonts w:ascii="Times New Roman" w:hAnsi="Times New Roman"/>
          <w:bCs/>
          <w:sz w:val="20"/>
          <w:szCs w:val="20"/>
        </w:rPr>
        <w:t xml:space="preserve">  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C83596" w:rsidP="00F15679">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11.3. </w:t>
      </w:r>
      <w:proofErr w:type="gramStart"/>
      <w:r w:rsidRPr="005E6C39">
        <w:rPr>
          <w:rFonts w:ascii="Times New Roman" w:hAnsi="Times New Roman"/>
          <w:bCs/>
          <w:sz w:val="20"/>
          <w:szCs w:val="20"/>
        </w:rPr>
        <w:t xml:space="preserve">Решение Заказчика об одностороннем отказе от исполнения договора </w:t>
      </w:r>
      <w:r w:rsidR="00AD6465" w:rsidRPr="00AD6465">
        <w:rPr>
          <w:rFonts w:ascii="Times New Roman" w:hAnsi="Times New Roman"/>
          <w:bCs/>
          <w:sz w:val="20"/>
          <w:szCs w:val="20"/>
        </w:rPr>
        <w:t xml:space="preserve">не позднее чем в течение трех рабочих дней с даты </w:t>
      </w:r>
      <w:r w:rsidRPr="005E6C39">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E6C39">
        <w:rPr>
          <w:rFonts w:ascii="Times New Roman" w:hAnsi="Times New Roman"/>
          <w:bCs/>
          <w:sz w:val="20"/>
          <w:szCs w:val="20"/>
        </w:rPr>
        <w:t xml:space="preserve"> связи и доставки, </w:t>
      </w:r>
      <w:proofErr w:type="gramStart"/>
      <w:r w:rsidRPr="005E6C39">
        <w:rPr>
          <w:rFonts w:ascii="Times New Roman" w:hAnsi="Times New Roman"/>
          <w:bCs/>
          <w:sz w:val="20"/>
          <w:szCs w:val="20"/>
        </w:rPr>
        <w:t>обеспечивающих</w:t>
      </w:r>
      <w:proofErr w:type="gramEnd"/>
      <w:r w:rsidRPr="005E6C39">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E6C39">
        <w:rPr>
          <w:rFonts w:ascii="Times New Roman" w:hAnsi="Times New Roman"/>
          <w:bCs/>
          <w:sz w:val="20"/>
          <w:szCs w:val="20"/>
        </w:rPr>
        <w:t>с даты размещения</w:t>
      </w:r>
      <w:proofErr w:type="gramEnd"/>
      <w:r w:rsidRPr="005E6C39">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5E6C39">
        <w:rPr>
          <w:rFonts w:ascii="Times New Roman" w:hAnsi="Times New Roman"/>
          <w:bCs/>
          <w:sz w:val="20"/>
          <w:szCs w:val="20"/>
        </w:rPr>
        <w:t>силу</w:t>
      </w:r>
      <w:proofErr w:type="gramEnd"/>
      <w:r w:rsidRPr="005E6C39">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11.6. </w:t>
      </w:r>
      <w:proofErr w:type="gramStart"/>
      <w:r w:rsidRPr="005E6C39">
        <w:rPr>
          <w:rFonts w:ascii="Times New Roman" w:hAnsi="Times New Roman"/>
          <w:bCs/>
          <w:sz w:val="20"/>
          <w:szCs w:val="20"/>
        </w:rPr>
        <w:t>Заказчик отменяет не вступившее в силу решение об односторонне</w:t>
      </w:r>
      <w:r w:rsidR="00914871" w:rsidRPr="005E6C39">
        <w:rPr>
          <w:rFonts w:ascii="Times New Roman" w:hAnsi="Times New Roman"/>
          <w:bCs/>
          <w:sz w:val="20"/>
          <w:szCs w:val="20"/>
        </w:rPr>
        <w:t>м отказе от исполнения договора</w:t>
      </w:r>
      <w:r w:rsidRPr="005E6C39">
        <w:rPr>
          <w:rFonts w:ascii="Times New Roman" w:hAnsi="Times New Roman"/>
          <w:bCs/>
          <w:sz w:val="20"/>
          <w:szCs w:val="20"/>
        </w:rPr>
        <w:t xml:space="preserve">, если в течение десятидневного срока </w:t>
      </w:r>
      <w:r w:rsidR="00914871" w:rsidRPr="005E6C39">
        <w:rPr>
          <w:rFonts w:ascii="Times New Roman" w:hAnsi="Times New Roman"/>
          <w:bCs/>
          <w:sz w:val="20"/>
          <w:szCs w:val="20"/>
        </w:rPr>
        <w:t xml:space="preserve">с даты надлежащего уведомления Поставщика </w:t>
      </w:r>
      <w:r w:rsidRPr="005E6C39">
        <w:rPr>
          <w:rFonts w:ascii="Times New Roman" w:hAnsi="Times New Roman"/>
          <w:bCs/>
          <w:sz w:val="20"/>
          <w:szCs w:val="20"/>
        </w:rPr>
        <w:t xml:space="preserve"> о принятом решении об односторонне</w:t>
      </w:r>
      <w:r w:rsidR="00914871" w:rsidRPr="005E6C39">
        <w:rPr>
          <w:rFonts w:ascii="Times New Roman" w:hAnsi="Times New Roman"/>
          <w:bCs/>
          <w:sz w:val="20"/>
          <w:szCs w:val="20"/>
        </w:rPr>
        <w:t>м отказе от исполнения договора</w:t>
      </w:r>
      <w:r w:rsidRPr="005E6C39">
        <w:rPr>
          <w:rFonts w:ascii="Times New Roman" w:hAnsi="Times New Roman"/>
          <w:bCs/>
          <w:sz w:val="20"/>
          <w:szCs w:val="20"/>
        </w:rPr>
        <w:t xml:space="preserve"> устра</w:t>
      </w:r>
      <w:r w:rsidR="00914871" w:rsidRPr="005E6C39">
        <w:rPr>
          <w:rFonts w:ascii="Times New Roman" w:hAnsi="Times New Roman"/>
          <w:bCs/>
          <w:sz w:val="20"/>
          <w:szCs w:val="20"/>
        </w:rPr>
        <w:t>нено нарушение условий договора</w:t>
      </w:r>
      <w:r w:rsidRPr="005E6C39">
        <w:rPr>
          <w:rFonts w:ascii="Times New Roman" w:hAnsi="Times New Roman"/>
          <w:bCs/>
          <w:sz w:val="20"/>
          <w:szCs w:val="20"/>
        </w:rPr>
        <w:t>, послужившее основанием для принят</w:t>
      </w:r>
      <w:r w:rsidR="00914871" w:rsidRPr="005E6C39">
        <w:rPr>
          <w:rFonts w:ascii="Times New Roman" w:hAnsi="Times New Roman"/>
          <w:bCs/>
          <w:sz w:val="20"/>
          <w:szCs w:val="20"/>
        </w:rPr>
        <w:t>ия указанного решения, а также З</w:t>
      </w:r>
      <w:r w:rsidRPr="005E6C39">
        <w:rPr>
          <w:rFonts w:ascii="Times New Roman" w:hAnsi="Times New Roman"/>
          <w:bCs/>
          <w:sz w:val="20"/>
          <w:szCs w:val="20"/>
        </w:rPr>
        <w:t>аказчику компенсированы затраты на проведение экспертизы (если экспертиза проводилась).</w:t>
      </w:r>
      <w:proofErr w:type="gramEnd"/>
      <w:r w:rsidRPr="005E6C39">
        <w:rPr>
          <w:rFonts w:ascii="Times New Roman" w:hAnsi="Times New Roman"/>
          <w:bCs/>
          <w:sz w:val="20"/>
          <w:szCs w:val="20"/>
        </w:rPr>
        <w:t xml:space="preserve"> Данное правило не применяется</w:t>
      </w:r>
      <w:r w:rsidR="00914871" w:rsidRPr="005E6C39">
        <w:rPr>
          <w:rFonts w:ascii="Times New Roman" w:hAnsi="Times New Roman"/>
          <w:bCs/>
          <w:sz w:val="20"/>
          <w:szCs w:val="20"/>
        </w:rPr>
        <w:t xml:space="preserve"> в случае повторного нарушения П</w:t>
      </w:r>
      <w:r w:rsidRPr="005E6C39">
        <w:rPr>
          <w:rFonts w:ascii="Times New Roman" w:hAnsi="Times New Roman"/>
          <w:bCs/>
          <w:sz w:val="20"/>
          <w:szCs w:val="20"/>
        </w:rPr>
        <w:t>оставщ</w:t>
      </w:r>
      <w:r w:rsidR="00914871" w:rsidRPr="005E6C39">
        <w:rPr>
          <w:rFonts w:ascii="Times New Roman" w:hAnsi="Times New Roman"/>
          <w:bCs/>
          <w:sz w:val="20"/>
          <w:szCs w:val="20"/>
        </w:rPr>
        <w:t>иком  условий договора</w:t>
      </w:r>
      <w:r w:rsidRPr="005E6C39">
        <w:rPr>
          <w:rFonts w:ascii="Times New Roman" w:hAnsi="Times New Roman"/>
          <w:bCs/>
          <w:sz w:val="20"/>
          <w:szCs w:val="20"/>
        </w:rPr>
        <w:t>, которые в соответствии с гражданским законодательством являются основа</w:t>
      </w:r>
      <w:r w:rsidR="00914871" w:rsidRPr="005E6C39">
        <w:rPr>
          <w:rFonts w:ascii="Times New Roman" w:hAnsi="Times New Roman"/>
          <w:bCs/>
          <w:sz w:val="20"/>
          <w:szCs w:val="20"/>
        </w:rPr>
        <w:t>нием для одностороннего отказа Заказчика от исполнения договора</w:t>
      </w:r>
      <w:r w:rsidRPr="005E6C39">
        <w:rPr>
          <w:rFonts w:ascii="Times New Roman" w:hAnsi="Times New Roman"/>
          <w:bCs/>
          <w:sz w:val="20"/>
          <w:szCs w:val="20"/>
        </w:rPr>
        <w:t>.</w:t>
      </w:r>
    </w:p>
    <w:p w:rsidR="00390D18" w:rsidRPr="005E6C39" w:rsidRDefault="00914871"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11.7</w:t>
      </w:r>
      <w:r w:rsidR="00390D18" w:rsidRPr="005E6C39">
        <w:rPr>
          <w:rFonts w:ascii="Times New Roman" w:hAnsi="Times New Roman"/>
          <w:bCs/>
          <w:sz w:val="20"/>
          <w:szCs w:val="20"/>
        </w:rPr>
        <w:t>. Заказчик принимает решение об односторонне</w:t>
      </w:r>
      <w:r w:rsidRPr="005E6C39">
        <w:rPr>
          <w:rFonts w:ascii="Times New Roman" w:hAnsi="Times New Roman"/>
          <w:bCs/>
          <w:sz w:val="20"/>
          <w:szCs w:val="20"/>
        </w:rPr>
        <w:t>м отказе от исполнения договора</w:t>
      </w:r>
      <w:r w:rsidR="00390D18" w:rsidRPr="005E6C39">
        <w:rPr>
          <w:rFonts w:ascii="Times New Roman" w:hAnsi="Times New Roman"/>
          <w:bCs/>
          <w:sz w:val="20"/>
          <w:szCs w:val="20"/>
        </w:rPr>
        <w:t xml:space="preserve">, </w:t>
      </w:r>
      <w:r w:rsidRPr="005E6C39">
        <w:rPr>
          <w:rFonts w:ascii="Times New Roman" w:hAnsi="Times New Roman"/>
          <w:bCs/>
          <w:sz w:val="20"/>
          <w:szCs w:val="20"/>
        </w:rPr>
        <w:t>если в ходе исполнения договора установлено, что П</w:t>
      </w:r>
      <w:r w:rsidR="00390D18" w:rsidRPr="005E6C39">
        <w:rPr>
          <w:rFonts w:ascii="Times New Roman" w:hAnsi="Times New Roman"/>
          <w:bCs/>
          <w:sz w:val="20"/>
          <w:szCs w:val="20"/>
        </w:rPr>
        <w:t>о</w:t>
      </w:r>
      <w:r w:rsidRPr="005E6C39">
        <w:rPr>
          <w:rFonts w:ascii="Times New Roman" w:hAnsi="Times New Roman"/>
          <w:bCs/>
          <w:sz w:val="20"/>
          <w:szCs w:val="20"/>
        </w:rPr>
        <w:t xml:space="preserve">ставщик </w:t>
      </w:r>
      <w:r w:rsidR="00390D18" w:rsidRPr="005E6C39">
        <w:rPr>
          <w:rFonts w:ascii="Times New Roman" w:hAnsi="Times New Roman"/>
          <w:bCs/>
          <w:sz w:val="20"/>
          <w:szCs w:val="20"/>
        </w:rPr>
        <w:t xml:space="preserve"> не соответствует устан</w:t>
      </w:r>
      <w:r w:rsidRPr="005E6C39">
        <w:rPr>
          <w:rFonts w:ascii="Times New Roman" w:hAnsi="Times New Roman"/>
          <w:bCs/>
          <w:sz w:val="20"/>
          <w:szCs w:val="20"/>
        </w:rPr>
        <w:t xml:space="preserve">овленным документацией об электронном аукционе </w:t>
      </w:r>
      <w:r w:rsidR="00390D18" w:rsidRPr="005E6C39">
        <w:rPr>
          <w:rFonts w:ascii="Times New Roman" w:hAnsi="Times New Roman"/>
          <w:bCs/>
          <w:sz w:val="20"/>
          <w:szCs w:val="20"/>
        </w:rPr>
        <w:t xml:space="preserve"> требованиям к у</w:t>
      </w:r>
      <w:r w:rsidRPr="005E6C39">
        <w:rPr>
          <w:rFonts w:ascii="Times New Roman" w:hAnsi="Times New Roman"/>
          <w:bCs/>
          <w:sz w:val="20"/>
          <w:szCs w:val="20"/>
        </w:rPr>
        <w:t>частникам аукциона</w:t>
      </w:r>
      <w:r w:rsidR="00390D18" w:rsidRPr="005E6C39">
        <w:rPr>
          <w:rFonts w:ascii="Times New Roman" w:hAnsi="Times New Roman"/>
          <w:bCs/>
          <w:sz w:val="20"/>
          <w:szCs w:val="20"/>
        </w:rPr>
        <w:t xml:space="preserve"> или предоставил недостоверную информацию о своем соответствии таким требованиям, что позволило ему ст</w:t>
      </w:r>
      <w:r w:rsidRPr="005E6C39">
        <w:rPr>
          <w:rFonts w:ascii="Times New Roman" w:hAnsi="Times New Roman"/>
          <w:bCs/>
          <w:sz w:val="20"/>
          <w:szCs w:val="20"/>
        </w:rPr>
        <w:t>ать победителем аукциона</w:t>
      </w:r>
      <w:r w:rsidR="00390D18" w:rsidRPr="005E6C39">
        <w:rPr>
          <w:rFonts w:ascii="Times New Roman" w:hAnsi="Times New Roman"/>
          <w:bCs/>
          <w:sz w:val="20"/>
          <w:szCs w:val="20"/>
        </w:rPr>
        <w:t>.</w:t>
      </w:r>
    </w:p>
    <w:p w:rsidR="00AD5C5A" w:rsidRPr="005E6C39" w:rsidRDefault="00914871" w:rsidP="00914871">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11.8. </w:t>
      </w:r>
      <w:r w:rsidR="00AD5C5A" w:rsidRPr="005E6C39">
        <w:rPr>
          <w:rFonts w:ascii="Times New Roman" w:hAnsi="Times New Roman"/>
          <w:bCs/>
          <w:sz w:val="20"/>
          <w:szCs w:val="20"/>
        </w:rPr>
        <w:t>По</w:t>
      </w:r>
      <w:r w:rsidRPr="005E6C39">
        <w:rPr>
          <w:rFonts w:ascii="Times New Roman" w:hAnsi="Times New Roman"/>
          <w:bCs/>
          <w:sz w:val="20"/>
          <w:szCs w:val="20"/>
        </w:rPr>
        <w:t xml:space="preserve">ставщик </w:t>
      </w:r>
      <w:r w:rsidR="00AD5C5A" w:rsidRPr="005E6C39">
        <w:rPr>
          <w:rFonts w:ascii="Times New Roman" w:hAnsi="Times New Roman"/>
          <w:bCs/>
          <w:sz w:val="20"/>
          <w:szCs w:val="20"/>
        </w:rPr>
        <w:t xml:space="preserve"> вправе принять решение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5E6C39">
        <w:rPr>
          <w:rFonts w:ascii="Times New Roman" w:hAnsi="Times New Roman"/>
          <w:bCs/>
          <w:sz w:val="20"/>
          <w:szCs w:val="20"/>
        </w:rPr>
        <w:t xml:space="preserve">. </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w:t>
      </w:r>
      <w:r w:rsidR="00914871" w:rsidRPr="005E6C39">
        <w:rPr>
          <w:rFonts w:ascii="Times New Roman" w:hAnsi="Times New Roman"/>
          <w:bCs/>
          <w:sz w:val="20"/>
          <w:szCs w:val="20"/>
        </w:rPr>
        <w:t xml:space="preserve">11.9. </w:t>
      </w:r>
      <w:proofErr w:type="gramStart"/>
      <w:r w:rsidR="00914871" w:rsidRPr="005E6C39">
        <w:rPr>
          <w:rFonts w:ascii="Times New Roman" w:hAnsi="Times New Roman"/>
          <w:bCs/>
          <w:sz w:val="20"/>
          <w:szCs w:val="20"/>
        </w:rPr>
        <w:t>Решение П</w:t>
      </w:r>
      <w:r w:rsidR="00AD5C5A" w:rsidRPr="005E6C39">
        <w:rPr>
          <w:rFonts w:ascii="Times New Roman" w:hAnsi="Times New Roman"/>
          <w:bCs/>
          <w:sz w:val="20"/>
          <w:szCs w:val="20"/>
        </w:rPr>
        <w:t>оставщика  об односторонне</w:t>
      </w:r>
      <w:r w:rsidR="00914871"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w:t>
      </w:r>
      <w:r w:rsidR="00AD6465" w:rsidRPr="00AD6465">
        <w:rPr>
          <w:rFonts w:ascii="Times New Roman" w:hAnsi="Times New Roman"/>
          <w:bCs/>
          <w:sz w:val="20"/>
          <w:szCs w:val="20"/>
        </w:rPr>
        <w:t xml:space="preserve">не позднее чем в течение трех рабочих дней с даты </w:t>
      </w:r>
      <w:r w:rsidR="00AD5C5A" w:rsidRPr="005E6C39">
        <w:rPr>
          <w:rFonts w:ascii="Times New Roman" w:hAnsi="Times New Roman"/>
          <w:bCs/>
          <w:sz w:val="20"/>
          <w:szCs w:val="20"/>
        </w:rPr>
        <w:t xml:space="preserve"> приняти</w:t>
      </w:r>
      <w:r w:rsidR="00914871" w:rsidRPr="005E6C39">
        <w:rPr>
          <w:rFonts w:ascii="Times New Roman" w:hAnsi="Times New Roman"/>
          <w:bCs/>
          <w:sz w:val="20"/>
          <w:szCs w:val="20"/>
        </w:rPr>
        <w:t>я такого решения, направляется З</w:t>
      </w:r>
      <w:r w:rsidR="00AD5C5A" w:rsidRPr="005E6C39">
        <w:rPr>
          <w:rFonts w:ascii="Times New Roman" w:hAnsi="Times New Roman"/>
          <w:bCs/>
          <w:sz w:val="20"/>
          <w:szCs w:val="20"/>
        </w:rPr>
        <w:t>аказчику по почте заказным письмом с уве</w:t>
      </w:r>
      <w:r w:rsidR="00914871" w:rsidRPr="005E6C39">
        <w:rPr>
          <w:rFonts w:ascii="Times New Roman" w:hAnsi="Times New Roman"/>
          <w:bCs/>
          <w:sz w:val="20"/>
          <w:szCs w:val="20"/>
        </w:rPr>
        <w:t>домлением о вручении по адресу З</w:t>
      </w:r>
      <w:r w:rsidR="00AD5C5A" w:rsidRPr="005E6C39">
        <w:rPr>
          <w:rFonts w:ascii="Times New Roman" w:hAnsi="Times New Roman"/>
          <w:bCs/>
          <w:sz w:val="20"/>
          <w:szCs w:val="20"/>
        </w:rPr>
        <w:t>аказчика, указанному</w:t>
      </w:r>
      <w:r w:rsidR="00914871" w:rsidRPr="005E6C39">
        <w:rPr>
          <w:rFonts w:ascii="Times New Roman" w:hAnsi="Times New Roman"/>
          <w:bCs/>
          <w:sz w:val="20"/>
          <w:szCs w:val="20"/>
        </w:rPr>
        <w:t xml:space="preserve"> в договоре</w:t>
      </w:r>
      <w:r w:rsidR="00AD5C5A" w:rsidRPr="005E6C39">
        <w:rPr>
          <w:rFonts w:ascii="Times New Roman" w:hAnsi="Times New Roman"/>
          <w:bCs/>
          <w:sz w:val="20"/>
          <w:szCs w:val="20"/>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Pr="005E6C39">
        <w:rPr>
          <w:rFonts w:ascii="Times New Roman" w:hAnsi="Times New Roman"/>
          <w:bCs/>
          <w:sz w:val="20"/>
          <w:szCs w:val="20"/>
        </w:rPr>
        <w:t>такого</w:t>
      </w:r>
      <w:proofErr w:type="gramEnd"/>
      <w:r w:rsidRPr="005E6C39">
        <w:rPr>
          <w:rFonts w:ascii="Times New Roman" w:hAnsi="Times New Roman"/>
          <w:bCs/>
          <w:sz w:val="20"/>
          <w:szCs w:val="20"/>
        </w:rPr>
        <w:t xml:space="preserve"> уведомления и получение П</w:t>
      </w:r>
      <w:r w:rsidR="00AD5C5A" w:rsidRPr="005E6C39">
        <w:rPr>
          <w:rFonts w:ascii="Times New Roman" w:hAnsi="Times New Roman"/>
          <w:bCs/>
          <w:sz w:val="20"/>
          <w:szCs w:val="20"/>
        </w:rPr>
        <w:t>остав</w:t>
      </w:r>
      <w:r w:rsidRPr="005E6C39">
        <w:rPr>
          <w:rFonts w:ascii="Times New Roman" w:hAnsi="Times New Roman"/>
          <w:bCs/>
          <w:sz w:val="20"/>
          <w:szCs w:val="20"/>
        </w:rPr>
        <w:t>щиком  подтверждения о его вручении Заказчику. Выполнение П</w:t>
      </w:r>
      <w:r w:rsidR="00AD5C5A" w:rsidRPr="005E6C39">
        <w:rPr>
          <w:rFonts w:ascii="Times New Roman" w:hAnsi="Times New Roman"/>
          <w:bCs/>
          <w:sz w:val="20"/>
          <w:szCs w:val="20"/>
        </w:rPr>
        <w:t>оставщ</w:t>
      </w:r>
      <w:r w:rsidRPr="005E6C39">
        <w:rPr>
          <w:rFonts w:ascii="Times New Roman" w:hAnsi="Times New Roman"/>
          <w:bCs/>
          <w:sz w:val="20"/>
          <w:szCs w:val="20"/>
        </w:rPr>
        <w:t xml:space="preserve">иком указанных требований </w:t>
      </w:r>
      <w:r w:rsidR="00AD5C5A" w:rsidRPr="005E6C39">
        <w:rPr>
          <w:rFonts w:ascii="Times New Roman" w:hAnsi="Times New Roman"/>
          <w:bCs/>
          <w:sz w:val="20"/>
          <w:szCs w:val="20"/>
        </w:rPr>
        <w:t xml:space="preserve"> счи</w:t>
      </w:r>
      <w:r w:rsidRPr="005E6C39">
        <w:rPr>
          <w:rFonts w:ascii="Times New Roman" w:hAnsi="Times New Roman"/>
          <w:bCs/>
          <w:sz w:val="20"/>
          <w:szCs w:val="20"/>
        </w:rPr>
        <w:t>тается надлежащим уведомлением З</w:t>
      </w:r>
      <w:r w:rsidR="00AD5C5A" w:rsidRPr="005E6C39">
        <w:rPr>
          <w:rFonts w:ascii="Times New Roman" w:hAnsi="Times New Roman"/>
          <w:bCs/>
          <w:sz w:val="20"/>
          <w:szCs w:val="20"/>
        </w:rPr>
        <w:t>аказчика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Датой такого надлежащего уведомления призна</w:t>
      </w:r>
      <w:r w:rsidRPr="005E6C39">
        <w:rPr>
          <w:rFonts w:ascii="Times New Roman" w:hAnsi="Times New Roman"/>
          <w:bCs/>
          <w:sz w:val="20"/>
          <w:szCs w:val="20"/>
        </w:rPr>
        <w:t>ется дата получения П</w:t>
      </w:r>
      <w:r w:rsidR="00AD5C5A" w:rsidRPr="005E6C39">
        <w:rPr>
          <w:rFonts w:ascii="Times New Roman" w:hAnsi="Times New Roman"/>
          <w:bCs/>
          <w:sz w:val="20"/>
          <w:szCs w:val="20"/>
        </w:rPr>
        <w:t>оставщ</w:t>
      </w:r>
      <w:r w:rsidRPr="005E6C39">
        <w:rPr>
          <w:rFonts w:ascii="Times New Roman" w:hAnsi="Times New Roman"/>
          <w:bCs/>
          <w:sz w:val="20"/>
          <w:szCs w:val="20"/>
        </w:rPr>
        <w:t>иком  подтверждения о вручении З</w:t>
      </w:r>
      <w:r w:rsidR="00AD5C5A" w:rsidRPr="005E6C39">
        <w:rPr>
          <w:rFonts w:ascii="Times New Roman" w:hAnsi="Times New Roman"/>
          <w:bCs/>
          <w:sz w:val="20"/>
          <w:szCs w:val="20"/>
        </w:rPr>
        <w:t>аказчику указанного уведомления.</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11.10. Решение П</w:t>
      </w:r>
      <w:r w:rsidR="00AD5C5A" w:rsidRPr="005E6C39">
        <w:rPr>
          <w:rFonts w:ascii="Times New Roman" w:hAnsi="Times New Roman"/>
          <w:bCs/>
          <w:sz w:val="20"/>
          <w:szCs w:val="20"/>
        </w:rPr>
        <w:t>ост</w:t>
      </w:r>
      <w:r w:rsidRPr="005E6C39">
        <w:rPr>
          <w:rFonts w:ascii="Times New Roman" w:hAnsi="Times New Roman"/>
          <w:bCs/>
          <w:sz w:val="20"/>
          <w:szCs w:val="20"/>
        </w:rPr>
        <w:t xml:space="preserve">авщика </w:t>
      </w:r>
      <w:r w:rsidR="00AD5C5A" w:rsidRPr="005E6C39">
        <w:rPr>
          <w:rFonts w:ascii="Times New Roman" w:hAnsi="Times New Roman"/>
          <w:bCs/>
          <w:sz w:val="20"/>
          <w:szCs w:val="20"/>
        </w:rPr>
        <w:t xml:space="preserve"> об односторонне</w:t>
      </w:r>
      <w:r w:rsidRPr="005E6C39">
        <w:rPr>
          <w:rFonts w:ascii="Times New Roman" w:hAnsi="Times New Roman"/>
          <w:bCs/>
          <w:sz w:val="20"/>
          <w:szCs w:val="20"/>
        </w:rPr>
        <w:t xml:space="preserve">м отказе от исполнения договора вступает в </w:t>
      </w:r>
      <w:proofErr w:type="gramStart"/>
      <w:r w:rsidRPr="005E6C39">
        <w:rPr>
          <w:rFonts w:ascii="Times New Roman" w:hAnsi="Times New Roman"/>
          <w:bCs/>
          <w:sz w:val="20"/>
          <w:szCs w:val="20"/>
        </w:rPr>
        <w:t>силу</w:t>
      </w:r>
      <w:proofErr w:type="gramEnd"/>
      <w:r w:rsidRPr="005E6C39">
        <w:rPr>
          <w:rFonts w:ascii="Times New Roman" w:hAnsi="Times New Roman"/>
          <w:bCs/>
          <w:sz w:val="20"/>
          <w:szCs w:val="20"/>
        </w:rPr>
        <w:t xml:space="preserve"> и договор</w:t>
      </w:r>
      <w:r w:rsidR="00AD5C5A" w:rsidRPr="005E6C39">
        <w:rPr>
          <w:rFonts w:ascii="Times New Roman" w:hAnsi="Times New Roman"/>
          <w:bCs/>
          <w:sz w:val="20"/>
          <w:szCs w:val="20"/>
        </w:rPr>
        <w:t xml:space="preserve"> считается расторгнутым через десять дней </w:t>
      </w:r>
      <w:r w:rsidRPr="005E6C39">
        <w:rPr>
          <w:rFonts w:ascii="Times New Roman" w:hAnsi="Times New Roman"/>
          <w:bCs/>
          <w:sz w:val="20"/>
          <w:szCs w:val="20"/>
        </w:rPr>
        <w:t>с даты надлежащего уведомления Поставщиком З</w:t>
      </w:r>
      <w:r w:rsidR="00AD5C5A" w:rsidRPr="005E6C39">
        <w:rPr>
          <w:rFonts w:ascii="Times New Roman" w:hAnsi="Times New Roman"/>
          <w:bCs/>
          <w:sz w:val="20"/>
          <w:szCs w:val="20"/>
        </w:rPr>
        <w:t>аказчика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11.11.</w:t>
      </w:r>
      <w:r w:rsidR="00AD5C5A" w:rsidRPr="005E6C39">
        <w:rPr>
          <w:rFonts w:ascii="Times New Roman" w:hAnsi="Times New Roman"/>
          <w:bCs/>
          <w:sz w:val="20"/>
          <w:szCs w:val="20"/>
        </w:rPr>
        <w:t xml:space="preserve"> По</w:t>
      </w:r>
      <w:r w:rsidRPr="005E6C39">
        <w:rPr>
          <w:rFonts w:ascii="Times New Roman" w:hAnsi="Times New Roman"/>
          <w:bCs/>
          <w:sz w:val="20"/>
          <w:szCs w:val="20"/>
        </w:rPr>
        <w:t xml:space="preserve">ставщик </w:t>
      </w:r>
      <w:r w:rsidR="00AD5C5A" w:rsidRPr="005E6C39">
        <w:rPr>
          <w:rFonts w:ascii="Times New Roman" w:hAnsi="Times New Roman"/>
          <w:bCs/>
          <w:sz w:val="20"/>
          <w:szCs w:val="20"/>
        </w:rPr>
        <w:t xml:space="preserve"> обязан отменить не вступившее в силу решение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если в течение десятидневного срока с </w:t>
      </w:r>
      <w:r w:rsidRPr="005E6C39">
        <w:rPr>
          <w:rFonts w:ascii="Times New Roman" w:hAnsi="Times New Roman"/>
          <w:bCs/>
          <w:sz w:val="20"/>
          <w:szCs w:val="20"/>
        </w:rPr>
        <w:t>даты надлежащего уведомления З</w:t>
      </w:r>
      <w:r w:rsidR="00AD5C5A" w:rsidRPr="005E6C39">
        <w:rPr>
          <w:rFonts w:ascii="Times New Roman" w:hAnsi="Times New Roman"/>
          <w:bCs/>
          <w:sz w:val="20"/>
          <w:szCs w:val="20"/>
        </w:rPr>
        <w:t xml:space="preserve">аказчика о принятом </w:t>
      </w:r>
      <w:proofErr w:type="gramStart"/>
      <w:r w:rsidR="00AD5C5A" w:rsidRPr="005E6C39">
        <w:rPr>
          <w:rFonts w:ascii="Times New Roman" w:hAnsi="Times New Roman"/>
          <w:bCs/>
          <w:sz w:val="20"/>
          <w:szCs w:val="20"/>
        </w:rPr>
        <w:t>решении</w:t>
      </w:r>
      <w:proofErr w:type="gramEnd"/>
      <w:r w:rsidR="00AD5C5A" w:rsidRPr="005E6C39">
        <w:rPr>
          <w:rFonts w:ascii="Times New Roman" w:hAnsi="Times New Roman"/>
          <w:bCs/>
          <w:sz w:val="20"/>
          <w:szCs w:val="20"/>
        </w:rPr>
        <w:t xml:space="preserve">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устра</w:t>
      </w:r>
      <w:r w:rsidRPr="005E6C39">
        <w:rPr>
          <w:rFonts w:ascii="Times New Roman" w:hAnsi="Times New Roman"/>
          <w:bCs/>
          <w:sz w:val="20"/>
          <w:szCs w:val="20"/>
        </w:rPr>
        <w:t>нены нарушения условий договора</w:t>
      </w:r>
      <w:r w:rsidR="00AD5C5A" w:rsidRPr="005E6C39">
        <w:rPr>
          <w:rFonts w:ascii="Times New Roman" w:hAnsi="Times New Roman"/>
          <w:bCs/>
          <w:sz w:val="20"/>
          <w:szCs w:val="20"/>
        </w:rPr>
        <w:t>, послужившие основанием для принятия указанного решения.</w:t>
      </w:r>
    </w:p>
    <w:p w:rsidR="00390D18" w:rsidRPr="005E6C39" w:rsidRDefault="00490E6E" w:rsidP="008247C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11.12. При расторжении договора</w:t>
      </w:r>
      <w:r w:rsidR="00AD5C5A" w:rsidRPr="005E6C39">
        <w:rPr>
          <w:rFonts w:ascii="Times New Roman" w:hAnsi="Times New Roman"/>
          <w:bCs/>
          <w:sz w:val="20"/>
          <w:szCs w:val="20"/>
        </w:rPr>
        <w:t xml:space="preserve"> в связи с односторонним о</w:t>
      </w:r>
      <w:r w:rsidRPr="005E6C39">
        <w:rPr>
          <w:rFonts w:ascii="Times New Roman" w:hAnsi="Times New Roman"/>
          <w:bCs/>
          <w:sz w:val="20"/>
          <w:szCs w:val="20"/>
        </w:rPr>
        <w:t>тказом стороны договора от исполнения договора другая сторона договора</w:t>
      </w:r>
      <w:r w:rsidR="00AD5C5A" w:rsidRPr="005E6C39">
        <w:rPr>
          <w:rFonts w:ascii="Times New Roman" w:hAnsi="Times New Roman"/>
          <w:bCs/>
          <w:sz w:val="20"/>
          <w:szCs w:val="20"/>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w:t>
      </w:r>
      <w:r w:rsidRPr="005E6C39">
        <w:rPr>
          <w:rFonts w:ascii="Times New Roman" w:hAnsi="Times New Roman"/>
          <w:bCs/>
          <w:sz w:val="20"/>
          <w:szCs w:val="20"/>
        </w:rPr>
        <w:t>зе от исполнения договора</w:t>
      </w:r>
      <w:r w:rsidR="00AD5C5A" w:rsidRPr="005E6C39">
        <w:rPr>
          <w:rFonts w:ascii="Times New Roman" w:hAnsi="Times New Roman"/>
          <w:bCs/>
          <w:sz w:val="20"/>
          <w:szCs w:val="20"/>
        </w:rPr>
        <w:t>.</w:t>
      </w: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1" w:name="Par2"/>
      <w:bookmarkEnd w:id="1"/>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06130B">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 xml:space="preserve">ФГБОУ </w:t>
            </w:r>
            <w:proofErr w:type="gramStart"/>
            <w:r>
              <w:rPr>
                <w:rFonts w:ascii="Times New Roman" w:hAnsi="Times New Roman"/>
                <w:b/>
                <w:kern w:val="0"/>
                <w:sz w:val="20"/>
                <w:szCs w:val="20"/>
                <w:lang w:eastAsia="ru-RU"/>
              </w:rPr>
              <w:t>В</w:t>
            </w:r>
            <w:r w:rsidR="0072027B" w:rsidRPr="00417778">
              <w:rPr>
                <w:rFonts w:ascii="Times New Roman" w:hAnsi="Times New Roman"/>
                <w:b/>
                <w:kern w:val="0"/>
                <w:sz w:val="20"/>
                <w:szCs w:val="20"/>
                <w:lang w:eastAsia="ru-RU"/>
              </w:rPr>
              <w:t>О</w:t>
            </w:r>
            <w:proofErr w:type="gramEnd"/>
            <w:r w:rsidR="0072027B" w:rsidRPr="00417778">
              <w:rPr>
                <w:rFonts w:ascii="Times New Roman" w:hAnsi="Times New Roman"/>
                <w:b/>
                <w:kern w:val="0"/>
                <w:sz w:val="20"/>
                <w:szCs w:val="20"/>
                <w:lang w:eastAsia="ru-RU"/>
              </w:rPr>
              <w:t xml:space="preserve"> «Сибирский государственный </w:t>
            </w:r>
            <w:r w:rsidR="0072027B" w:rsidRPr="00417778">
              <w:rPr>
                <w:rFonts w:ascii="Times New Roman" w:hAnsi="Times New Roman"/>
                <w:b/>
                <w:kern w:val="0"/>
                <w:sz w:val="20"/>
                <w:szCs w:val="20"/>
                <w:lang w:eastAsia="ru-RU"/>
              </w:rPr>
              <w:lastRenderedPageBreak/>
              <w:t>университет путей сообщения» (СГУПС)</w:t>
            </w:r>
          </w:p>
          <w:p w:rsidR="0072027B" w:rsidRPr="005E6C39"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630049 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 xml:space="preserve">овосибирск,49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Получатель: УФК по Новосибирской области (СГУПС л/с 20516Х38</w:t>
            </w:r>
            <w:r w:rsidR="00D83893" w:rsidRPr="005E6C39">
              <w:rPr>
                <w:rFonts w:ascii="Times New Roman" w:hAnsi="Times New Roman"/>
                <w:kern w:val="0"/>
                <w:sz w:val="20"/>
                <w:szCs w:val="20"/>
                <w:lang w:eastAsia="ru-RU"/>
              </w:rPr>
              <w:t>2</w:t>
            </w:r>
            <w:r w:rsidRPr="005E6C39">
              <w:rPr>
                <w:rFonts w:ascii="Times New Roman" w:hAnsi="Times New Roman"/>
                <w:kern w:val="0"/>
                <w:sz w:val="20"/>
                <w:szCs w:val="20"/>
                <w:lang w:eastAsia="ru-RU"/>
              </w:rPr>
              <w:t>90)</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БИК 045004001</w:t>
            </w:r>
          </w:p>
          <w:p w:rsidR="0072027B" w:rsidRPr="005E6C39" w:rsidRDefault="00362D7F"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Банк: СИБИРСКОЕ</w:t>
            </w:r>
            <w:r w:rsidR="0072027B" w:rsidRPr="005E6C39">
              <w:rPr>
                <w:rFonts w:ascii="Times New Roman" w:hAnsi="Times New Roman"/>
                <w:kern w:val="0"/>
                <w:sz w:val="20"/>
                <w:szCs w:val="20"/>
                <w:lang w:eastAsia="ru-RU"/>
              </w:rPr>
              <w:t xml:space="preserve"> ГУ Б</w:t>
            </w:r>
            <w:r>
              <w:rPr>
                <w:rFonts w:ascii="Times New Roman" w:hAnsi="Times New Roman"/>
                <w:kern w:val="0"/>
                <w:sz w:val="20"/>
                <w:szCs w:val="20"/>
                <w:lang w:eastAsia="ru-RU"/>
              </w:rPr>
              <w:t xml:space="preserve">анка России </w:t>
            </w:r>
            <w:r w:rsidR="0072027B" w:rsidRPr="005E6C39">
              <w:rPr>
                <w:rFonts w:ascii="Times New Roman" w:hAnsi="Times New Roman"/>
                <w:kern w:val="0"/>
                <w:sz w:val="20"/>
                <w:szCs w:val="20"/>
                <w:lang w:eastAsia="ru-RU"/>
              </w:rPr>
              <w:t xml:space="preserve"> </w:t>
            </w:r>
            <w:proofErr w:type="spellStart"/>
            <w:r w:rsidR="0072027B" w:rsidRPr="005E6C39">
              <w:rPr>
                <w:rFonts w:ascii="Times New Roman" w:hAnsi="Times New Roman"/>
                <w:kern w:val="0"/>
                <w:sz w:val="20"/>
                <w:szCs w:val="20"/>
                <w:lang w:eastAsia="ru-RU"/>
              </w:rPr>
              <w:t>г</w:t>
            </w:r>
            <w:proofErr w:type="gramStart"/>
            <w:r w:rsidR="0072027B" w:rsidRPr="005E6C39">
              <w:rPr>
                <w:rFonts w:ascii="Times New Roman" w:hAnsi="Times New Roman"/>
                <w:kern w:val="0"/>
                <w:sz w:val="20"/>
                <w:szCs w:val="20"/>
                <w:lang w:eastAsia="ru-RU"/>
              </w:rPr>
              <w:t>.Н</w:t>
            </w:r>
            <w:proofErr w:type="gramEnd"/>
            <w:r w:rsidR="0072027B" w:rsidRPr="005E6C39">
              <w:rPr>
                <w:rFonts w:ascii="Times New Roman" w:hAnsi="Times New Roman"/>
                <w:kern w:val="0"/>
                <w:sz w:val="20"/>
                <w:szCs w:val="20"/>
                <w:lang w:eastAsia="ru-RU"/>
              </w:rPr>
              <w:t>овосибирск</w:t>
            </w:r>
            <w:proofErr w:type="spellEnd"/>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Расчетный счет   40501810700042000002</w:t>
            </w:r>
          </w:p>
          <w:p w:rsidR="009F7D8A" w:rsidRDefault="009F7D8A" w:rsidP="008247CA">
            <w:pPr>
              <w:spacing w:after="0" w:line="240" w:lineRule="auto"/>
              <w:rPr>
                <w:rFonts w:ascii="Times New Roman" w:hAnsi="Times New Roman"/>
                <w:sz w:val="20"/>
                <w:szCs w:val="20"/>
              </w:rPr>
            </w:pPr>
          </w:p>
          <w:p w:rsidR="004C4AB5" w:rsidRDefault="004C4AB5" w:rsidP="008247CA">
            <w:pPr>
              <w:spacing w:after="0" w:line="240" w:lineRule="auto"/>
              <w:rPr>
                <w:rFonts w:ascii="Times New Roman" w:hAnsi="Times New Roman"/>
                <w:sz w:val="20"/>
                <w:szCs w:val="20"/>
              </w:rPr>
            </w:pPr>
          </w:p>
          <w:p w:rsidR="00C046B0" w:rsidRDefault="00C046B0" w:rsidP="008247CA">
            <w:pPr>
              <w:spacing w:after="0" w:line="240" w:lineRule="auto"/>
              <w:rPr>
                <w:rFonts w:ascii="Times New Roman" w:hAnsi="Times New Roman"/>
                <w:sz w:val="20"/>
                <w:szCs w:val="20"/>
              </w:rPr>
            </w:pPr>
          </w:p>
          <w:p w:rsidR="00C046B0" w:rsidRDefault="00C046B0" w:rsidP="008247CA">
            <w:pPr>
              <w:spacing w:after="0" w:line="240" w:lineRule="auto"/>
              <w:rPr>
                <w:rFonts w:ascii="Times New Roman" w:hAnsi="Times New Roman"/>
                <w:sz w:val="20"/>
                <w:szCs w:val="20"/>
              </w:rPr>
            </w:pPr>
          </w:p>
          <w:p w:rsidR="00C046B0" w:rsidRDefault="00C046B0" w:rsidP="008247CA">
            <w:pPr>
              <w:spacing w:after="0" w:line="240" w:lineRule="auto"/>
              <w:rPr>
                <w:rFonts w:ascii="Times New Roman" w:hAnsi="Times New Roman"/>
                <w:sz w:val="20"/>
                <w:szCs w:val="20"/>
              </w:rPr>
            </w:pPr>
          </w:p>
          <w:p w:rsidR="00C046B0" w:rsidRDefault="00C046B0" w:rsidP="008247CA">
            <w:pPr>
              <w:spacing w:after="0" w:line="240" w:lineRule="auto"/>
              <w:rPr>
                <w:rFonts w:ascii="Times New Roman" w:hAnsi="Times New Roman"/>
                <w:sz w:val="20"/>
                <w:szCs w:val="20"/>
              </w:rPr>
            </w:pPr>
            <w:bookmarkStart w:id="2" w:name="_GoBack"/>
            <w:bookmarkEnd w:id="2"/>
          </w:p>
          <w:p w:rsidR="008247CA" w:rsidRPr="005E6C39" w:rsidRDefault="008247CA"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proofErr w:type="spellStart"/>
            <w:r w:rsidR="00A01663">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lastRenderedPageBreak/>
              <w:t>Поставщик:</w:t>
            </w:r>
          </w:p>
          <w:p w:rsidR="002B6A83" w:rsidRPr="00B2395A" w:rsidRDefault="002B6A83" w:rsidP="002B6A83">
            <w:pPr>
              <w:pStyle w:val="20"/>
              <w:spacing w:after="0" w:line="240" w:lineRule="auto"/>
              <w:ind w:left="522"/>
              <w:jc w:val="both"/>
              <w:rPr>
                <w:rFonts w:ascii="Times New Roman" w:hAnsi="Times New Roman" w:cs="Times New Roman"/>
                <w:b/>
                <w:sz w:val="20"/>
                <w:szCs w:val="20"/>
              </w:rPr>
            </w:pPr>
            <w:r w:rsidRPr="00B2395A">
              <w:rPr>
                <w:rFonts w:ascii="Times New Roman" w:hAnsi="Times New Roman" w:cs="Times New Roman"/>
                <w:b/>
                <w:sz w:val="20"/>
                <w:szCs w:val="20"/>
              </w:rPr>
              <w:t>ИП Шершнев Валерий Георгиевич</w:t>
            </w:r>
          </w:p>
          <w:p w:rsidR="002B6A83" w:rsidRDefault="002B6A83" w:rsidP="002B6A83">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lastRenderedPageBreak/>
              <w:t>Юридический адрес: 630112 г. Новосибирск, ул. Державина, 92/3 кв.104</w:t>
            </w:r>
          </w:p>
          <w:p w:rsidR="002B6A83" w:rsidRDefault="002B6A83" w:rsidP="002B6A83">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Почтовый адрес: 630024 </w:t>
            </w:r>
            <w:proofErr w:type="spellStart"/>
            <w:r>
              <w:rPr>
                <w:rFonts w:ascii="Times New Roman" w:hAnsi="Times New Roman" w:cs="Times New Roman"/>
                <w:sz w:val="20"/>
                <w:szCs w:val="20"/>
              </w:rPr>
              <w:t>г</w:t>
            </w:r>
            <w:proofErr w:type="gramStart"/>
            <w:r>
              <w:rPr>
                <w:rFonts w:ascii="Times New Roman" w:hAnsi="Times New Roman" w:cs="Times New Roman"/>
                <w:sz w:val="20"/>
                <w:szCs w:val="20"/>
              </w:rPr>
              <w:t>.Н</w:t>
            </w:r>
            <w:proofErr w:type="gramEnd"/>
            <w:r>
              <w:rPr>
                <w:rFonts w:ascii="Times New Roman" w:hAnsi="Times New Roman" w:cs="Times New Roman"/>
                <w:sz w:val="20"/>
                <w:szCs w:val="20"/>
              </w:rPr>
              <w:t>овосибирск</w:t>
            </w:r>
            <w:proofErr w:type="spellEnd"/>
            <w:r>
              <w:rPr>
                <w:rFonts w:ascii="Times New Roman" w:hAnsi="Times New Roman" w:cs="Times New Roman"/>
                <w:sz w:val="20"/>
                <w:szCs w:val="20"/>
              </w:rPr>
              <w:t>, ул.Бетонная,12</w:t>
            </w:r>
          </w:p>
          <w:p w:rsidR="002B6A83" w:rsidRDefault="002B6A83" w:rsidP="002B6A83">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Тел (383)353-43-30, 353-03-38, 8-913-763-64-36</w:t>
            </w:r>
          </w:p>
          <w:p w:rsidR="002B6A83" w:rsidRPr="00B2395A" w:rsidRDefault="002B6A83" w:rsidP="002B6A83">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э/почта: </w:t>
            </w:r>
            <w:hyperlink r:id="rId7" w:history="1">
              <w:r w:rsidRPr="007217CF">
                <w:rPr>
                  <w:rStyle w:val="a6"/>
                  <w:rFonts w:ascii="Times New Roman" w:hAnsi="Times New Roman" w:cs="Times New Roman"/>
                  <w:sz w:val="20"/>
                  <w:szCs w:val="20"/>
                  <w:lang w:val="en-US"/>
                </w:rPr>
                <w:t>shershnev</w:t>
              </w:r>
              <w:r w:rsidRPr="00B2395A">
                <w:rPr>
                  <w:rStyle w:val="a6"/>
                  <w:rFonts w:ascii="Times New Roman" w:hAnsi="Times New Roman" w:cs="Times New Roman"/>
                  <w:sz w:val="20"/>
                  <w:szCs w:val="20"/>
                </w:rPr>
                <w:t>@</w:t>
              </w:r>
              <w:r w:rsidRPr="007217CF">
                <w:rPr>
                  <w:rStyle w:val="a6"/>
                  <w:rFonts w:ascii="Times New Roman" w:hAnsi="Times New Roman" w:cs="Times New Roman"/>
                  <w:sz w:val="20"/>
                  <w:szCs w:val="20"/>
                  <w:lang w:val="en-US"/>
                </w:rPr>
                <w:t>list</w:t>
              </w:r>
              <w:r w:rsidRPr="00B2395A">
                <w:rPr>
                  <w:rStyle w:val="a6"/>
                  <w:rFonts w:ascii="Times New Roman" w:hAnsi="Times New Roman" w:cs="Times New Roman"/>
                  <w:sz w:val="20"/>
                  <w:szCs w:val="20"/>
                </w:rPr>
                <w:t>.</w:t>
              </w:r>
              <w:proofErr w:type="spellStart"/>
              <w:r w:rsidRPr="007217CF">
                <w:rPr>
                  <w:rStyle w:val="a6"/>
                  <w:rFonts w:ascii="Times New Roman" w:hAnsi="Times New Roman" w:cs="Times New Roman"/>
                  <w:sz w:val="20"/>
                  <w:szCs w:val="20"/>
                  <w:lang w:val="en-US"/>
                </w:rPr>
                <w:t>ru</w:t>
              </w:r>
              <w:proofErr w:type="spellEnd"/>
            </w:hyperlink>
            <w:r w:rsidRPr="00B2395A">
              <w:rPr>
                <w:rFonts w:ascii="Times New Roman" w:hAnsi="Times New Roman" w:cs="Times New Roman"/>
                <w:sz w:val="20"/>
                <w:szCs w:val="20"/>
              </w:rPr>
              <w:t xml:space="preserve"> </w:t>
            </w:r>
          </w:p>
          <w:p w:rsidR="002B6A83" w:rsidRDefault="002B6A83" w:rsidP="002B6A83">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ОГРН   304540623000112 дата н/учет 17.08.2004</w:t>
            </w:r>
          </w:p>
          <w:p w:rsidR="002B6A83" w:rsidRDefault="002B6A83" w:rsidP="002B6A83">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ИНН  540705064884    ОКПО  84144194</w:t>
            </w:r>
          </w:p>
          <w:p w:rsidR="00C046B0" w:rsidRDefault="002B6A83" w:rsidP="002B6A83">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ОКТМО  50701000  </w:t>
            </w:r>
          </w:p>
          <w:p w:rsidR="00C046B0" w:rsidRDefault="00C046B0" w:rsidP="002B6A83">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Сибирский филиал Акционерного общества </w:t>
            </w:r>
          </w:p>
          <w:p w:rsidR="00C046B0" w:rsidRDefault="00C046B0" w:rsidP="002B6A83">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«Райффайзенбанк» в г. Новосибирске</w:t>
            </w:r>
          </w:p>
          <w:p w:rsidR="00C046B0" w:rsidRDefault="00C046B0" w:rsidP="00C046B0">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 xml:space="preserve"> </w:t>
            </w:r>
            <w:r w:rsidR="002B6A83">
              <w:rPr>
                <w:rFonts w:ascii="Times New Roman" w:hAnsi="Times New Roman" w:cs="Times New Roman"/>
                <w:sz w:val="20"/>
                <w:szCs w:val="20"/>
              </w:rPr>
              <w:t xml:space="preserve">БИК  </w:t>
            </w:r>
            <w:r>
              <w:rPr>
                <w:rFonts w:ascii="Times New Roman" w:hAnsi="Times New Roman" w:cs="Times New Roman"/>
                <w:sz w:val="20"/>
                <w:szCs w:val="20"/>
              </w:rPr>
              <w:t xml:space="preserve">045004799 </w:t>
            </w:r>
          </w:p>
          <w:p w:rsidR="00C046B0" w:rsidRDefault="00C046B0" w:rsidP="00C046B0">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к</w:t>
            </w:r>
            <w:proofErr w:type="gramEnd"/>
            <w:r>
              <w:rPr>
                <w:rFonts w:ascii="Times New Roman" w:hAnsi="Times New Roman" w:cs="Times New Roman"/>
                <w:sz w:val="20"/>
                <w:szCs w:val="20"/>
              </w:rPr>
              <w:t xml:space="preserve">/счет  30101810300000000799 </w:t>
            </w:r>
          </w:p>
          <w:p w:rsidR="00C046B0" w:rsidRDefault="00C046B0" w:rsidP="00C046B0">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4080281</w:t>
            </w:r>
            <w:r>
              <w:rPr>
                <w:rFonts w:ascii="Times New Roman" w:hAnsi="Times New Roman" w:cs="Times New Roman"/>
                <w:sz w:val="20"/>
                <w:szCs w:val="20"/>
              </w:rPr>
              <w:t>0107000620257</w:t>
            </w:r>
          </w:p>
          <w:p w:rsidR="002B6A83" w:rsidRDefault="002B6A83" w:rsidP="002B6A83">
            <w:pPr>
              <w:pStyle w:val="20"/>
              <w:spacing w:after="0" w:line="240" w:lineRule="auto"/>
              <w:ind w:left="522"/>
              <w:jc w:val="both"/>
              <w:rPr>
                <w:rFonts w:ascii="Times New Roman" w:hAnsi="Times New Roman" w:cs="Times New Roman"/>
                <w:sz w:val="20"/>
                <w:szCs w:val="20"/>
              </w:rPr>
            </w:pPr>
          </w:p>
          <w:p w:rsidR="002B6A83" w:rsidRDefault="00C046B0" w:rsidP="00C046B0">
            <w:pPr>
              <w:pStyle w:val="2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BD3297" w:rsidRDefault="00BD3297" w:rsidP="002B6A83">
            <w:pPr>
              <w:pStyle w:val="20"/>
              <w:spacing w:after="0" w:line="240" w:lineRule="auto"/>
              <w:ind w:left="522"/>
              <w:jc w:val="both"/>
              <w:rPr>
                <w:rFonts w:ascii="Times New Roman" w:hAnsi="Times New Roman" w:cs="Times New Roman"/>
                <w:sz w:val="20"/>
                <w:szCs w:val="20"/>
              </w:rPr>
            </w:pPr>
          </w:p>
          <w:p w:rsidR="002B6A83" w:rsidRDefault="00BD3297" w:rsidP="002B6A83">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ИП</w:t>
            </w:r>
          </w:p>
          <w:p w:rsidR="002B6A83" w:rsidRDefault="002B6A83" w:rsidP="002B6A83">
            <w:pPr>
              <w:pStyle w:val="20"/>
              <w:spacing w:after="0" w:line="240" w:lineRule="auto"/>
              <w:ind w:left="522"/>
              <w:jc w:val="both"/>
              <w:rPr>
                <w:rFonts w:ascii="Times New Roman" w:hAnsi="Times New Roman" w:cs="Times New Roman"/>
                <w:sz w:val="20"/>
                <w:szCs w:val="20"/>
              </w:rPr>
            </w:pPr>
          </w:p>
          <w:p w:rsidR="002B6A83" w:rsidRDefault="002B6A83" w:rsidP="002B6A83">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______________</w:t>
            </w:r>
            <w:proofErr w:type="spellStart"/>
            <w:r>
              <w:rPr>
                <w:rFonts w:ascii="Times New Roman" w:hAnsi="Times New Roman" w:cs="Times New Roman"/>
                <w:sz w:val="20"/>
                <w:szCs w:val="20"/>
              </w:rPr>
              <w:t>В.Г.Шершнев</w:t>
            </w:r>
            <w:proofErr w:type="spellEnd"/>
          </w:p>
          <w:p w:rsidR="002B6A83" w:rsidRPr="00B2395A" w:rsidRDefault="002B6A83" w:rsidP="002B6A83">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p w:rsidR="0076697E" w:rsidRPr="0076697E" w:rsidRDefault="0076697E" w:rsidP="00B77FE5">
            <w:pPr>
              <w:pStyle w:val="20"/>
              <w:spacing w:after="0" w:line="240" w:lineRule="auto"/>
              <w:ind w:left="522"/>
              <w:jc w:val="both"/>
              <w:rPr>
                <w:rFonts w:ascii="Times New Roman" w:hAnsi="Times New Roman" w:cs="Times New Roman"/>
                <w:sz w:val="20"/>
                <w:szCs w:val="20"/>
              </w:rPr>
            </w:pPr>
          </w:p>
        </w:tc>
      </w:tr>
    </w:tbl>
    <w:p w:rsidR="00222E70" w:rsidRDefault="00577FB3" w:rsidP="006A395D">
      <w:pPr>
        <w:suppressAutoHyphens w:val="0"/>
        <w:spacing w:after="0" w:line="240" w:lineRule="auto"/>
        <w:rPr>
          <w:rFonts w:ascii="Times New Roman" w:hAnsi="Times New Roman"/>
          <w:sz w:val="20"/>
          <w:szCs w:val="20"/>
        </w:rPr>
      </w:pPr>
      <w:r w:rsidRPr="00577FB3">
        <w:rPr>
          <w:rFonts w:ascii="Times New Roman" w:hAnsi="Times New Roman"/>
          <w:sz w:val="20"/>
          <w:szCs w:val="20"/>
        </w:rPr>
        <w:lastRenderedPageBreak/>
        <w:t>Приложение №1 к договору</w:t>
      </w:r>
    </w:p>
    <w:p w:rsidR="00422CDA" w:rsidRDefault="00422CDA" w:rsidP="00422CDA">
      <w:pPr>
        <w:suppressAutoHyphens w:val="0"/>
        <w:spacing w:after="0" w:line="240" w:lineRule="auto"/>
        <w:jc w:val="center"/>
        <w:rPr>
          <w:rFonts w:ascii="Times New Roman" w:hAnsi="Times New Roman"/>
          <w:sz w:val="20"/>
          <w:szCs w:val="20"/>
        </w:rPr>
      </w:pPr>
      <w:r>
        <w:rPr>
          <w:rFonts w:ascii="Times New Roman" w:hAnsi="Times New Roman"/>
          <w:sz w:val="20"/>
          <w:szCs w:val="20"/>
        </w:rPr>
        <w:t>СПЕЦИФИКАЦИЯ</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601"/>
        <w:gridCol w:w="3510"/>
        <w:gridCol w:w="1276"/>
        <w:gridCol w:w="675"/>
        <w:gridCol w:w="600"/>
        <w:gridCol w:w="993"/>
        <w:gridCol w:w="1134"/>
      </w:tblGrid>
      <w:tr w:rsidR="00422CDA" w:rsidRPr="00422CDA" w:rsidTr="00422CDA">
        <w:tc>
          <w:tcPr>
            <w:tcW w:w="426" w:type="dxa"/>
            <w:shd w:val="clear" w:color="auto" w:fill="auto"/>
            <w:vAlign w:val="center"/>
          </w:tcPr>
          <w:p w:rsidR="00422CDA" w:rsidRPr="00422CDA" w:rsidRDefault="00422CDA" w:rsidP="00422CDA">
            <w:pPr>
              <w:suppressAutoHyphens w:val="0"/>
              <w:spacing w:after="0" w:line="240" w:lineRule="auto"/>
              <w:rPr>
                <w:rFonts w:ascii="Times New Roman" w:hAnsi="Times New Roman"/>
                <w:bCs/>
                <w:sz w:val="20"/>
                <w:szCs w:val="20"/>
              </w:rPr>
            </w:pPr>
            <w:r w:rsidRPr="00422CDA">
              <w:rPr>
                <w:rFonts w:ascii="Times New Roman" w:hAnsi="Times New Roman"/>
                <w:bCs/>
                <w:sz w:val="20"/>
                <w:szCs w:val="20"/>
              </w:rPr>
              <w:t xml:space="preserve">№ </w:t>
            </w:r>
            <w:proofErr w:type="gramStart"/>
            <w:r w:rsidRPr="00422CDA">
              <w:rPr>
                <w:rFonts w:ascii="Times New Roman" w:hAnsi="Times New Roman"/>
                <w:bCs/>
                <w:sz w:val="20"/>
                <w:szCs w:val="20"/>
              </w:rPr>
              <w:t>п</w:t>
            </w:r>
            <w:proofErr w:type="gramEnd"/>
            <w:r w:rsidRPr="00422CDA">
              <w:rPr>
                <w:rFonts w:ascii="Times New Roman" w:hAnsi="Times New Roman"/>
                <w:bCs/>
                <w:sz w:val="20"/>
                <w:szCs w:val="20"/>
              </w:rPr>
              <w:t>/п</w:t>
            </w:r>
          </w:p>
        </w:tc>
        <w:tc>
          <w:tcPr>
            <w:tcW w:w="1417" w:type="dxa"/>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Код по </w:t>
            </w:r>
            <w:proofErr w:type="gramStart"/>
            <w:r w:rsidRPr="00422CDA">
              <w:rPr>
                <w:rFonts w:ascii="Times New Roman" w:hAnsi="Times New Roman"/>
                <w:sz w:val="20"/>
                <w:szCs w:val="20"/>
              </w:rPr>
              <w:t>ОК</w:t>
            </w:r>
            <w:proofErr w:type="gramEnd"/>
            <w:r w:rsidRPr="00422CDA">
              <w:rPr>
                <w:rFonts w:ascii="Times New Roman" w:hAnsi="Times New Roman"/>
                <w:sz w:val="20"/>
                <w:szCs w:val="20"/>
              </w:rPr>
              <w:t xml:space="preserve"> 034-2014 (КПЕС 2008)</w:t>
            </w:r>
          </w:p>
        </w:tc>
        <w:tc>
          <w:tcPr>
            <w:tcW w:w="4111" w:type="dxa"/>
            <w:gridSpan w:val="2"/>
            <w:shd w:val="clear" w:color="auto" w:fill="auto"/>
            <w:vAlign w:val="center"/>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Наименование материалов</w:t>
            </w:r>
          </w:p>
        </w:tc>
        <w:tc>
          <w:tcPr>
            <w:tcW w:w="1276" w:type="dxa"/>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Страна происхождения</w:t>
            </w:r>
          </w:p>
        </w:tc>
        <w:tc>
          <w:tcPr>
            <w:tcW w:w="675" w:type="dxa"/>
            <w:shd w:val="clear" w:color="auto" w:fill="auto"/>
            <w:vAlign w:val="center"/>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Ед. изм.</w:t>
            </w:r>
          </w:p>
        </w:tc>
        <w:tc>
          <w:tcPr>
            <w:tcW w:w="600" w:type="dxa"/>
            <w:shd w:val="clear" w:color="auto" w:fill="auto"/>
            <w:vAlign w:val="center"/>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Кол-во</w:t>
            </w:r>
          </w:p>
        </w:tc>
        <w:tc>
          <w:tcPr>
            <w:tcW w:w="993" w:type="dxa"/>
            <w:tcBorders>
              <w:bottom w:val="single" w:sz="4" w:space="0" w:color="auto"/>
            </w:tcBorders>
            <w:vAlign w:val="center"/>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Цена за единицу</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(с НДС),</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руб.</w:t>
            </w:r>
          </w:p>
        </w:tc>
        <w:tc>
          <w:tcPr>
            <w:tcW w:w="1134" w:type="dxa"/>
            <w:tcBorders>
              <w:bottom w:val="single" w:sz="4" w:space="0" w:color="auto"/>
            </w:tcBorders>
            <w:vAlign w:val="center"/>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Стоимость</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(с НДС),</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руб.</w:t>
            </w:r>
          </w:p>
        </w:tc>
      </w:tr>
      <w:tr w:rsidR="00422CDA" w:rsidRPr="00422CDA" w:rsidTr="00422CDA">
        <w:tc>
          <w:tcPr>
            <w:tcW w:w="426" w:type="dxa"/>
            <w:shd w:val="clear" w:color="auto" w:fill="auto"/>
            <w:vAlign w:val="center"/>
          </w:tcPr>
          <w:p w:rsidR="00422CDA" w:rsidRPr="00422CDA" w:rsidRDefault="00422CDA" w:rsidP="00422CDA">
            <w:pPr>
              <w:numPr>
                <w:ilvl w:val="0"/>
                <w:numId w:val="4"/>
              </w:numPr>
              <w:suppressAutoHyphens w:val="0"/>
              <w:spacing w:after="0" w:line="240" w:lineRule="auto"/>
              <w:rPr>
                <w:rFonts w:ascii="Times New Roman" w:hAnsi="Times New Roman"/>
                <w:sz w:val="20"/>
                <w:szCs w:val="20"/>
              </w:rPr>
            </w:pPr>
          </w:p>
        </w:tc>
        <w:tc>
          <w:tcPr>
            <w:tcW w:w="1417" w:type="dxa"/>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22.21.29.130</w:t>
            </w:r>
          </w:p>
        </w:tc>
        <w:tc>
          <w:tcPr>
            <w:tcW w:w="4111" w:type="dxa"/>
            <w:gridSpan w:val="2"/>
            <w:shd w:val="clear" w:color="auto" w:fill="auto"/>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Люк канализационный  полимерный тяжелый (Т) усиленный </w:t>
            </w:r>
            <w:r w:rsidRPr="00422CDA">
              <w:rPr>
                <w:rFonts w:ascii="Times New Roman" w:hAnsi="Times New Roman"/>
                <w:sz w:val="20"/>
                <w:szCs w:val="20"/>
                <w:lang w:val="en-US"/>
              </w:rPr>
              <w:t>d</w:t>
            </w:r>
            <w:r w:rsidRPr="00422CDA">
              <w:rPr>
                <w:rFonts w:ascii="Times New Roman" w:hAnsi="Times New Roman"/>
                <w:sz w:val="20"/>
                <w:szCs w:val="20"/>
              </w:rPr>
              <w:t xml:space="preserve"> 640 мм крышки с обоймой  </w:t>
            </w:r>
          </w:p>
        </w:tc>
        <w:tc>
          <w:tcPr>
            <w:tcW w:w="1276" w:type="dxa"/>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Российская Федерация</w:t>
            </w:r>
          </w:p>
        </w:tc>
        <w:tc>
          <w:tcPr>
            <w:tcW w:w="675" w:type="dxa"/>
            <w:shd w:val="clear" w:color="auto" w:fill="auto"/>
            <w:vAlign w:val="center"/>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шт.</w:t>
            </w:r>
          </w:p>
        </w:tc>
        <w:tc>
          <w:tcPr>
            <w:tcW w:w="600" w:type="dxa"/>
            <w:shd w:val="clear" w:color="auto" w:fill="auto"/>
            <w:vAlign w:val="center"/>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2</w:t>
            </w:r>
          </w:p>
        </w:tc>
        <w:tc>
          <w:tcPr>
            <w:tcW w:w="993" w:type="dxa"/>
            <w:tcBorders>
              <w:top w:val="single" w:sz="4" w:space="0" w:color="auto"/>
              <w:left w:val="nil"/>
              <w:bottom w:val="single" w:sz="4" w:space="0" w:color="auto"/>
              <w:right w:val="single" w:sz="4" w:space="0" w:color="auto"/>
            </w:tcBorders>
            <w:shd w:val="clear" w:color="auto" w:fill="auto"/>
            <w:vAlign w:val="bottom"/>
          </w:tcPr>
          <w:p w:rsidR="00422CDA" w:rsidRPr="00422CDA" w:rsidRDefault="00422CDA" w:rsidP="00422CDA">
            <w:pPr>
              <w:suppressAutoHyphens w:val="0"/>
              <w:spacing w:after="0" w:line="240" w:lineRule="auto"/>
              <w:rPr>
                <w:rFonts w:ascii="Times New Roman" w:hAnsi="Times New Roman"/>
                <w:b/>
                <w:bCs/>
                <w:i/>
                <w:iCs/>
                <w:sz w:val="20"/>
                <w:szCs w:val="20"/>
              </w:rPr>
            </w:pPr>
            <w:r w:rsidRPr="00422CDA">
              <w:rPr>
                <w:rFonts w:ascii="Times New Roman" w:hAnsi="Times New Roman"/>
                <w:b/>
                <w:bCs/>
                <w:i/>
                <w:iCs/>
                <w:sz w:val="20"/>
                <w:szCs w:val="20"/>
              </w:rPr>
              <w:t>1 658,75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22CDA" w:rsidRPr="00422CDA" w:rsidRDefault="00422CDA" w:rsidP="00422CDA">
            <w:pPr>
              <w:suppressAutoHyphens w:val="0"/>
              <w:spacing w:after="0" w:line="240" w:lineRule="auto"/>
              <w:rPr>
                <w:rFonts w:ascii="Times New Roman" w:hAnsi="Times New Roman"/>
                <w:b/>
                <w:bCs/>
                <w:i/>
                <w:iCs/>
                <w:sz w:val="20"/>
                <w:szCs w:val="20"/>
              </w:rPr>
            </w:pPr>
            <w:r w:rsidRPr="00422CDA">
              <w:rPr>
                <w:rFonts w:ascii="Times New Roman" w:hAnsi="Times New Roman"/>
                <w:b/>
                <w:bCs/>
                <w:i/>
                <w:iCs/>
                <w:sz w:val="20"/>
                <w:szCs w:val="20"/>
              </w:rPr>
              <w:t>3 317,50</w:t>
            </w:r>
          </w:p>
        </w:tc>
      </w:tr>
      <w:tr w:rsidR="00422CDA" w:rsidRPr="00422CDA" w:rsidTr="00422CDA">
        <w:tc>
          <w:tcPr>
            <w:tcW w:w="426" w:type="dxa"/>
            <w:shd w:val="clear" w:color="auto" w:fill="auto"/>
            <w:vAlign w:val="center"/>
          </w:tcPr>
          <w:p w:rsidR="00422CDA" w:rsidRPr="00422CDA" w:rsidRDefault="00422CDA" w:rsidP="00422CDA">
            <w:pPr>
              <w:numPr>
                <w:ilvl w:val="0"/>
                <w:numId w:val="4"/>
              </w:numPr>
              <w:suppressAutoHyphens w:val="0"/>
              <w:spacing w:after="0" w:line="240" w:lineRule="auto"/>
              <w:rPr>
                <w:rFonts w:ascii="Times New Roman" w:hAnsi="Times New Roman"/>
                <w:sz w:val="20"/>
                <w:szCs w:val="20"/>
              </w:rPr>
            </w:pPr>
          </w:p>
        </w:tc>
        <w:tc>
          <w:tcPr>
            <w:tcW w:w="1417" w:type="dxa"/>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22.19.30.120</w:t>
            </w:r>
          </w:p>
        </w:tc>
        <w:tc>
          <w:tcPr>
            <w:tcW w:w="4111" w:type="dxa"/>
            <w:gridSpan w:val="2"/>
            <w:shd w:val="clear" w:color="auto" w:fill="FFFFFF"/>
            <w:vAlign w:val="center"/>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Подводка гибкая для смесителя L- 50 см. (Длинный штуцер) </w:t>
            </w:r>
            <w:proofErr w:type="gramStart"/>
            <w:r w:rsidRPr="00422CDA">
              <w:rPr>
                <w:rFonts w:ascii="Times New Roman" w:hAnsi="Times New Roman"/>
                <w:sz w:val="20"/>
                <w:szCs w:val="20"/>
              </w:rPr>
              <w:t>Р</w:t>
            </w:r>
            <w:proofErr w:type="gramEnd"/>
            <w:r w:rsidRPr="00422CDA">
              <w:rPr>
                <w:rFonts w:ascii="Times New Roman" w:hAnsi="Times New Roman"/>
                <w:sz w:val="20"/>
                <w:szCs w:val="20"/>
              </w:rPr>
              <w:t xml:space="preserve"> 25 атм.</w:t>
            </w:r>
          </w:p>
        </w:tc>
        <w:tc>
          <w:tcPr>
            <w:tcW w:w="1276" w:type="dxa"/>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Российская Федерация</w:t>
            </w:r>
          </w:p>
        </w:tc>
        <w:tc>
          <w:tcPr>
            <w:tcW w:w="675" w:type="dxa"/>
            <w:shd w:val="clear" w:color="auto" w:fill="FFFFFF"/>
            <w:vAlign w:val="center"/>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шт.</w:t>
            </w:r>
          </w:p>
        </w:tc>
        <w:tc>
          <w:tcPr>
            <w:tcW w:w="600" w:type="dxa"/>
            <w:shd w:val="clear" w:color="auto" w:fill="FFFFFF"/>
            <w:vAlign w:val="center"/>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100</w:t>
            </w:r>
          </w:p>
        </w:tc>
        <w:tc>
          <w:tcPr>
            <w:tcW w:w="993" w:type="dxa"/>
            <w:tcBorders>
              <w:top w:val="single" w:sz="4" w:space="0" w:color="auto"/>
              <w:left w:val="nil"/>
              <w:bottom w:val="single" w:sz="4" w:space="0" w:color="auto"/>
              <w:right w:val="single" w:sz="4" w:space="0" w:color="auto"/>
            </w:tcBorders>
            <w:shd w:val="clear" w:color="auto" w:fill="auto"/>
            <w:vAlign w:val="bottom"/>
          </w:tcPr>
          <w:p w:rsidR="00422CDA" w:rsidRPr="00422CDA" w:rsidRDefault="00422CDA" w:rsidP="00422CDA">
            <w:pPr>
              <w:suppressAutoHyphens w:val="0"/>
              <w:spacing w:after="0" w:line="240" w:lineRule="auto"/>
              <w:rPr>
                <w:rFonts w:ascii="Times New Roman" w:hAnsi="Times New Roman"/>
                <w:b/>
                <w:bCs/>
                <w:i/>
                <w:iCs/>
                <w:sz w:val="20"/>
                <w:szCs w:val="20"/>
              </w:rPr>
            </w:pPr>
            <w:r w:rsidRPr="00422CDA">
              <w:rPr>
                <w:rFonts w:ascii="Times New Roman" w:hAnsi="Times New Roman"/>
                <w:b/>
                <w:bCs/>
                <w:i/>
                <w:iCs/>
                <w:sz w:val="20"/>
                <w:szCs w:val="20"/>
              </w:rPr>
              <w:t>87,80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22CDA" w:rsidRPr="00422CDA" w:rsidRDefault="00422CDA" w:rsidP="00422CDA">
            <w:pPr>
              <w:suppressAutoHyphens w:val="0"/>
              <w:spacing w:after="0" w:line="240" w:lineRule="auto"/>
              <w:rPr>
                <w:rFonts w:ascii="Times New Roman" w:hAnsi="Times New Roman"/>
                <w:b/>
                <w:bCs/>
                <w:i/>
                <w:iCs/>
                <w:sz w:val="20"/>
                <w:szCs w:val="20"/>
              </w:rPr>
            </w:pPr>
            <w:r w:rsidRPr="00422CDA">
              <w:rPr>
                <w:rFonts w:ascii="Times New Roman" w:hAnsi="Times New Roman"/>
                <w:b/>
                <w:bCs/>
                <w:i/>
                <w:iCs/>
                <w:sz w:val="20"/>
                <w:szCs w:val="20"/>
              </w:rPr>
              <w:t>8 780,00</w:t>
            </w:r>
          </w:p>
        </w:tc>
      </w:tr>
      <w:tr w:rsidR="00422CDA" w:rsidRPr="00422CDA" w:rsidTr="00422CDA">
        <w:tc>
          <w:tcPr>
            <w:tcW w:w="426" w:type="dxa"/>
            <w:shd w:val="clear" w:color="auto" w:fill="auto"/>
            <w:vAlign w:val="center"/>
          </w:tcPr>
          <w:p w:rsidR="00422CDA" w:rsidRPr="00422CDA" w:rsidRDefault="00422CDA" w:rsidP="00422CDA">
            <w:pPr>
              <w:numPr>
                <w:ilvl w:val="0"/>
                <w:numId w:val="4"/>
              </w:numPr>
              <w:suppressAutoHyphens w:val="0"/>
              <w:spacing w:after="0" w:line="240" w:lineRule="auto"/>
              <w:rPr>
                <w:rFonts w:ascii="Times New Roman" w:hAnsi="Times New Roman"/>
                <w:sz w:val="20"/>
                <w:szCs w:val="20"/>
              </w:rPr>
            </w:pPr>
          </w:p>
        </w:tc>
        <w:tc>
          <w:tcPr>
            <w:tcW w:w="1417" w:type="dxa"/>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22.19.30.120</w:t>
            </w:r>
          </w:p>
        </w:tc>
        <w:tc>
          <w:tcPr>
            <w:tcW w:w="4111" w:type="dxa"/>
            <w:gridSpan w:val="2"/>
            <w:shd w:val="clear" w:color="auto" w:fill="FFFFFF"/>
            <w:vAlign w:val="center"/>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Подводка гибкая для смесителя L  50 см. (Короткий  штуцер) </w:t>
            </w:r>
            <w:proofErr w:type="gramStart"/>
            <w:r w:rsidRPr="00422CDA">
              <w:rPr>
                <w:rFonts w:ascii="Times New Roman" w:hAnsi="Times New Roman"/>
                <w:sz w:val="20"/>
                <w:szCs w:val="20"/>
              </w:rPr>
              <w:t>Р</w:t>
            </w:r>
            <w:proofErr w:type="gramEnd"/>
            <w:r w:rsidRPr="00422CDA">
              <w:rPr>
                <w:rFonts w:ascii="Times New Roman" w:hAnsi="Times New Roman"/>
                <w:sz w:val="20"/>
                <w:szCs w:val="20"/>
              </w:rPr>
              <w:t xml:space="preserve"> 25 атм.</w:t>
            </w:r>
          </w:p>
        </w:tc>
        <w:tc>
          <w:tcPr>
            <w:tcW w:w="1276" w:type="dxa"/>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Российская Федерация</w:t>
            </w:r>
          </w:p>
        </w:tc>
        <w:tc>
          <w:tcPr>
            <w:tcW w:w="675" w:type="dxa"/>
            <w:shd w:val="clear" w:color="auto" w:fill="FFFFFF"/>
            <w:vAlign w:val="center"/>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шт.</w:t>
            </w:r>
          </w:p>
        </w:tc>
        <w:tc>
          <w:tcPr>
            <w:tcW w:w="600" w:type="dxa"/>
            <w:shd w:val="clear" w:color="auto" w:fill="FFFFFF"/>
            <w:vAlign w:val="center"/>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100</w:t>
            </w:r>
          </w:p>
        </w:tc>
        <w:tc>
          <w:tcPr>
            <w:tcW w:w="993" w:type="dxa"/>
            <w:tcBorders>
              <w:top w:val="single" w:sz="4" w:space="0" w:color="auto"/>
              <w:left w:val="nil"/>
              <w:bottom w:val="single" w:sz="4" w:space="0" w:color="auto"/>
              <w:right w:val="single" w:sz="4" w:space="0" w:color="auto"/>
            </w:tcBorders>
            <w:shd w:val="clear" w:color="auto" w:fill="auto"/>
            <w:vAlign w:val="bottom"/>
          </w:tcPr>
          <w:p w:rsidR="00422CDA" w:rsidRPr="00422CDA" w:rsidRDefault="00422CDA" w:rsidP="00422CDA">
            <w:pPr>
              <w:suppressAutoHyphens w:val="0"/>
              <w:spacing w:after="0" w:line="240" w:lineRule="auto"/>
              <w:rPr>
                <w:rFonts w:ascii="Times New Roman" w:hAnsi="Times New Roman"/>
                <w:b/>
                <w:bCs/>
                <w:i/>
                <w:iCs/>
                <w:sz w:val="20"/>
                <w:szCs w:val="20"/>
              </w:rPr>
            </w:pPr>
            <w:r w:rsidRPr="00422CDA">
              <w:rPr>
                <w:rFonts w:ascii="Times New Roman" w:hAnsi="Times New Roman"/>
                <w:b/>
                <w:bCs/>
                <w:i/>
                <w:iCs/>
                <w:sz w:val="20"/>
                <w:szCs w:val="20"/>
              </w:rPr>
              <w:t>87,80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22CDA" w:rsidRPr="00422CDA" w:rsidRDefault="00422CDA" w:rsidP="00422CDA">
            <w:pPr>
              <w:suppressAutoHyphens w:val="0"/>
              <w:spacing w:after="0" w:line="240" w:lineRule="auto"/>
              <w:rPr>
                <w:rFonts w:ascii="Times New Roman" w:hAnsi="Times New Roman"/>
                <w:b/>
                <w:bCs/>
                <w:i/>
                <w:iCs/>
                <w:sz w:val="20"/>
                <w:szCs w:val="20"/>
              </w:rPr>
            </w:pPr>
            <w:r w:rsidRPr="00422CDA">
              <w:rPr>
                <w:rFonts w:ascii="Times New Roman" w:hAnsi="Times New Roman"/>
                <w:b/>
                <w:bCs/>
                <w:i/>
                <w:iCs/>
                <w:sz w:val="20"/>
                <w:szCs w:val="20"/>
              </w:rPr>
              <w:t>8 780,00</w:t>
            </w:r>
          </w:p>
        </w:tc>
      </w:tr>
      <w:tr w:rsidR="00422CDA" w:rsidRPr="00422CDA" w:rsidTr="00422CDA">
        <w:tc>
          <w:tcPr>
            <w:tcW w:w="426" w:type="dxa"/>
            <w:shd w:val="clear" w:color="auto" w:fill="auto"/>
            <w:vAlign w:val="center"/>
          </w:tcPr>
          <w:p w:rsidR="00422CDA" w:rsidRPr="00422CDA" w:rsidRDefault="00422CDA" w:rsidP="00422CDA">
            <w:pPr>
              <w:numPr>
                <w:ilvl w:val="0"/>
                <w:numId w:val="4"/>
              </w:numPr>
              <w:suppressAutoHyphens w:val="0"/>
              <w:spacing w:after="0" w:line="240" w:lineRule="auto"/>
              <w:rPr>
                <w:rFonts w:ascii="Times New Roman" w:hAnsi="Times New Roman"/>
                <w:sz w:val="20"/>
                <w:szCs w:val="20"/>
              </w:rPr>
            </w:pPr>
          </w:p>
        </w:tc>
        <w:tc>
          <w:tcPr>
            <w:tcW w:w="1417" w:type="dxa"/>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28.14.11.160</w:t>
            </w:r>
          </w:p>
        </w:tc>
        <w:tc>
          <w:tcPr>
            <w:tcW w:w="4111" w:type="dxa"/>
            <w:gridSpan w:val="2"/>
            <w:shd w:val="clear" w:color="auto" w:fill="FFFFFF"/>
            <w:vAlign w:val="center"/>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Смеситель кухонный </w:t>
            </w:r>
            <w:proofErr w:type="spellStart"/>
            <w:r w:rsidRPr="00422CDA">
              <w:rPr>
                <w:rFonts w:ascii="Times New Roman" w:hAnsi="Times New Roman"/>
                <w:sz w:val="20"/>
                <w:szCs w:val="20"/>
              </w:rPr>
              <w:t>картриджный</w:t>
            </w:r>
            <w:proofErr w:type="spellEnd"/>
            <w:r w:rsidRPr="00422CDA">
              <w:rPr>
                <w:rFonts w:ascii="Times New Roman" w:hAnsi="Times New Roman"/>
                <w:sz w:val="20"/>
                <w:szCs w:val="20"/>
              </w:rPr>
              <w:t xml:space="preserve"> (материал-латунь </w:t>
            </w:r>
            <w:proofErr w:type="gramStart"/>
            <w:r w:rsidRPr="00422CDA">
              <w:rPr>
                <w:rFonts w:ascii="Times New Roman" w:hAnsi="Times New Roman"/>
                <w:sz w:val="20"/>
                <w:szCs w:val="20"/>
              </w:rPr>
              <w:t>хромированная</w:t>
            </w:r>
            <w:proofErr w:type="gramEnd"/>
            <w:r w:rsidRPr="00422CDA">
              <w:rPr>
                <w:rFonts w:ascii="Times New Roman" w:hAnsi="Times New Roman"/>
                <w:sz w:val="20"/>
                <w:szCs w:val="20"/>
              </w:rPr>
              <w:t>) Технологичный картридж  с керамическими пластинами диаметром 40мм обеспечивает низкий уровень шума и работу смесителя даже при минимальном давлении в системе;</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Корпус картриджа выполнен из особого пластичного материала, высококачественного и устойчивого, с долгим сроком эксплуатации;</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Материал – полиамид, усиленный 30% стекловолокном;</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Расчетное количество циклов переключений картриджа 500000 раз;</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Выдерживает перепады температур;</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Корпус смесителя изготовлен из высококачественной латуни методом гравитационного формования, </w:t>
            </w:r>
            <w:proofErr w:type="gramStart"/>
            <w:r w:rsidRPr="00422CDA">
              <w:rPr>
                <w:rFonts w:ascii="Times New Roman" w:hAnsi="Times New Roman"/>
                <w:sz w:val="20"/>
                <w:szCs w:val="20"/>
              </w:rPr>
              <w:t>хром-никелевое</w:t>
            </w:r>
            <w:proofErr w:type="gramEnd"/>
            <w:r w:rsidRPr="00422CDA">
              <w:rPr>
                <w:rFonts w:ascii="Times New Roman" w:hAnsi="Times New Roman"/>
                <w:sz w:val="20"/>
                <w:szCs w:val="20"/>
              </w:rPr>
              <w:t xml:space="preserve"> покрытие </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Одноручный, с L-</w:t>
            </w:r>
            <w:proofErr w:type="spellStart"/>
            <w:r w:rsidRPr="00422CDA">
              <w:rPr>
                <w:rFonts w:ascii="Times New Roman" w:hAnsi="Times New Roman"/>
                <w:sz w:val="20"/>
                <w:szCs w:val="20"/>
              </w:rPr>
              <w:t>изливом</w:t>
            </w:r>
            <w:proofErr w:type="spellEnd"/>
            <w:r w:rsidRPr="00422CDA">
              <w:rPr>
                <w:rFonts w:ascii="Times New Roman" w:hAnsi="Times New Roman"/>
                <w:sz w:val="20"/>
                <w:szCs w:val="20"/>
              </w:rPr>
              <w:t xml:space="preserve"> –300мм;</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Керамический картридж  d 40мм</w:t>
            </w:r>
          </w:p>
        </w:tc>
        <w:tc>
          <w:tcPr>
            <w:tcW w:w="1276" w:type="dxa"/>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Российская Федерация</w:t>
            </w:r>
          </w:p>
        </w:tc>
        <w:tc>
          <w:tcPr>
            <w:tcW w:w="675" w:type="dxa"/>
            <w:shd w:val="clear" w:color="auto" w:fill="FFFFFF"/>
            <w:vAlign w:val="center"/>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шт.</w:t>
            </w:r>
          </w:p>
        </w:tc>
        <w:tc>
          <w:tcPr>
            <w:tcW w:w="600" w:type="dxa"/>
            <w:shd w:val="clear" w:color="auto" w:fill="FFFFFF"/>
            <w:vAlign w:val="center"/>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20</w:t>
            </w:r>
          </w:p>
        </w:tc>
        <w:tc>
          <w:tcPr>
            <w:tcW w:w="993" w:type="dxa"/>
            <w:tcBorders>
              <w:top w:val="single" w:sz="4" w:space="0" w:color="auto"/>
              <w:left w:val="nil"/>
              <w:bottom w:val="single" w:sz="4" w:space="0" w:color="auto"/>
              <w:right w:val="single" w:sz="4" w:space="0" w:color="auto"/>
            </w:tcBorders>
            <w:shd w:val="clear" w:color="auto" w:fill="auto"/>
            <w:vAlign w:val="bottom"/>
          </w:tcPr>
          <w:p w:rsidR="00422CDA" w:rsidRPr="00422CDA" w:rsidRDefault="00422CDA" w:rsidP="00422CDA">
            <w:pPr>
              <w:suppressAutoHyphens w:val="0"/>
              <w:spacing w:after="0" w:line="240" w:lineRule="auto"/>
              <w:rPr>
                <w:rFonts w:ascii="Times New Roman" w:hAnsi="Times New Roman"/>
                <w:b/>
                <w:bCs/>
                <w:i/>
                <w:iCs/>
                <w:sz w:val="20"/>
                <w:szCs w:val="20"/>
              </w:rPr>
            </w:pPr>
            <w:r w:rsidRPr="00422CDA">
              <w:rPr>
                <w:rFonts w:ascii="Times New Roman" w:hAnsi="Times New Roman"/>
                <w:b/>
                <w:bCs/>
                <w:i/>
                <w:iCs/>
                <w:sz w:val="20"/>
                <w:szCs w:val="20"/>
              </w:rPr>
              <w:t>1 082,50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22CDA" w:rsidRPr="00422CDA" w:rsidRDefault="00422CDA" w:rsidP="00422CDA">
            <w:pPr>
              <w:suppressAutoHyphens w:val="0"/>
              <w:spacing w:after="0" w:line="240" w:lineRule="auto"/>
              <w:rPr>
                <w:rFonts w:ascii="Times New Roman" w:hAnsi="Times New Roman"/>
                <w:b/>
                <w:bCs/>
                <w:i/>
                <w:iCs/>
                <w:sz w:val="20"/>
                <w:szCs w:val="20"/>
              </w:rPr>
            </w:pPr>
            <w:r w:rsidRPr="00422CDA">
              <w:rPr>
                <w:rFonts w:ascii="Times New Roman" w:hAnsi="Times New Roman"/>
                <w:b/>
                <w:bCs/>
                <w:i/>
                <w:iCs/>
                <w:sz w:val="20"/>
                <w:szCs w:val="20"/>
              </w:rPr>
              <w:t>21 650,00</w:t>
            </w:r>
          </w:p>
        </w:tc>
      </w:tr>
      <w:tr w:rsidR="00422CDA" w:rsidRPr="00422CDA" w:rsidTr="00422CDA">
        <w:tc>
          <w:tcPr>
            <w:tcW w:w="426" w:type="dxa"/>
            <w:shd w:val="clear" w:color="auto" w:fill="auto"/>
            <w:vAlign w:val="center"/>
          </w:tcPr>
          <w:p w:rsidR="00422CDA" w:rsidRPr="00422CDA" w:rsidRDefault="00422CDA" w:rsidP="00422CDA">
            <w:pPr>
              <w:numPr>
                <w:ilvl w:val="0"/>
                <w:numId w:val="4"/>
              </w:numPr>
              <w:suppressAutoHyphens w:val="0"/>
              <w:spacing w:after="0" w:line="240" w:lineRule="auto"/>
              <w:rPr>
                <w:rFonts w:ascii="Times New Roman" w:hAnsi="Times New Roman"/>
                <w:sz w:val="20"/>
                <w:szCs w:val="20"/>
              </w:rPr>
            </w:pPr>
          </w:p>
        </w:tc>
        <w:tc>
          <w:tcPr>
            <w:tcW w:w="1417" w:type="dxa"/>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28.14.11.160</w:t>
            </w:r>
          </w:p>
        </w:tc>
        <w:tc>
          <w:tcPr>
            <w:tcW w:w="4111" w:type="dxa"/>
            <w:gridSpan w:val="2"/>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Смеситель «Ёлочка»</w:t>
            </w:r>
          </w:p>
        </w:tc>
        <w:tc>
          <w:tcPr>
            <w:tcW w:w="1276" w:type="dxa"/>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Российская Федерация</w:t>
            </w:r>
          </w:p>
        </w:tc>
        <w:tc>
          <w:tcPr>
            <w:tcW w:w="675" w:type="dxa"/>
            <w:shd w:val="clear" w:color="auto" w:fill="FFFFFF"/>
            <w:vAlign w:val="center"/>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шт.</w:t>
            </w:r>
          </w:p>
        </w:tc>
        <w:tc>
          <w:tcPr>
            <w:tcW w:w="600" w:type="dxa"/>
            <w:shd w:val="clear" w:color="auto" w:fill="FFFFFF"/>
            <w:vAlign w:val="center"/>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10</w:t>
            </w:r>
          </w:p>
        </w:tc>
        <w:tc>
          <w:tcPr>
            <w:tcW w:w="993" w:type="dxa"/>
            <w:tcBorders>
              <w:top w:val="single" w:sz="4" w:space="0" w:color="auto"/>
              <w:left w:val="nil"/>
              <w:bottom w:val="single" w:sz="4" w:space="0" w:color="auto"/>
              <w:right w:val="single" w:sz="4" w:space="0" w:color="auto"/>
            </w:tcBorders>
            <w:shd w:val="clear" w:color="auto" w:fill="auto"/>
            <w:vAlign w:val="bottom"/>
          </w:tcPr>
          <w:p w:rsidR="00422CDA" w:rsidRPr="00422CDA" w:rsidRDefault="00422CDA" w:rsidP="00422CDA">
            <w:pPr>
              <w:suppressAutoHyphens w:val="0"/>
              <w:spacing w:after="0" w:line="240" w:lineRule="auto"/>
              <w:rPr>
                <w:rFonts w:ascii="Times New Roman" w:hAnsi="Times New Roman"/>
                <w:b/>
                <w:bCs/>
                <w:i/>
                <w:iCs/>
                <w:sz w:val="20"/>
                <w:szCs w:val="20"/>
              </w:rPr>
            </w:pPr>
            <w:r w:rsidRPr="00422CDA">
              <w:rPr>
                <w:rFonts w:ascii="Times New Roman" w:hAnsi="Times New Roman"/>
                <w:b/>
                <w:bCs/>
                <w:i/>
                <w:iCs/>
                <w:sz w:val="20"/>
                <w:szCs w:val="20"/>
              </w:rPr>
              <w:t>914,80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22CDA" w:rsidRPr="00422CDA" w:rsidRDefault="00422CDA" w:rsidP="00422CDA">
            <w:pPr>
              <w:suppressAutoHyphens w:val="0"/>
              <w:spacing w:after="0" w:line="240" w:lineRule="auto"/>
              <w:rPr>
                <w:rFonts w:ascii="Times New Roman" w:hAnsi="Times New Roman"/>
                <w:b/>
                <w:bCs/>
                <w:i/>
                <w:iCs/>
                <w:sz w:val="20"/>
                <w:szCs w:val="20"/>
              </w:rPr>
            </w:pPr>
            <w:r w:rsidRPr="00422CDA">
              <w:rPr>
                <w:rFonts w:ascii="Times New Roman" w:hAnsi="Times New Roman"/>
                <w:b/>
                <w:bCs/>
                <w:i/>
                <w:iCs/>
                <w:sz w:val="20"/>
                <w:szCs w:val="20"/>
              </w:rPr>
              <w:t>9 148,00</w:t>
            </w:r>
          </w:p>
        </w:tc>
      </w:tr>
      <w:tr w:rsidR="00422CDA" w:rsidRPr="00422CDA" w:rsidTr="00422CDA">
        <w:tc>
          <w:tcPr>
            <w:tcW w:w="426" w:type="dxa"/>
            <w:shd w:val="clear" w:color="auto" w:fill="auto"/>
            <w:vAlign w:val="center"/>
          </w:tcPr>
          <w:p w:rsidR="00422CDA" w:rsidRPr="00422CDA" w:rsidRDefault="00422CDA" w:rsidP="00422CDA">
            <w:pPr>
              <w:numPr>
                <w:ilvl w:val="0"/>
                <w:numId w:val="4"/>
              </w:numPr>
              <w:suppressAutoHyphens w:val="0"/>
              <w:spacing w:after="0" w:line="240" w:lineRule="auto"/>
              <w:rPr>
                <w:rFonts w:ascii="Times New Roman" w:hAnsi="Times New Roman"/>
                <w:sz w:val="20"/>
                <w:szCs w:val="20"/>
              </w:rPr>
            </w:pPr>
          </w:p>
        </w:tc>
        <w:tc>
          <w:tcPr>
            <w:tcW w:w="1417" w:type="dxa"/>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25.21.11.120</w:t>
            </w:r>
          </w:p>
        </w:tc>
        <w:tc>
          <w:tcPr>
            <w:tcW w:w="4111" w:type="dxa"/>
            <w:gridSpan w:val="2"/>
            <w:shd w:val="clear" w:color="auto" w:fill="FFFFFF"/>
            <w:vAlign w:val="center"/>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Радиатор алюминиевый 10 секций, </w:t>
            </w:r>
            <w:proofErr w:type="gramStart"/>
            <w:r w:rsidRPr="00422CDA">
              <w:rPr>
                <w:rFonts w:ascii="Times New Roman" w:hAnsi="Times New Roman"/>
                <w:sz w:val="20"/>
                <w:szCs w:val="20"/>
              </w:rPr>
              <w:t>межосевое</w:t>
            </w:r>
            <w:proofErr w:type="gramEnd"/>
            <w:r w:rsidRPr="00422CDA">
              <w:rPr>
                <w:rFonts w:ascii="Times New Roman" w:hAnsi="Times New Roman"/>
                <w:sz w:val="20"/>
                <w:szCs w:val="20"/>
              </w:rPr>
              <w:t xml:space="preserve"> 500мм.</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Глубина 100 мм.  Ширина 640мм. Вес 12,8 кг. Объем воды 3,2л. Теплоотдача при 70С 1800Вт. Отапливаемая площадь 16 м</w:t>
            </w:r>
            <w:proofErr w:type="gramStart"/>
            <w:r w:rsidRPr="00422CDA">
              <w:rPr>
                <w:rFonts w:ascii="Times New Roman" w:hAnsi="Times New Roman"/>
                <w:sz w:val="20"/>
                <w:szCs w:val="20"/>
              </w:rPr>
              <w:t>2</w:t>
            </w:r>
            <w:proofErr w:type="gramEnd"/>
            <w:r w:rsidRPr="00422CDA">
              <w:rPr>
                <w:rFonts w:ascii="Times New Roman" w:hAnsi="Times New Roman"/>
                <w:sz w:val="20"/>
                <w:szCs w:val="20"/>
              </w:rPr>
              <w:t>.</w:t>
            </w:r>
          </w:p>
        </w:tc>
        <w:tc>
          <w:tcPr>
            <w:tcW w:w="1276" w:type="dxa"/>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Российская Федерация</w:t>
            </w:r>
          </w:p>
        </w:tc>
        <w:tc>
          <w:tcPr>
            <w:tcW w:w="675" w:type="dxa"/>
            <w:shd w:val="clear" w:color="auto" w:fill="FFFFFF"/>
            <w:vAlign w:val="center"/>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шт.</w:t>
            </w:r>
          </w:p>
        </w:tc>
        <w:tc>
          <w:tcPr>
            <w:tcW w:w="600" w:type="dxa"/>
            <w:shd w:val="clear" w:color="auto" w:fill="FFFFFF"/>
            <w:vAlign w:val="center"/>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5</w:t>
            </w:r>
          </w:p>
        </w:tc>
        <w:tc>
          <w:tcPr>
            <w:tcW w:w="993" w:type="dxa"/>
            <w:tcBorders>
              <w:top w:val="single" w:sz="4" w:space="0" w:color="auto"/>
              <w:left w:val="nil"/>
              <w:bottom w:val="single" w:sz="4" w:space="0" w:color="auto"/>
              <w:right w:val="single" w:sz="4" w:space="0" w:color="auto"/>
            </w:tcBorders>
            <w:shd w:val="clear" w:color="auto" w:fill="auto"/>
            <w:vAlign w:val="bottom"/>
          </w:tcPr>
          <w:p w:rsidR="00422CDA" w:rsidRPr="00422CDA" w:rsidRDefault="00422CDA" w:rsidP="00422CDA">
            <w:pPr>
              <w:suppressAutoHyphens w:val="0"/>
              <w:spacing w:after="0" w:line="240" w:lineRule="auto"/>
              <w:rPr>
                <w:rFonts w:ascii="Times New Roman" w:hAnsi="Times New Roman"/>
                <w:b/>
                <w:bCs/>
                <w:i/>
                <w:iCs/>
                <w:sz w:val="20"/>
                <w:szCs w:val="20"/>
              </w:rPr>
            </w:pPr>
            <w:r w:rsidRPr="00422CDA">
              <w:rPr>
                <w:rFonts w:ascii="Times New Roman" w:hAnsi="Times New Roman"/>
                <w:b/>
                <w:bCs/>
                <w:i/>
                <w:iCs/>
                <w:sz w:val="20"/>
                <w:szCs w:val="20"/>
              </w:rPr>
              <w:t>5 558,40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22CDA" w:rsidRPr="00422CDA" w:rsidRDefault="00422CDA" w:rsidP="00422CDA">
            <w:pPr>
              <w:suppressAutoHyphens w:val="0"/>
              <w:spacing w:after="0" w:line="240" w:lineRule="auto"/>
              <w:rPr>
                <w:rFonts w:ascii="Times New Roman" w:hAnsi="Times New Roman"/>
                <w:b/>
                <w:bCs/>
                <w:i/>
                <w:iCs/>
                <w:sz w:val="20"/>
                <w:szCs w:val="20"/>
              </w:rPr>
            </w:pPr>
            <w:r w:rsidRPr="00422CDA">
              <w:rPr>
                <w:rFonts w:ascii="Times New Roman" w:hAnsi="Times New Roman"/>
                <w:b/>
                <w:bCs/>
                <w:i/>
                <w:iCs/>
                <w:sz w:val="20"/>
                <w:szCs w:val="20"/>
              </w:rPr>
              <w:t>27 792,00</w:t>
            </w:r>
          </w:p>
        </w:tc>
      </w:tr>
      <w:tr w:rsidR="00422CDA" w:rsidRPr="00422CDA" w:rsidTr="00422CDA">
        <w:tc>
          <w:tcPr>
            <w:tcW w:w="426" w:type="dxa"/>
            <w:shd w:val="clear" w:color="auto" w:fill="auto"/>
            <w:vAlign w:val="center"/>
          </w:tcPr>
          <w:p w:rsidR="00422CDA" w:rsidRPr="00422CDA" w:rsidRDefault="00422CDA" w:rsidP="00422CDA">
            <w:pPr>
              <w:numPr>
                <w:ilvl w:val="0"/>
                <w:numId w:val="4"/>
              </w:numPr>
              <w:suppressAutoHyphens w:val="0"/>
              <w:spacing w:after="0" w:line="240" w:lineRule="auto"/>
              <w:rPr>
                <w:rFonts w:ascii="Times New Roman" w:hAnsi="Times New Roman"/>
                <w:sz w:val="20"/>
                <w:szCs w:val="20"/>
              </w:rPr>
            </w:pPr>
          </w:p>
        </w:tc>
        <w:tc>
          <w:tcPr>
            <w:tcW w:w="1417" w:type="dxa"/>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28.14.11.160</w:t>
            </w:r>
          </w:p>
        </w:tc>
        <w:tc>
          <w:tcPr>
            <w:tcW w:w="4111" w:type="dxa"/>
            <w:gridSpan w:val="2"/>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Картридж для смесителя </w:t>
            </w:r>
            <w:r w:rsidRPr="00422CDA">
              <w:rPr>
                <w:rFonts w:ascii="Times New Roman" w:hAnsi="Times New Roman"/>
                <w:sz w:val="20"/>
                <w:szCs w:val="20"/>
                <w:lang w:val="en-US"/>
              </w:rPr>
              <w:t>d</w:t>
            </w:r>
            <w:r w:rsidRPr="00422CDA">
              <w:rPr>
                <w:rFonts w:ascii="Times New Roman" w:hAnsi="Times New Roman"/>
                <w:sz w:val="20"/>
                <w:szCs w:val="20"/>
              </w:rPr>
              <w:t xml:space="preserve"> 40 мм</w:t>
            </w:r>
            <w:r w:rsidRPr="00422CDA">
              <w:rPr>
                <w:rFonts w:ascii="Times New Roman" w:hAnsi="Times New Roman"/>
                <w:sz w:val="20"/>
                <w:szCs w:val="20"/>
              </w:rPr>
              <w:tab/>
            </w:r>
          </w:p>
        </w:tc>
        <w:tc>
          <w:tcPr>
            <w:tcW w:w="1276" w:type="dxa"/>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Российская Федерация</w:t>
            </w:r>
          </w:p>
        </w:tc>
        <w:tc>
          <w:tcPr>
            <w:tcW w:w="675" w:type="dxa"/>
            <w:shd w:val="clear" w:color="auto" w:fill="FFFFFF"/>
            <w:vAlign w:val="center"/>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шт.</w:t>
            </w:r>
          </w:p>
        </w:tc>
        <w:tc>
          <w:tcPr>
            <w:tcW w:w="600" w:type="dxa"/>
            <w:shd w:val="clear" w:color="auto" w:fill="FFFFFF"/>
            <w:vAlign w:val="center"/>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30</w:t>
            </w:r>
          </w:p>
        </w:tc>
        <w:tc>
          <w:tcPr>
            <w:tcW w:w="993" w:type="dxa"/>
            <w:tcBorders>
              <w:top w:val="single" w:sz="4" w:space="0" w:color="auto"/>
              <w:left w:val="nil"/>
              <w:bottom w:val="single" w:sz="4" w:space="0" w:color="auto"/>
              <w:right w:val="single" w:sz="4" w:space="0" w:color="auto"/>
            </w:tcBorders>
            <w:shd w:val="clear" w:color="auto" w:fill="auto"/>
            <w:vAlign w:val="bottom"/>
          </w:tcPr>
          <w:p w:rsidR="00422CDA" w:rsidRPr="00422CDA" w:rsidRDefault="00422CDA" w:rsidP="00422CDA">
            <w:pPr>
              <w:suppressAutoHyphens w:val="0"/>
              <w:spacing w:after="0" w:line="240" w:lineRule="auto"/>
              <w:rPr>
                <w:rFonts w:ascii="Times New Roman" w:hAnsi="Times New Roman"/>
                <w:b/>
                <w:bCs/>
                <w:i/>
                <w:iCs/>
                <w:sz w:val="20"/>
                <w:szCs w:val="20"/>
              </w:rPr>
            </w:pPr>
            <w:r w:rsidRPr="00422CDA">
              <w:rPr>
                <w:rFonts w:ascii="Times New Roman" w:hAnsi="Times New Roman"/>
                <w:b/>
                <w:bCs/>
                <w:i/>
                <w:iCs/>
                <w:sz w:val="20"/>
                <w:szCs w:val="20"/>
              </w:rPr>
              <w:t>74,60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22CDA" w:rsidRPr="00422CDA" w:rsidRDefault="00422CDA" w:rsidP="00422CDA">
            <w:pPr>
              <w:suppressAutoHyphens w:val="0"/>
              <w:spacing w:after="0" w:line="240" w:lineRule="auto"/>
              <w:rPr>
                <w:rFonts w:ascii="Times New Roman" w:hAnsi="Times New Roman"/>
                <w:b/>
                <w:bCs/>
                <w:i/>
                <w:iCs/>
                <w:sz w:val="20"/>
                <w:szCs w:val="20"/>
              </w:rPr>
            </w:pPr>
            <w:r w:rsidRPr="00422CDA">
              <w:rPr>
                <w:rFonts w:ascii="Times New Roman" w:hAnsi="Times New Roman"/>
                <w:b/>
                <w:bCs/>
                <w:i/>
                <w:iCs/>
                <w:sz w:val="20"/>
                <w:szCs w:val="20"/>
              </w:rPr>
              <w:t>2 238,00</w:t>
            </w:r>
          </w:p>
        </w:tc>
      </w:tr>
      <w:tr w:rsidR="00422CDA" w:rsidRPr="00422CDA" w:rsidTr="00422CDA">
        <w:tc>
          <w:tcPr>
            <w:tcW w:w="426" w:type="dxa"/>
            <w:shd w:val="clear" w:color="auto" w:fill="auto"/>
            <w:vAlign w:val="center"/>
          </w:tcPr>
          <w:p w:rsidR="00422CDA" w:rsidRPr="00422CDA" w:rsidRDefault="00422CDA" w:rsidP="00422CDA">
            <w:pPr>
              <w:numPr>
                <w:ilvl w:val="0"/>
                <w:numId w:val="4"/>
              </w:numPr>
              <w:suppressAutoHyphens w:val="0"/>
              <w:spacing w:after="0" w:line="240" w:lineRule="auto"/>
              <w:rPr>
                <w:rFonts w:ascii="Times New Roman" w:hAnsi="Times New Roman"/>
                <w:sz w:val="20"/>
                <w:szCs w:val="20"/>
              </w:rPr>
            </w:pPr>
          </w:p>
        </w:tc>
        <w:tc>
          <w:tcPr>
            <w:tcW w:w="1417" w:type="dxa"/>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28.14.13.131</w:t>
            </w:r>
          </w:p>
        </w:tc>
        <w:tc>
          <w:tcPr>
            <w:tcW w:w="4111" w:type="dxa"/>
            <w:gridSpan w:val="2"/>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Кран для манометра трёхходовой </w:t>
            </w:r>
            <w:r w:rsidRPr="00422CDA">
              <w:rPr>
                <w:rFonts w:ascii="Times New Roman" w:hAnsi="Times New Roman"/>
                <w:sz w:val="20"/>
                <w:szCs w:val="20"/>
                <w:lang w:val="en-US"/>
              </w:rPr>
              <w:t>DN</w:t>
            </w:r>
            <w:r w:rsidRPr="00422CDA">
              <w:rPr>
                <w:rFonts w:ascii="Times New Roman" w:hAnsi="Times New Roman"/>
                <w:sz w:val="20"/>
                <w:szCs w:val="20"/>
              </w:rPr>
              <w:t>15, Р</w:t>
            </w:r>
            <w:r w:rsidRPr="00422CDA">
              <w:rPr>
                <w:rFonts w:ascii="Times New Roman" w:hAnsi="Times New Roman"/>
                <w:sz w:val="20"/>
                <w:szCs w:val="20"/>
                <w:lang w:val="en-US"/>
              </w:rPr>
              <w:t>N</w:t>
            </w:r>
            <w:r w:rsidRPr="00422CDA">
              <w:rPr>
                <w:rFonts w:ascii="Times New Roman" w:hAnsi="Times New Roman"/>
                <w:sz w:val="20"/>
                <w:szCs w:val="20"/>
              </w:rPr>
              <w:t>20 внутр</w:t>
            </w:r>
            <w:proofErr w:type="gramStart"/>
            <w:r w:rsidRPr="00422CDA">
              <w:rPr>
                <w:rFonts w:ascii="Times New Roman" w:hAnsi="Times New Roman"/>
                <w:sz w:val="20"/>
                <w:szCs w:val="20"/>
              </w:rPr>
              <w:t>.М</w:t>
            </w:r>
            <w:proofErr w:type="gramEnd"/>
            <w:r w:rsidRPr="00422CDA">
              <w:rPr>
                <w:rFonts w:ascii="Times New Roman" w:hAnsi="Times New Roman"/>
                <w:sz w:val="20"/>
                <w:szCs w:val="20"/>
              </w:rPr>
              <w:t xml:space="preserve">20х1,5/внутр.М20х  </w:t>
            </w:r>
          </w:p>
        </w:tc>
        <w:tc>
          <w:tcPr>
            <w:tcW w:w="1276" w:type="dxa"/>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Российская Федерация</w:t>
            </w:r>
          </w:p>
        </w:tc>
        <w:tc>
          <w:tcPr>
            <w:tcW w:w="675" w:type="dxa"/>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шт.</w:t>
            </w:r>
          </w:p>
        </w:tc>
        <w:tc>
          <w:tcPr>
            <w:tcW w:w="600" w:type="dxa"/>
            <w:shd w:val="clear" w:color="auto" w:fill="FFFFFF"/>
            <w:vAlign w:val="center"/>
          </w:tcPr>
          <w:p w:rsidR="00422CDA" w:rsidRPr="00422CDA" w:rsidRDefault="00422CDA" w:rsidP="00422CDA">
            <w:pPr>
              <w:suppressAutoHyphens w:val="0"/>
              <w:spacing w:after="0" w:line="240" w:lineRule="auto"/>
              <w:rPr>
                <w:rFonts w:ascii="Times New Roman" w:hAnsi="Times New Roman"/>
                <w:sz w:val="20"/>
                <w:szCs w:val="20"/>
                <w:lang w:val="en-US"/>
              </w:rPr>
            </w:pP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30</w:t>
            </w:r>
          </w:p>
        </w:tc>
        <w:tc>
          <w:tcPr>
            <w:tcW w:w="993" w:type="dxa"/>
            <w:tcBorders>
              <w:top w:val="single" w:sz="4" w:space="0" w:color="auto"/>
              <w:left w:val="nil"/>
              <w:bottom w:val="single" w:sz="4" w:space="0" w:color="auto"/>
              <w:right w:val="single" w:sz="4" w:space="0" w:color="auto"/>
            </w:tcBorders>
            <w:shd w:val="clear" w:color="auto" w:fill="auto"/>
            <w:vAlign w:val="bottom"/>
          </w:tcPr>
          <w:p w:rsidR="00422CDA" w:rsidRPr="00422CDA" w:rsidRDefault="00422CDA" w:rsidP="00422CDA">
            <w:pPr>
              <w:suppressAutoHyphens w:val="0"/>
              <w:spacing w:after="0" w:line="240" w:lineRule="auto"/>
              <w:rPr>
                <w:rFonts w:ascii="Times New Roman" w:hAnsi="Times New Roman"/>
                <w:b/>
                <w:bCs/>
                <w:i/>
                <w:iCs/>
                <w:sz w:val="20"/>
                <w:szCs w:val="20"/>
              </w:rPr>
            </w:pPr>
            <w:r w:rsidRPr="00422CDA">
              <w:rPr>
                <w:rFonts w:ascii="Times New Roman" w:hAnsi="Times New Roman"/>
                <w:b/>
                <w:bCs/>
                <w:i/>
                <w:iCs/>
                <w:sz w:val="20"/>
                <w:szCs w:val="20"/>
              </w:rPr>
              <w:t>271,90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22CDA" w:rsidRPr="00422CDA" w:rsidRDefault="00422CDA" w:rsidP="00422CDA">
            <w:pPr>
              <w:suppressAutoHyphens w:val="0"/>
              <w:spacing w:after="0" w:line="240" w:lineRule="auto"/>
              <w:rPr>
                <w:rFonts w:ascii="Times New Roman" w:hAnsi="Times New Roman"/>
                <w:b/>
                <w:bCs/>
                <w:i/>
                <w:iCs/>
                <w:sz w:val="20"/>
                <w:szCs w:val="20"/>
              </w:rPr>
            </w:pPr>
            <w:r w:rsidRPr="00422CDA">
              <w:rPr>
                <w:rFonts w:ascii="Times New Roman" w:hAnsi="Times New Roman"/>
                <w:b/>
                <w:bCs/>
                <w:i/>
                <w:iCs/>
                <w:sz w:val="20"/>
                <w:szCs w:val="20"/>
              </w:rPr>
              <w:t>8 157,00</w:t>
            </w:r>
          </w:p>
        </w:tc>
      </w:tr>
      <w:tr w:rsidR="00422CDA" w:rsidRPr="00422CDA" w:rsidTr="00422CDA">
        <w:tc>
          <w:tcPr>
            <w:tcW w:w="426" w:type="dxa"/>
            <w:shd w:val="clear" w:color="auto" w:fill="auto"/>
            <w:vAlign w:val="center"/>
          </w:tcPr>
          <w:p w:rsidR="00422CDA" w:rsidRPr="00422CDA" w:rsidRDefault="00422CDA" w:rsidP="00422CDA">
            <w:pPr>
              <w:numPr>
                <w:ilvl w:val="0"/>
                <w:numId w:val="4"/>
              </w:numPr>
              <w:suppressAutoHyphens w:val="0"/>
              <w:spacing w:after="0" w:line="240" w:lineRule="auto"/>
              <w:rPr>
                <w:rFonts w:ascii="Times New Roman" w:hAnsi="Times New Roman"/>
                <w:sz w:val="20"/>
                <w:szCs w:val="20"/>
              </w:rPr>
            </w:pPr>
          </w:p>
        </w:tc>
        <w:tc>
          <w:tcPr>
            <w:tcW w:w="1417" w:type="dxa"/>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23.99.19.111</w:t>
            </w:r>
          </w:p>
        </w:tc>
        <w:tc>
          <w:tcPr>
            <w:tcW w:w="4111" w:type="dxa"/>
            <w:gridSpan w:val="2"/>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Теплоизоляция фольгированная (фольгированная </w:t>
            </w:r>
            <w:proofErr w:type="spellStart"/>
            <w:r w:rsidRPr="00422CDA">
              <w:rPr>
                <w:rFonts w:ascii="Times New Roman" w:hAnsi="Times New Roman"/>
                <w:sz w:val="20"/>
                <w:szCs w:val="20"/>
              </w:rPr>
              <w:t>минвата</w:t>
            </w:r>
            <w:proofErr w:type="spellEnd"/>
            <w:r w:rsidRPr="00422CDA">
              <w:rPr>
                <w:rFonts w:ascii="Times New Roman" w:hAnsi="Times New Roman"/>
                <w:sz w:val="20"/>
                <w:szCs w:val="20"/>
              </w:rPr>
              <w:t>)  толщина 50 мм, ширина 1200 мм, длина 12,5м</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теплопроводность в диапазоне от 0,032 до 0,046 Вт/м</w:t>
            </w:r>
            <w:proofErr w:type="gramStart"/>
            <w:r w:rsidRPr="00422CDA">
              <w:rPr>
                <w:rFonts w:ascii="Times New Roman" w:hAnsi="Times New Roman"/>
                <w:sz w:val="20"/>
                <w:szCs w:val="20"/>
              </w:rPr>
              <w:t>*К</w:t>
            </w:r>
            <w:proofErr w:type="gramEnd"/>
            <w:r w:rsidRPr="00422CDA">
              <w:rPr>
                <w:rFonts w:ascii="Times New Roman" w:hAnsi="Times New Roman"/>
                <w:sz w:val="20"/>
                <w:szCs w:val="20"/>
              </w:rPr>
              <w:t xml:space="preserve">; плотность — рулонный материал 9 кг/м3, плиты и маты — 15 кг/м3; температура использования в диапазоне от −60º до +290ºC для окружающей среды и до 100ºC на поверхности; </w:t>
            </w:r>
            <w:proofErr w:type="spellStart"/>
            <w:r w:rsidRPr="00422CDA">
              <w:rPr>
                <w:rFonts w:ascii="Times New Roman" w:hAnsi="Times New Roman"/>
                <w:sz w:val="20"/>
                <w:szCs w:val="20"/>
              </w:rPr>
              <w:t>паропроницаемость</w:t>
            </w:r>
            <w:proofErr w:type="spellEnd"/>
            <w:r w:rsidRPr="00422CDA">
              <w:rPr>
                <w:rFonts w:ascii="Times New Roman" w:hAnsi="Times New Roman"/>
                <w:sz w:val="20"/>
                <w:szCs w:val="20"/>
              </w:rPr>
              <w:t xml:space="preserve"> — 0,051; звукопоглощение — утеплитель поглощает шума в диапазоне от 80 до 95%, класс А и В; срок эксплуатации — 40 лет; биологическая устойчивость к грибкам, плесени и грызунам; относится к негорючим материалам </w:t>
            </w:r>
          </w:p>
        </w:tc>
        <w:tc>
          <w:tcPr>
            <w:tcW w:w="1276" w:type="dxa"/>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Российская Федерация</w:t>
            </w:r>
          </w:p>
        </w:tc>
        <w:tc>
          <w:tcPr>
            <w:tcW w:w="675" w:type="dxa"/>
            <w:shd w:val="clear" w:color="auto" w:fill="FFFFFF"/>
            <w:vAlign w:val="center"/>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 м</w:t>
            </w:r>
            <w:r w:rsidRPr="00422CDA">
              <w:rPr>
                <w:rFonts w:ascii="Times New Roman" w:hAnsi="Times New Roman"/>
                <w:sz w:val="20"/>
                <w:szCs w:val="20"/>
                <w:vertAlign w:val="superscript"/>
              </w:rPr>
              <w:t>3</w:t>
            </w:r>
          </w:p>
        </w:tc>
        <w:tc>
          <w:tcPr>
            <w:tcW w:w="600" w:type="dxa"/>
            <w:shd w:val="clear" w:color="auto" w:fill="FFFFFF"/>
            <w:vAlign w:val="center"/>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3,75 </w:t>
            </w:r>
          </w:p>
        </w:tc>
        <w:tc>
          <w:tcPr>
            <w:tcW w:w="993" w:type="dxa"/>
            <w:tcBorders>
              <w:top w:val="single" w:sz="4" w:space="0" w:color="auto"/>
              <w:left w:val="nil"/>
              <w:bottom w:val="single" w:sz="4" w:space="0" w:color="auto"/>
              <w:right w:val="single" w:sz="4" w:space="0" w:color="auto"/>
            </w:tcBorders>
            <w:shd w:val="clear" w:color="auto" w:fill="auto"/>
            <w:vAlign w:val="bottom"/>
          </w:tcPr>
          <w:p w:rsidR="00422CDA" w:rsidRPr="00422CDA" w:rsidRDefault="00422CDA" w:rsidP="00422CDA">
            <w:pPr>
              <w:suppressAutoHyphens w:val="0"/>
              <w:spacing w:after="0" w:line="240" w:lineRule="auto"/>
              <w:rPr>
                <w:rFonts w:ascii="Times New Roman" w:hAnsi="Times New Roman"/>
                <w:b/>
                <w:bCs/>
                <w:i/>
                <w:iCs/>
                <w:sz w:val="20"/>
                <w:szCs w:val="20"/>
              </w:rPr>
            </w:pPr>
            <w:r w:rsidRPr="00422CDA">
              <w:rPr>
                <w:rFonts w:ascii="Times New Roman" w:hAnsi="Times New Roman"/>
                <w:b/>
                <w:bCs/>
                <w:i/>
                <w:iCs/>
                <w:sz w:val="20"/>
                <w:szCs w:val="20"/>
              </w:rPr>
              <w:t>3 413,00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22CDA" w:rsidRPr="00422CDA" w:rsidRDefault="00422CDA" w:rsidP="00422CDA">
            <w:pPr>
              <w:suppressAutoHyphens w:val="0"/>
              <w:spacing w:after="0" w:line="240" w:lineRule="auto"/>
              <w:rPr>
                <w:rFonts w:ascii="Times New Roman" w:hAnsi="Times New Roman"/>
                <w:b/>
                <w:bCs/>
                <w:i/>
                <w:iCs/>
                <w:sz w:val="20"/>
                <w:szCs w:val="20"/>
              </w:rPr>
            </w:pPr>
            <w:r w:rsidRPr="00422CDA">
              <w:rPr>
                <w:rFonts w:ascii="Times New Roman" w:hAnsi="Times New Roman"/>
                <w:b/>
                <w:bCs/>
                <w:i/>
                <w:iCs/>
                <w:sz w:val="20"/>
                <w:szCs w:val="20"/>
              </w:rPr>
              <w:t>12 798,75</w:t>
            </w:r>
          </w:p>
        </w:tc>
      </w:tr>
      <w:tr w:rsidR="00422CDA" w:rsidRPr="00422CDA" w:rsidTr="00422CDA">
        <w:tc>
          <w:tcPr>
            <w:tcW w:w="426" w:type="dxa"/>
            <w:shd w:val="clear" w:color="auto" w:fill="auto"/>
            <w:vAlign w:val="center"/>
          </w:tcPr>
          <w:p w:rsidR="00422CDA" w:rsidRPr="00422CDA" w:rsidRDefault="00422CDA" w:rsidP="00422CDA">
            <w:pPr>
              <w:numPr>
                <w:ilvl w:val="0"/>
                <w:numId w:val="4"/>
              </w:numPr>
              <w:suppressAutoHyphens w:val="0"/>
              <w:spacing w:after="0" w:line="240" w:lineRule="auto"/>
              <w:rPr>
                <w:rFonts w:ascii="Times New Roman" w:hAnsi="Times New Roman"/>
                <w:sz w:val="20"/>
                <w:szCs w:val="20"/>
              </w:rPr>
            </w:pPr>
          </w:p>
        </w:tc>
        <w:tc>
          <w:tcPr>
            <w:tcW w:w="1417" w:type="dxa"/>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22.19.30.120</w:t>
            </w:r>
          </w:p>
        </w:tc>
        <w:tc>
          <w:tcPr>
            <w:tcW w:w="4111" w:type="dxa"/>
            <w:gridSpan w:val="2"/>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Шланг душевой </w:t>
            </w:r>
            <w:r w:rsidRPr="00422CDA">
              <w:rPr>
                <w:rFonts w:ascii="Times New Roman" w:hAnsi="Times New Roman"/>
                <w:sz w:val="20"/>
                <w:szCs w:val="20"/>
                <w:lang w:val="en-US"/>
              </w:rPr>
              <w:t>L</w:t>
            </w:r>
            <w:r w:rsidRPr="00422CDA">
              <w:rPr>
                <w:rFonts w:ascii="Times New Roman" w:hAnsi="Times New Roman"/>
                <w:sz w:val="20"/>
                <w:szCs w:val="20"/>
              </w:rPr>
              <w:t xml:space="preserve"> 1500 мм</w:t>
            </w:r>
          </w:p>
        </w:tc>
        <w:tc>
          <w:tcPr>
            <w:tcW w:w="1276" w:type="dxa"/>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Российская Федерация</w:t>
            </w:r>
          </w:p>
        </w:tc>
        <w:tc>
          <w:tcPr>
            <w:tcW w:w="675" w:type="dxa"/>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шт.</w:t>
            </w:r>
          </w:p>
        </w:tc>
        <w:tc>
          <w:tcPr>
            <w:tcW w:w="600" w:type="dxa"/>
            <w:shd w:val="clear" w:color="auto" w:fill="FFFFFF"/>
            <w:vAlign w:val="center"/>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20</w:t>
            </w:r>
          </w:p>
        </w:tc>
        <w:tc>
          <w:tcPr>
            <w:tcW w:w="993" w:type="dxa"/>
            <w:tcBorders>
              <w:top w:val="single" w:sz="4" w:space="0" w:color="auto"/>
              <w:left w:val="nil"/>
              <w:bottom w:val="single" w:sz="4" w:space="0" w:color="auto"/>
              <w:right w:val="single" w:sz="4" w:space="0" w:color="auto"/>
            </w:tcBorders>
            <w:shd w:val="clear" w:color="auto" w:fill="auto"/>
            <w:vAlign w:val="bottom"/>
          </w:tcPr>
          <w:p w:rsidR="00422CDA" w:rsidRPr="00422CDA" w:rsidRDefault="00422CDA" w:rsidP="00422CDA">
            <w:pPr>
              <w:suppressAutoHyphens w:val="0"/>
              <w:spacing w:after="0" w:line="240" w:lineRule="auto"/>
              <w:rPr>
                <w:rFonts w:ascii="Times New Roman" w:hAnsi="Times New Roman"/>
                <w:b/>
                <w:bCs/>
                <w:i/>
                <w:iCs/>
                <w:sz w:val="20"/>
                <w:szCs w:val="20"/>
              </w:rPr>
            </w:pPr>
            <w:r w:rsidRPr="00422CDA">
              <w:rPr>
                <w:rFonts w:ascii="Times New Roman" w:hAnsi="Times New Roman"/>
                <w:b/>
                <w:bCs/>
                <w:i/>
                <w:iCs/>
                <w:sz w:val="20"/>
                <w:szCs w:val="20"/>
              </w:rPr>
              <w:t>89,20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22CDA" w:rsidRPr="00422CDA" w:rsidRDefault="00422CDA" w:rsidP="00422CDA">
            <w:pPr>
              <w:suppressAutoHyphens w:val="0"/>
              <w:spacing w:after="0" w:line="240" w:lineRule="auto"/>
              <w:rPr>
                <w:rFonts w:ascii="Times New Roman" w:hAnsi="Times New Roman"/>
                <w:b/>
                <w:bCs/>
                <w:i/>
                <w:iCs/>
                <w:sz w:val="20"/>
                <w:szCs w:val="20"/>
              </w:rPr>
            </w:pPr>
            <w:r w:rsidRPr="00422CDA">
              <w:rPr>
                <w:rFonts w:ascii="Times New Roman" w:hAnsi="Times New Roman"/>
                <w:b/>
                <w:bCs/>
                <w:i/>
                <w:iCs/>
                <w:sz w:val="20"/>
                <w:szCs w:val="20"/>
              </w:rPr>
              <w:t>1 784,00</w:t>
            </w:r>
          </w:p>
        </w:tc>
      </w:tr>
      <w:tr w:rsidR="00422CDA" w:rsidRPr="00422CDA" w:rsidTr="00422CDA">
        <w:tc>
          <w:tcPr>
            <w:tcW w:w="426" w:type="dxa"/>
            <w:shd w:val="clear" w:color="auto" w:fill="auto"/>
            <w:vAlign w:val="center"/>
          </w:tcPr>
          <w:p w:rsidR="00422CDA" w:rsidRPr="00422CDA" w:rsidRDefault="00422CDA" w:rsidP="00422CDA">
            <w:pPr>
              <w:numPr>
                <w:ilvl w:val="0"/>
                <w:numId w:val="4"/>
              </w:numPr>
              <w:suppressAutoHyphens w:val="0"/>
              <w:spacing w:after="0" w:line="240" w:lineRule="auto"/>
              <w:rPr>
                <w:rFonts w:ascii="Times New Roman" w:hAnsi="Times New Roman"/>
                <w:sz w:val="20"/>
                <w:szCs w:val="20"/>
              </w:rPr>
            </w:pPr>
          </w:p>
        </w:tc>
        <w:tc>
          <w:tcPr>
            <w:tcW w:w="1417" w:type="dxa"/>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28.14.13.131</w:t>
            </w:r>
          </w:p>
        </w:tc>
        <w:tc>
          <w:tcPr>
            <w:tcW w:w="4111" w:type="dxa"/>
            <w:gridSpan w:val="2"/>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Кран </w:t>
            </w:r>
            <w:proofErr w:type="spellStart"/>
            <w:r w:rsidRPr="00422CDA">
              <w:rPr>
                <w:rFonts w:ascii="Times New Roman" w:hAnsi="Times New Roman"/>
                <w:sz w:val="20"/>
                <w:szCs w:val="20"/>
              </w:rPr>
              <w:t>шаровый</w:t>
            </w:r>
            <w:proofErr w:type="spellEnd"/>
            <w:r w:rsidRPr="00422CDA">
              <w:rPr>
                <w:rFonts w:ascii="Times New Roman" w:hAnsi="Times New Roman"/>
                <w:sz w:val="20"/>
                <w:szCs w:val="20"/>
              </w:rPr>
              <w:t xml:space="preserve">  3/4"  с «американкой»</w:t>
            </w:r>
            <w:proofErr w:type="gramStart"/>
            <w:r w:rsidRPr="00422CDA">
              <w:rPr>
                <w:rFonts w:ascii="Times New Roman" w:hAnsi="Times New Roman"/>
                <w:sz w:val="20"/>
                <w:szCs w:val="20"/>
              </w:rPr>
              <w:t xml:space="preserve"> .</w:t>
            </w:r>
            <w:proofErr w:type="gramEnd"/>
            <w:r w:rsidRPr="00422CDA">
              <w:rPr>
                <w:rFonts w:ascii="Times New Roman" w:hAnsi="Times New Roman"/>
                <w:sz w:val="20"/>
                <w:szCs w:val="20"/>
              </w:rPr>
              <w:t xml:space="preserve"> предназначен для горячего водоснабжения, отопления, холодного водоснабжения</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Способ соединения  - муфтовый</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РАЗМЕРЫ:</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Высота  4 см</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Ширина 6.5 см</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Форма – прямая. Проход корпуса - </w:t>
            </w:r>
            <w:proofErr w:type="spellStart"/>
            <w:r w:rsidRPr="00422CDA">
              <w:rPr>
                <w:rFonts w:ascii="Times New Roman" w:hAnsi="Times New Roman"/>
                <w:sz w:val="20"/>
                <w:szCs w:val="20"/>
              </w:rPr>
              <w:t>полнопроходной</w:t>
            </w:r>
            <w:proofErr w:type="spellEnd"/>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Материал – латунь. Покрытие – никель. Управление -</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Механическое. Вид ручки – бабочка. Материал ручки -</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Алюминий. Цвет ручки - красный</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Запорное устройство</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шаровой затвор. Материал запорного устройства </w:t>
            </w:r>
            <w:proofErr w:type="gramStart"/>
            <w:r w:rsidRPr="00422CDA">
              <w:rPr>
                <w:rFonts w:ascii="Times New Roman" w:hAnsi="Times New Roman"/>
                <w:sz w:val="20"/>
                <w:szCs w:val="20"/>
              </w:rPr>
              <w:t>-л</w:t>
            </w:r>
            <w:proofErr w:type="gramEnd"/>
            <w:r w:rsidRPr="00422CDA">
              <w:rPr>
                <w:rFonts w:ascii="Times New Roman" w:hAnsi="Times New Roman"/>
                <w:sz w:val="20"/>
                <w:szCs w:val="20"/>
              </w:rPr>
              <w:t>атунь</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Покрытие запорного устройства – хром</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Минимальная рабочая температура  -20 °C</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Максимальная рабочая температура 150 °C</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Максимальное давление 40 Бар</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ПОДКЛЮЧЕНИЯ</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Диаметр подключения резьбовой (1) - 3/4 "</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Вид резьбы (1) - </w:t>
            </w:r>
            <w:proofErr w:type="gramStart"/>
            <w:r w:rsidRPr="00422CDA">
              <w:rPr>
                <w:rFonts w:ascii="Times New Roman" w:hAnsi="Times New Roman"/>
                <w:sz w:val="20"/>
                <w:szCs w:val="20"/>
              </w:rPr>
              <w:t>внутренняя</w:t>
            </w:r>
            <w:proofErr w:type="gramEnd"/>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Диаметр подключения резьбовой (2) - 3/4 "</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Вид резьбы (2) - </w:t>
            </w:r>
            <w:proofErr w:type="gramStart"/>
            <w:r w:rsidRPr="00422CDA">
              <w:rPr>
                <w:rFonts w:ascii="Times New Roman" w:hAnsi="Times New Roman"/>
                <w:sz w:val="20"/>
                <w:szCs w:val="20"/>
              </w:rPr>
              <w:t>наружная</w:t>
            </w:r>
            <w:proofErr w:type="gramEnd"/>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Разъемное соединение  (</w:t>
            </w:r>
            <w:proofErr w:type="spellStart"/>
            <w:r w:rsidRPr="00422CDA">
              <w:rPr>
                <w:rFonts w:ascii="Times New Roman" w:hAnsi="Times New Roman"/>
                <w:sz w:val="20"/>
                <w:szCs w:val="20"/>
              </w:rPr>
              <w:t>полусгон</w:t>
            </w:r>
            <w:proofErr w:type="spellEnd"/>
            <w:r w:rsidRPr="00422CDA">
              <w:rPr>
                <w:rFonts w:ascii="Times New Roman" w:hAnsi="Times New Roman"/>
                <w:sz w:val="20"/>
                <w:szCs w:val="20"/>
              </w:rPr>
              <w:t>)</w:t>
            </w:r>
          </w:p>
        </w:tc>
        <w:tc>
          <w:tcPr>
            <w:tcW w:w="1276" w:type="dxa"/>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Российская Федерация</w:t>
            </w:r>
          </w:p>
        </w:tc>
        <w:tc>
          <w:tcPr>
            <w:tcW w:w="675" w:type="dxa"/>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шт.</w:t>
            </w:r>
          </w:p>
        </w:tc>
        <w:tc>
          <w:tcPr>
            <w:tcW w:w="600" w:type="dxa"/>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60</w:t>
            </w:r>
          </w:p>
        </w:tc>
        <w:tc>
          <w:tcPr>
            <w:tcW w:w="993" w:type="dxa"/>
            <w:tcBorders>
              <w:top w:val="single" w:sz="4" w:space="0" w:color="auto"/>
              <w:left w:val="nil"/>
              <w:bottom w:val="single" w:sz="4" w:space="0" w:color="auto"/>
              <w:right w:val="single" w:sz="4" w:space="0" w:color="auto"/>
            </w:tcBorders>
            <w:shd w:val="clear" w:color="auto" w:fill="auto"/>
            <w:vAlign w:val="bottom"/>
          </w:tcPr>
          <w:p w:rsidR="00422CDA" w:rsidRPr="00422CDA" w:rsidRDefault="00422CDA" w:rsidP="00422CDA">
            <w:pPr>
              <w:suppressAutoHyphens w:val="0"/>
              <w:spacing w:after="0" w:line="240" w:lineRule="auto"/>
              <w:rPr>
                <w:rFonts w:ascii="Times New Roman" w:hAnsi="Times New Roman"/>
                <w:b/>
                <w:bCs/>
                <w:i/>
                <w:iCs/>
                <w:sz w:val="20"/>
                <w:szCs w:val="20"/>
              </w:rPr>
            </w:pPr>
            <w:r w:rsidRPr="00422CDA">
              <w:rPr>
                <w:rFonts w:ascii="Times New Roman" w:hAnsi="Times New Roman"/>
                <w:b/>
                <w:bCs/>
                <w:i/>
                <w:iCs/>
                <w:sz w:val="20"/>
                <w:szCs w:val="20"/>
              </w:rPr>
              <w:t>249,30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22CDA" w:rsidRPr="00422CDA" w:rsidRDefault="00422CDA" w:rsidP="00422CDA">
            <w:pPr>
              <w:suppressAutoHyphens w:val="0"/>
              <w:spacing w:after="0" w:line="240" w:lineRule="auto"/>
              <w:rPr>
                <w:rFonts w:ascii="Times New Roman" w:hAnsi="Times New Roman"/>
                <w:b/>
                <w:bCs/>
                <w:i/>
                <w:iCs/>
                <w:sz w:val="20"/>
                <w:szCs w:val="20"/>
              </w:rPr>
            </w:pPr>
            <w:r w:rsidRPr="00422CDA">
              <w:rPr>
                <w:rFonts w:ascii="Times New Roman" w:hAnsi="Times New Roman"/>
                <w:b/>
                <w:bCs/>
                <w:i/>
                <w:iCs/>
                <w:sz w:val="20"/>
                <w:szCs w:val="20"/>
              </w:rPr>
              <w:t>14 958,00</w:t>
            </w:r>
          </w:p>
        </w:tc>
      </w:tr>
      <w:tr w:rsidR="00422CDA" w:rsidRPr="00422CDA" w:rsidTr="00422CDA">
        <w:tc>
          <w:tcPr>
            <w:tcW w:w="426" w:type="dxa"/>
            <w:shd w:val="clear" w:color="auto" w:fill="auto"/>
            <w:vAlign w:val="center"/>
          </w:tcPr>
          <w:p w:rsidR="00422CDA" w:rsidRPr="00422CDA" w:rsidRDefault="00422CDA" w:rsidP="00422CDA">
            <w:pPr>
              <w:numPr>
                <w:ilvl w:val="0"/>
                <w:numId w:val="4"/>
              </w:numPr>
              <w:suppressAutoHyphens w:val="0"/>
              <w:spacing w:after="0" w:line="240" w:lineRule="auto"/>
              <w:rPr>
                <w:rFonts w:ascii="Times New Roman" w:hAnsi="Times New Roman"/>
                <w:sz w:val="20"/>
                <w:szCs w:val="20"/>
              </w:rPr>
            </w:pPr>
          </w:p>
        </w:tc>
        <w:tc>
          <w:tcPr>
            <w:tcW w:w="1417" w:type="dxa"/>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28.14.13.131</w:t>
            </w:r>
          </w:p>
        </w:tc>
        <w:tc>
          <w:tcPr>
            <w:tcW w:w="4111" w:type="dxa"/>
            <w:gridSpan w:val="2"/>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Кран </w:t>
            </w:r>
            <w:proofErr w:type="spellStart"/>
            <w:r w:rsidRPr="00422CDA">
              <w:rPr>
                <w:rFonts w:ascii="Times New Roman" w:hAnsi="Times New Roman"/>
                <w:sz w:val="20"/>
                <w:szCs w:val="20"/>
              </w:rPr>
              <w:t>шаровый</w:t>
            </w:r>
            <w:proofErr w:type="spellEnd"/>
            <w:r w:rsidRPr="00422CDA">
              <w:rPr>
                <w:rFonts w:ascii="Times New Roman" w:hAnsi="Times New Roman"/>
                <w:sz w:val="20"/>
                <w:szCs w:val="20"/>
              </w:rPr>
              <w:t xml:space="preserve">  1/2" с «американкой» предназначен для горячего водоснабжения, отопления,</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холодного водоснабжения</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Способ соединения  - муфтовый</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РАЗМЕРЫ:</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Высота  4,5 см</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Ширина 5,6 см</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Форма – прямая. Проход корпуса - </w:t>
            </w:r>
            <w:proofErr w:type="spellStart"/>
            <w:r w:rsidRPr="00422CDA">
              <w:rPr>
                <w:rFonts w:ascii="Times New Roman" w:hAnsi="Times New Roman"/>
                <w:sz w:val="20"/>
                <w:szCs w:val="20"/>
              </w:rPr>
              <w:t>полнопроходной</w:t>
            </w:r>
            <w:proofErr w:type="spellEnd"/>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Материал – латунь. Покрытие – никель. Управление -</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Механическое. Вид ручки – бабочка. Материал ручки -</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Алюминий. Цвет ручки - красный</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Запорное устройство</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шаровой затвор. Материал запорного устройства </w:t>
            </w:r>
            <w:proofErr w:type="gramStart"/>
            <w:r w:rsidRPr="00422CDA">
              <w:rPr>
                <w:rFonts w:ascii="Times New Roman" w:hAnsi="Times New Roman"/>
                <w:sz w:val="20"/>
                <w:szCs w:val="20"/>
              </w:rPr>
              <w:t>-л</w:t>
            </w:r>
            <w:proofErr w:type="gramEnd"/>
            <w:r w:rsidRPr="00422CDA">
              <w:rPr>
                <w:rFonts w:ascii="Times New Roman" w:hAnsi="Times New Roman"/>
                <w:sz w:val="20"/>
                <w:szCs w:val="20"/>
              </w:rPr>
              <w:t>атунь</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Покрытие запорного устройства – хром</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Минимальная рабочая температура  -20 °C</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Максимальная рабочая температура 150 °C</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Максимальное давление 50 Бар</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ПОДКЛЮЧЕНИЯ</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Диаметр подключения резьбовой (1) – 1/2 "</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lastRenderedPageBreak/>
              <w:t xml:space="preserve">Вид резьбы (1) - </w:t>
            </w:r>
            <w:proofErr w:type="gramStart"/>
            <w:r w:rsidRPr="00422CDA">
              <w:rPr>
                <w:rFonts w:ascii="Times New Roman" w:hAnsi="Times New Roman"/>
                <w:sz w:val="20"/>
                <w:szCs w:val="20"/>
              </w:rPr>
              <w:t>внутренняя</w:t>
            </w:r>
            <w:proofErr w:type="gramEnd"/>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Диаметр подключения резьбовой (2) – 1/2 "</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Вид резьбы (2) - </w:t>
            </w:r>
            <w:proofErr w:type="gramStart"/>
            <w:r w:rsidRPr="00422CDA">
              <w:rPr>
                <w:rFonts w:ascii="Times New Roman" w:hAnsi="Times New Roman"/>
                <w:sz w:val="20"/>
                <w:szCs w:val="20"/>
              </w:rPr>
              <w:t>наружная</w:t>
            </w:r>
            <w:proofErr w:type="gramEnd"/>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Разъемное соединение  (</w:t>
            </w:r>
            <w:proofErr w:type="spellStart"/>
            <w:r w:rsidRPr="00422CDA">
              <w:rPr>
                <w:rFonts w:ascii="Times New Roman" w:hAnsi="Times New Roman"/>
                <w:sz w:val="20"/>
                <w:szCs w:val="20"/>
              </w:rPr>
              <w:t>полусгон</w:t>
            </w:r>
            <w:proofErr w:type="spellEnd"/>
            <w:r w:rsidRPr="00422CDA">
              <w:rPr>
                <w:rFonts w:ascii="Times New Roman" w:hAnsi="Times New Roman"/>
                <w:sz w:val="20"/>
                <w:szCs w:val="20"/>
              </w:rPr>
              <w:t>)</w:t>
            </w:r>
          </w:p>
        </w:tc>
        <w:tc>
          <w:tcPr>
            <w:tcW w:w="1276" w:type="dxa"/>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lastRenderedPageBreak/>
              <w:t>Российская Федерация</w:t>
            </w:r>
          </w:p>
        </w:tc>
        <w:tc>
          <w:tcPr>
            <w:tcW w:w="675" w:type="dxa"/>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шт.</w:t>
            </w:r>
          </w:p>
        </w:tc>
        <w:tc>
          <w:tcPr>
            <w:tcW w:w="600" w:type="dxa"/>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40</w:t>
            </w:r>
          </w:p>
        </w:tc>
        <w:tc>
          <w:tcPr>
            <w:tcW w:w="993" w:type="dxa"/>
            <w:tcBorders>
              <w:top w:val="single" w:sz="4" w:space="0" w:color="auto"/>
              <w:left w:val="nil"/>
              <w:bottom w:val="single" w:sz="4" w:space="0" w:color="auto"/>
              <w:right w:val="single" w:sz="4" w:space="0" w:color="auto"/>
            </w:tcBorders>
            <w:shd w:val="clear" w:color="auto" w:fill="auto"/>
            <w:vAlign w:val="bottom"/>
          </w:tcPr>
          <w:p w:rsidR="00422CDA" w:rsidRPr="00422CDA" w:rsidRDefault="00422CDA" w:rsidP="00422CDA">
            <w:pPr>
              <w:suppressAutoHyphens w:val="0"/>
              <w:spacing w:after="0" w:line="240" w:lineRule="auto"/>
              <w:rPr>
                <w:rFonts w:ascii="Times New Roman" w:hAnsi="Times New Roman"/>
                <w:b/>
                <w:bCs/>
                <w:i/>
                <w:iCs/>
                <w:sz w:val="20"/>
                <w:szCs w:val="20"/>
              </w:rPr>
            </w:pPr>
            <w:r w:rsidRPr="00422CDA">
              <w:rPr>
                <w:rFonts w:ascii="Times New Roman" w:hAnsi="Times New Roman"/>
                <w:b/>
                <w:bCs/>
                <w:i/>
                <w:iCs/>
                <w:sz w:val="20"/>
                <w:szCs w:val="20"/>
              </w:rPr>
              <w:t>148,90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22CDA" w:rsidRPr="00422CDA" w:rsidRDefault="00422CDA" w:rsidP="00422CDA">
            <w:pPr>
              <w:suppressAutoHyphens w:val="0"/>
              <w:spacing w:after="0" w:line="240" w:lineRule="auto"/>
              <w:rPr>
                <w:rFonts w:ascii="Times New Roman" w:hAnsi="Times New Roman"/>
                <w:b/>
                <w:bCs/>
                <w:i/>
                <w:iCs/>
                <w:sz w:val="20"/>
                <w:szCs w:val="20"/>
              </w:rPr>
            </w:pPr>
            <w:r w:rsidRPr="00422CDA">
              <w:rPr>
                <w:rFonts w:ascii="Times New Roman" w:hAnsi="Times New Roman"/>
                <w:b/>
                <w:bCs/>
                <w:i/>
                <w:iCs/>
                <w:sz w:val="20"/>
                <w:szCs w:val="20"/>
              </w:rPr>
              <w:t>5 956,00</w:t>
            </w:r>
          </w:p>
        </w:tc>
      </w:tr>
      <w:tr w:rsidR="00422CDA" w:rsidRPr="00422CDA" w:rsidTr="00422CDA">
        <w:tc>
          <w:tcPr>
            <w:tcW w:w="426" w:type="dxa"/>
            <w:shd w:val="clear" w:color="auto" w:fill="auto"/>
            <w:vAlign w:val="center"/>
          </w:tcPr>
          <w:p w:rsidR="00422CDA" w:rsidRPr="00422CDA" w:rsidRDefault="00422CDA" w:rsidP="00422CDA">
            <w:pPr>
              <w:numPr>
                <w:ilvl w:val="0"/>
                <w:numId w:val="4"/>
              </w:numPr>
              <w:suppressAutoHyphens w:val="0"/>
              <w:spacing w:after="0" w:line="240" w:lineRule="auto"/>
              <w:rPr>
                <w:rFonts w:ascii="Times New Roman" w:hAnsi="Times New Roman"/>
                <w:sz w:val="20"/>
                <w:szCs w:val="20"/>
              </w:rPr>
            </w:pPr>
          </w:p>
        </w:tc>
        <w:tc>
          <w:tcPr>
            <w:tcW w:w="1417" w:type="dxa"/>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28.14.13.131</w:t>
            </w:r>
          </w:p>
        </w:tc>
        <w:tc>
          <w:tcPr>
            <w:tcW w:w="4111" w:type="dxa"/>
            <w:gridSpan w:val="2"/>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Кран </w:t>
            </w:r>
            <w:proofErr w:type="spellStart"/>
            <w:r w:rsidRPr="00422CDA">
              <w:rPr>
                <w:rFonts w:ascii="Times New Roman" w:hAnsi="Times New Roman"/>
                <w:sz w:val="20"/>
                <w:szCs w:val="20"/>
              </w:rPr>
              <w:t>шаровый</w:t>
            </w:r>
            <w:proofErr w:type="spellEnd"/>
            <w:r w:rsidRPr="00422CDA">
              <w:rPr>
                <w:rFonts w:ascii="Times New Roman" w:hAnsi="Times New Roman"/>
                <w:sz w:val="20"/>
                <w:szCs w:val="20"/>
              </w:rPr>
              <w:t xml:space="preserve"> 1/2″ в.р.-</w:t>
            </w:r>
            <w:proofErr w:type="spellStart"/>
            <w:r w:rsidRPr="00422CDA">
              <w:rPr>
                <w:rFonts w:ascii="Times New Roman" w:hAnsi="Times New Roman"/>
                <w:sz w:val="20"/>
                <w:szCs w:val="20"/>
              </w:rPr>
              <w:t>в.</w:t>
            </w:r>
            <w:proofErr w:type="gramStart"/>
            <w:r w:rsidRPr="00422CDA">
              <w:rPr>
                <w:rFonts w:ascii="Times New Roman" w:hAnsi="Times New Roman"/>
                <w:sz w:val="20"/>
                <w:szCs w:val="20"/>
              </w:rPr>
              <w:t>р</w:t>
            </w:r>
            <w:proofErr w:type="spellEnd"/>
            <w:proofErr w:type="gramEnd"/>
            <w:r w:rsidRPr="00422CDA">
              <w:rPr>
                <w:rFonts w:ascii="Times New Roman" w:hAnsi="Times New Roman"/>
                <w:sz w:val="20"/>
                <w:szCs w:val="20"/>
              </w:rPr>
              <w:t>,. размеры:</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 Глубина – 30,5мм</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Высота – 40мм</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Ширина- 50,5мм</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 </w:t>
            </w:r>
            <w:proofErr w:type="gramStart"/>
            <w:r w:rsidRPr="00422CDA">
              <w:rPr>
                <w:rFonts w:ascii="Times New Roman" w:hAnsi="Times New Roman"/>
                <w:sz w:val="20"/>
                <w:szCs w:val="20"/>
              </w:rPr>
              <w:t>Р</w:t>
            </w:r>
            <w:proofErr w:type="gramEnd"/>
            <w:r w:rsidRPr="00422CDA">
              <w:rPr>
                <w:rFonts w:ascii="Times New Roman" w:hAnsi="Times New Roman"/>
                <w:sz w:val="20"/>
                <w:szCs w:val="20"/>
              </w:rPr>
              <w:t xml:space="preserve"> максимальное  50 </w:t>
            </w:r>
            <w:r w:rsidRPr="00422CDA">
              <w:rPr>
                <w:rFonts w:ascii="Times New Roman" w:hAnsi="Times New Roman"/>
                <w:sz w:val="20"/>
                <w:szCs w:val="20"/>
                <w:lang w:val="en-US"/>
              </w:rPr>
              <w:t>Bar</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Проход – полный</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 Материал: латунь-никель</w:t>
            </w:r>
          </w:p>
        </w:tc>
        <w:tc>
          <w:tcPr>
            <w:tcW w:w="1276" w:type="dxa"/>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Российская Федерация</w:t>
            </w:r>
          </w:p>
        </w:tc>
        <w:tc>
          <w:tcPr>
            <w:tcW w:w="675" w:type="dxa"/>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шт.</w:t>
            </w:r>
          </w:p>
        </w:tc>
        <w:tc>
          <w:tcPr>
            <w:tcW w:w="600" w:type="dxa"/>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30</w:t>
            </w:r>
          </w:p>
        </w:tc>
        <w:tc>
          <w:tcPr>
            <w:tcW w:w="993" w:type="dxa"/>
            <w:tcBorders>
              <w:top w:val="single" w:sz="4" w:space="0" w:color="auto"/>
              <w:left w:val="nil"/>
              <w:bottom w:val="single" w:sz="4" w:space="0" w:color="auto"/>
              <w:right w:val="single" w:sz="4" w:space="0" w:color="auto"/>
            </w:tcBorders>
            <w:shd w:val="clear" w:color="auto" w:fill="auto"/>
            <w:vAlign w:val="bottom"/>
          </w:tcPr>
          <w:p w:rsidR="00422CDA" w:rsidRPr="00422CDA" w:rsidRDefault="00422CDA" w:rsidP="00422CDA">
            <w:pPr>
              <w:suppressAutoHyphens w:val="0"/>
              <w:spacing w:after="0" w:line="240" w:lineRule="auto"/>
              <w:rPr>
                <w:rFonts w:ascii="Times New Roman" w:hAnsi="Times New Roman"/>
                <w:b/>
                <w:bCs/>
                <w:i/>
                <w:iCs/>
                <w:sz w:val="20"/>
                <w:szCs w:val="20"/>
              </w:rPr>
            </w:pPr>
            <w:r w:rsidRPr="00422CDA">
              <w:rPr>
                <w:rFonts w:ascii="Times New Roman" w:hAnsi="Times New Roman"/>
                <w:b/>
                <w:bCs/>
                <w:i/>
                <w:iCs/>
                <w:sz w:val="20"/>
                <w:szCs w:val="20"/>
              </w:rPr>
              <w:t>129,20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22CDA" w:rsidRPr="00422CDA" w:rsidRDefault="00422CDA" w:rsidP="00422CDA">
            <w:pPr>
              <w:suppressAutoHyphens w:val="0"/>
              <w:spacing w:after="0" w:line="240" w:lineRule="auto"/>
              <w:rPr>
                <w:rFonts w:ascii="Times New Roman" w:hAnsi="Times New Roman"/>
                <w:b/>
                <w:bCs/>
                <w:i/>
                <w:iCs/>
                <w:sz w:val="20"/>
                <w:szCs w:val="20"/>
              </w:rPr>
            </w:pPr>
            <w:r w:rsidRPr="00422CDA">
              <w:rPr>
                <w:rFonts w:ascii="Times New Roman" w:hAnsi="Times New Roman"/>
                <w:b/>
                <w:bCs/>
                <w:i/>
                <w:iCs/>
                <w:sz w:val="20"/>
                <w:szCs w:val="20"/>
              </w:rPr>
              <w:t>3 876,00</w:t>
            </w:r>
          </w:p>
        </w:tc>
      </w:tr>
      <w:tr w:rsidR="00422CDA" w:rsidRPr="00422CDA" w:rsidTr="00422CDA">
        <w:tc>
          <w:tcPr>
            <w:tcW w:w="426" w:type="dxa"/>
            <w:shd w:val="clear" w:color="auto" w:fill="auto"/>
            <w:vAlign w:val="center"/>
          </w:tcPr>
          <w:p w:rsidR="00422CDA" w:rsidRPr="00422CDA" w:rsidRDefault="00422CDA" w:rsidP="00422CDA">
            <w:pPr>
              <w:numPr>
                <w:ilvl w:val="0"/>
                <w:numId w:val="4"/>
              </w:numPr>
              <w:suppressAutoHyphens w:val="0"/>
              <w:spacing w:after="0" w:line="240" w:lineRule="auto"/>
              <w:rPr>
                <w:rFonts w:ascii="Times New Roman" w:hAnsi="Times New Roman"/>
                <w:sz w:val="20"/>
                <w:szCs w:val="20"/>
              </w:rPr>
            </w:pPr>
          </w:p>
        </w:tc>
        <w:tc>
          <w:tcPr>
            <w:tcW w:w="1417" w:type="dxa"/>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28.14.13.131</w:t>
            </w:r>
          </w:p>
        </w:tc>
        <w:tc>
          <w:tcPr>
            <w:tcW w:w="4111" w:type="dxa"/>
            <w:gridSpan w:val="2"/>
            <w:shd w:val="clear" w:color="auto" w:fill="FFFFFF"/>
            <w:vAlign w:val="center"/>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Кран </w:t>
            </w:r>
            <w:proofErr w:type="spellStart"/>
            <w:r w:rsidRPr="00422CDA">
              <w:rPr>
                <w:rFonts w:ascii="Times New Roman" w:hAnsi="Times New Roman"/>
                <w:sz w:val="20"/>
                <w:szCs w:val="20"/>
              </w:rPr>
              <w:t>шаровый</w:t>
            </w:r>
            <w:proofErr w:type="spellEnd"/>
            <w:r w:rsidRPr="00422CDA">
              <w:rPr>
                <w:rFonts w:ascii="Times New Roman" w:hAnsi="Times New Roman"/>
                <w:sz w:val="20"/>
                <w:szCs w:val="20"/>
              </w:rPr>
              <w:t xml:space="preserve"> 1″    в.р.-</w:t>
            </w:r>
            <w:proofErr w:type="spellStart"/>
            <w:r w:rsidRPr="00422CDA">
              <w:rPr>
                <w:rFonts w:ascii="Times New Roman" w:hAnsi="Times New Roman"/>
                <w:sz w:val="20"/>
                <w:szCs w:val="20"/>
              </w:rPr>
              <w:t>в</w:t>
            </w:r>
            <w:proofErr w:type="gramStart"/>
            <w:r w:rsidRPr="00422CDA">
              <w:rPr>
                <w:rFonts w:ascii="Times New Roman" w:hAnsi="Times New Roman"/>
                <w:sz w:val="20"/>
                <w:szCs w:val="20"/>
              </w:rPr>
              <w:t>.р</w:t>
            </w:r>
            <w:proofErr w:type="spellEnd"/>
            <w:proofErr w:type="gramEnd"/>
            <w:r w:rsidRPr="00422CDA">
              <w:rPr>
                <w:rFonts w:ascii="Times New Roman" w:hAnsi="Times New Roman"/>
                <w:sz w:val="20"/>
                <w:szCs w:val="20"/>
              </w:rPr>
              <w:t xml:space="preserve"> размеры </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Глубина – 45,5мм</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Высота – 52мм</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Ширина- 70</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 </w:t>
            </w:r>
            <w:proofErr w:type="gramStart"/>
            <w:r w:rsidRPr="00422CDA">
              <w:rPr>
                <w:rFonts w:ascii="Times New Roman" w:hAnsi="Times New Roman"/>
                <w:sz w:val="20"/>
                <w:szCs w:val="20"/>
              </w:rPr>
              <w:t>Р</w:t>
            </w:r>
            <w:proofErr w:type="gramEnd"/>
            <w:r w:rsidRPr="00422CDA">
              <w:rPr>
                <w:rFonts w:ascii="Times New Roman" w:hAnsi="Times New Roman"/>
                <w:sz w:val="20"/>
                <w:szCs w:val="20"/>
              </w:rPr>
              <w:t xml:space="preserve"> максимальное  50 </w:t>
            </w:r>
            <w:r w:rsidRPr="00422CDA">
              <w:rPr>
                <w:rFonts w:ascii="Times New Roman" w:hAnsi="Times New Roman"/>
                <w:sz w:val="20"/>
                <w:szCs w:val="20"/>
                <w:lang w:val="en-US"/>
              </w:rPr>
              <w:t>Bar</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Проход – полный</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Материал: латунь-никель</w:t>
            </w:r>
          </w:p>
        </w:tc>
        <w:tc>
          <w:tcPr>
            <w:tcW w:w="1276" w:type="dxa"/>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Российская Федерация</w:t>
            </w:r>
          </w:p>
        </w:tc>
        <w:tc>
          <w:tcPr>
            <w:tcW w:w="675" w:type="dxa"/>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шт.</w:t>
            </w:r>
          </w:p>
        </w:tc>
        <w:tc>
          <w:tcPr>
            <w:tcW w:w="600" w:type="dxa"/>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20</w:t>
            </w:r>
          </w:p>
        </w:tc>
        <w:tc>
          <w:tcPr>
            <w:tcW w:w="993" w:type="dxa"/>
            <w:tcBorders>
              <w:top w:val="single" w:sz="4" w:space="0" w:color="auto"/>
              <w:left w:val="nil"/>
              <w:bottom w:val="single" w:sz="4" w:space="0" w:color="auto"/>
              <w:right w:val="single" w:sz="4" w:space="0" w:color="auto"/>
            </w:tcBorders>
            <w:shd w:val="clear" w:color="auto" w:fill="auto"/>
            <w:vAlign w:val="bottom"/>
          </w:tcPr>
          <w:p w:rsidR="00422CDA" w:rsidRPr="00422CDA" w:rsidRDefault="00422CDA" w:rsidP="00422CDA">
            <w:pPr>
              <w:suppressAutoHyphens w:val="0"/>
              <w:spacing w:after="0" w:line="240" w:lineRule="auto"/>
              <w:rPr>
                <w:rFonts w:ascii="Times New Roman" w:hAnsi="Times New Roman"/>
                <w:b/>
                <w:bCs/>
                <w:i/>
                <w:iCs/>
                <w:sz w:val="20"/>
                <w:szCs w:val="20"/>
              </w:rPr>
            </w:pPr>
            <w:r w:rsidRPr="00422CDA">
              <w:rPr>
                <w:rFonts w:ascii="Times New Roman" w:hAnsi="Times New Roman"/>
                <w:b/>
                <w:bCs/>
                <w:i/>
                <w:iCs/>
                <w:sz w:val="20"/>
                <w:szCs w:val="20"/>
              </w:rPr>
              <w:t>334,10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22CDA" w:rsidRPr="00422CDA" w:rsidRDefault="00422CDA" w:rsidP="00422CDA">
            <w:pPr>
              <w:suppressAutoHyphens w:val="0"/>
              <w:spacing w:after="0" w:line="240" w:lineRule="auto"/>
              <w:rPr>
                <w:rFonts w:ascii="Times New Roman" w:hAnsi="Times New Roman"/>
                <w:b/>
                <w:bCs/>
                <w:i/>
                <w:iCs/>
                <w:sz w:val="20"/>
                <w:szCs w:val="20"/>
              </w:rPr>
            </w:pPr>
            <w:r w:rsidRPr="00422CDA">
              <w:rPr>
                <w:rFonts w:ascii="Times New Roman" w:hAnsi="Times New Roman"/>
                <w:b/>
                <w:bCs/>
                <w:i/>
                <w:iCs/>
                <w:sz w:val="20"/>
                <w:szCs w:val="20"/>
              </w:rPr>
              <w:t>6 682,00</w:t>
            </w:r>
          </w:p>
        </w:tc>
      </w:tr>
      <w:tr w:rsidR="00422CDA" w:rsidRPr="00422CDA" w:rsidTr="00422CDA">
        <w:tc>
          <w:tcPr>
            <w:tcW w:w="426" w:type="dxa"/>
            <w:shd w:val="clear" w:color="auto" w:fill="auto"/>
            <w:vAlign w:val="center"/>
          </w:tcPr>
          <w:p w:rsidR="00422CDA" w:rsidRPr="00422CDA" w:rsidRDefault="00422CDA" w:rsidP="00422CDA">
            <w:pPr>
              <w:numPr>
                <w:ilvl w:val="0"/>
                <w:numId w:val="4"/>
              </w:numPr>
              <w:suppressAutoHyphens w:val="0"/>
              <w:spacing w:after="0" w:line="240" w:lineRule="auto"/>
              <w:rPr>
                <w:rFonts w:ascii="Times New Roman" w:hAnsi="Times New Roman"/>
                <w:sz w:val="20"/>
                <w:szCs w:val="20"/>
              </w:rPr>
            </w:pPr>
          </w:p>
        </w:tc>
        <w:tc>
          <w:tcPr>
            <w:tcW w:w="1417" w:type="dxa"/>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22.19.30.120</w:t>
            </w:r>
          </w:p>
        </w:tc>
        <w:tc>
          <w:tcPr>
            <w:tcW w:w="4111" w:type="dxa"/>
            <w:gridSpan w:val="2"/>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Гофра для унитаза </w:t>
            </w:r>
            <w:r w:rsidRPr="00422CDA">
              <w:rPr>
                <w:rFonts w:ascii="Times New Roman" w:hAnsi="Times New Roman"/>
                <w:sz w:val="20"/>
                <w:szCs w:val="20"/>
                <w:lang w:val="en-US"/>
              </w:rPr>
              <w:t>d</w:t>
            </w:r>
            <w:r w:rsidRPr="00422CDA">
              <w:rPr>
                <w:rFonts w:ascii="Times New Roman" w:hAnsi="Times New Roman"/>
                <w:sz w:val="20"/>
                <w:szCs w:val="20"/>
              </w:rPr>
              <w:t xml:space="preserve"> 110</w:t>
            </w:r>
          </w:p>
        </w:tc>
        <w:tc>
          <w:tcPr>
            <w:tcW w:w="1276" w:type="dxa"/>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Российская Федерация</w:t>
            </w:r>
          </w:p>
        </w:tc>
        <w:tc>
          <w:tcPr>
            <w:tcW w:w="675" w:type="dxa"/>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шт.</w:t>
            </w:r>
          </w:p>
        </w:tc>
        <w:tc>
          <w:tcPr>
            <w:tcW w:w="600" w:type="dxa"/>
            <w:shd w:val="clear" w:color="auto" w:fill="FFFFFF"/>
            <w:vAlign w:val="center"/>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50</w:t>
            </w:r>
          </w:p>
        </w:tc>
        <w:tc>
          <w:tcPr>
            <w:tcW w:w="993" w:type="dxa"/>
            <w:tcBorders>
              <w:top w:val="single" w:sz="4" w:space="0" w:color="auto"/>
              <w:left w:val="nil"/>
              <w:bottom w:val="single" w:sz="4" w:space="0" w:color="auto"/>
              <w:right w:val="single" w:sz="4" w:space="0" w:color="auto"/>
            </w:tcBorders>
            <w:shd w:val="clear" w:color="auto" w:fill="auto"/>
            <w:vAlign w:val="bottom"/>
          </w:tcPr>
          <w:p w:rsidR="00422CDA" w:rsidRPr="00422CDA" w:rsidRDefault="00422CDA" w:rsidP="00422CDA">
            <w:pPr>
              <w:suppressAutoHyphens w:val="0"/>
              <w:spacing w:after="0" w:line="240" w:lineRule="auto"/>
              <w:rPr>
                <w:rFonts w:ascii="Times New Roman" w:hAnsi="Times New Roman"/>
                <w:b/>
                <w:bCs/>
                <w:i/>
                <w:iCs/>
                <w:sz w:val="20"/>
                <w:szCs w:val="20"/>
              </w:rPr>
            </w:pPr>
            <w:r w:rsidRPr="00422CDA">
              <w:rPr>
                <w:rFonts w:ascii="Times New Roman" w:hAnsi="Times New Roman"/>
                <w:b/>
                <w:bCs/>
                <w:i/>
                <w:iCs/>
                <w:sz w:val="20"/>
                <w:szCs w:val="20"/>
              </w:rPr>
              <w:t>139,20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22CDA" w:rsidRPr="00422CDA" w:rsidRDefault="00422CDA" w:rsidP="00422CDA">
            <w:pPr>
              <w:suppressAutoHyphens w:val="0"/>
              <w:spacing w:after="0" w:line="240" w:lineRule="auto"/>
              <w:rPr>
                <w:rFonts w:ascii="Times New Roman" w:hAnsi="Times New Roman"/>
                <w:b/>
                <w:bCs/>
                <w:i/>
                <w:iCs/>
                <w:sz w:val="20"/>
                <w:szCs w:val="20"/>
              </w:rPr>
            </w:pPr>
            <w:r w:rsidRPr="00422CDA">
              <w:rPr>
                <w:rFonts w:ascii="Times New Roman" w:hAnsi="Times New Roman"/>
                <w:b/>
                <w:bCs/>
                <w:i/>
                <w:iCs/>
                <w:sz w:val="20"/>
                <w:szCs w:val="20"/>
              </w:rPr>
              <w:t>6 960,00</w:t>
            </w:r>
          </w:p>
        </w:tc>
      </w:tr>
      <w:tr w:rsidR="00422CDA" w:rsidRPr="00422CDA" w:rsidTr="00422CDA">
        <w:tc>
          <w:tcPr>
            <w:tcW w:w="426" w:type="dxa"/>
            <w:shd w:val="clear" w:color="auto" w:fill="auto"/>
            <w:vAlign w:val="center"/>
          </w:tcPr>
          <w:p w:rsidR="00422CDA" w:rsidRPr="00422CDA" w:rsidRDefault="00422CDA" w:rsidP="00422CDA">
            <w:pPr>
              <w:numPr>
                <w:ilvl w:val="0"/>
                <w:numId w:val="4"/>
              </w:numPr>
              <w:suppressAutoHyphens w:val="0"/>
              <w:spacing w:after="0" w:line="240" w:lineRule="auto"/>
              <w:rPr>
                <w:rFonts w:ascii="Times New Roman" w:hAnsi="Times New Roman"/>
                <w:sz w:val="20"/>
                <w:szCs w:val="20"/>
              </w:rPr>
            </w:pPr>
          </w:p>
        </w:tc>
        <w:tc>
          <w:tcPr>
            <w:tcW w:w="1417" w:type="dxa"/>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22.19.30.120</w:t>
            </w:r>
          </w:p>
        </w:tc>
        <w:tc>
          <w:tcPr>
            <w:tcW w:w="4111" w:type="dxa"/>
            <w:gridSpan w:val="2"/>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Гибкая труба 40х40/50,</w:t>
            </w:r>
            <w:r w:rsidRPr="00422CDA">
              <w:rPr>
                <w:rFonts w:ascii="Times New Roman" w:hAnsi="Times New Roman"/>
                <w:sz w:val="20"/>
                <w:szCs w:val="20"/>
                <w:lang w:val="en-US"/>
              </w:rPr>
              <w:t>L</w:t>
            </w:r>
            <w:r w:rsidRPr="00422CDA">
              <w:rPr>
                <w:rFonts w:ascii="Times New Roman" w:hAnsi="Times New Roman"/>
                <w:sz w:val="20"/>
                <w:szCs w:val="20"/>
              </w:rPr>
              <w:t xml:space="preserve"> 750мм</w:t>
            </w:r>
          </w:p>
        </w:tc>
        <w:tc>
          <w:tcPr>
            <w:tcW w:w="1276" w:type="dxa"/>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Российская Федерация</w:t>
            </w:r>
          </w:p>
        </w:tc>
        <w:tc>
          <w:tcPr>
            <w:tcW w:w="675" w:type="dxa"/>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шт.</w:t>
            </w:r>
          </w:p>
        </w:tc>
        <w:tc>
          <w:tcPr>
            <w:tcW w:w="600" w:type="dxa"/>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lang w:val="en-US"/>
              </w:rPr>
              <w:t>20</w:t>
            </w:r>
          </w:p>
        </w:tc>
        <w:tc>
          <w:tcPr>
            <w:tcW w:w="993" w:type="dxa"/>
            <w:tcBorders>
              <w:top w:val="single" w:sz="4" w:space="0" w:color="auto"/>
              <w:left w:val="nil"/>
              <w:bottom w:val="single" w:sz="4" w:space="0" w:color="auto"/>
              <w:right w:val="single" w:sz="4" w:space="0" w:color="auto"/>
            </w:tcBorders>
            <w:shd w:val="clear" w:color="auto" w:fill="auto"/>
            <w:vAlign w:val="bottom"/>
          </w:tcPr>
          <w:p w:rsidR="00422CDA" w:rsidRPr="00422CDA" w:rsidRDefault="00422CDA" w:rsidP="00422CDA">
            <w:pPr>
              <w:suppressAutoHyphens w:val="0"/>
              <w:spacing w:after="0" w:line="240" w:lineRule="auto"/>
              <w:rPr>
                <w:rFonts w:ascii="Times New Roman" w:hAnsi="Times New Roman"/>
                <w:b/>
                <w:bCs/>
                <w:i/>
                <w:iCs/>
                <w:sz w:val="20"/>
                <w:szCs w:val="20"/>
              </w:rPr>
            </w:pPr>
            <w:r w:rsidRPr="00422CDA">
              <w:rPr>
                <w:rFonts w:ascii="Times New Roman" w:hAnsi="Times New Roman"/>
                <w:b/>
                <w:bCs/>
                <w:i/>
                <w:iCs/>
                <w:sz w:val="20"/>
                <w:szCs w:val="20"/>
              </w:rPr>
              <w:t>84,40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22CDA" w:rsidRPr="00422CDA" w:rsidRDefault="00422CDA" w:rsidP="00422CDA">
            <w:pPr>
              <w:suppressAutoHyphens w:val="0"/>
              <w:spacing w:after="0" w:line="240" w:lineRule="auto"/>
              <w:rPr>
                <w:rFonts w:ascii="Times New Roman" w:hAnsi="Times New Roman"/>
                <w:b/>
                <w:bCs/>
                <w:i/>
                <w:iCs/>
                <w:sz w:val="20"/>
                <w:szCs w:val="20"/>
              </w:rPr>
            </w:pPr>
            <w:r w:rsidRPr="00422CDA">
              <w:rPr>
                <w:rFonts w:ascii="Times New Roman" w:hAnsi="Times New Roman"/>
                <w:b/>
                <w:bCs/>
                <w:i/>
                <w:iCs/>
                <w:sz w:val="20"/>
                <w:szCs w:val="20"/>
              </w:rPr>
              <w:t>1 688,00</w:t>
            </w:r>
          </w:p>
        </w:tc>
      </w:tr>
      <w:tr w:rsidR="00422CDA" w:rsidRPr="00422CDA" w:rsidTr="00422CDA">
        <w:tc>
          <w:tcPr>
            <w:tcW w:w="426" w:type="dxa"/>
            <w:shd w:val="clear" w:color="auto" w:fill="auto"/>
            <w:vAlign w:val="center"/>
          </w:tcPr>
          <w:p w:rsidR="00422CDA" w:rsidRPr="00422CDA" w:rsidRDefault="00422CDA" w:rsidP="00422CDA">
            <w:pPr>
              <w:numPr>
                <w:ilvl w:val="0"/>
                <w:numId w:val="4"/>
              </w:numPr>
              <w:suppressAutoHyphens w:val="0"/>
              <w:spacing w:after="0" w:line="240" w:lineRule="auto"/>
              <w:rPr>
                <w:rFonts w:ascii="Times New Roman" w:hAnsi="Times New Roman"/>
                <w:sz w:val="20"/>
                <w:szCs w:val="20"/>
              </w:rPr>
            </w:pPr>
          </w:p>
        </w:tc>
        <w:tc>
          <w:tcPr>
            <w:tcW w:w="1417" w:type="dxa"/>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28.14.11.121</w:t>
            </w:r>
          </w:p>
        </w:tc>
        <w:tc>
          <w:tcPr>
            <w:tcW w:w="4111" w:type="dxa"/>
            <w:gridSpan w:val="2"/>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Клапан универсальный наполнительный нижней подводки по ГОСТ 21485-94</w:t>
            </w:r>
          </w:p>
        </w:tc>
        <w:tc>
          <w:tcPr>
            <w:tcW w:w="1276" w:type="dxa"/>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Российская Федерация</w:t>
            </w:r>
          </w:p>
        </w:tc>
        <w:tc>
          <w:tcPr>
            <w:tcW w:w="675" w:type="dxa"/>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шт.</w:t>
            </w:r>
          </w:p>
        </w:tc>
        <w:tc>
          <w:tcPr>
            <w:tcW w:w="600" w:type="dxa"/>
            <w:shd w:val="clear" w:color="auto" w:fill="FFFFFF"/>
            <w:vAlign w:val="center"/>
          </w:tcPr>
          <w:p w:rsidR="00422CDA" w:rsidRPr="00422CDA" w:rsidRDefault="00422CDA" w:rsidP="00422CDA">
            <w:pPr>
              <w:suppressAutoHyphens w:val="0"/>
              <w:spacing w:after="0" w:line="240" w:lineRule="auto"/>
              <w:rPr>
                <w:rFonts w:ascii="Times New Roman" w:hAnsi="Times New Roman"/>
                <w:sz w:val="20"/>
                <w:szCs w:val="20"/>
              </w:rPr>
            </w:pP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30</w:t>
            </w:r>
          </w:p>
        </w:tc>
        <w:tc>
          <w:tcPr>
            <w:tcW w:w="993" w:type="dxa"/>
            <w:tcBorders>
              <w:top w:val="single" w:sz="4" w:space="0" w:color="auto"/>
              <w:left w:val="nil"/>
              <w:bottom w:val="single" w:sz="4" w:space="0" w:color="auto"/>
              <w:right w:val="single" w:sz="4" w:space="0" w:color="auto"/>
            </w:tcBorders>
            <w:shd w:val="clear" w:color="auto" w:fill="auto"/>
            <w:vAlign w:val="bottom"/>
          </w:tcPr>
          <w:p w:rsidR="00422CDA" w:rsidRPr="00422CDA" w:rsidRDefault="00422CDA" w:rsidP="00422CDA">
            <w:pPr>
              <w:suppressAutoHyphens w:val="0"/>
              <w:spacing w:after="0" w:line="240" w:lineRule="auto"/>
              <w:rPr>
                <w:rFonts w:ascii="Times New Roman" w:hAnsi="Times New Roman"/>
                <w:b/>
                <w:bCs/>
                <w:i/>
                <w:iCs/>
                <w:sz w:val="20"/>
                <w:szCs w:val="20"/>
              </w:rPr>
            </w:pPr>
            <w:r w:rsidRPr="00422CDA">
              <w:rPr>
                <w:rFonts w:ascii="Times New Roman" w:hAnsi="Times New Roman"/>
                <w:b/>
                <w:bCs/>
                <w:i/>
                <w:iCs/>
                <w:sz w:val="20"/>
                <w:szCs w:val="20"/>
              </w:rPr>
              <w:t>84,00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22CDA" w:rsidRPr="00422CDA" w:rsidRDefault="00422CDA" w:rsidP="00422CDA">
            <w:pPr>
              <w:suppressAutoHyphens w:val="0"/>
              <w:spacing w:after="0" w:line="240" w:lineRule="auto"/>
              <w:rPr>
                <w:rFonts w:ascii="Times New Roman" w:hAnsi="Times New Roman"/>
                <w:b/>
                <w:bCs/>
                <w:i/>
                <w:iCs/>
                <w:sz w:val="20"/>
                <w:szCs w:val="20"/>
              </w:rPr>
            </w:pPr>
            <w:r w:rsidRPr="00422CDA">
              <w:rPr>
                <w:rFonts w:ascii="Times New Roman" w:hAnsi="Times New Roman"/>
                <w:b/>
                <w:bCs/>
                <w:i/>
                <w:iCs/>
                <w:sz w:val="20"/>
                <w:szCs w:val="20"/>
              </w:rPr>
              <w:t>2 520,00</w:t>
            </w:r>
          </w:p>
        </w:tc>
      </w:tr>
      <w:tr w:rsidR="00422CDA" w:rsidRPr="00422CDA" w:rsidTr="00422CDA">
        <w:tc>
          <w:tcPr>
            <w:tcW w:w="426" w:type="dxa"/>
            <w:shd w:val="clear" w:color="auto" w:fill="auto"/>
            <w:vAlign w:val="center"/>
          </w:tcPr>
          <w:p w:rsidR="00422CDA" w:rsidRPr="00422CDA" w:rsidRDefault="00422CDA" w:rsidP="00422CDA">
            <w:pPr>
              <w:numPr>
                <w:ilvl w:val="0"/>
                <w:numId w:val="4"/>
              </w:numPr>
              <w:suppressAutoHyphens w:val="0"/>
              <w:spacing w:after="0" w:line="240" w:lineRule="auto"/>
              <w:rPr>
                <w:rFonts w:ascii="Times New Roman" w:hAnsi="Times New Roman"/>
                <w:sz w:val="20"/>
                <w:szCs w:val="20"/>
              </w:rPr>
            </w:pPr>
          </w:p>
        </w:tc>
        <w:tc>
          <w:tcPr>
            <w:tcW w:w="1417" w:type="dxa"/>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20.60.24.120</w:t>
            </w:r>
          </w:p>
        </w:tc>
        <w:tc>
          <w:tcPr>
            <w:tcW w:w="4111" w:type="dxa"/>
            <w:gridSpan w:val="2"/>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Лента-</w:t>
            </w:r>
            <w:proofErr w:type="spellStart"/>
            <w:r w:rsidRPr="00422CDA">
              <w:rPr>
                <w:rFonts w:ascii="Times New Roman" w:hAnsi="Times New Roman"/>
                <w:sz w:val="20"/>
                <w:szCs w:val="20"/>
              </w:rPr>
              <w:t>фум</w:t>
            </w:r>
            <w:proofErr w:type="spellEnd"/>
            <w:r w:rsidRPr="00422CDA">
              <w:rPr>
                <w:rFonts w:ascii="Times New Roman" w:hAnsi="Times New Roman"/>
                <w:sz w:val="20"/>
                <w:szCs w:val="20"/>
              </w:rPr>
              <w:t xml:space="preserve"> 12ммх0,1ммх30м</w:t>
            </w:r>
          </w:p>
        </w:tc>
        <w:tc>
          <w:tcPr>
            <w:tcW w:w="1276" w:type="dxa"/>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Российская Федерация</w:t>
            </w:r>
          </w:p>
        </w:tc>
        <w:tc>
          <w:tcPr>
            <w:tcW w:w="675" w:type="dxa"/>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шт.</w:t>
            </w:r>
          </w:p>
        </w:tc>
        <w:tc>
          <w:tcPr>
            <w:tcW w:w="600" w:type="dxa"/>
            <w:shd w:val="clear" w:color="auto" w:fill="FFFFFF"/>
            <w:vAlign w:val="center"/>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30</w:t>
            </w:r>
          </w:p>
        </w:tc>
        <w:tc>
          <w:tcPr>
            <w:tcW w:w="993" w:type="dxa"/>
            <w:tcBorders>
              <w:top w:val="single" w:sz="4" w:space="0" w:color="auto"/>
              <w:left w:val="nil"/>
              <w:bottom w:val="single" w:sz="4" w:space="0" w:color="auto"/>
              <w:right w:val="single" w:sz="4" w:space="0" w:color="auto"/>
            </w:tcBorders>
            <w:shd w:val="clear" w:color="auto" w:fill="auto"/>
            <w:vAlign w:val="bottom"/>
          </w:tcPr>
          <w:p w:rsidR="00422CDA" w:rsidRPr="00422CDA" w:rsidRDefault="00422CDA" w:rsidP="00422CDA">
            <w:pPr>
              <w:suppressAutoHyphens w:val="0"/>
              <w:spacing w:after="0" w:line="240" w:lineRule="auto"/>
              <w:rPr>
                <w:rFonts w:ascii="Times New Roman" w:hAnsi="Times New Roman"/>
                <w:b/>
                <w:bCs/>
                <w:i/>
                <w:iCs/>
                <w:sz w:val="20"/>
                <w:szCs w:val="20"/>
              </w:rPr>
            </w:pPr>
            <w:r w:rsidRPr="00422CDA">
              <w:rPr>
                <w:rFonts w:ascii="Times New Roman" w:hAnsi="Times New Roman"/>
                <w:b/>
                <w:bCs/>
                <w:i/>
                <w:iCs/>
                <w:sz w:val="20"/>
                <w:szCs w:val="20"/>
              </w:rPr>
              <w:t>43,80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22CDA" w:rsidRPr="00422CDA" w:rsidRDefault="00422CDA" w:rsidP="00422CDA">
            <w:pPr>
              <w:suppressAutoHyphens w:val="0"/>
              <w:spacing w:after="0" w:line="240" w:lineRule="auto"/>
              <w:rPr>
                <w:rFonts w:ascii="Times New Roman" w:hAnsi="Times New Roman"/>
                <w:b/>
                <w:bCs/>
                <w:i/>
                <w:iCs/>
                <w:sz w:val="20"/>
                <w:szCs w:val="20"/>
              </w:rPr>
            </w:pPr>
            <w:r w:rsidRPr="00422CDA">
              <w:rPr>
                <w:rFonts w:ascii="Times New Roman" w:hAnsi="Times New Roman"/>
                <w:b/>
                <w:bCs/>
                <w:i/>
                <w:iCs/>
                <w:sz w:val="20"/>
                <w:szCs w:val="20"/>
              </w:rPr>
              <w:t>1 314,00</w:t>
            </w:r>
          </w:p>
        </w:tc>
      </w:tr>
      <w:tr w:rsidR="00422CDA" w:rsidRPr="00422CDA" w:rsidTr="00422CDA">
        <w:tc>
          <w:tcPr>
            <w:tcW w:w="426" w:type="dxa"/>
            <w:shd w:val="clear" w:color="auto" w:fill="auto"/>
            <w:vAlign w:val="center"/>
          </w:tcPr>
          <w:p w:rsidR="00422CDA" w:rsidRPr="00422CDA" w:rsidRDefault="00422CDA" w:rsidP="00422CDA">
            <w:pPr>
              <w:numPr>
                <w:ilvl w:val="0"/>
                <w:numId w:val="4"/>
              </w:numPr>
              <w:suppressAutoHyphens w:val="0"/>
              <w:spacing w:after="0" w:line="240" w:lineRule="auto"/>
              <w:rPr>
                <w:rFonts w:ascii="Times New Roman" w:hAnsi="Times New Roman"/>
                <w:sz w:val="20"/>
                <w:szCs w:val="20"/>
              </w:rPr>
            </w:pPr>
          </w:p>
        </w:tc>
        <w:tc>
          <w:tcPr>
            <w:tcW w:w="1417" w:type="dxa"/>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28.14.13.131</w:t>
            </w:r>
          </w:p>
        </w:tc>
        <w:tc>
          <w:tcPr>
            <w:tcW w:w="4111" w:type="dxa"/>
            <w:gridSpan w:val="2"/>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Кран шаровой цельносварной стальной  фланцевое соединение </w:t>
            </w:r>
            <w:proofErr w:type="spellStart"/>
            <w:r w:rsidRPr="00422CDA">
              <w:rPr>
                <w:rFonts w:ascii="Times New Roman" w:hAnsi="Times New Roman"/>
                <w:sz w:val="20"/>
                <w:szCs w:val="20"/>
              </w:rPr>
              <w:t>стандартнопроходной</w:t>
            </w:r>
            <w:proofErr w:type="spellEnd"/>
            <w:r w:rsidRPr="00422CDA">
              <w:rPr>
                <w:rFonts w:ascii="Times New Roman" w:hAnsi="Times New Roman"/>
                <w:sz w:val="20"/>
                <w:szCs w:val="20"/>
              </w:rPr>
              <w:t xml:space="preserve">  </w:t>
            </w:r>
          </w:p>
          <w:p w:rsidR="00422CDA" w:rsidRPr="00422CDA" w:rsidRDefault="00422CDA" w:rsidP="00422CDA">
            <w:pPr>
              <w:suppressAutoHyphens w:val="0"/>
              <w:spacing w:after="0" w:line="240" w:lineRule="auto"/>
              <w:rPr>
                <w:rFonts w:ascii="Times New Roman" w:hAnsi="Times New Roman"/>
                <w:sz w:val="20"/>
                <w:szCs w:val="20"/>
              </w:rPr>
            </w:pPr>
            <w:proofErr w:type="spellStart"/>
            <w:r w:rsidRPr="00422CDA">
              <w:rPr>
                <w:rFonts w:ascii="Times New Roman" w:hAnsi="Times New Roman"/>
                <w:sz w:val="20"/>
                <w:szCs w:val="20"/>
                <w:lang w:val="en-US"/>
              </w:rPr>
              <w:t>Dy</w:t>
            </w:r>
            <w:proofErr w:type="spellEnd"/>
            <w:r w:rsidRPr="00422CDA">
              <w:rPr>
                <w:rFonts w:ascii="Times New Roman" w:hAnsi="Times New Roman"/>
                <w:sz w:val="20"/>
                <w:szCs w:val="20"/>
              </w:rPr>
              <w:t xml:space="preserve"> 150мм </w:t>
            </w:r>
            <w:proofErr w:type="spellStart"/>
            <w:r w:rsidRPr="00422CDA">
              <w:rPr>
                <w:rFonts w:ascii="Times New Roman" w:hAnsi="Times New Roman"/>
                <w:sz w:val="20"/>
                <w:szCs w:val="20"/>
                <w:lang w:val="en-US"/>
              </w:rPr>
              <w:t>Py</w:t>
            </w:r>
            <w:proofErr w:type="spellEnd"/>
            <w:r w:rsidRPr="00422CDA">
              <w:rPr>
                <w:rFonts w:ascii="Times New Roman" w:hAnsi="Times New Roman"/>
                <w:sz w:val="20"/>
                <w:szCs w:val="20"/>
              </w:rPr>
              <w:t xml:space="preserve"> 16 атм. </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lang w:val="en-US"/>
              </w:rPr>
              <w:t>L</w:t>
            </w:r>
            <w:r w:rsidRPr="00422CDA">
              <w:rPr>
                <w:rFonts w:ascii="Times New Roman" w:hAnsi="Times New Roman"/>
                <w:sz w:val="20"/>
                <w:szCs w:val="20"/>
              </w:rPr>
              <w:t>-380</w:t>
            </w:r>
            <w:r w:rsidRPr="00422CDA">
              <w:rPr>
                <w:rFonts w:ascii="Times New Roman" w:hAnsi="Times New Roman"/>
                <w:sz w:val="20"/>
                <w:szCs w:val="20"/>
                <w:lang w:val="en-US"/>
              </w:rPr>
              <w:t>mm</w:t>
            </w:r>
            <w:r w:rsidRPr="00422CDA">
              <w:rPr>
                <w:rFonts w:ascii="Times New Roman" w:hAnsi="Times New Roman"/>
                <w:sz w:val="20"/>
                <w:szCs w:val="20"/>
              </w:rPr>
              <w:t xml:space="preserve">. Проходной диаметр -125 </w:t>
            </w:r>
            <w:r w:rsidRPr="00422CDA">
              <w:rPr>
                <w:rFonts w:ascii="Times New Roman" w:hAnsi="Times New Roman"/>
                <w:sz w:val="20"/>
                <w:szCs w:val="20"/>
                <w:lang w:val="en-US"/>
              </w:rPr>
              <w:t>mm</w:t>
            </w:r>
            <w:r w:rsidRPr="00422CDA">
              <w:rPr>
                <w:rFonts w:ascii="Times New Roman" w:hAnsi="Times New Roman"/>
                <w:sz w:val="20"/>
                <w:szCs w:val="20"/>
              </w:rPr>
              <w:t>. Вес 36 кг.</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    Корпус: углеродистая сталь (Ст.20)</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    Шар: нержавеющая сталь (20Х13)</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    Шток: нержавеющая сталь (12Х18Н10Т)</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    Уплотнение штока: фторсилоксановый эластомер</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    Уплотнение штока/подшипник скольжения: фторопласт Ф4К20 </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    Уплотнение шара: фторопласт Ф4К20  с дублирующим уплотнением из фторсилоксанового эластомера</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    Фланцы - присоединительные размеры по ГОСТ 12815-80</w:t>
            </w:r>
          </w:p>
        </w:tc>
        <w:tc>
          <w:tcPr>
            <w:tcW w:w="1276" w:type="dxa"/>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Российская Федерация</w:t>
            </w:r>
          </w:p>
        </w:tc>
        <w:tc>
          <w:tcPr>
            <w:tcW w:w="675" w:type="dxa"/>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шт.</w:t>
            </w:r>
          </w:p>
        </w:tc>
        <w:tc>
          <w:tcPr>
            <w:tcW w:w="600" w:type="dxa"/>
            <w:shd w:val="clear" w:color="auto" w:fill="FFFFFF"/>
            <w:vAlign w:val="center"/>
          </w:tcPr>
          <w:p w:rsidR="00422CDA" w:rsidRPr="00422CDA" w:rsidRDefault="00422CDA" w:rsidP="00422CDA">
            <w:pPr>
              <w:suppressAutoHyphens w:val="0"/>
              <w:spacing w:after="0" w:line="240" w:lineRule="auto"/>
              <w:rPr>
                <w:rFonts w:ascii="Times New Roman" w:hAnsi="Times New Roman"/>
                <w:sz w:val="20"/>
                <w:szCs w:val="20"/>
              </w:rPr>
            </w:pPr>
          </w:p>
          <w:p w:rsidR="00422CDA" w:rsidRPr="00422CDA" w:rsidRDefault="00422CDA" w:rsidP="00422CDA">
            <w:pPr>
              <w:suppressAutoHyphens w:val="0"/>
              <w:spacing w:after="0" w:line="240" w:lineRule="auto"/>
              <w:rPr>
                <w:rFonts w:ascii="Times New Roman" w:hAnsi="Times New Roman"/>
                <w:sz w:val="20"/>
                <w:szCs w:val="20"/>
                <w:lang w:val="en-US"/>
              </w:rPr>
            </w:pPr>
            <w:r w:rsidRPr="00422CDA">
              <w:rPr>
                <w:rFonts w:ascii="Times New Roman" w:hAnsi="Times New Roman"/>
                <w:sz w:val="20"/>
                <w:szCs w:val="20"/>
              </w:rPr>
              <w:t>3</w:t>
            </w:r>
          </w:p>
        </w:tc>
        <w:tc>
          <w:tcPr>
            <w:tcW w:w="993" w:type="dxa"/>
            <w:tcBorders>
              <w:top w:val="single" w:sz="4" w:space="0" w:color="auto"/>
              <w:left w:val="nil"/>
              <w:bottom w:val="single" w:sz="4" w:space="0" w:color="auto"/>
              <w:right w:val="single" w:sz="4" w:space="0" w:color="auto"/>
            </w:tcBorders>
            <w:shd w:val="clear" w:color="auto" w:fill="auto"/>
            <w:vAlign w:val="bottom"/>
          </w:tcPr>
          <w:p w:rsidR="00422CDA" w:rsidRPr="00422CDA" w:rsidRDefault="00422CDA" w:rsidP="00422CDA">
            <w:pPr>
              <w:suppressAutoHyphens w:val="0"/>
              <w:spacing w:after="0" w:line="240" w:lineRule="auto"/>
              <w:rPr>
                <w:rFonts w:ascii="Times New Roman" w:hAnsi="Times New Roman"/>
                <w:b/>
                <w:bCs/>
                <w:i/>
                <w:iCs/>
                <w:sz w:val="20"/>
                <w:szCs w:val="20"/>
              </w:rPr>
            </w:pPr>
            <w:r w:rsidRPr="00422CDA">
              <w:rPr>
                <w:rFonts w:ascii="Times New Roman" w:hAnsi="Times New Roman"/>
                <w:b/>
                <w:bCs/>
                <w:i/>
                <w:iCs/>
                <w:sz w:val="20"/>
                <w:szCs w:val="20"/>
              </w:rPr>
              <w:t>6 986,20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22CDA" w:rsidRPr="00422CDA" w:rsidRDefault="00422CDA" w:rsidP="00422CDA">
            <w:pPr>
              <w:suppressAutoHyphens w:val="0"/>
              <w:spacing w:after="0" w:line="240" w:lineRule="auto"/>
              <w:rPr>
                <w:rFonts w:ascii="Times New Roman" w:hAnsi="Times New Roman"/>
                <w:b/>
                <w:bCs/>
                <w:i/>
                <w:iCs/>
                <w:sz w:val="20"/>
                <w:szCs w:val="20"/>
              </w:rPr>
            </w:pPr>
            <w:r w:rsidRPr="00422CDA">
              <w:rPr>
                <w:rFonts w:ascii="Times New Roman" w:hAnsi="Times New Roman"/>
                <w:b/>
                <w:bCs/>
                <w:i/>
                <w:iCs/>
                <w:sz w:val="20"/>
                <w:szCs w:val="20"/>
              </w:rPr>
              <w:t>20 958,60</w:t>
            </w:r>
          </w:p>
        </w:tc>
      </w:tr>
      <w:tr w:rsidR="00422CDA" w:rsidRPr="00422CDA" w:rsidTr="00422CDA">
        <w:tc>
          <w:tcPr>
            <w:tcW w:w="426" w:type="dxa"/>
            <w:shd w:val="clear" w:color="auto" w:fill="auto"/>
            <w:vAlign w:val="center"/>
          </w:tcPr>
          <w:p w:rsidR="00422CDA" w:rsidRPr="00422CDA" w:rsidRDefault="00422CDA" w:rsidP="00422CDA">
            <w:pPr>
              <w:numPr>
                <w:ilvl w:val="0"/>
                <w:numId w:val="4"/>
              </w:numPr>
              <w:suppressAutoHyphens w:val="0"/>
              <w:spacing w:after="0" w:line="240" w:lineRule="auto"/>
              <w:rPr>
                <w:rFonts w:ascii="Times New Roman" w:hAnsi="Times New Roman"/>
                <w:sz w:val="20"/>
                <w:szCs w:val="20"/>
              </w:rPr>
            </w:pPr>
          </w:p>
        </w:tc>
        <w:tc>
          <w:tcPr>
            <w:tcW w:w="1417" w:type="dxa"/>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28.14.13.131</w:t>
            </w:r>
          </w:p>
        </w:tc>
        <w:tc>
          <w:tcPr>
            <w:tcW w:w="4111" w:type="dxa"/>
            <w:gridSpan w:val="2"/>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Кран шаровой цельносварной стальной  фланцевое соединение </w:t>
            </w:r>
            <w:proofErr w:type="spellStart"/>
            <w:r w:rsidRPr="00422CDA">
              <w:rPr>
                <w:rFonts w:ascii="Times New Roman" w:hAnsi="Times New Roman"/>
                <w:sz w:val="20"/>
                <w:szCs w:val="20"/>
              </w:rPr>
              <w:t>стандартнопроходной</w:t>
            </w:r>
            <w:proofErr w:type="spellEnd"/>
            <w:r w:rsidRPr="00422CDA">
              <w:rPr>
                <w:rFonts w:ascii="Times New Roman" w:hAnsi="Times New Roman"/>
                <w:sz w:val="20"/>
                <w:szCs w:val="20"/>
              </w:rPr>
              <w:t xml:space="preserve">  </w:t>
            </w:r>
            <w:proofErr w:type="spellStart"/>
            <w:r w:rsidRPr="00422CDA">
              <w:rPr>
                <w:rFonts w:ascii="Times New Roman" w:hAnsi="Times New Roman"/>
                <w:sz w:val="20"/>
                <w:szCs w:val="20"/>
              </w:rPr>
              <w:t>Dy</w:t>
            </w:r>
            <w:proofErr w:type="spellEnd"/>
            <w:r w:rsidRPr="00422CDA">
              <w:rPr>
                <w:rFonts w:ascii="Times New Roman" w:hAnsi="Times New Roman"/>
                <w:sz w:val="20"/>
                <w:szCs w:val="20"/>
              </w:rPr>
              <w:t xml:space="preserve"> 100мм </w:t>
            </w:r>
            <w:proofErr w:type="spellStart"/>
            <w:r w:rsidRPr="00422CDA">
              <w:rPr>
                <w:rFonts w:ascii="Times New Roman" w:hAnsi="Times New Roman"/>
                <w:sz w:val="20"/>
                <w:szCs w:val="20"/>
              </w:rPr>
              <w:t>Py</w:t>
            </w:r>
            <w:proofErr w:type="spellEnd"/>
            <w:r w:rsidRPr="00422CDA">
              <w:rPr>
                <w:rFonts w:ascii="Times New Roman" w:hAnsi="Times New Roman"/>
                <w:sz w:val="20"/>
                <w:szCs w:val="20"/>
              </w:rPr>
              <w:t xml:space="preserve"> 16 атм. </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L-230mm. Проходной диаметр -75 </w:t>
            </w:r>
            <w:proofErr w:type="spellStart"/>
            <w:r w:rsidRPr="00422CDA">
              <w:rPr>
                <w:rFonts w:ascii="Times New Roman" w:hAnsi="Times New Roman"/>
                <w:sz w:val="20"/>
                <w:szCs w:val="20"/>
              </w:rPr>
              <w:t>mm</w:t>
            </w:r>
            <w:proofErr w:type="spellEnd"/>
            <w:r w:rsidRPr="00422CDA">
              <w:rPr>
                <w:rFonts w:ascii="Times New Roman" w:hAnsi="Times New Roman"/>
                <w:sz w:val="20"/>
                <w:szCs w:val="20"/>
              </w:rPr>
              <w:t>. Вес– 15кг.</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    Корпус: углеродистая сталь (Ст.20)</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    Шар: нержавеющая сталь (20Х13)</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    Шток: нержавеющая сталь (12Х18Н10Т)</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    Уплотнение штока: фторсилоксановый эластомер</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    Уплотнение штока/подшипник скольжения: фторопласт Ф4К20</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    Уплотнение шара: фторопласт Ф4К20 с дублирующим уплотнением из фторсилоксанового эластомера</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    Фланцы - присоединительные размеры по ГОСТ 12815-80</w:t>
            </w:r>
          </w:p>
        </w:tc>
        <w:tc>
          <w:tcPr>
            <w:tcW w:w="1276" w:type="dxa"/>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Российская Федерация</w:t>
            </w:r>
          </w:p>
        </w:tc>
        <w:tc>
          <w:tcPr>
            <w:tcW w:w="675" w:type="dxa"/>
            <w:shd w:val="clear" w:color="auto" w:fill="FFFFFF"/>
          </w:tcPr>
          <w:p w:rsidR="00422CDA" w:rsidRPr="00422CDA" w:rsidRDefault="00422CDA" w:rsidP="00422CDA">
            <w:pPr>
              <w:suppressAutoHyphens w:val="0"/>
              <w:spacing w:after="0" w:line="240" w:lineRule="auto"/>
              <w:rPr>
                <w:rFonts w:ascii="Times New Roman" w:hAnsi="Times New Roman"/>
                <w:sz w:val="20"/>
                <w:szCs w:val="20"/>
                <w:vertAlign w:val="superscript"/>
              </w:rPr>
            </w:pPr>
            <w:r w:rsidRPr="00422CDA">
              <w:rPr>
                <w:rFonts w:ascii="Times New Roman" w:hAnsi="Times New Roman"/>
                <w:sz w:val="20"/>
                <w:szCs w:val="20"/>
              </w:rPr>
              <w:t>шт.</w:t>
            </w:r>
          </w:p>
        </w:tc>
        <w:tc>
          <w:tcPr>
            <w:tcW w:w="600" w:type="dxa"/>
            <w:shd w:val="clear" w:color="auto" w:fill="FFFFFF"/>
            <w:vAlign w:val="center"/>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6</w:t>
            </w:r>
          </w:p>
        </w:tc>
        <w:tc>
          <w:tcPr>
            <w:tcW w:w="993" w:type="dxa"/>
            <w:tcBorders>
              <w:top w:val="single" w:sz="4" w:space="0" w:color="auto"/>
              <w:left w:val="nil"/>
              <w:bottom w:val="single" w:sz="4" w:space="0" w:color="auto"/>
              <w:right w:val="single" w:sz="4" w:space="0" w:color="auto"/>
            </w:tcBorders>
            <w:shd w:val="clear" w:color="auto" w:fill="auto"/>
            <w:vAlign w:val="bottom"/>
          </w:tcPr>
          <w:p w:rsidR="00422CDA" w:rsidRPr="00422CDA" w:rsidRDefault="00422CDA" w:rsidP="00422CDA">
            <w:pPr>
              <w:suppressAutoHyphens w:val="0"/>
              <w:spacing w:after="0" w:line="240" w:lineRule="auto"/>
              <w:rPr>
                <w:rFonts w:ascii="Times New Roman" w:hAnsi="Times New Roman"/>
                <w:b/>
                <w:bCs/>
                <w:i/>
                <w:iCs/>
                <w:sz w:val="20"/>
                <w:szCs w:val="20"/>
              </w:rPr>
            </w:pPr>
            <w:r w:rsidRPr="00422CDA">
              <w:rPr>
                <w:rFonts w:ascii="Times New Roman" w:hAnsi="Times New Roman"/>
                <w:b/>
                <w:bCs/>
                <w:i/>
                <w:iCs/>
                <w:sz w:val="20"/>
                <w:szCs w:val="20"/>
              </w:rPr>
              <w:t>2 912,40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22CDA" w:rsidRPr="00422CDA" w:rsidRDefault="00422CDA" w:rsidP="00422CDA">
            <w:pPr>
              <w:suppressAutoHyphens w:val="0"/>
              <w:spacing w:after="0" w:line="240" w:lineRule="auto"/>
              <w:rPr>
                <w:rFonts w:ascii="Times New Roman" w:hAnsi="Times New Roman"/>
                <w:b/>
                <w:bCs/>
                <w:i/>
                <w:iCs/>
                <w:sz w:val="20"/>
                <w:szCs w:val="20"/>
              </w:rPr>
            </w:pPr>
            <w:r w:rsidRPr="00422CDA">
              <w:rPr>
                <w:rFonts w:ascii="Times New Roman" w:hAnsi="Times New Roman"/>
                <w:b/>
                <w:bCs/>
                <w:i/>
                <w:iCs/>
                <w:sz w:val="20"/>
                <w:szCs w:val="20"/>
              </w:rPr>
              <w:t>17 474,40</w:t>
            </w:r>
          </w:p>
        </w:tc>
      </w:tr>
      <w:tr w:rsidR="00422CDA" w:rsidRPr="00422CDA" w:rsidTr="00422CDA">
        <w:tc>
          <w:tcPr>
            <w:tcW w:w="426" w:type="dxa"/>
            <w:shd w:val="clear" w:color="auto" w:fill="auto"/>
            <w:vAlign w:val="center"/>
          </w:tcPr>
          <w:p w:rsidR="00422CDA" w:rsidRPr="00422CDA" w:rsidRDefault="00422CDA" w:rsidP="00422CDA">
            <w:pPr>
              <w:numPr>
                <w:ilvl w:val="0"/>
                <w:numId w:val="4"/>
              </w:numPr>
              <w:suppressAutoHyphens w:val="0"/>
              <w:spacing w:after="0" w:line="240" w:lineRule="auto"/>
              <w:rPr>
                <w:rFonts w:ascii="Times New Roman" w:hAnsi="Times New Roman"/>
                <w:sz w:val="20"/>
                <w:szCs w:val="20"/>
              </w:rPr>
            </w:pPr>
          </w:p>
        </w:tc>
        <w:tc>
          <w:tcPr>
            <w:tcW w:w="1417" w:type="dxa"/>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28.14.13.131</w:t>
            </w:r>
          </w:p>
        </w:tc>
        <w:tc>
          <w:tcPr>
            <w:tcW w:w="4111" w:type="dxa"/>
            <w:gridSpan w:val="2"/>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Кран шаровой цельносварной стальной  фланцевое соединение </w:t>
            </w:r>
            <w:proofErr w:type="spellStart"/>
            <w:r w:rsidRPr="00422CDA">
              <w:rPr>
                <w:rFonts w:ascii="Times New Roman" w:hAnsi="Times New Roman"/>
                <w:sz w:val="20"/>
                <w:szCs w:val="20"/>
              </w:rPr>
              <w:t>стандартнопроходной</w:t>
            </w:r>
            <w:proofErr w:type="spellEnd"/>
            <w:r w:rsidRPr="00422CDA">
              <w:rPr>
                <w:rFonts w:ascii="Times New Roman" w:hAnsi="Times New Roman"/>
                <w:sz w:val="20"/>
                <w:szCs w:val="20"/>
              </w:rPr>
              <w:t xml:space="preserve">  </w:t>
            </w:r>
            <w:proofErr w:type="spellStart"/>
            <w:r w:rsidRPr="00422CDA">
              <w:rPr>
                <w:rFonts w:ascii="Times New Roman" w:hAnsi="Times New Roman"/>
                <w:sz w:val="20"/>
                <w:szCs w:val="20"/>
              </w:rPr>
              <w:t>Dy</w:t>
            </w:r>
            <w:proofErr w:type="spellEnd"/>
            <w:r w:rsidRPr="00422CDA">
              <w:rPr>
                <w:rFonts w:ascii="Times New Roman" w:hAnsi="Times New Roman"/>
                <w:sz w:val="20"/>
                <w:szCs w:val="20"/>
              </w:rPr>
              <w:t xml:space="preserve"> 80мм </w:t>
            </w:r>
            <w:proofErr w:type="spellStart"/>
            <w:r w:rsidRPr="00422CDA">
              <w:rPr>
                <w:rFonts w:ascii="Times New Roman" w:hAnsi="Times New Roman"/>
                <w:sz w:val="20"/>
                <w:szCs w:val="20"/>
              </w:rPr>
              <w:t>Py</w:t>
            </w:r>
            <w:proofErr w:type="spellEnd"/>
            <w:r w:rsidRPr="00422CDA">
              <w:rPr>
                <w:rFonts w:ascii="Times New Roman" w:hAnsi="Times New Roman"/>
                <w:sz w:val="20"/>
                <w:szCs w:val="20"/>
              </w:rPr>
              <w:t xml:space="preserve"> 16 атм. </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L-210mm. Проходной диаметр -63 </w:t>
            </w:r>
            <w:proofErr w:type="spellStart"/>
            <w:r w:rsidRPr="00422CDA">
              <w:rPr>
                <w:rFonts w:ascii="Times New Roman" w:hAnsi="Times New Roman"/>
                <w:sz w:val="20"/>
                <w:szCs w:val="20"/>
              </w:rPr>
              <w:t>mm</w:t>
            </w:r>
            <w:proofErr w:type="spellEnd"/>
            <w:r w:rsidRPr="00422CDA">
              <w:rPr>
                <w:rFonts w:ascii="Times New Roman" w:hAnsi="Times New Roman"/>
                <w:sz w:val="20"/>
                <w:szCs w:val="20"/>
              </w:rPr>
              <w:t xml:space="preserve"> Вес -11,2кг.</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    Корпус: углеродистая сталь (Ст.20)</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    Шар: нержавеющая сталь (20Х13)</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lastRenderedPageBreak/>
              <w:t xml:space="preserve">    Шток: нержавеющая сталь (12Х18Н10Т)</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    Уплотнение штока: фторсилоксановый эластомер</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    Уплотнение штока/подшипник скольжения: фторопласт Ф4К20 </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    Уплотнение шара: фторопласт Ф4К20  с дублирующим уплотнением из фторсилоксанового эластомера</w:t>
            </w:r>
          </w:p>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 xml:space="preserve">    Фланцы - присоединительные размеры по ГОСТ 12815-80</w:t>
            </w:r>
          </w:p>
        </w:tc>
        <w:tc>
          <w:tcPr>
            <w:tcW w:w="1276" w:type="dxa"/>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lastRenderedPageBreak/>
              <w:t>Российская Федерация</w:t>
            </w:r>
          </w:p>
        </w:tc>
        <w:tc>
          <w:tcPr>
            <w:tcW w:w="675" w:type="dxa"/>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шт.</w:t>
            </w:r>
          </w:p>
        </w:tc>
        <w:tc>
          <w:tcPr>
            <w:tcW w:w="600" w:type="dxa"/>
            <w:shd w:val="clear" w:color="auto" w:fill="FFFFFF"/>
            <w:vAlign w:val="center"/>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8</w:t>
            </w:r>
          </w:p>
        </w:tc>
        <w:tc>
          <w:tcPr>
            <w:tcW w:w="993" w:type="dxa"/>
            <w:tcBorders>
              <w:top w:val="single" w:sz="4" w:space="0" w:color="auto"/>
              <w:left w:val="nil"/>
              <w:bottom w:val="single" w:sz="4" w:space="0" w:color="auto"/>
              <w:right w:val="single" w:sz="4" w:space="0" w:color="auto"/>
            </w:tcBorders>
            <w:shd w:val="clear" w:color="auto" w:fill="auto"/>
            <w:vAlign w:val="bottom"/>
          </w:tcPr>
          <w:p w:rsidR="00422CDA" w:rsidRPr="00422CDA" w:rsidRDefault="00422CDA" w:rsidP="00422CDA">
            <w:pPr>
              <w:suppressAutoHyphens w:val="0"/>
              <w:spacing w:after="0" w:line="240" w:lineRule="auto"/>
              <w:rPr>
                <w:rFonts w:ascii="Times New Roman" w:hAnsi="Times New Roman"/>
                <w:b/>
                <w:bCs/>
                <w:i/>
                <w:iCs/>
                <w:sz w:val="20"/>
                <w:szCs w:val="20"/>
              </w:rPr>
            </w:pPr>
            <w:r w:rsidRPr="00422CDA">
              <w:rPr>
                <w:rFonts w:ascii="Times New Roman" w:hAnsi="Times New Roman"/>
                <w:b/>
                <w:bCs/>
                <w:i/>
                <w:iCs/>
                <w:sz w:val="20"/>
                <w:szCs w:val="20"/>
              </w:rPr>
              <w:t>2 474,70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22CDA" w:rsidRPr="00422CDA" w:rsidRDefault="00422CDA" w:rsidP="00422CDA">
            <w:pPr>
              <w:suppressAutoHyphens w:val="0"/>
              <w:spacing w:after="0" w:line="240" w:lineRule="auto"/>
              <w:rPr>
                <w:rFonts w:ascii="Times New Roman" w:hAnsi="Times New Roman"/>
                <w:b/>
                <w:bCs/>
                <w:i/>
                <w:iCs/>
                <w:sz w:val="20"/>
                <w:szCs w:val="20"/>
              </w:rPr>
            </w:pPr>
            <w:r w:rsidRPr="00422CDA">
              <w:rPr>
                <w:rFonts w:ascii="Times New Roman" w:hAnsi="Times New Roman"/>
                <w:b/>
                <w:bCs/>
                <w:i/>
                <w:iCs/>
                <w:sz w:val="20"/>
                <w:szCs w:val="20"/>
              </w:rPr>
              <w:t>19 797,60</w:t>
            </w:r>
          </w:p>
        </w:tc>
      </w:tr>
      <w:tr w:rsidR="00422CDA" w:rsidRPr="00422CDA" w:rsidTr="00422CDA">
        <w:tc>
          <w:tcPr>
            <w:tcW w:w="426" w:type="dxa"/>
            <w:shd w:val="clear" w:color="auto" w:fill="auto"/>
            <w:vAlign w:val="center"/>
          </w:tcPr>
          <w:p w:rsidR="00422CDA" w:rsidRPr="00422CDA" w:rsidRDefault="00422CDA" w:rsidP="00422CDA">
            <w:pPr>
              <w:numPr>
                <w:ilvl w:val="0"/>
                <w:numId w:val="4"/>
              </w:numPr>
              <w:suppressAutoHyphens w:val="0"/>
              <w:spacing w:after="0" w:line="240" w:lineRule="auto"/>
              <w:rPr>
                <w:rFonts w:ascii="Times New Roman" w:hAnsi="Times New Roman"/>
                <w:sz w:val="20"/>
                <w:szCs w:val="20"/>
              </w:rPr>
            </w:pPr>
          </w:p>
        </w:tc>
        <w:tc>
          <w:tcPr>
            <w:tcW w:w="1417" w:type="dxa"/>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22.21.29.130</w:t>
            </w:r>
          </w:p>
        </w:tc>
        <w:tc>
          <w:tcPr>
            <w:tcW w:w="4111" w:type="dxa"/>
            <w:gridSpan w:val="2"/>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Заглушка ст. на 1/2"</w:t>
            </w:r>
          </w:p>
        </w:tc>
        <w:tc>
          <w:tcPr>
            <w:tcW w:w="1276" w:type="dxa"/>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Российская Федерация</w:t>
            </w:r>
          </w:p>
        </w:tc>
        <w:tc>
          <w:tcPr>
            <w:tcW w:w="675" w:type="dxa"/>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шт.</w:t>
            </w:r>
          </w:p>
        </w:tc>
        <w:tc>
          <w:tcPr>
            <w:tcW w:w="600" w:type="dxa"/>
            <w:shd w:val="clear" w:color="auto" w:fill="FFFFFF"/>
            <w:vAlign w:val="center"/>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30</w:t>
            </w:r>
          </w:p>
        </w:tc>
        <w:tc>
          <w:tcPr>
            <w:tcW w:w="993" w:type="dxa"/>
            <w:tcBorders>
              <w:top w:val="single" w:sz="4" w:space="0" w:color="auto"/>
              <w:left w:val="nil"/>
              <w:bottom w:val="single" w:sz="4" w:space="0" w:color="auto"/>
              <w:right w:val="single" w:sz="4" w:space="0" w:color="auto"/>
            </w:tcBorders>
            <w:shd w:val="clear" w:color="auto" w:fill="auto"/>
            <w:vAlign w:val="bottom"/>
          </w:tcPr>
          <w:p w:rsidR="00422CDA" w:rsidRPr="00422CDA" w:rsidRDefault="00422CDA" w:rsidP="00422CDA">
            <w:pPr>
              <w:suppressAutoHyphens w:val="0"/>
              <w:spacing w:after="0" w:line="240" w:lineRule="auto"/>
              <w:rPr>
                <w:rFonts w:ascii="Times New Roman" w:hAnsi="Times New Roman"/>
                <w:b/>
                <w:bCs/>
                <w:i/>
                <w:iCs/>
                <w:sz w:val="20"/>
                <w:szCs w:val="20"/>
              </w:rPr>
            </w:pPr>
            <w:r w:rsidRPr="00422CDA">
              <w:rPr>
                <w:rFonts w:ascii="Times New Roman" w:hAnsi="Times New Roman"/>
                <w:b/>
                <w:bCs/>
                <w:i/>
                <w:iCs/>
                <w:sz w:val="20"/>
                <w:szCs w:val="20"/>
              </w:rPr>
              <w:t>22,00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22CDA" w:rsidRPr="00422CDA" w:rsidRDefault="00422CDA" w:rsidP="00422CDA">
            <w:pPr>
              <w:suppressAutoHyphens w:val="0"/>
              <w:spacing w:after="0" w:line="240" w:lineRule="auto"/>
              <w:rPr>
                <w:rFonts w:ascii="Times New Roman" w:hAnsi="Times New Roman"/>
                <w:b/>
                <w:bCs/>
                <w:i/>
                <w:iCs/>
                <w:sz w:val="20"/>
                <w:szCs w:val="20"/>
              </w:rPr>
            </w:pPr>
            <w:r w:rsidRPr="00422CDA">
              <w:rPr>
                <w:rFonts w:ascii="Times New Roman" w:hAnsi="Times New Roman"/>
                <w:b/>
                <w:bCs/>
                <w:i/>
                <w:iCs/>
                <w:sz w:val="20"/>
                <w:szCs w:val="20"/>
              </w:rPr>
              <w:t>660,00</w:t>
            </w:r>
          </w:p>
        </w:tc>
      </w:tr>
      <w:tr w:rsidR="00422CDA" w:rsidRPr="00422CDA" w:rsidTr="00422CDA">
        <w:tc>
          <w:tcPr>
            <w:tcW w:w="426" w:type="dxa"/>
            <w:shd w:val="clear" w:color="auto" w:fill="auto"/>
            <w:vAlign w:val="center"/>
          </w:tcPr>
          <w:p w:rsidR="00422CDA" w:rsidRPr="00422CDA" w:rsidRDefault="00422CDA" w:rsidP="00422CDA">
            <w:pPr>
              <w:numPr>
                <w:ilvl w:val="0"/>
                <w:numId w:val="4"/>
              </w:numPr>
              <w:suppressAutoHyphens w:val="0"/>
              <w:spacing w:after="0" w:line="240" w:lineRule="auto"/>
              <w:rPr>
                <w:rFonts w:ascii="Times New Roman" w:hAnsi="Times New Roman"/>
                <w:sz w:val="20"/>
                <w:szCs w:val="20"/>
              </w:rPr>
            </w:pPr>
          </w:p>
        </w:tc>
        <w:tc>
          <w:tcPr>
            <w:tcW w:w="1417" w:type="dxa"/>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22.21.29.130</w:t>
            </w:r>
          </w:p>
        </w:tc>
        <w:tc>
          <w:tcPr>
            <w:tcW w:w="4111" w:type="dxa"/>
            <w:gridSpan w:val="2"/>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Заглушка ст. на 3/4"</w:t>
            </w:r>
          </w:p>
        </w:tc>
        <w:tc>
          <w:tcPr>
            <w:tcW w:w="1276" w:type="dxa"/>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Российская Федерация</w:t>
            </w:r>
          </w:p>
        </w:tc>
        <w:tc>
          <w:tcPr>
            <w:tcW w:w="675" w:type="dxa"/>
            <w:shd w:val="clear" w:color="auto" w:fill="FFFFFF"/>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шт.</w:t>
            </w:r>
          </w:p>
        </w:tc>
        <w:tc>
          <w:tcPr>
            <w:tcW w:w="600" w:type="dxa"/>
            <w:shd w:val="clear" w:color="auto" w:fill="FFFFFF"/>
            <w:vAlign w:val="center"/>
          </w:tcPr>
          <w:p w:rsidR="00422CDA" w:rsidRPr="00422CDA" w:rsidRDefault="00422CDA" w:rsidP="00422CDA">
            <w:pPr>
              <w:suppressAutoHyphens w:val="0"/>
              <w:spacing w:after="0" w:line="240" w:lineRule="auto"/>
              <w:rPr>
                <w:rFonts w:ascii="Times New Roman" w:hAnsi="Times New Roman"/>
                <w:sz w:val="20"/>
                <w:szCs w:val="20"/>
              </w:rPr>
            </w:pPr>
            <w:r w:rsidRPr="00422CDA">
              <w:rPr>
                <w:rFonts w:ascii="Times New Roman" w:hAnsi="Times New Roman"/>
                <w:sz w:val="20"/>
                <w:szCs w:val="20"/>
              </w:rPr>
              <w:t>30</w:t>
            </w:r>
          </w:p>
        </w:tc>
        <w:tc>
          <w:tcPr>
            <w:tcW w:w="993" w:type="dxa"/>
            <w:tcBorders>
              <w:top w:val="single" w:sz="4" w:space="0" w:color="auto"/>
              <w:left w:val="nil"/>
              <w:bottom w:val="single" w:sz="4" w:space="0" w:color="auto"/>
              <w:right w:val="single" w:sz="4" w:space="0" w:color="auto"/>
            </w:tcBorders>
            <w:shd w:val="clear" w:color="auto" w:fill="auto"/>
            <w:vAlign w:val="bottom"/>
          </w:tcPr>
          <w:p w:rsidR="00422CDA" w:rsidRPr="00422CDA" w:rsidRDefault="00422CDA" w:rsidP="00422CDA">
            <w:pPr>
              <w:suppressAutoHyphens w:val="0"/>
              <w:spacing w:after="0" w:line="240" w:lineRule="auto"/>
              <w:rPr>
                <w:rFonts w:ascii="Times New Roman" w:hAnsi="Times New Roman"/>
                <w:b/>
                <w:bCs/>
                <w:i/>
                <w:iCs/>
                <w:sz w:val="20"/>
                <w:szCs w:val="20"/>
              </w:rPr>
            </w:pPr>
            <w:r w:rsidRPr="00422CDA">
              <w:rPr>
                <w:rFonts w:ascii="Times New Roman" w:hAnsi="Times New Roman"/>
                <w:b/>
                <w:bCs/>
                <w:i/>
                <w:iCs/>
                <w:sz w:val="20"/>
                <w:szCs w:val="20"/>
              </w:rPr>
              <w:t>22,00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422CDA" w:rsidRPr="00422CDA" w:rsidRDefault="00422CDA" w:rsidP="00422CDA">
            <w:pPr>
              <w:suppressAutoHyphens w:val="0"/>
              <w:spacing w:after="0" w:line="240" w:lineRule="auto"/>
              <w:rPr>
                <w:rFonts w:ascii="Times New Roman" w:hAnsi="Times New Roman"/>
                <w:b/>
                <w:bCs/>
                <w:i/>
                <w:iCs/>
                <w:sz w:val="20"/>
                <w:szCs w:val="20"/>
              </w:rPr>
            </w:pPr>
            <w:r w:rsidRPr="00422CDA">
              <w:rPr>
                <w:rFonts w:ascii="Times New Roman" w:hAnsi="Times New Roman"/>
                <w:b/>
                <w:bCs/>
                <w:i/>
                <w:iCs/>
                <w:sz w:val="20"/>
                <w:szCs w:val="20"/>
              </w:rPr>
              <w:t>660,00</w:t>
            </w:r>
          </w:p>
        </w:tc>
      </w:tr>
      <w:tr w:rsidR="00422CDA" w:rsidRPr="00422CDA" w:rsidTr="00422CDA">
        <w:tc>
          <w:tcPr>
            <w:tcW w:w="2444" w:type="dxa"/>
            <w:gridSpan w:val="3"/>
          </w:tcPr>
          <w:p w:rsidR="00422CDA" w:rsidRPr="00422CDA" w:rsidRDefault="00422CDA" w:rsidP="00422CDA">
            <w:pPr>
              <w:suppressAutoHyphens w:val="0"/>
              <w:spacing w:after="0" w:line="240" w:lineRule="auto"/>
              <w:rPr>
                <w:rFonts w:ascii="Times New Roman" w:hAnsi="Times New Roman"/>
                <w:b/>
                <w:bCs/>
                <w:iCs/>
                <w:sz w:val="20"/>
                <w:szCs w:val="20"/>
              </w:rPr>
            </w:pPr>
          </w:p>
        </w:tc>
        <w:tc>
          <w:tcPr>
            <w:tcW w:w="7054" w:type="dxa"/>
            <w:gridSpan w:val="5"/>
            <w:shd w:val="clear" w:color="auto" w:fill="auto"/>
            <w:vAlign w:val="center"/>
          </w:tcPr>
          <w:p w:rsidR="00422CDA" w:rsidRPr="00422CDA" w:rsidRDefault="00422CDA" w:rsidP="00422CDA">
            <w:pPr>
              <w:suppressAutoHyphens w:val="0"/>
              <w:spacing w:after="0" w:line="240" w:lineRule="auto"/>
              <w:rPr>
                <w:rFonts w:ascii="Times New Roman" w:hAnsi="Times New Roman"/>
                <w:b/>
                <w:bCs/>
                <w:iCs/>
                <w:sz w:val="20"/>
                <w:szCs w:val="20"/>
              </w:rPr>
            </w:pPr>
            <w:r w:rsidRPr="00422CDA">
              <w:rPr>
                <w:rFonts w:ascii="Times New Roman" w:hAnsi="Times New Roman"/>
                <w:b/>
                <w:bCs/>
                <w:iCs/>
                <w:sz w:val="20"/>
                <w:szCs w:val="20"/>
              </w:rPr>
              <w:t>ИТОГО:</w:t>
            </w:r>
          </w:p>
        </w:tc>
        <w:tc>
          <w:tcPr>
            <w:tcW w:w="1134" w:type="dxa"/>
            <w:vAlign w:val="center"/>
          </w:tcPr>
          <w:p w:rsidR="00422CDA" w:rsidRPr="00422CDA" w:rsidRDefault="00422CDA" w:rsidP="00422CDA">
            <w:pPr>
              <w:suppressAutoHyphens w:val="0"/>
              <w:spacing w:after="0" w:line="240" w:lineRule="auto"/>
              <w:rPr>
                <w:rFonts w:ascii="Times New Roman" w:hAnsi="Times New Roman"/>
                <w:b/>
                <w:bCs/>
                <w:iCs/>
                <w:sz w:val="20"/>
                <w:szCs w:val="20"/>
              </w:rPr>
            </w:pPr>
            <w:r w:rsidRPr="00422CDA">
              <w:rPr>
                <w:rFonts w:ascii="Times New Roman" w:hAnsi="Times New Roman"/>
                <w:b/>
                <w:bCs/>
                <w:iCs/>
                <w:sz w:val="20"/>
                <w:szCs w:val="20"/>
              </w:rPr>
              <w:t>207 949,85</w:t>
            </w:r>
          </w:p>
        </w:tc>
      </w:tr>
      <w:tr w:rsidR="00422CDA" w:rsidRPr="00422CDA" w:rsidTr="00422CDA">
        <w:tc>
          <w:tcPr>
            <w:tcW w:w="2444" w:type="dxa"/>
            <w:gridSpan w:val="3"/>
          </w:tcPr>
          <w:p w:rsidR="00422CDA" w:rsidRPr="00422CDA" w:rsidRDefault="00422CDA" w:rsidP="00422CDA">
            <w:pPr>
              <w:suppressAutoHyphens w:val="0"/>
              <w:spacing w:after="0" w:line="240" w:lineRule="auto"/>
              <w:rPr>
                <w:rFonts w:ascii="Times New Roman" w:hAnsi="Times New Roman"/>
                <w:bCs/>
                <w:iCs/>
                <w:sz w:val="20"/>
                <w:szCs w:val="20"/>
              </w:rPr>
            </w:pPr>
          </w:p>
        </w:tc>
        <w:tc>
          <w:tcPr>
            <w:tcW w:w="7054" w:type="dxa"/>
            <w:gridSpan w:val="5"/>
            <w:shd w:val="clear" w:color="auto" w:fill="auto"/>
            <w:vAlign w:val="center"/>
          </w:tcPr>
          <w:p w:rsidR="00422CDA" w:rsidRPr="00422CDA" w:rsidRDefault="00422CDA" w:rsidP="00422CDA">
            <w:pPr>
              <w:suppressAutoHyphens w:val="0"/>
              <w:spacing w:after="0" w:line="240" w:lineRule="auto"/>
              <w:rPr>
                <w:rFonts w:ascii="Times New Roman" w:hAnsi="Times New Roman"/>
                <w:bCs/>
                <w:iCs/>
                <w:sz w:val="20"/>
                <w:szCs w:val="20"/>
              </w:rPr>
            </w:pPr>
            <w:r w:rsidRPr="00422CDA">
              <w:rPr>
                <w:rFonts w:ascii="Times New Roman" w:hAnsi="Times New Roman"/>
                <w:bCs/>
                <w:iCs/>
                <w:sz w:val="20"/>
                <w:szCs w:val="20"/>
              </w:rPr>
              <w:t xml:space="preserve">В </w:t>
            </w:r>
            <w:proofErr w:type="spellStart"/>
            <w:r w:rsidRPr="00422CDA">
              <w:rPr>
                <w:rFonts w:ascii="Times New Roman" w:hAnsi="Times New Roman"/>
                <w:bCs/>
                <w:iCs/>
                <w:sz w:val="20"/>
                <w:szCs w:val="20"/>
              </w:rPr>
              <w:t>т.ч</w:t>
            </w:r>
            <w:proofErr w:type="spellEnd"/>
            <w:r w:rsidRPr="00422CDA">
              <w:rPr>
                <w:rFonts w:ascii="Times New Roman" w:hAnsi="Times New Roman"/>
                <w:bCs/>
                <w:iCs/>
                <w:sz w:val="20"/>
                <w:szCs w:val="20"/>
              </w:rPr>
              <w:t>. НДС (20%):</w:t>
            </w:r>
          </w:p>
        </w:tc>
        <w:tc>
          <w:tcPr>
            <w:tcW w:w="1134" w:type="dxa"/>
            <w:vAlign w:val="center"/>
          </w:tcPr>
          <w:p w:rsidR="00422CDA" w:rsidRPr="00422CDA" w:rsidRDefault="00422CDA" w:rsidP="00422CDA">
            <w:pPr>
              <w:suppressAutoHyphens w:val="0"/>
              <w:spacing w:after="0" w:line="240" w:lineRule="auto"/>
              <w:rPr>
                <w:rFonts w:ascii="Times New Roman" w:hAnsi="Times New Roman"/>
                <w:bCs/>
                <w:iCs/>
                <w:sz w:val="20"/>
                <w:szCs w:val="20"/>
              </w:rPr>
            </w:pPr>
            <w:r w:rsidRPr="00422CDA">
              <w:rPr>
                <w:rFonts w:ascii="Times New Roman" w:hAnsi="Times New Roman"/>
                <w:bCs/>
                <w:iCs/>
                <w:sz w:val="20"/>
                <w:szCs w:val="20"/>
              </w:rPr>
              <w:t xml:space="preserve">34 658,31   </w:t>
            </w:r>
          </w:p>
        </w:tc>
      </w:tr>
    </w:tbl>
    <w:p w:rsidR="00422CDA" w:rsidRPr="00422CDA" w:rsidRDefault="00422CDA" w:rsidP="00422CDA">
      <w:pPr>
        <w:suppressAutoHyphens w:val="0"/>
        <w:spacing w:after="0" w:line="240" w:lineRule="auto"/>
        <w:rPr>
          <w:rFonts w:ascii="Times New Roman" w:hAnsi="Times New Roman"/>
          <w:sz w:val="20"/>
          <w:szCs w:val="20"/>
        </w:rPr>
      </w:pPr>
    </w:p>
    <w:p w:rsidR="00422CDA" w:rsidRDefault="00422CDA" w:rsidP="006A395D">
      <w:pPr>
        <w:suppressAutoHyphens w:val="0"/>
        <w:spacing w:after="0" w:line="240" w:lineRule="auto"/>
        <w:rPr>
          <w:rFonts w:ascii="Times New Roman" w:hAnsi="Times New Roman"/>
          <w:sz w:val="20"/>
          <w:szCs w:val="20"/>
        </w:rPr>
      </w:pPr>
    </w:p>
    <w:p w:rsidR="00BD3297" w:rsidRDefault="00BD3297" w:rsidP="006A395D">
      <w:pPr>
        <w:suppressAutoHyphens w:val="0"/>
        <w:spacing w:after="0" w:line="240" w:lineRule="auto"/>
        <w:rPr>
          <w:rFonts w:ascii="Times New Roman" w:hAnsi="Times New Roman"/>
          <w:sz w:val="20"/>
          <w:szCs w:val="20"/>
        </w:rPr>
      </w:pPr>
    </w:p>
    <w:p w:rsidR="00BD3297" w:rsidRDefault="00BD3297" w:rsidP="006A395D">
      <w:pPr>
        <w:suppressAutoHyphens w:val="0"/>
        <w:spacing w:after="0" w:line="240" w:lineRule="auto"/>
        <w:rPr>
          <w:rFonts w:ascii="Times New Roman" w:hAnsi="Times New Roman"/>
          <w:sz w:val="20"/>
          <w:szCs w:val="20"/>
        </w:rPr>
      </w:pPr>
    </w:p>
    <w:p w:rsidR="00BD3297" w:rsidRPr="00577FB3" w:rsidRDefault="00BD3297" w:rsidP="006A395D">
      <w:pPr>
        <w:suppressAutoHyphens w:val="0"/>
        <w:spacing w:after="0" w:line="240" w:lineRule="auto"/>
        <w:rPr>
          <w:rFonts w:ascii="Times New Roman" w:hAnsi="Times New Roman"/>
          <w:sz w:val="20"/>
          <w:szCs w:val="20"/>
        </w:rPr>
      </w:pPr>
    </w:p>
    <w:p w:rsidR="00BD3297" w:rsidRDefault="00BD3297" w:rsidP="00BD3297">
      <w:pPr>
        <w:suppressAutoHyphens w:val="0"/>
        <w:spacing w:after="0" w:line="240" w:lineRule="auto"/>
        <w:rPr>
          <w:rFonts w:ascii="Times New Roman" w:hAnsi="Times New Roman"/>
          <w:sz w:val="20"/>
          <w:szCs w:val="20"/>
        </w:rPr>
      </w:pPr>
      <w:r>
        <w:rPr>
          <w:rFonts w:ascii="Times New Roman" w:hAnsi="Times New Roman"/>
          <w:sz w:val="20"/>
          <w:szCs w:val="20"/>
        </w:rPr>
        <w:t>Заказчик                                                                                                            Поставщик</w:t>
      </w:r>
    </w:p>
    <w:p w:rsidR="00BD3297" w:rsidRDefault="00BD3297" w:rsidP="00BD3297">
      <w:pPr>
        <w:suppressAutoHyphens w:val="0"/>
        <w:spacing w:after="0" w:line="240" w:lineRule="auto"/>
        <w:rPr>
          <w:rFonts w:ascii="Times New Roman" w:hAnsi="Times New Roman"/>
          <w:sz w:val="20"/>
          <w:szCs w:val="20"/>
        </w:rPr>
      </w:pPr>
    </w:p>
    <w:p w:rsidR="00BD3297" w:rsidRDefault="00BD3297" w:rsidP="00BD3297">
      <w:pPr>
        <w:suppressAutoHyphens w:val="0"/>
        <w:spacing w:after="0" w:line="240" w:lineRule="auto"/>
        <w:rPr>
          <w:rFonts w:ascii="Times New Roman" w:hAnsi="Times New Roman"/>
          <w:sz w:val="20"/>
          <w:szCs w:val="20"/>
        </w:rPr>
      </w:pPr>
      <w:proofErr w:type="spellStart"/>
      <w:r>
        <w:rPr>
          <w:rFonts w:ascii="Times New Roman" w:hAnsi="Times New Roman"/>
          <w:sz w:val="20"/>
          <w:szCs w:val="20"/>
        </w:rPr>
        <w:t>Проректор_____________О.Ю</w:t>
      </w:r>
      <w:proofErr w:type="spellEnd"/>
      <w:r>
        <w:rPr>
          <w:rFonts w:ascii="Times New Roman" w:hAnsi="Times New Roman"/>
          <w:sz w:val="20"/>
          <w:szCs w:val="20"/>
        </w:rPr>
        <w:t>. Васильев                                                ИП_____________В.Г. Шершнев</w:t>
      </w:r>
    </w:p>
    <w:p w:rsidR="00577FB3" w:rsidRPr="008247CA" w:rsidRDefault="00BD3297" w:rsidP="00BD3297">
      <w:pPr>
        <w:suppressAutoHyphens w:val="0"/>
        <w:spacing w:after="0" w:line="240" w:lineRule="auto"/>
        <w:rPr>
          <w:rFonts w:ascii="Times New Roman" w:hAnsi="Times New Roman"/>
          <w:b/>
          <w:sz w:val="20"/>
          <w:szCs w:val="20"/>
        </w:rPr>
      </w:pPr>
      <w:r>
        <w:rPr>
          <w:rFonts w:ascii="Times New Roman" w:hAnsi="Times New Roman"/>
          <w:sz w:val="20"/>
          <w:szCs w:val="20"/>
        </w:rPr>
        <w:t>Электронная подпись                                                                                Электронная подпись</w:t>
      </w:r>
    </w:p>
    <w:sectPr w:rsidR="00577FB3" w:rsidRPr="008247CA"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217DC6"/>
    <w:multiLevelType w:val="hybridMultilevel"/>
    <w:tmpl w:val="F7CAA0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10"/>
  </w:num>
  <w:num w:numId="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452"/>
    <w:rsid w:val="0002125E"/>
    <w:rsid w:val="000444C0"/>
    <w:rsid w:val="00044E5A"/>
    <w:rsid w:val="00050A82"/>
    <w:rsid w:val="00051136"/>
    <w:rsid w:val="0006130B"/>
    <w:rsid w:val="00071CB1"/>
    <w:rsid w:val="00083D3A"/>
    <w:rsid w:val="00083FA2"/>
    <w:rsid w:val="00093DFF"/>
    <w:rsid w:val="00096160"/>
    <w:rsid w:val="000A0710"/>
    <w:rsid w:val="000A1738"/>
    <w:rsid w:val="000B0780"/>
    <w:rsid w:val="000B4432"/>
    <w:rsid w:val="000B4DBA"/>
    <w:rsid w:val="000C0EC4"/>
    <w:rsid w:val="000C21C6"/>
    <w:rsid w:val="000D4F68"/>
    <w:rsid w:val="000E5BC6"/>
    <w:rsid w:val="001136E1"/>
    <w:rsid w:val="00113728"/>
    <w:rsid w:val="00115D08"/>
    <w:rsid w:val="00126575"/>
    <w:rsid w:val="00141846"/>
    <w:rsid w:val="001457EC"/>
    <w:rsid w:val="0016397E"/>
    <w:rsid w:val="00166595"/>
    <w:rsid w:val="001848DE"/>
    <w:rsid w:val="001967D0"/>
    <w:rsid w:val="001B4D54"/>
    <w:rsid w:val="001C1B2B"/>
    <w:rsid w:val="001C2F23"/>
    <w:rsid w:val="001C4A1D"/>
    <w:rsid w:val="001D38F7"/>
    <w:rsid w:val="001D5E81"/>
    <w:rsid w:val="001D64E2"/>
    <w:rsid w:val="001E2D86"/>
    <w:rsid w:val="001F1E4F"/>
    <w:rsid w:val="00207009"/>
    <w:rsid w:val="0021250F"/>
    <w:rsid w:val="00222E70"/>
    <w:rsid w:val="00230097"/>
    <w:rsid w:val="00233B2B"/>
    <w:rsid w:val="00236474"/>
    <w:rsid w:val="00240AA7"/>
    <w:rsid w:val="002419BA"/>
    <w:rsid w:val="00251403"/>
    <w:rsid w:val="0025463E"/>
    <w:rsid w:val="00281625"/>
    <w:rsid w:val="002A309F"/>
    <w:rsid w:val="002B6A83"/>
    <w:rsid w:val="002E5744"/>
    <w:rsid w:val="002F4541"/>
    <w:rsid w:val="00314CD1"/>
    <w:rsid w:val="00324C52"/>
    <w:rsid w:val="003265FD"/>
    <w:rsid w:val="00327AC4"/>
    <w:rsid w:val="00335967"/>
    <w:rsid w:val="00351BF5"/>
    <w:rsid w:val="00355864"/>
    <w:rsid w:val="00361214"/>
    <w:rsid w:val="00362D7F"/>
    <w:rsid w:val="00365691"/>
    <w:rsid w:val="003671FD"/>
    <w:rsid w:val="00371567"/>
    <w:rsid w:val="00384035"/>
    <w:rsid w:val="00390D18"/>
    <w:rsid w:val="003B71BC"/>
    <w:rsid w:val="003F3630"/>
    <w:rsid w:val="0040653D"/>
    <w:rsid w:val="004066E9"/>
    <w:rsid w:val="0040729F"/>
    <w:rsid w:val="00412ECF"/>
    <w:rsid w:val="00415ECA"/>
    <w:rsid w:val="00417778"/>
    <w:rsid w:val="00422CDA"/>
    <w:rsid w:val="00422FB1"/>
    <w:rsid w:val="00426A44"/>
    <w:rsid w:val="0044336E"/>
    <w:rsid w:val="004537C2"/>
    <w:rsid w:val="00481107"/>
    <w:rsid w:val="00486EC1"/>
    <w:rsid w:val="00490E6E"/>
    <w:rsid w:val="004A15BE"/>
    <w:rsid w:val="004B6BCF"/>
    <w:rsid w:val="004C1651"/>
    <w:rsid w:val="004C3DEA"/>
    <w:rsid w:val="004C4AB5"/>
    <w:rsid w:val="004F1FE2"/>
    <w:rsid w:val="00504607"/>
    <w:rsid w:val="00517B4D"/>
    <w:rsid w:val="005358CA"/>
    <w:rsid w:val="005436B2"/>
    <w:rsid w:val="00554685"/>
    <w:rsid w:val="00567738"/>
    <w:rsid w:val="00577336"/>
    <w:rsid w:val="00577FB3"/>
    <w:rsid w:val="005876CB"/>
    <w:rsid w:val="00595AC5"/>
    <w:rsid w:val="005A5256"/>
    <w:rsid w:val="005B1F1D"/>
    <w:rsid w:val="005B53B5"/>
    <w:rsid w:val="005C1FDB"/>
    <w:rsid w:val="005C53DB"/>
    <w:rsid w:val="005C7E1E"/>
    <w:rsid w:val="005D793F"/>
    <w:rsid w:val="005E470A"/>
    <w:rsid w:val="005E4744"/>
    <w:rsid w:val="005E4D5A"/>
    <w:rsid w:val="005E6C39"/>
    <w:rsid w:val="005E7958"/>
    <w:rsid w:val="005F4B6A"/>
    <w:rsid w:val="00640D49"/>
    <w:rsid w:val="0064344C"/>
    <w:rsid w:val="006615FE"/>
    <w:rsid w:val="00661C9E"/>
    <w:rsid w:val="006642B5"/>
    <w:rsid w:val="00665DB4"/>
    <w:rsid w:val="006A395D"/>
    <w:rsid w:val="006A44FB"/>
    <w:rsid w:val="006A64ED"/>
    <w:rsid w:val="006B1F4C"/>
    <w:rsid w:val="006B324E"/>
    <w:rsid w:val="006B6FEC"/>
    <w:rsid w:val="006C0037"/>
    <w:rsid w:val="006C1901"/>
    <w:rsid w:val="00712522"/>
    <w:rsid w:val="00713496"/>
    <w:rsid w:val="0072027B"/>
    <w:rsid w:val="00721615"/>
    <w:rsid w:val="007217A9"/>
    <w:rsid w:val="00724A04"/>
    <w:rsid w:val="00732506"/>
    <w:rsid w:val="007351BB"/>
    <w:rsid w:val="00740827"/>
    <w:rsid w:val="0076441F"/>
    <w:rsid w:val="0076697E"/>
    <w:rsid w:val="00766B97"/>
    <w:rsid w:val="00776357"/>
    <w:rsid w:val="00781098"/>
    <w:rsid w:val="00794486"/>
    <w:rsid w:val="00796F6A"/>
    <w:rsid w:val="00796FAC"/>
    <w:rsid w:val="007B6D5C"/>
    <w:rsid w:val="007E524C"/>
    <w:rsid w:val="007E53DE"/>
    <w:rsid w:val="00800522"/>
    <w:rsid w:val="00823E86"/>
    <w:rsid w:val="008247CA"/>
    <w:rsid w:val="00824BCD"/>
    <w:rsid w:val="00830466"/>
    <w:rsid w:val="00833BB4"/>
    <w:rsid w:val="00853076"/>
    <w:rsid w:val="008648FD"/>
    <w:rsid w:val="008E42E0"/>
    <w:rsid w:val="008E4B21"/>
    <w:rsid w:val="00906E70"/>
    <w:rsid w:val="009145BD"/>
    <w:rsid w:val="00914871"/>
    <w:rsid w:val="0092529A"/>
    <w:rsid w:val="009371C7"/>
    <w:rsid w:val="00954EFE"/>
    <w:rsid w:val="00966E75"/>
    <w:rsid w:val="00970CD8"/>
    <w:rsid w:val="00983FE9"/>
    <w:rsid w:val="0098631D"/>
    <w:rsid w:val="009A425E"/>
    <w:rsid w:val="009C506D"/>
    <w:rsid w:val="009E3C61"/>
    <w:rsid w:val="009E3D06"/>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92FCB"/>
    <w:rsid w:val="00A9746F"/>
    <w:rsid w:val="00AA7139"/>
    <w:rsid w:val="00AD4445"/>
    <w:rsid w:val="00AD47F7"/>
    <w:rsid w:val="00AD57FD"/>
    <w:rsid w:val="00AD5C5A"/>
    <w:rsid w:val="00AD6465"/>
    <w:rsid w:val="00AD7EE7"/>
    <w:rsid w:val="00AE09BB"/>
    <w:rsid w:val="00AE1176"/>
    <w:rsid w:val="00AE1E5D"/>
    <w:rsid w:val="00AF4D76"/>
    <w:rsid w:val="00B25A4B"/>
    <w:rsid w:val="00B33FB8"/>
    <w:rsid w:val="00B45680"/>
    <w:rsid w:val="00B47DE7"/>
    <w:rsid w:val="00B6153F"/>
    <w:rsid w:val="00B71DFD"/>
    <w:rsid w:val="00B73810"/>
    <w:rsid w:val="00B77FE5"/>
    <w:rsid w:val="00B97AA7"/>
    <w:rsid w:val="00BA7B48"/>
    <w:rsid w:val="00BB319C"/>
    <w:rsid w:val="00BB61FF"/>
    <w:rsid w:val="00BC7F2B"/>
    <w:rsid w:val="00BD2FEE"/>
    <w:rsid w:val="00BD3297"/>
    <w:rsid w:val="00BE0C06"/>
    <w:rsid w:val="00C046B0"/>
    <w:rsid w:val="00C15152"/>
    <w:rsid w:val="00C21C99"/>
    <w:rsid w:val="00C2780D"/>
    <w:rsid w:val="00C56952"/>
    <w:rsid w:val="00C6487C"/>
    <w:rsid w:val="00C71373"/>
    <w:rsid w:val="00C71CB5"/>
    <w:rsid w:val="00C83596"/>
    <w:rsid w:val="00C848F2"/>
    <w:rsid w:val="00C91757"/>
    <w:rsid w:val="00CB294F"/>
    <w:rsid w:val="00CB4BC0"/>
    <w:rsid w:val="00CB6C5A"/>
    <w:rsid w:val="00CC5B0C"/>
    <w:rsid w:val="00CC5CC9"/>
    <w:rsid w:val="00CD23A4"/>
    <w:rsid w:val="00CE6C3D"/>
    <w:rsid w:val="00CF0BF3"/>
    <w:rsid w:val="00CF5EF9"/>
    <w:rsid w:val="00D20D84"/>
    <w:rsid w:val="00D24C2A"/>
    <w:rsid w:val="00D30FC3"/>
    <w:rsid w:val="00D33085"/>
    <w:rsid w:val="00D33F44"/>
    <w:rsid w:val="00D645F3"/>
    <w:rsid w:val="00D675A3"/>
    <w:rsid w:val="00D713BB"/>
    <w:rsid w:val="00D76F09"/>
    <w:rsid w:val="00D83893"/>
    <w:rsid w:val="00D91F73"/>
    <w:rsid w:val="00D94C75"/>
    <w:rsid w:val="00DB24FB"/>
    <w:rsid w:val="00DB6D65"/>
    <w:rsid w:val="00DB734C"/>
    <w:rsid w:val="00DE065A"/>
    <w:rsid w:val="00DE49F0"/>
    <w:rsid w:val="00E0470F"/>
    <w:rsid w:val="00E10D46"/>
    <w:rsid w:val="00E15129"/>
    <w:rsid w:val="00E21D8C"/>
    <w:rsid w:val="00E26FBD"/>
    <w:rsid w:val="00E371DE"/>
    <w:rsid w:val="00E409D7"/>
    <w:rsid w:val="00E51280"/>
    <w:rsid w:val="00E52235"/>
    <w:rsid w:val="00E87435"/>
    <w:rsid w:val="00EC4E47"/>
    <w:rsid w:val="00ED2F67"/>
    <w:rsid w:val="00ED6F13"/>
    <w:rsid w:val="00EF3DD4"/>
    <w:rsid w:val="00F15679"/>
    <w:rsid w:val="00F2531F"/>
    <w:rsid w:val="00F43103"/>
    <w:rsid w:val="00F535C3"/>
    <w:rsid w:val="00F61DCC"/>
    <w:rsid w:val="00F64282"/>
    <w:rsid w:val="00FA0D9C"/>
    <w:rsid w:val="00FA369D"/>
    <w:rsid w:val="00FD2188"/>
    <w:rsid w:val="00FE06EE"/>
    <w:rsid w:val="00FF1C81"/>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hershnev@li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11F14-A76A-4AE4-AC8E-7113D6FEF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5363</Words>
  <Characters>30573</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6</cp:revision>
  <cp:lastPrinted>2015-07-06T06:32:00Z</cp:lastPrinted>
  <dcterms:created xsi:type="dcterms:W3CDTF">2020-06-01T08:06:00Z</dcterms:created>
  <dcterms:modified xsi:type="dcterms:W3CDTF">2020-06-30T03:43:00Z</dcterms:modified>
</cp:coreProperties>
</file>