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33" w:rsidRPr="00C26533" w:rsidRDefault="00C26533" w:rsidP="00C26533">
      <w:pPr>
        <w:spacing w:after="0" w:line="240" w:lineRule="auto"/>
        <w:rPr>
          <w:rFonts w:ascii="Times New Roman" w:eastAsia="Times New Roman" w:hAnsi="Times New Roman" w:cs="Times New Roman"/>
          <w:sz w:val="20"/>
          <w:szCs w:val="20"/>
          <w:lang w:eastAsia="ru-RU"/>
        </w:rPr>
      </w:pPr>
      <w:bookmarkStart w:id="0" w:name="_GoBack"/>
      <w:r w:rsidRPr="00C26533">
        <w:rPr>
          <w:rFonts w:ascii="Times New Roman" w:eastAsia="Times New Roman" w:hAnsi="Times New Roman" w:cs="Times New Roman"/>
          <w:sz w:val="20"/>
          <w:szCs w:val="20"/>
          <w:lang w:eastAsia="ru-RU"/>
        </w:rPr>
        <w:t xml:space="preserve">Извещение о проведении электронного аукциона </w:t>
      </w:r>
    </w:p>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для закупки №0351100001720000038</w:t>
      </w:r>
    </w:p>
    <w:tbl>
      <w:tblPr>
        <w:tblW w:w="5000" w:type="pct"/>
        <w:tblCellMar>
          <w:left w:w="0" w:type="dxa"/>
          <w:right w:w="0" w:type="dxa"/>
        </w:tblCellMar>
        <w:tblLook w:val="04A0" w:firstRow="1" w:lastRow="0" w:firstColumn="1" w:lastColumn="0" w:noHBand="0" w:noVBand="1"/>
      </w:tblPr>
      <w:tblGrid>
        <w:gridCol w:w="4186"/>
        <w:gridCol w:w="6280"/>
      </w:tblGrid>
      <w:tr w:rsidR="00C26533" w:rsidRPr="00C26533" w:rsidTr="00C26533">
        <w:tc>
          <w:tcPr>
            <w:tcW w:w="2000" w:type="pct"/>
            <w:vAlign w:val="center"/>
            <w:hideMark/>
          </w:tcPr>
          <w:p w:rsidR="00C26533" w:rsidRPr="00C26533" w:rsidRDefault="00C26533" w:rsidP="00C26533">
            <w:pPr>
              <w:spacing w:after="0" w:line="240" w:lineRule="auto"/>
              <w:jc w:val="center"/>
              <w:rPr>
                <w:rFonts w:ascii="Times New Roman" w:eastAsia="Times New Roman" w:hAnsi="Times New Roman" w:cs="Times New Roman"/>
                <w:b/>
                <w:bCs/>
                <w:sz w:val="20"/>
                <w:szCs w:val="20"/>
                <w:lang w:eastAsia="ru-RU"/>
              </w:rPr>
            </w:pPr>
          </w:p>
        </w:tc>
        <w:tc>
          <w:tcPr>
            <w:tcW w:w="3000" w:type="pct"/>
            <w:vAlign w:val="center"/>
            <w:hideMark/>
          </w:tcPr>
          <w:p w:rsidR="00C26533" w:rsidRPr="00C26533" w:rsidRDefault="00C26533" w:rsidP="00C26533">
            <w:pPr>
              <w:spacing w:after="0" w:line="240" w:lineRule="auto"/>
              <w:jc w:val="center"/>
              <w:rPr>
                <w:rFonts w:ascii="Times New Roman" w:eastAsia="Times New Roman" w:hAnsi="Times New Roman" w:cs="Times New Roman"/>
                <w:b/>
                <w:bCs/>
                <w:sz w:val="20"/>
                <w:szCs w:val="20"/>
                <w:lang w:eastAsia="ru-RU"/>
              </w:rPr>
            </w:pP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b/>
                <w:bCs/>
                <w:sz w:val="20"/>
                <w:szCs w:val="20"/>
                <w:lang w:eastAsia="ru-RU"/>
              </w:rPr>
              <w:t>Общая информация</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Номер извещения</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0351100001720000038</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Наименование объекта закупки</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Оказание услуг по охране объектов и имущества, а также по обеспечению </w:t>
            </w:r>
            <w:proofErr w:type="spellStart"/>
            <w:r w:rsidRPr="00C26533">
              <w:rPr>
                <w:rFonts w:ascii="Times New Roman" w:eastAsia="Times New Roman" w:hAnsi="Times New Roman" w:cs="Times New Roman"/>
                <w:sz w:val="20"/>
                <w:szCs w:val="20"/>
                <w:lang w:eastAsia="ru-RU"/>
              </w:rPr>
              <w:t>внутриобъектового</w:t>
            </w:r>
            <w:proofErr w:type="spellEnd"/>
            <w:r w:rsidRPr="00C26533">
              <w:rPr>
                <w:rFonts w:ascii="Times New Roman" w:eastAsia="Times New Roman" w:hAnsi="Times New Roman" w:cs="Times New Roman"/>
                <w:sz w:val="20"/>
                <w:szCs w:val="20"/>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Способ определения поставщика (подрядчика, исполнителя)</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Электронный аукцион</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Наименование электронной площадки в информационно-телекоммуникационной сети «Интернет»</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АО «ЕЭТП»</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http://roseltorg.ru</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Размещение осуществляет</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Заказчик</w:t>
            </w:r>
            <w:r w:rsidRPr="00C26533">
              <w:rPr>
                <w:rFonts w:ascii="Times New Roman" w:eastAsia="Times New Roman" w:hAnsi="Times New Roman" w:cs="Times New Roman"/>
                <w:sz w:val="20"/>
                <w:szCs w:val="20"/>
                <w:lang w:eastAsia="ru-RU"/>
              </w:rPr>
              <w:b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b/>
                <w:bCs/>
                <w:sz w:val="20"/>
                <w:szCs w:val="20"/>
                <w:lang w:eastAsia="ru-RU"/>
              </w:rPr>
              <w:t>Контактная информация</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Организация, осуществляющая размещение</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Почтовый адрес</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Российская Федерация, 630049, Новосибирская </w:t>
            </w:r>
            <w:proofErr w:type="spellStart"/>
            <w:proofErr w:type="gramStart"/>
            <w:r w:rsidRPr="00C26533">
              <w:rPr>
                <w:rFonts w:ascii="Times New Roman" w:eastAsia="Times New Roman" w:hAnsi="Times New Roman" w:cs="Times New Roman"/>
                <w:sz w:val="20"/>
                <w:szCs w:val="20"/>
                <w:lang w:eastAsia="ru-RU"/>
              </w:rPr>
              <w:t>обл</w:t>
            </w:r>
            <w:proofErr w:type="spellEnd"/>
            <w:proofErr w:type="gramEnd"/>
            <w:r w:rsidRPr="00C26533">
              <w:rPr>
                <w:rFonts w:ascii="Times New Roman" w:eastAsia="Times New Roman" w:hAnsi="Times New Roman" w:cs="Times New Roman"/>
                <w:sz w:val="20"/>
                <w:szCs w:val="20"/>
                <w:lang w:eastAsia="ru-RU"/>
              </w:rPr>
              <w:t>, Новосибирск г, УЛИЦА ДУСИ КОВАЛЬЧУК, 191</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Место нахождения</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Российская Федерация, 630049, Новосибирская </w:t>
            </w:r>
            <w:proofErr w:type="spellStart"/>
            <w:proofErr w:type="gramStart"/>
            <w:r w:rsidRPr="00C26533">
              <w:rPr>
                <w:rFonts w:ascii="Times New Roman" w:eastAsia="Times New Roman" w:hAnsi="Times New Roman" w:cs="Times New Roman"/>
                <w:sz w:val="20"/>
                <w:szCs w:val="20"/>
                <w:lang w:eastAsia="ru-RU"/>
              </w:rPr>
              <w:t>обл</w:t>
            </w:r>
            <w:proofErr w:type="spellEnd"/>
            <w:proofErr w:type="gramEnd"/>
            <w:r w:rsidRPr="00C26533">
              <w:rPr>
                <w:rFonts w:ascii="Times New Roman" w:eastAsia="Times New Roman" w:hAnsi="Times New Roman" w:cs="Times New Roman"/>
                <w:sz w:val="20"/>
                <w:szCs w:val="20"/>
                <w:lang w:eastAsia="ru-RU"/>
              </w:rPr>
              <w:t>, Новосибирск г, УЛИЦА ДУСИ КОВАЛЬЧУК, 191</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Ответственное должностное лицо</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proofErr w:type="spellStart"/>
            <w:r w:rsidRPr="00C26533">
              <w:rPr>
                <w:rFonts w:ascii="Times New Roman" w:eastAsia="Times New Roman" w:hAnsi="Times New Roman" w:cs="Times New Roman"/>
                <w:sz w:val="20"/>
                <w:szCs w:val="20"/>
                <w:lang w:eastAsia="ru-RU"/>
              </w:rPr>
              <w:t>Печко</w:t>
            </w:r>
            <w:proofErr w:type="spellEnd"/>
            <w:r w:rsidRPr="00C26533">
              <w:rPr>
                <w:rFonts w:ascii="Times New Roman" w:eastAsia="Times New Roman" w:hAnsi="Times New Roman" w:cs="Times New Roman"/>
                <w:sz w:val="20"/>
                <w:szCs w:val="20"/>
                <w:lang w:eastAsia="ru-RU"/>
              </w:rPr>
              <w:t xml:space="preserve"> Елена Ивановна</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Адрес электронной почты</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pechko@stu.ru</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Номер контактного телефона</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7-383-3280582</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Факс</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Информация отсутствует</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Дополнительная информация</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По техническим вопросам обращаться к </w:t>
            </w:r>
            <w:proofErr w:type="spellStart"/>
            <w:r w:rsidRPr="00C26533">
              <w:rPr>
                <w:rFonts w:ascii="Times New Roman" w:eastAsia="Times New Roman" w:hAnsi="Times New Roman" w:cs="Times New Roman"/>
                <w:sz w:val="20"/>
                <w:szCs w:val="20"/>
                <w:lang w:eastAsia="ru-RU"/>
              </w:rPr>
              <w:t>Горынину</w:t>
            </w:r>
            <w:proofErr w:type="spellEnd"/>
            <w:r w:rsidRPr="00C26533">
              <w:rPr>
                <w:rFonts w:ascii="Times New Roman" w:eastAsia="Times New Roman" w:hAnsi="Times New Roman" w:cs="Times New Roman"/>
                <w:sz w:val="20"/>
                <w:szCs w:val="20"/>
                <w:lang w:eastAsia="ru-RU"/>
              </w:rPr>
              <w:t xml:space="preserve"> Владиславу Владимировичу тел. 3280557</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b/>
                <w:bCs/>
                <w:sz w:val="20"/>
                <w:szCs w:val="20"/>
                <w:lang w:eastAsia="ru-RU"/>
              </w:rPr>
              <w:t>Информация о процедуре закупки</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Дата и время начала подачи заявок</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Значение соответствует фактической дате и времени размещения извещения по местному времени организации, осуществляющей размещение</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Дата и время окончания подачи заявок</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05.11.2020 08:00</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Место подачи заявок</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адресу: www.etp.roseltorg.ru </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Порядок подачи заявок</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в форме электронного документа</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Дата </w:t>
            </w:r>
            <w:proofErr w:type="gramStart"/>
            <w:r w:rsidRPr="00C26533">
              <w:rPr>
                <w:rFonts w:ascii="Times New Roman" w:eastAsia="Times New Roman" w:hAnsi="Times New Roman" w:cs="Times New Roman"/>
                <w:sz w:val="20"/>
                <w:szCs w:val="20"/>
                <w:lang w:eastAsia="ru-RU"/>
              </w:rPr>
              <w:t>окончания срока рассмотрения первых частей заявок участников</w:t>
            </w:r>
            <w:proofErr w:type="gramEnd"/>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06.11.2020</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Дата проведения аукциона в электронной форме</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09.11.2020</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Дополнительная информация</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Информация отсутствует</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b/>
                <w:bCs/>
                <w:sz w:val="20"/>
                <w:szCs w:val="20"/>
                <w:lang w:eastAsia="ru-RU"/>
              </w:rPr>
              <w:t xml:space="preserve">Условия контракта </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Начальная (максимальная) цена контракта</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7591575.60 Российский рубль</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b/>
                <w:bCs/>
                <w:sz w:val="20"/>
                <w:szCs w:val="20"/>
                <w:lang w:eastAsia="ru-RU"/>
              </w:rPr>
              <w:t>Финансовое обеспечение закупки</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p>
        </w:tc>
      </w:tr>
      <w:tr w:rsidR="00C26533" w:rsidRPr="00C26533" w:rsidTr="00C26533">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1194"/>
              <w:gridCol w:w="2033"/>
              <w:gridCol w:w="2033"/>
              <w:gridCol w:w="2033"/>
              <w:gridCol w:w="3173"/>
            </w:tblGrid>
            <w:tr w:rsidR="00C26533" w:rsidRP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Всего: </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Оплата за 2020 год </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Оплата за 2021 год </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Оплата за 2022 год </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Сумма на последующие годы </w:t>
                  </w:r>
                </w:p>
              </w:tc>
            </w:tr>
            <w:tr w:rsidR="00C26533" w:rsidRP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7591575.60</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0.00</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7591575.60</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0.00</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0.00</w:t>
                  </w:r>
                </w:p>
              </w:tc>
            </w:tr>
          </w:tbl>
          <w:p w:rsidR="00C26533" w:rsidRPr="00C26533" w:rsidRDefault="00C26533" w:rsidP="00C26533">
            <w:pPr>
              <w:spacing w:after="0" w:line="240" w:lineRule="auto"/>
              <w:rPr>
                <w:rFonts w:ascii="Times New Roman" w:eastAsia="Times New Roman" w:hAnsi="Times New Roman" w:cs="Times New Roman"/>
                <w:sz w:val="20"/>
                <w:szCs w:val="20"/>
                <w:lang w:eastAsia="ru-RU"/>
              </w:rPr>
            </w:pP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b/>
                <w:bCs/>
                <w:sz w:val="20"/>
                <w:szCs w:val="20"/>
                <w:lang w:eastAsia="ru-RU"/>
              </w:rPr>
              <w:t>По кодам видов расходов</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p>
        </w:tc>
      </w:tr>
      <w:tr w:rsidR="00C26533" w:rsidRPr="00C26533" w:rsidTr="00C26533">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1184"/>
              <w:gridCol w:w="1059"/>
              <w:gridCol w:w="1803"/>
              <w:gridCol w:w="1803"/>
              <w:gridCol w:w="1803"/>
              <w:gridCol w:w="2814"/>
            </w:tblGrid>
            <w:tr w:rsidR="00C26533" w:rsidRPr="00C26533">
              <w:trPr>
                <w:gridAfter w:val="1"/>
              </w:trPr>
              <w:tc>
                <w:tcPr>
                  <w:tcW w:w="0" w:type="auto"/>
                  <w:gridSpan w:val="5"/>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Российский рубль</w:t>
                  </w:r>
                </w:p>
              </w:tc>
            </w:tr>
            <w:tr w:rsidR="00C26533" w:rsidRP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Вид расхода </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Всего: </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Оплата за 2020 год </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Оплата за 2021 год </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Оплата за 2022 год </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Сумма на последующие годы </w:t>
                  </w:r>
                </w:p>
              </w:tc>
            </w:tr>
            <w:tr w:rsidR="00C26533" w:rsidRP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244</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7591575.60</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0.00</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7591575.60</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0.00</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0.00</w:t>
                  </w:r>
                </w:p>
              </w:tc>
            </w:tr>
          </w:tbl>
          <w:p w:rsidR="00C26533" w:rsidRPr="00C26533" w:rsidRDefault="00C26533" w:rsidP="00C26533">
            <w:pPr>
              <w:spacing w:after="0" w:line="240" w:lineRule="auto"/>
              <w:rPr>
                <w:rFonts w:ascii="Times New Roman" w:eastAsia="Times New Roman" w:hAnsi="Times New Roman" w:cs="Times New Roman"/>
                <w:sz w:val="20"/>
                <w:szCs w:val="20"/>
                <w:lang w:eastAsia="ru-RU"/>
              </w:rPr>
            </w:pP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Источник финансирования</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средства бюджетного учреждения на 2021 г. (субсидия федерального бюджета на 2021г.) </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Идентификационный код закупки</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201540211315554020100100700588010244</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Место доставки товара, выполнения работы или оказания услуги</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Российская Федерация, Новосибирская </w:t>
            </w:r>
            <w:proofErr w:type="spellStart"/>
            <w:proofErr w:type="gramStart"/>
            <w:r w:rsidRPr="00C26533">
              <w:rPr>
                <w:rFonts w:ascii="Times New Roman" w:eastAsia="Times New Roman" w:hAnsi="Times New Roman" w:cs="Times New Roman"/>
                <w:sz w:val="20"/>
                <w:szCs w:val="20"/>
                <w:lang w:eastAsia="ru-RU"/>
              </w:rPr>
              <w:t>обл</w:t>
            </w:r>
            <w:proofErr w:type="spellEnd"/>
            <w:proofErr w:type="gramEnd"/>
            <w:r w:rsidRPr="00C26533">
              <w:rPr>
                <w:rFonts w:ascii="Times New Roman" w:eastAsia="Times New Roman" w:hAnsi="Times New Roman" w:cs="Times New Roman"/>
                <w:sz w:val="20"/>
                <w:szCs w:val="20"/>
                <w:lang w:eastAsia="ru-RU"/>
              </w:rPr>
              <w:t xml:space="preserve">, Новосибирск г, ул. Дуси Ковальчук 187 (здание общежития № 1), ул. Дуси Ковальчук 187/1 (здание общежития № 3), ул. Дуси Ковальчук 187/2 (здание общежития № 4), ул. Дуси Ковальчук 187/3 (здание учебного корпуса № 4), ул. Дуси Ковальчук 191 (здания учебных корпусов №№ 1,2), ул. Залесского 3/1 </w:t>
            </w:r>
            <w:r w:rsidRPr="00C26533">
              <w:rPr>
                <w:rFonts w:ascii="Times New Roman" w:eastAsia="Times New Roman" w:hAnsi="Times New Roman" w:cs="Times New Roman"/>
                <w:sz w:val="20"/>
                <w:szCs w:val="20"/>
                <w:lang w:eastAsia="ru-RU"/>
              </w:rPr>
              <w:lastRenderedPageBreak/>
              <w:t xml:space="preserve">(здание спортивно-оздоровительного комплекса). </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lastRenderedPageBreak/>
              <w:t>Сроки поставки товара или завершения работы либо график оказания услуг</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С 11.01.2021г по 31.12.2021г. включительно </w:t>
            </w:r>
          </w:p>
        </w:tc>
      </w:tr>
      <w:tr w:rsidR="00C26533" w:rsidRPr="00C26533" w:rsidTr="00C26533">
        <w:tc>
          <w:tcPr>
            <w:tcW w:w="0" w:type="auto"/>
            <w:gridSpan w:val="2"/>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b/>
                <w:bCs/>
                <w:sz w:val="20"/>
                <w:szCs w:val="20"/>
                <w:lang w:eastAsia="ru-RU"/>
              </w:rPr>
              <w:t>Объект закупки</w:t>
            </w:r>
          </w:p>
        </w:tc>
      </w:tr>
      <w:tr w:rsidR="00C26533" w:rsidRPr="00C26533" w:rsidTr="00C26533">
        <w:tc>
          <w:tcPr>
            <w:tcW w:w="0" w:type="auto"/>
            <w:gridSpan w:val="2"/>
            <w:vAlign w:val="center"/>
            <w:hideMark/>
          </w:tcPr>
          <w:p w:rsidR="00C26533" w:rsidRPr="00C26533" w:rsidRDefault="00C26533" w:rsidP="00C26533">
            <w:pPr>
              <w:spacing w:after="0" w:line="240" w:lineRule="auto"/>
              <w:jc w:val="right"/>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Российский рубль</w:t>
            </w:r>
          </w:p>
        </w:tc>
      </w:tr>
      <w:tr w:rsidR="00C26533" w:rsidRPr="00C26533" w:rsidTr="00C26533">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2561"/>
              <w:gridCol w:w="1053"/>
              <w:gridCol w:w="1339"/>
              <w:gridCol w:w="842"/>
              <w:gridCol w:w="985"/>
              <w:gridCol w:w="985"/>
              <w:gridCol w:w="1070"/>
              <w:gridCol w:w="644"/>
              <w:gridCol w:w="987"/>
            </w:tblGrid>
            <w:tr w:rsidR="00C26533" w:rsidRPr="00C26533">
              <w:tc>
                <w:tcPr>
                  <w:tcW w:w="0" w:type="auto"/>
                  <w:vMerge w:val="restart"/>
                  <w:vAlign w:val="center"/>
                  <w:hideMark/>
                </w:tcPr>
                <w:p w:rsidR="00C26533" w:rsidRPr="00C26533" w:rsidRDefault="00C26533" w:rsidP="00C26533">
                  <w:pPr>
                    <w:spacing w:after="0" w:line="240" w:lineRule="auto"/>
                    <w:jc w:val="center"/>
                    <w:rPr>
                      <w:rFonts w:ascii="Times New Roman" w:eastAsia="Times New Roman" w:hAnsi="Times New Roman" w:cs="Times New Roman"/>
                      <w:b/>
                      <w:bCs/>
                      <w:sz w:val="20"/>
                      <w:szCs w:val="20"/>
                      <w:lang w:eastAsia="ru-RU"/>
                    </w:rPr>
                  </w:pPr>
                  <w:r w:rsidRPr="00C26533">
                    <w:rPr>
                      <w:rFonts w:ascii="Times New Roman" w:eastAsia="Times New Roman" w:hAnsi="Times New Roman" w:cs="Times New Roman"/>
                      <w:b/>
                      <w:bCs/>
                      <w:sz w:val="20"/>
                      <w:szCs w:val="20"/>
                      <w:lang w:eastAsia="ru-RU"/>
                    </w:rPr>
                    <w:t>Наименование товара, работы, услуги по КТРУ</w:t>
                  </w:r>
                </w:p>
              </w:tc>
              <w:tc>
                <w:tcPr>
                  <w:tcW w:w="0" w:type="auto"/>
                  <w:vMerge w:val="restart"/>
                  <w:vAlign w:val="center"/>
                  <w:hideMark/>
                </w:tcPr>
                <w:p w:rsidR="00C26533" w:rsidRPr="00C26533" w:rsidRDefault="00C26533" w:rsidP="00C26533">
                  <w:pPr>
                    <w:spacing w:after="0" w:line="240" w:lineRule="auto"/>
                    <w:jc w:val="center"/>
                    <w:rPr>
                      <w:rFonts w:ascii="Times New Roman" w:eastAsia="Times New Roman" w:hAnsi="Times New Roman" w:cs="Times New Roman"/>
                      <w:b/>
                      <w:bCs/>
                      <w:sz w:val="20"/>
                      <w:szCs w:val="20"/>
                      <w:lang w:eastAsia="ru-RU"/>
                    </w:rPr>
                  </w:pPr>
                  <w:r w:rsidRPr="00C26533">
                    <w:rPr>
                      <w:rFonts w:ascii="Times New Roman" w:eastAsia="Times New Roman" w:hAnsi="Times New Roman" w:cs="Times New Roman"/>
                      <w:b/>
                      <w:bCs/>
                      <w:sz w:val="20"/>
                      <w:szCs w:val="20"/>
                      <w:lang w:eastAsia="ru-RU"/>
                    </w:rPr>
                    <w:t>Код позиции</w:t>
                  </w:r>
                </w:p>
              </w:tc>
              <w:tc>
                <w:tcPr>
                  <w:tcW w:w="0" w:type="auto"/>
                  <w:gridSpan w:val="3"/>
                  <w:vAlign w:val="center"/>
                  <w:hideMark/>
                </w:tcPr>
                <w:p w:rsidR="00C26533" w:rsidRPr="00C26533" w:rsidRDefault="00C26533" w:rsidP="00C26533">
                  <w:pPr>
                    <w:spacing w:after="0" w:line="240" w:lineRule="auto"/>
                    <w:jc w:val="center"/>
                    <w:rPr>
                      <w:rFonts w:ascii="Times New Roman" w:eastAsia="Times New Roman" w:hAnsi="Times New Roman" w:cs="Times New Roman"/>
                      <w:b/>
                      <w:bCs/>
                      <w:sz w:val="20"/>
                      <w:szCs w:val="20"/>
                      <w:lang w:eastAsia="ru-RU"/>
                    </w:rPr>
                  </w:pPr>
                  <w:r w:rsidRPr="00C26533">
                    <w:rPr>
                      <w:rFonts w:ascii="Times New Roman" w:eastAsia="Times New Roman" w:hAnsi="Times New Roman" w:cs="Times New Roman"/>
                      <w:b/>
                      <w:bCs/>
                      <w:sz w:val="20"/>
                      <w:szCs w:val="20"/>
                      <w:lang w:eastAsia="ru-RU"/>
                    </w:rPr>
                    <w:t>Характеристики товара, работы, услуги</w:t>
                  </w:r>
                </w:p>
              </w:tc>
              <w:tc>
                <w:tcPr>
                  <w:tcW w:w="0" w:type="auto"/>
                  <w:vMerge w:val="restart"/>
                  <w:vAlign w:val="center"/>
                  <w:hideMark/>
                </w:tcPr>
                <w:p w:rsidR="00C26533" w:rsidRPr="00C26533" w:rsidRDefault="00C26533" w:rsidP="00C26533">
                  <w:pPr>
                    <w:spacing w:after="0" w:line="240" w:lineRule="auto"/>
                    <w:jc w:val="center"/>
                    <w:rPr>
                      <w:rFonts w:ascii="Times New Roman" w:eastAsia="Times New Roman" w:hAnsi="Times New Roman" w:cs="Times New Roman"/>
                      <w:b/>
                      <w:bCs/>
                      <w:sz w:val="20"/>
                      <w:szCs w:val="20"/>
                      <w:lang w:eastAsia="ru-RU"/>
                    </w:rPr>
                  </w:pPr>
                  <w:r w:rsidRPr="00C26533">
                    <w:rPr>
                      <w:rFonts w:ascii="Times New Roman" w:eastAsia="Times New Roman" w:hAnsi="Times New Roman" w:cs="Times New Roman"/>
                      <w:b/>
                      <w:bCs/>
                      <w:sz w:val="20"/>
                      <w:szCs w:val="20"/>
                      <w:lang w:eastAsia="ru-RU"/>
                    </w:rPr>
                    <w:t>Единица измерения</w:t>
                  </w:r>
                </w:p>
              </w:tc>
              <w:tc>
                <w:tcPr>
                  <w:tcW w:w="0" w:type="auto"/>
                  <w:vMerge w:val="restart"/>
                  <w:vAlign w:val="center"/>
                  <w:hideMark/>
                </w:tcPr>
                <w:p w:rsidR="00C26533" w:rsidRPr="00C26533" w:rsidRDefault="00C26533" w:rsidP="00C26533">
                  <w:pPr>
                    <w:spacing w:after="0" w:line="240" w:lineRule="auto"/>
                    <w:jc w:val="center"/>
                    <w:rPr>
                      <w:rFonts w:ascii="Times New Roman" w:eastAsia="Times New Roman" w:hAnsi="Times New Roman" w:cs="Times New Roman"/>
                      <w:b/>
                      <w:bCs/>
                      <w:sz w:val="20"/>
                      <w:szCs w:val="20"/>
                      <w:lang w:eastAsia="ru-RU"/>
                    </w:rPr>
                  </w:pPr>
                  <w:r w:rsidRPr="00C26533">
                    <w:rPr>
                      <w:rFonts w:ascii="Times New Roman" w:eastAsia="Times New Roman" w:hAnsi="Times New Roman" w:cs="Times New Roman"/>
                      <w:b/>
                      <w:bCs/>
                      <w:sz w:val="20"/>
                      <w:szCs w:val="20"/>
                      <w:lang w:eastAsia="ru-RU"/>
                    </w:rPr>
                    <w:t>Количество</w:t>
                  </w:r>
                </w:p>
              </w:tc>
              <w:tc>
                <w:tcPr>
                  <w:tcW w:w="0" w:type="auto"/>
                  <w:vMerge w:val="restart"/>
                  <w:vAlign w:val="center"/>
                  <w:hideMark/>
                </w:tcPr>
                <w:p w:rsidR="00C26533" w:rsidRPr="00C26533" w:rsidRDefault="00C26533" w:rsidP="00C26533">
                  <w:pPr>
                    <w:spacing w:after="0" w:line="240" w:lineRule="auto"/>
                    <w:jc w:val="center"/>
                    <w:rPr>
                      <w:rFonts w:ascii="Times New Roman" w:eastAsia="Times New Roman" w:hAnsi="Times New Roman" w:cs="Times New Roman"/>
                      <w:b/>
                      <w:bCs/>
                      <w:sz w:val="20"/>
                      <w:szCs w:val="20"/>
                      <w:lang w:eastAsia="ru-RU"/>
                    </w:rPr>
                  </w:pPr>
                  <w:r w:rsidRPr="00C26533">
                    <w:rPr>
                      <w:rFonts w:ascii="Times New Roman" w:eastAsia="Times New Roman" w:hAnsi="Times New Roman" w:cs="Times New Roman"/>
                      <w:b/>
                      <w:bCs/>
                      <w:sz w:val="20"/>
                      <w:szCs w:val="20"/>
                      <w:lang w:eastAsia="ru-RU"/>
                    </w:rPr>
                    <w:t xml:space="preserve">Цена за </w:t>
                  </w:r>
                  <w:proofErr w:type="spellStart"/>
                  <w:r w:rsidRPr="00C26533">
                    <w:rPr>
                      <w:rFonts w:ascii="Times New Roman" w:eastAsia="Times New Roman" w:hAnsi="Times New Roman" w:cs="Times New Roman"/>
                      <w:b/>
                      <w:bCs/>
                      <w:sz w:val="20"/>
                      <w:szCs w:val="20"/>
                      <w:lang w:eastAsia="ru-RU"/>
                    </w:rPr>
                    <w:t>ед</w:t>
                  </w:r>
                  <w:proofErr w:type="gramStart"/>
                  <w:r w:rsidRPr="00C26533">
                    <w:rPr>
                      <w:rFonts w:ascii="Times New Roman" w:eastAsia="Times New Roman" w:hAnsi="Times New Roman" w:cs="Times New Roman"/>
                      <w:b/>
                      <w:bCs/>
                      <w:sz w:val="20"/>
                      <w:szCs w:val="20"/>
                      <w:lang w:eastAsia="ru-RU"/>
                    </w:rPr>
                    <w:t>.и</w:t>
                  </w:r>
                  <w:proofErr w:type="gramEnd"/>
                  <w:r w:rsidRPr="00C26533">
                    <w:rPr>
                      <w:rFonts w:ascii="Times New Roman" w:eastAsia="Times New Roman" w:hAnsi="Times New Roman" w:cs="Times New Roman"/>
                      <w:b/>
                      <w:bCs/>
                      <w:sz w:val="20"/>
                      <w:szCs w:val="20"/>
                      <w:lang w:eastAsia="ru-RU"/>
                    </w:rPr>
                    <w:t>зм</w:t>
                  </w:r>
                  <w:proofErr w:type="spellEnd"/>
                  <w:r w:rsidRPr="00C26533">
                    <w:rPr>
                      <w:rFonts w:ascii="Times New Roman" w:eastAsia="Times New Roman" w:hAnsi="Times New Roman" w:cs="Times New Roman"/>
                      <w:b/>
                      <w:bCs/>
                      <w:sz w:val="20"/>
                      <w:szCs w:val="20"/>
                      <w:lang w:eastAsia="ru-RU"/>
                    </w:rPr>
                    <w:t>.</w:t>
                  </w:r>
                </w:p>
              </w:tc>
              <w:tc>
                <w:tcPr>
                  <w:tcW w:w="0" w:type="auto"/>
                  <w:vMerge w:val="restart"/>
                  <w:vAlign w:val="center"/>
                  <w:hideMark/>
                </w:tcPr>
                <w:p w:rsidR="00C26533" w:rsidRPr="00C26533" w:rsidRDefault="00C26533" w:rsidP="00C26533">
                  <w:pPr>
                    <w:spacing w:after="0" w:line="240" w:lineRule="auto"/>
                    <w:jc w:val="center"/>
                    <w:rPr>
                      <w:rFonts w:ascii="Times New Roman" w:eastAsia="Times New Roman" w:hAnsi="Times New Roman" w:cs="Times New Roman"/>
                      <w:b/>
                      <w:bCs/>
                      <w:sz w:val="20"/>
                      <w:szCs w:val="20"/>
                      <w:lang w:eastAsia="ru-RU"/>
                    </w:rPr>
                  </w:pPr>
                  <w:r w:rsidRPr="00C26533">
                    <w:rPr>
                      <w:rFonts w:ascii="Times New Roman" w:eastAsia="Times New Roman" w:hAnsi="Times New Roman" w:cs="Times New Roman"/>
                      <w:b/>
                      <w:bCs/>
                      <w:sz w:val="20"/>
                      <w:szCs w:val="20"/>
                      <w:lang w:eastAsia="ru-RU"/>
                    </w:rPr>
                    <w:t>Стоимость</w:t>
                  </w:r>
                </w:p>
              </w:tc>
            </w:tr>
            <w:tr w:rsidR="00C26533" w:rsidRPr="00C26533">
              <w:tc>
                <w:tcPr>
                  <w:tcW w:w="0" w:type="auto"/>
                  <w:vMerge/>
                  <w:vAlign w:val="center"/>
                  <w:hideMark/>
                </w:tcPr>
                <w:p w:rsidR="00C26533" w:rsidRPr="00C26533" w:rsidRDefault="00C26533" w:rsidP="00C26533">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C26533" w:rsidRPr="00C26533" w:rsidRDefault="00C26533" w:rsidP="00C26533">
                  <w:pPr>
                    <w:spacing w:after="0" w:line="240" w:lineRule="auto"/>
                    <w:rPr>
                      <w:rFonts w:ascii="Times New Roman" w:eastAsia="Times New Roman" w:hAnsi="Times New Roman" w:cs="Times New Roman"/>
                      <w:b/>
                      <w:bCs/>
                      <w:sz w:val="20"/>
                      <w:szCs w:val="20"/>
                      <w:lang w:eastAsia="ru-RU"/>
                    </w:rPr>
                  </w:pPr>
                </w:p>
              </w:tc>
              <w:tc>
                <w:tcPr>
                  <w:tcW w:w="0" w:type="auto"/>
                  <w:vAlign w:val="center"/>
                  <w:hideMark/>
                </w:tcPr>
                <w:p w:rsidR="00C26533" w:rsidRPr="00C26533" w:rsidRDefault="00C26533" w:rsidP="00C26533">
                  <w:pPr>
                    <w:spacing w:after="0" w:line="240" w:lineRule="auto"/>
                    <w:jc w:val="center"/>
                    <w:rPr>
                      <w:rFonts w:ascii="Times New Roman" w:eastAsia="Times New Roman" w:hAnsi="Times New Roman" w:cs="Times New Roman"/>
                      <w:b/>
                      <w:bCs/>
                      <w:sz w:val="20"/>
                      <w:szCs w:val="20"/>
                      <w:lang w:eastAsia="ru-RU"/>
                    </w:rPr>
                  </w:pPr>
                  <w:r w:rsidRPr="00C26533">
                    <w:rPr>
                      <w:rFonts w:ascii="Times New Roman" w:eastAsia="Times New Roman" w:hAnsi="Times New Roman" w:cs="Times New Roman"/>
                      <w:b/>
                      <w:bCs/>
                      <w:sz w:val="20"/>
                      <w:szCs w:val="20"/>
                      <w:lang w:eastAsia="ru-RU"/>
                    </w:rPr>
                    <w:t>Наименование</w:t>
                  </w:r>
                </w:p>
              </w:tc>
              <w:tc>
                <w:tcPr>
                  <w:tcW w:w="0" w:type="auto"/>
                  <w:vAlign w:val="center"/>
                  <w:hideMark/>
                </w:tcPr>
                <w:p w:rsidR="00C26533" w:rsidRPr="00C26533" w:rsidRDefault="00C26533" w:rsidP="00C26533">
                  <w:pPr>
                    <w:spacing w:after="0" w:line="240" w:lineRule="auto"/>
                    <w:jc w:val="center"/>
                    <w:rPr>
                      <w:rFonts w:ascii="Times New Roman" w:eastAsia="Times New Roman" w:hAnsi="Times New Roman" w:cs="Times New Roman"/>
                      <w:b/>
                      <w:bCs/>
                      <w:sz w:val="20"/>
                      <w:szCs w:val="20"/>
                      <w:lang w:eastAsia="ru-RU"/>
                    </w:rPr>
                  </w:pPr>
                  <w:r w:rsidRPr="00C26533">
                    <w:rPr>
                      <w:rFonts w:ascii="Times New Roman" w:eastAsia="Times New Roman" w:hAnsi="Times New Roman" w:cs="Times New Roman"/>
                      <w:b/>
                      <w:bCs/>
                      <w:sz w:val="20"/>
                      <w:szCs w:val="20"/>
                      <w:lang w:eastAsia="ru-RU"/>
                    </w:rPr>
                    <w:t>Значение</w:t>
                  </w:r>
                </w:p>
              </w:tc>
              <w:tc>
                <w:tcPr>
                  <w:tcW w:w="0" w:type="auto"/>
                  <w:vAlign w:val="center"/>
                  <w:hideMark/>
                </w:tcPr>
                <w:p w:rsidR="00C26533" w:rsidRPr="00C26533" w:rsidRDefault="00C26533" w:rsidP="00C26533">
                  <w:pPr>
                    <w:spacing w:after="0" w:line="240" w:lineRule="auto"/>
                    <w:jc w:val="center"/>
                    <w:rPr>
                      <w:rFonts w:ascii="Times New Roman" w:eastAsia="Times New Roman" w:hAnsi="Times New Roman" w:cs="Times New Roman"/>
                      <w:b/>
                      <w:bCs/>
                      <w:sz w:val="20"/>
                      <w:szCs w:val="20"/>
                      <w:lang w:eastAsia="ru-RU"/>
                    </w:rPr>
                  </w:pPr>
                  <w:r w:rsidRPr="00C26533">
                    <w:rPr>
                      <w:rFonts w:ascii="Times New Roman" w:eastAsia="Times New Roman" w:hAnsi="Times New Roman" w:cs="Times New Roman"/>
                      <w:b/>
                      <w:bCs/>
                      <w:sz w:val="20"/>
                      <w:szCs w:val="20"/>
                      <w:lang w:eastAsia="ru-RU"/>
                    </w:rPr>
                    <w:t>Единица измерения</w:t>
                  </w:r>
                </w:p>
              </w:tc>
              <w:tc>
                <w:tcPr>
                  <w:tcW w:w="0" w:type="auto"/>
                  <w:vMerge/>
                  <w:vAlign w:val="center"/>
                  <w:hideMark/>
                </w:tcPr>
                <w:p w:rsidR="00C26533" w:rsidRPr="00C26533" w:rsidRDefault="00C26533" w:rsidP="00C26533">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C26533" w:rsidRPr="00C26533" w:rsidRDefault="00C26533" w:rsidP="00C26533">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C26533" w:rsidRPr="00C26533" w:rsidRDefault="00C26533" w:rsidP="00C26533">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C26533" w:rsidRPr="00C26533" w:rsidRDefault="00C26533" w:rsidP="00C26533">
                  <w:pPr>
                    <w:spacing w:after="0" w:line="240" w:lineRule="auto"/>
                    <w:rPr>
                      <w:rFonts w:ascii="Times New Roman" w:eastAsia="Times New Roman" w:hAnsi="Times New Roman" w:cs="Times New Roman"/>
                      <w:b/>
                      <w:bCs/>
                      <w:sz w:val="20"/>
                      <w:szCs w:val="20"/>
                      <w:lang w:eastAsia="ru-RU"/>
                    </w:rPr>
                  </w:pPr>
                </w:p>
              </w:tc>
            </w:tr>
            <w:tr w:rsidR="00C26533" w:rsidRP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Оказание услуг по охране объектов и имущества, а также по обеспечению </w:t>
                  </w:r>
                  <w:proofErr w:type="spellStart"/>
                  <w:r w:rsidRPr="00C26533">
                    <w:rPr>
                      <w:rFonts w:ascii="Times New Roman" w:eastAsia="Times New Roman" w:hAnsi="Times New Roman" w:cs="Times New Roman"/>
                      <w:sz w:val="20"/>
                      <w:szCs w:val="20"/>
                      <w:lang w:eastAsia="ru-RU"/>
                    </w:rPr>
                    <w:t>внутриобъектового</w:t>
                  </w:r>
                  <w:proofErr w:type="spellEnd"/>
                  <w:r w:rsidRPr="00C26533">
                    <w:rPr>
                      <w:rFonts w:ascii="Times New Roman" w:eastAsia="Times New Roman" w:hAnsi="Times New Roman" w:cs="Times New Roman"/>
                      <w:sz w:val="20"/>
                      <w:szCs w:val="20"/>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80.10.12.000</w:t>
                  </w:r>
                </w:p>
              </w:tc>
              <w:tc>
                <w:tcPr>
                  <w:tcW w:w="0" w:type="auto"/>
                  <w:gridSpan w:val="3"/>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Час</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59640</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127.29</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7591575.60</w:t>
                  </w:r>
                </w:p>
              </w:tc>
            </w:tr>
          </w:tbl>
          <w:p w:rsidR="00C26533" w:rsidRPr="00C26533" w:rsidRDefault="00C26533" w:rsidP="00C26533">
            <w:pPr>
              <w:spacing w:after="0" w:line="240" w:lineRule="auto"/>
              <w:rPr>
                <w:rFonts w:ascii="Times New Roman" w:eastAsia="Times New Roman" w:hAnsi="Times New Roman" w:cs="Times New Roman"/>
                <w:sz w:val="20"/>
                <w:szCs w:val="20"/>
                <w:lang w:eastAsia="ru-RU"/>
              </w:rPr>
            </w:pPr>
          </w:p>
        </w:tc>
      </w:tr>
      <w:tr w:rsidR="00C26533" w:rsidRPr="00C26533" w:rsidTr="00C26533">
        <w:tc>
          <w:tcPr>
            <w:tcW w:w="0" w:type="auto"/>
            <w:gridSpan w:val="2"/>
            <w:vAlign w:val="center"/>
            <w:hideMark/>
          </w:tcPr>
          <w:p w:rsidR="00C26533" w:rsidRPr="00C26533" w:rsidRDefault="00C26533" w:rsidP="00C26533">
            <w:pPr>
              <w:spacing w:after="0" w:line="240" w:lineRule="auto"/>
              <w:jc w:val="right"/>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Итого: 7591575.60 Российский рубль</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b/>
                <w:bCs/>
                <w:sz w:val="20"/>
                <w:szCs w:val="20"/>
                <w:lang w:eastAsia="ru-RU"/>
              </w:rPr>
              <w:t>Преимущества и требования к участникам</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Преимущества</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Не </w:t>
            </w:r>
            <w:proofErr w:type="gramStart"/>
            <w:r w:rsidRPr="00C26533">
              <w:rPr>
                <w:rFonts w:ascii="Times New Roman" w:eastAsia="Times New Roman" w:hAnsi="Times New Roman" w:cs="Times New Roman"/>
                <w:sz w:val="20"/>
                <w:szCs w:val="20"/>
                <w:lang w:eastAsia="ru-RU"/>
              </w:rPr>
              <w:t>установлены</w:t>
            </w:r>
            <w:proofErr w:type="gramEnd"/>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Требования к участникам</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1 Единые требования к участникам (в соответствии с частью 1 Статьи 31 Федерального закона № 44-ФЗ) </w:t>
            </w:r>
          </w:p>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Участник настоящего электронного аукциона должен соответствовать требованиям, установленным подпунктам 1-7, 9,11,12 пункта 3.1 Общей части документации Участник должен иметь</w:t>
            </w:r>
            <w:proofErr w:type="gramStart"/>
            <w:r w:rsidRPr="00C26533">
              <w:rPr>
                <w:rFonts w:ascii="Times New Roman" w:eastAsia="Times New Roman" w:hAnsi="Times New Roman" w:cs="Times New Roman"/>
                <w:sz w:val="20"/>
                <w:szCs w:val="20"/>
                <w:lang w:eastAsia="ru-RU"/>
              </w:rPr>
              <w:t xml:space="preserve"> :</w:t>
            </w:r>
            <w:proofErr w:type="gramEnd"/>
            <w:r w:rsidRPr="00C26533">
              <w:rPr>
                <w:rFonts w:ascii="Times New Roman" w:eastAsia="Times New Roman" w:hAnsi="Times New Roman" w:cs="Times New Roman"/>
                <w:sz w:val="20"/>
                <w:szCs w:val="20"/>
                <w:lang w:eastAsia="ru-RU"/>
              </w:rPr>
              <w:t xml:space="preserve"> лицензию, согласно п.32 ч.1.ст.12 ФЗ-99 от 04.05.2011г. «О лицензировании отдельных видов деятельности», на вид охранных услуг, предусмотренных п.7 ч.3 ст. 11.2 Закона Российской Федерации от 11.03.1992г. № 2487-1 «О частной детективной и охранной деятельности в Российской Федерации» </w:t>
            </w:r>
          </w:p>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2 Требования к участникам закупок в соответствии с частью 1.1 статьи 31 Федерального закона № 44-ФЗ </w:t>
            </w:r>
          </w:p>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3 Требования к участникам закупок в соответствии с частью 2 статьи 31 Федерального закона № 44-ФЗ </w:t>
            </w:r>
          </w:p>
          <w:p w:rsidR="00C26533" w:rsidRPr="00C26533" w:rsidRDefault="00C26533" w:rsidP="00C26533">
            <w:pPr>
              <w:spacing w:after="0" w:line="240" w:lineRule="auto"/>
              <w:rPr>
                <w:rFonts w:ascii="Times New Roman" w:eastAsia="Times New Roman" w:hAnsi="Times New Roman" w:cs="Times New Roman"/>
                <w:sz w:val="20"/>
                <w:szCs w:val="20"/>
                <w:lang w:eastAsia="ru-RU"/>
              </w:rPr>
            </w:pPr>
            <w:proofErr w:type="gramStart"/>
            <w:r w:rsidRPr="00C26533">
              <w:rPr>
                <w:rFonts w:ascii="Times New Roman" w:eastAsia="Times New Roman" w:hAnsi="Times New Roman" w:cs="Times New Roman"/>
                <w:sz w:val="20"/>
                <w:szCs w:val="20"/>
                <w:lang w:eastAsia="ru-RU"/>
              </w:rPr>
              <w:t>Участник аукциона должен соответствовать дополнительным требованиям, установленным Постановлением Правительства РФ от 04.02.15 №99, а именно: 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w:t>
            </w:r>
            <w:proofErr w:type="gramEnd"/>
            <w:r w:rsidRPr="00C26533">
              <w:rPr>
                <w:rFonts w:ascii="Times New Roman" w:eastAsia="Times New Roman" w:hAnsi="Times New Roman" w:cs="Times New Roman"/>
                <w:sz w:val="20"/>
                <w:szCs w:val="20"/>
                <w:lang w:eastAsia="ru-RU"/>
              </w:rPr>
              <w:t xml:space="preserve"> "О закупках товаров, работ, услуг отдельными видами юридических лиц", на оказание услуг по обеспечению охраны объектов (территорий). При этом стоимость такого одного контракта (договора) должна составлять не менее 20 процентов начальной (максимальной) цены контракта, договора (цены лота), на </w:t>
            </w:r>
            <w:proofErr w:type="gramStart"/>
            <w:r w:rsidRPr="00C26533">
              <w:rPr>
                <w:rFonts w:ascii="Times New Roman" w:eastAsia="Times New Roman" w:hAnsi="Times New Roman" w:cs="Times New Roman"/>
                <w:sz w:val="20"/>
                <w:szCs w:val="20"/>
                <w:lang w:eastAsia="ru-RU"/>
              </w:rPr>
              <w:t>право</w:t>
            </w:r>
            <w:proofErr w:type="gramEnd"/>
            <w:r w:rsidRPr="00C26533">
              <w:rPr>
                <w:rFonts w:ascii="Times New Roman" w:eastAsia="Times New Roman" w:hAnsi="Times New Roman" w:cs="Times New Roman"/>
                <w:sz w:val="20"/>
                <w:szCs w:val="20"/>
                <w:lang w:eastAsia="ru-RU"/>
              </w:rPr>
              <w:t xml:space="preserve"> заключить который проводится закупка. Документы направляются Заказчику оператором электронной площадки в составе второй части заявки согласно ч.8.2 ст.66 Федерального закона № 44-ФЗ </w:t>
            </w:r>
          </w:p>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3 . 1 Требования в соответствии с п. 9 приложения № 1 ПП РФ № 99 </w:t>
            </w:r>
          </w:p>
          <w:p w:rsidR="00C26533" w:rsidRPr="00C26533" w:rsidRDefault="00C26533" w:rsidP="00C26533">
            <w:pPr>
              <w:spacing w:after="0" w:line="240" w:lineRule="auto"/>
              <w:rPr>
                <w:rFonts w:ascii="Times New Roman" w:eastAsia="Times New Roman" w:hAnsi="Times New Roman" w:cs="Times New Roman"/>
                <w:sz w:val="20"/>
                <w:szCs w:val="20"/>
                <w:lang w:eastAsia="ru-RU"/>
              </w:rPr>
            </w:pPr>
            <w:proofErr w:type="gramStart"/>
            <w:r w:rsidRPr="00C26533">
              <w:rPr>
                <w:rFonts w:ascii="Times New Roman" w:eastAsia="Times New Roman" w:hAnsi="Times New Roman" w:cs="Times New Roman"/>
                <w:sz w:val="20"/>
                <w:szCs w:val="20"/>
                <w:lang w:eastAsia="ru-RU"/>
              </w:rPr>
              <w:t>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оказание услуг по обеспечению охраны</w:t>
            </w:r>
            <w:proofErr w:type="gramEnd"/>
            <w:r w:rsidRPr="00C26533">
              <w:rPr>
                <w:rFonts w:ascii="Times New Roman" w:eastAsia="Times New Roman" w:hAnsi="Times New Roman" w:cs="Times New Roman"/>
                <w:sz w:val="20"/>
                <w:szCs w:val="20"/>
                <w:lang w:eastAsia="ru-RU"/>
              </w:rPr>
              <w:t xml:space="preserve"> объектов (территорий). При этом стоимость такого одного контракта (договора) составляет не менее 20 процентов начальной (максимальной) </w:t>
            </w:r>
            <w:r w:rsidRPr="00C26533">
              <w:rPr>
                <w:rFonts w:ascii="Times New Roman" w:eastAsia="Times New Roman" w:hAnsi="Times New Roman" w:cs="Times New Roman"/>
                <w:sz w:val="20"/>
                <w:szCs w:val="20"/>
                <w:lang w:eastAsia="ru-RU"/>
              </w:rPr>
              <w:lastRenderedPageBreak/>
              <w:t xml:space="preserve">цены контракта, договора (цены лота), на </w:t>
            </w:r>
            <w:proofErr w:type="gramStart"/>
            <w:r w:rsidRPr="00C26533">
              <w:rPr>
                <w:rFonts w:ascii="Times New Roman" w:eastAsia="Times New Roman" w:hAnsi="Times New Roman" w:cs="Times New Roman"/>
                <w:sz w:val="20"/>
                <w:szCs w:val="20"/>
                <w:lang w:eastAsia="ru-RU"/>
              </w:rPr>
              <w:t>право</w:t>
            </w:r>
            <w:proofErr w:type="gramEnd"/>
            <w:r w:rsidRPr="00C26533">
              <w:rPr>
                <w:rFonts w:ascii="Times New Roman" w:eastAsia="Times New Roman" w:hAnsi="Times New Roman" w:cs="Times New Roman"/>
                <w:sz w:val="20"/>
                <w:szCs w:val="20"/>
                <w:lang w:eastAsia="ru-RU"/>
              </w:rPr>
              <w:t xml:space="preserve"> заключить который проводится закупка </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lastRenderedPageBreak/>
              <w:t>Ограничения</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Не </w:t>
            </w:r>
            <w:proofErr w:type="gramStart"/>
            <w:r w:rsidRPr="00C26533">
              <w:rPr>
                <w:rFonts w:ascii="Times New Roman" w:eastAsia="Times New Roman" w:hAnsi="Times New Roman" w:cs="Times New Roman"/>
                <w:sz w:val="20"/>
                <w:szCs w:val="20"/>
                <w:lang w:eastAsia="ru-RU"/>
              </w:rPr>
              <w:t>установлены</w:t>
            </w:r>
            <w:proofErr w:type="gramEnd"/>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b/>
                <w:bCs/>
                <w:sz w:val="20"/>
                <w:szCs w:val="20"/>
                <w:lang w:eastAsia="ru-RU"/>
              </w:rPr>
              <w:t>Обеспечение заявок</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Требуется обеспечение заявок</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Размер обеспечения заявок</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37957.88 Российский рубль</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Порядок внесения денежных сре</w:t>
            </w:r>
            <w:proofErr w:type="gramStart"/>
            <w:r w:rsidRPr="00C26533">
              <w:rPr>
                <w:rFonts w:ascii="Times New Roman" w:eastAsia="Times New Roman" w:hAnsi="Times New Roman" w:cs="Times New Roman"/>
                <w:sz w:val="20"/>
                <w:szCs w:val="20"/>
                <w:lang w:eastAsia="ru-RU"/>
              </w:rPr>
              <w:t>дств в к</w:t>
            </w:r>
            <w:proofErr w:type="gramEnd"/>
            <w:r w:rsidRPr="00C26533">
              <w:rPr>
                <w:rFonts w:ascii="Times New Roman" w:eastAsia="Times New Roman" w:hAnsi="Times New Roman" w:cs="Times New Roman"/>
                <w:sz w:val="20"/>
                <w:szCs w:val="20"/>
                <w:lang w:eastAsia="ru-RU"/>
              </w:rPr>
              <w:t>ачестве обеспечения заявок</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Платежные реквизиты для перечисления денежных сре</w:t>
            </w:r>
            <w:proofErr w:type="gramStart"/>
            <w:r w:rsidRPr="00C26533">
              <w:rPr>
                <w:rFonts w:ascii="Times New Roman" w:eastAsia="Times New Roman" w:hAnsi="Times New Roman" w:cs="Times New Roman"/>
                <w:sz w:val="20"/>
                <w:szCs w:val="20"/>
                <w:lang w:eastAsia="ru-RU"/>
              </w:rPr>
              <w:t>дств пр</w:t>
            </w:r>
            <w:proofErr w:type="gramEnd"/>
            <w:r w:rsidRPr="00C26533">
              <w:rPr>
                <w:rFonts w:ascii="Times New Roman" w:eastAsia="Times New Roman" w:hAnsi="Times New Roman" w:cs="Times New Roman"/>
                <w:sz w:val="20"/>
                <w:szCs w:val="20"/>
                <w:lang w:eastAsia="ru-RU"/>
              </w:rPr>
              <w:t xml:space="preserve">и уклонении участника закупки от заключения контракта </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"Номер расчётного счёта" 40501810700042000002</w:t>
            </w:r>
          </w:p>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"Номер лицевого счёта" 20516X38290</w:t>
            </w:r>
          </w:p>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"БИК" 045004001</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b/>
                <w:bCs/>
                <w:sz w:val="20"/>
                <w:szCs w:val="20"/>
                <w:lang w:eastAsia="ru-RU"/>
              </w:rPr>
              <w:t>Обеспечение исполнения контракта</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Требуется обеспечение исполнения контракта</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Размер обеспечения исполнения контракта</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759157.56 Российский рубль</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Участник аукциона, с которым заключается контракт</w:t>
            </w:r>
            <w:proofErr w:type="gramStart"/>
            <w:r w:rsidRPr="00C26533">
              <w:rPr>
                <w:rFonts w:ascii="Times New Roman" w:eastAsia="Times New Roman" w:hAnsi="Times New Roman" w:cs="Times New Roman"/>
                <w:sz w:val="20"/>
                <w:szCs w:val="20"/>
                <w:lang w:eastAsia="ru-RU"/>
              </w:rPr>
              <w:t xml:space="preserve"> ,</w:t>
            </w:r>
            <w:proofErr w:type="gramEnd"/>
            <w:r w:rsidRPr="00C26533">
              <w:rPr>
                <w:rFonts w:ascii="Times New Roman" w:eastAsia="Times New Roman" w:hAnsi="Times New Roman" w:cs="Times New Roman"/>
                <w:sz w:val="20"/>
                <w:szCs w:val="20"/>
                <w:lang w:eastAsia="ru-RU"/>
              </w:rPr>
              <w:t xml:space="preserve"> в срок, установленный законом для заключения контракта,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 Денежные средства, представляемые в качестве обеспечения исполнения контракта, перечисляются на расчетный счет заказчика. Платежные реквизиты для перечисления денежных сре</w:t>
            </w:r>
            <w:proofErr w:type="gramStart"/>
            <w:r w:rsidRPr="00C26533">
              <w:rPr>
                <w:rFonts w:ascii="Times New Roman" w:eastAsia="Times New Roman" w:hAnsi="Times New Roman" w:cs="Times New Roman"/>
                <w:sz w:val="20"/>
                <w:szCs w:val="20"/>
                <w:lang w:eastAsia="ru-RU"/>
              </w:rPr>
              <w:t>дств дл</w:t>
            </w:r>
            <w:proofErr w:type="gramEnd"/>
            <w:r w:rsidRPr="00C26533">
              <w:rPr>
                <w:rFonts w:ascii="Times New Roman" w:eastAsia="Times New Roman" w:hAnsi="Times New Roman" w:cs="Times New Roman"/>
                <w:sz w:val="20"/>
                <w:szCs w:val="20"/>
                <w:lang w:eastAsia="ru-RU"/>
              </w:rPr>
              <w:t xml:space="preserve">я обеспечения исполнения контракта: Адрес: 630049, </w:t>
            </w:r>
            <w:proofErr w:type="spellStart"/>
            <w:r w:rsidRPr="00C26533">
              <w:rPr>
                <w:rFonts w:ascii="Times New Roman" w:eastAsia="Times New Roman" w:hAnsi="Times New Roman" w:cs="Times New Roman"/>
                <w:sz w:val="20"/>
                <w:szCs w:val="20"/>
                <w:lang w:eastAsia="ru-RU"/>
              </w:rPr>
              <w:t>г</w:t>
            </w:r>
            <w:proofErr w:type="gramStart"/>
            <w:r w:rsidRPr="00C26533">
              <w:rPr>
                <w:rFonts w:ascii="Times New Roman" w:eastAsia="Times New Roman" w:hAnsi="Times New Roman" w:cs="Times New Roman"/>
                <w:sz w:val="20"/>
                <w:szCs w:val="20"/>
                <w:lang w:eastAsia="ru-RU"/>
              </w:rPr>
              <w:t>.Н</w:t>
            </w:r>
            <w:proofErr w:type="gramEnd"/>
            <w:r w:rsidRPr="00C26533">
              <w:rPr>
                <w:rFonts w:ascii="Times New Roman" w:eastAsia="Times New Roman" w:hAnsi="Times New Roman" w:cs="Times New Roman"/>
                <w:sz w:val="20"/>
                <w:szCs w:val="20"/>
                <w:lang w:eastAsia="ru-RU"/>
              </w:rPr>
              <w:t>овосибирск</w:t>
            </w:r>
            <w:proofErr w:type="spellEnd"/>
            <w:r w:rsidRPr="00C26533">
              <w:rPr>
                <w:rFonts w:ascii="Times New Roman" w:eastAsia="Times New Roman" w:hAnsi="Times New Roman" w:cs="Times New Roman"/>
                <w:sz w:val="20"/>
                <w:szCs w:val="20"/>
                <w:lang w:eastAsia="ru-RU"/>
              </w:rPr>
              <w:t xml:space="preserve">, </w:t>
            </w:r>
            <w:proofErr w:type="spellStart"/>
            <w:r w:rsidRPr="00C26533">
              <w:rPr>
                <w:rFonts w:ascii="Times New Roman" w:eastAsia="Times New Roman" w:hAnsi="Times New Roman" w:cs="Times New Roman"/>
                <w:sz w:val="20"/>
                <w:szCs w:val="20"/>
                <w:lang w:eastAsia="ru-RU"/>
              </w:rPr>
              <w:t>ул.Дуси</w:t>
            </w:r>
            <w:proofErr w:type="spellEnd"/>
            <w:r w:rsidRPr="00C26533">
              <w:rPr>
                <w:rFonts w:ascii="Times New Roman" w:eastAsia="Times New Roman" w:hAnsi="Times New Roman" w:cs="Times New Roman"/>
                <w:sz w:val="20"/>
                <w:szCs w:val="20"/>
                <w:lang w:eastAsia="ru-RU"/>
              </w:rPr>
              <w:t xml:space="preserve"> Ковальчук, д.191, СГУПС. ИНН 5402113155 КПП 540201001 ОКПО: 01115969 Получатель: УФК по Новосибирской области (СГУПС л/с 20516Х38290) Банк: Сибирское ГУ Банка России </w:t>
            </w:r>
            <w:proofErr w:type="spellStart"/>
            <w:r w:rsidRPr="00C26533">
              <w:rPr>
                <w:rFonts w:ascii="Times New Roman" w:eastAsia="Times New Roman" w:hAnsi="Times New Roman" w:cs="Times New Roman"/>
                <w:sz w:val="20"/>
                <w:szCs w:val="20"/>
                <w:lang w:eastAsia="ru-RU"/>
              </w:rPr>
              <w:t>Г.Новосибирск</w:t>
            </w:r>
            <w:proofErr w:type="spellEnd"/>
            <w:r w:rsidRPr="00C26533">
              <w:rPr>
                <w:rFonts w:ascii="Times New Roman" w:eastAsia="Times New Roman" w:hAnsi="Times New Roman" w:cs="Times New Roman"/>
                <w:sz w:val="20"/>
                <w:szCs w:val="20"/>
                <w:lang w:eastAsia="ru-RU"/>
              </w:rPr>
              <w:t xml:space="preserve"> БИК 045004001 </w:t>
            </w:r>
            <w:proofErr w:type="gramStart"/>
            <w:r w:rsidRPr="00C26533">
              <w:rPr>
                <w:rFonts w:ascii="Times New Roman" w:eastAsia="Times New Roman" w:hAnsi="Times New Roman" w:cs="Times New Roman"/>
                <w:sz w:val="20"/>
                <w:szCs w:val="20"/>
                <w:lang w:eastAsia="ru-RU"/>
              </w:rPr>
              <w:t>р</w:t>
            </w:r>
            <w:proofErr w:type="gramEnd"/>
            <w:r w:rsidRPr="00C26533">
              <w:rPr>
                <w:rFonts w:ascii="Times New Roman" w:eastAsia="Times New Roman" w:hAnsi="Times New Roman" w:cs="Times New Roman"/>
                <w:sz w:val="20"/>
                <w:szCs w:val="20"/>
                <w:lang w:eastAsia="ru-RU"/>
              </w:rPr>
              <w:t xml:space="preserve">/с 40501810700042000002 КБК 000 000 000 000 000 00 510 (указывать обязательно) Назначение платежа: обеспечение исполнения Контракта по …. </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Платежные реквизиты</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"Номер расчётного счёта" 40501810700042000002</w:t>
            </w:r>
          </w:p>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"Номер лицевого счёта" 20516X38290</w:t>
            </w:r>
          </w:p>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"БИК" 045004001</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b/>
                <w:bCs/>
                <w:sz w:val="20"/>
                <w:szCs w:val="20"/>
                <w:lang w:eastAsia="ru-RU"/>
              </w:rPr>
              <w:t>Обеспечение гарантийных обязательств</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Обеспечение гарантийных обязательств не требуется</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p>
        </w:tc>
      </w:tr>
      <w:tr w:rsidR="00C26533" w:rsidRPr="00C26533" w:rsidTr="00C26533">
        <w:tc>
          <w:tcPr>
            <w:tcW w:w="0" w:type="auto"/>
            <w:gridSpan w:val="2"/>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b/>
                <w:bCs/>
                <w:sz w:val="20"/>
                <w:szCs w:val="20"/>
                <w:lang w:eastAsia="ru-RU"/>
              </w:rPr>
              <w:t>Информация о банковском и (или) казначейском сопровождении контракта</w:t>
            </w:r>
          </w:p>
        </w:tc>
      </w:tr>
      <w:tr w:rsidR="00C26533" w:rsidRPr="00C26533" w:rsidTr="00C26533">
        <w:tc>
          <w:tcPr>
            <w:tcW w:w="0" w:type="auto"/>
            <w:gridSpan w:val="2"/>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Банковское или казначейское сопровождение контракта не требуется</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b/>
                <w:bCs/>
                <w:sz w:val="20"/>
                <w:szCs w:val="20"/>
                <w:lang w:eastAsia="ru-RU"/>
              </w:rPr>
              <w:t>Дополнительная информация</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Информация отсутствует</w:t>
            </w:r>
          </w:p>
        </w:tc>
      </w:tr>
      <w:tr w:rsidR="00C26533" w:rsidRPr="00C26533" w:rsidTr="00C26533">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b/>
                <w:bCs/>
                <w:sz w:val="20"/>
                <w:szCs w:val="20"/>
                <w:lang w:eastAsia="ru-RU"/>
              </w:rPr>
              <w:t>Перечень прикрепленных документов</w:t>
            </w:r>
          </w:p>
        </w:tc>
        <w:tc>
          <w:tcPr>
            <w:tcW w:w="0" w:type="auto"/>
            <w:vAlign w:val="center"/>
            <w:hideMark/>
          </w:tcPr>
          <w:p w:rsidR="00C26533" w:rsidRPr="00C26533" w:rsidRDefault="00C26533" w:rsidP="00C26533">
            <w:pPr>
              <w:spacing w:after="0" w:line="240" w:lineRule="auto"/>
              <w:rPr>
                <w:rFonts w:ascii="Times New Roman" w:eastAsia="Times New Roman" w:hAnsi="Times New Roman" w:cs="Times New Roman"/>
                <w:sz w:val="20"/>
                <w:szCs w:val="20"/>
                <w:lang w:eastAsia="ru-RU"/>
              </w:rPr>
            </w:pPr>
            <w:r w:rsidRPr="00C26533">
              <w:rPr>
                <w:rFonts w:ascii="Times New Roman" w:eastAsia="Times New Roman" w:hAnsi="Times New Roman" w:cs="Times New Roman"/>
                <w:sz w:val="20"/>
                <w:szCs w:val="20"/>
                <w:lang w:eastAsia="ru-RU"/>
              </w:rPr>
              <w:t>1 ЭА-34 Документация на оказание услуг по охране объектов университета</w:t>
            </w:r>
          </w:p>
        </w:tc>
      </w:tr>
      <w:bookmarkEnd w:id="0"/>
    </w:tbl>
    <w:p w:rsidR="002A0E3A" w:rsidRPr="00C26533" w:rsidRDefault="002A0E3A" w:rsidP="00C26533">
      <w:pPr>
        <w:spacing w:after="0" w:line="240" w:lineRule="auto"/>
        <w:rPr>
          <w:rFonts w:ascii="Times New Roman" w:hAnsi="Times New Roman" w:cs="Times New Roman"/>
          <w:sz w:val="20"/>
          <w:szCs w:val="20"/>
        </w:rPr>
      </w:pPr>
    </w:p>
    <w:sectPr w:rsidR="002A0E3A" w:rsidRPr="00C26533" w:rsidSect="00C265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D3"/>
    <w:rsid w:val="002A0E3A"/>
    <w:rsid w:val="00C26533"/>
    <w:rsid w:val="00CA3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532974">
      <w:bodyDiv w:val="1"/>
      <w:marLeft w:val="0"/>
      <w:marRight w:val="0"/>
      <w:marTop w:val="0"/>
      <w:marBottom w:val="0"/>
      <w:divBdr>
        <w:top w:val="none" w:sz="0" w:space="0" w:color="auto"/>
        <w:left w:val="none" w:sz="0" w:space="0" w:color="auto"/>
        <w:bottom w:val="none" w:sz="0" w:space="0" w:color="auto"/>
        <w:right w:val="none" w:sz="0" w:space="0" w:color="auto"/>
      </w:divBdr>
      <w:divsChild>
        <w:div w:id="530803317">
          <w:marLeft w:val="0"/>
          <w:marRight w:val="0"/>
          <w:marTop w:val="0"/>
          <w:marBottom w:val="0"/>
          <w:divBdr>
            <w:top w:val="none" w:sz="0" w:space="0" w:color="auto"/>
            <w:left w:val="none" w:sz="0" w:space="0" w:color="auto"/>
            <w:bottom w:val="none" w:sz="0" w:space="0" w:color="auto"/>
            <w:right w:val="none" w:sz="0" w:space="0" w:color="auto"/>
          </w:divBdr>
          <w:divsChild>
            <w:div w:id="964314221">
              <w:marLeft w:val="0"/>
              <w:marRight w:val="0"/>
              <w:marTop w:val="0"/>
              <w:marBottom w:val="0"/>
              <w:divBdr>
                <w:top w:val="none" w:sz="0" w:space="0" w:color="auto"/>
                <w:left w:val="none" w:sz="0" w:space="0" w:color="auto"/>
                <w:bottom w:val="none" w:sz="0" w:space="0" w:color="auto"/>
                <w:right w:val="none" w:sz="0" w:space="0" w:color="auto"/>
              </w:divBdr>
              <w:divsChild>
                <w:div w:id="1669559803">
                  <w:marLeft w:val="0"/>
                  <w:marRight w:val="0"/>
                  <w:marTop w:val="0"/>
                  <w:marBottom w:val="0"/>
                  <w:divBdr>
                    <w:top w:val="none" w:sz="0" w:space="0" w:color="auto"/>
                    <w:left w:val="none" w:sz="0" w:space="0" w:color="auto"/>
                    <w:bottom w:val="none" w:sz="0" w:space="0" w:color="auto"/>
                    <w:right w:val="none" w:sz="0" w:space="0" w:color="auto"/>
                  </w:divBdr>
                  <w:divsChild>
                    <w:div w:id="2105609526">
                      <w:marLeft w:val="0"/>
                      <w:marRight w:val="0"/>
                      <w:marTop w:val="0"/>
                      <w:marBottom w:val="0"/>
                      <w:divBdr>
                        <w:top w:val="none" w:sz="0" w:space="0" w:color="auto"/>
                        <w:left w:val="none" w:sz="0" w:space="0" w:color="auto"/>
                        <w:bottom w:val="none" w:sz="0" w:space="0" w:color="auto"/>
                        <w:right w:val="none" w:sz="0" w:space="0" w:color="auto"/>
                      </w:divBdr>
                      <w:divsChild>
                        <w:div w:id="355468195">
                          <w:marLeft w:val="0"/>
                          <w:marRight w:val="0"/>
                          <w:marTop w:val="0"/>
                          <w:marBottom w:val="0"/>
                          <w:divBdr>
                            <w:top w:val="none" w:sz="0" w:space="0" w:color="auto"/>
                            <w:left w:val="none" w:sz="0" w:space="0" w:color="auto"/>
                            <w:bottom w:val="none" w:sz="0" w:space="0" w:color="auto"/>
                            <w:right w:val="none" w:sz="0" w:space="0" w:color="auto"/>
                          </w:divBdr>
                          <w:divsChild>
                            <w:div w:id="1924414182">
                              <w:marLeft w:val="0"/>
                              <w:marRight w:val="0"/>
                              <w:marTop w:val="0"/>
                              <w:marBottom w:val="0"/>
                              <w:divBdr>
                                <w:top w:val="none" w:sz="0" w:space="0" w:color="auto"/>
                                <w:left w:val="none" w:sz="0" w:space="0" w:color="auto"/>
                                <w:bottom w:val="none" w:sz="0" w:space="0" w:color="auto"/>
                                <w:right w:val="none" w:sz="0" w:space="0" w:color="auto"/>
                              </w:divBdr>
                              <w:divsChild>
                                <w:div w:id="2683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1391</Words>
  <Characters>7932</Characters>
  <Application>Microsoft Office Word</Application>
  <DocSecurity>0</DocSecurity>
  <Lines>66</Lines>
  <Paragraphs>18</Paragraphs>
  <ScaleCrop>false</ScaleCrop>
  <Company/>
  <LinksUpToDate>false</LinksUpToDate>
  <CharactersWithSpaces>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2020-10-27T01:11:00Z</dcterms:created>
  <dcterms:modified xsi:type="dcterms:W3CDTF">2020-10-27T01:11:00Z</dcterms:modified>
</cp:coreProperties>
</file>