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________</w:t>
      </w:r>
      <w:proofErr w:type="gramStart"/>
      <w:r w:rsidR="00F717B3">
        <w:rPr>
          <w:rFonts w:ascii="Times New Roman" w:hAnsi="Times New Roman" w:cs="Times New Roman"/>
        </w:rPr>
        <w:t>п</w:t>
      </w:r>
      <w:proofErr w:type="gramEnd"/>
      <w:r w:rsidR="00F717B3">
        <w:rPr>
          <w:rFonts w:ascii="Times New Roman" w:hAnsi="Times New Roman" w:cs="Times New Roman"/>
        </w:rPr>
        <w:t>/п</w:t>
      </w:r>
      <w:r w:rsidR="00501A64" w:rsidRPr="00B174DC">
        <w:rPr>
          <w:rFonts w:ascii="Times New Roman" w:hAnsi="Times New Roman" w:cs="Times New Roman"/>
        </w:rPr>
        <w:t xml:space="preserve">_______ </w:t>
      </w:r>
      <w:proofErr w:type="spellStart"/>
      <w:r w:rsidR="00152859">
        <w:rPr>
          <w:rFonts w:ascii="Times New Roman" w:hAnsi="Times New Roman" w:cs="Times New Roman"/>
        </w:rPr>
        <w:t>А.А.Новоселов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F717B3">
        <w:rPr>
          <w:rFonts w:ascii="Times New Roman" w:hAnsi="Times New Roman" w:cs="Times New Roman"/>
        </w:rPr>
        <w:t>25</w:t>
      </w:r>
      <w:r w:rsidRPr="00B174DC">
        <w:rPr>
          <w:rFonts w:ascii="Times New Roman" w:hAnsi="Times New Roman" w:cs="Times New Roman"/>
        </w:rPr>
        <w:t xml:space="preserve">  "    </w:t>
      </w:r>
      <w:r w:rsidR="004D0872">
        <w:rPr>
          <w:rFonts w:ascii="Times New Roman" w:hAnsi="Times New Roman" w:cs="Times New Roman"/>
        </w:rPr>
        <w:t xml:space="preserve">ноября </w:t>
      </w:r>
      <w:r w:rsidR="00DB03F5" w:rsidRPr="00B174DC">
        <w:rPr>
          <w:rFonts w:ascii="Times New Roman" w:hAnsi="Times New Roman" w:cs="Times New Roman"/>
        </w:rPr>
        <w:t xml:space="preserve"> </w:t>
      </w:r>
      <w:r w:rsidR="00F92AE7" w:rsidRPr="00B174DC">
        <w:rPr>
          <w:rFonts w:ascii="Times New Roman" w:hAnsi="Times New Roman" w:cs="Times New Roman"/>
        </w:rPr>
        <w:t xml:space="preserve"> 2020</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F92AE7" w:rsidRPr="00B174DC">
        <w:rPr>
          <w:rFonts w:ascii="Times New Roman" w:hAnsi="Times New Roman" w:cs="Times New Roman"/>
          <w:b/>
          <w:bCs/>
        </w:rPr>
        <w:t>, 2020</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503941">
        <w:rPr>
          <w:rFonts w:ascii="Times New Roman" w:hAnsi="Times New Roman" w:cs="Times New Roman"/>
          <w:b/>
          <w:bCs/>
        </w:rPr>
        <w:t>51</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B174DC">
        <w:rPr>
          <w:rFonts w:ascii="Times New Roman" w:hAnsi="Times New Roman" w:cs="Times New Roman"/>
          <w:bCs/>
        </w:rPr>
        <w:t xml:space="preserve">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174DC">
        <w:rPr>
          <w:rFonts w:ascii="Times New Roman" w:hAnsi="Times New Roman" w:cs="Times New Roman"/>
        </w:rPr>
        <w:t xml:space="preserve">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w:t>
      </w:r>
      <w:r w:rsidR="00063FCC" w:rsidRPr="00B174DC">
        <w:rPr>
          <w:rFonts w:ascii="Times New Roman" w:hAnsi="Times New Roman" w:cs="Times New Roman"/>
          <w:b/>
        </w:rPr>
        <w:lastRenderedPageBreak/>
        <w:t>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 xml:space="preserve">отношении </w:t>
      </w:r>
      <w:r w:rsidRPr="00B174D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Информационной карте в соответствии с пунктом 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174DC">
        <w:rPr>
          <w:rFonts w:ascii="Times New Roman" w:hAnsi="Times New Roman" w:cs="Times New Roman"/>
        </w:rPr>
        <w:lastRenderedPageBreak/>
        <w:t>(максимальн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w:t>
      </w:r>
      <w:r w:rsidRPr="00B174DC">
        <w:rPr>
          <w:rFonts w:ascii="Times New Roman" w:hAnsi="Times New Roman" w:cs="Times New Roman"/>
        </w:rPr>
        <w:lastRenderedPageBreak/>
        <w:t>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lastRenderedPageBreak/>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375B9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DB03F5"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E51309"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20154021131555402010010089002</w:t>
            </w:r>
            <w:r w:rsidR="001A2102">
              <w:rPr>
                <w:rFonts w:ascii="Tahoma" w:hAnsi="Tahoma" w:cs="Tahoma"/>
                <w:sz w:val="21"/>
                <w:szCs w:val="21"/>
              </w:rPr>
              <w:t>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F717B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proofErr w:type="spellStart"/>
            <w:r w:rsidR="0045395A" w:rsidRPr="00B174DC">
              <w:rPr>
                <w:rFonts w:ascii="Times New Roman" w:hAnsi="Times New Roman" w:cs="Times New Roman"/>
                <w:sz w:val="20"/>
                <w:szCs w:val="20"/>
              </w:rPr>
              <w:t>Печко</w:t>
            </w:r>
            <w:proofErr w:type="spellEnd"/>
            <w:r w:rsidR="0045395A" w:rsidRPr="00B174DC">
              <w:rPr>
                <w:rFonts w:ascii="Times New Roman" w:hAnsi="Times New Roman" w:cs="Times New Roman"/>
                <w:sz w:val="20"/>
                <w:szCs w:val="20"/>
              </w:rPr>
              <w:t xml:space="preserve">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414DA7" w:rsidRPr="00B174DC">
              <w:rPr>
                <w:rFonts w:ascii="Times New Roman" w:hAnsi="Times New Roman" w:cs="Times New Roman"/>
                <w:b/>
                <w:i/>
              </w:rPr>
              <w:t>строительных материалов.</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E5130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23.64.10.110    13.92.21.190</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414DA7" w:rsidRPr="00B174DC">
              <w:rPr>
                <w:rFonts w:ascii="Times New Roman" w:hAnsi="Times New Roman" w:cs="Times New Roman"/>
                <w:sz w:val="20"/>
                <w:szCs w:val="20"/>
              </w:rPr>
              <w:t>44</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E5130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E51309">
              <w:rPr>
                <w:rFonts w:ascii="Times New Roman" w:hAnsi="Times New Roman" w:cs="Times New Roman"/>
                <w:sz w:val="20"/>
                <w:szCs w:val="20"/>
              </w:rPr>
              <w:t>штукатурки, ровнителя для пола, наливного пола, мешков для мусора</w:t>
            </w:r>
            <w:r w:rsidR="004D0872">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91152B" w:rsidRPr="00B174DC">
              <w:rPr>
                <w:rFonts w:ascii="Times New Roman" w:hAnsi="Times New Roman" w:cs="Times New Roman"/>
                <w:sz w:val="20"/>
                <w:szCs w:val="20"/>
              </w:rPr>
              <w:t xml:space="preserve"> и т.д.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E5130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 наименований</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174DC" w:rsidRDefault="00992A70" w:rsidP="001D1CC2">
            <w:pPr>
              <w:rPr>
                <w:rFonts w:ascii="Times New Roman" w:hAnsi="Times New Roman" w:cs="Times New Roman"/>
              </w:rPr>
            </w:pPr>
            <w:r w:rsidRPr="00B174DC">
              <w:rPr>
                <w:rFonts w:ascii="Times New Roman" w:hAnsi="Times New Roman" w:cs="Times New Roman"/>
                <w:sz w:val="18"/>
                <w:szCs w:val="18"/>
              </w:rPr>
              <w:t>630049 г. Но</w:t>
            </w:r>
            <w:r w:rsidR="009E76E9" w:rsidRPr="00B174DC">
              <w:rPr>
                <w:rFonts w:ascii="Times New Roman" w:hAnsi="Times New Roman" w:cs="Times New Roman"/>
                <w:sz w:val="18"/>
                <w:szCs w:val="18"/>
              </w:rPr>
              <w:t xml:space="preserve">восибирск ул. Дуси Ковальчук </w:t>
            </w:r>
            <w:r w:rsidR="00AC1D3D" w:rsidRPr="00B174DC">
              <w:rPr>
                <w:rFonts w:ascii="Times New Roman" w:hAnsi="Times New Roman" w:cs="Times New Roman"/>
                <w:sz w:val="18"/>
                <w:szCs w:val="18"/>
              </w:rPr>
              <w:t xml:space="preserve">191 </w:t>
            </w:r>
            <w:r w:rsidR="001D1CC2" w:rsidRPr="00B174DC">
              <w:rPr>
                <w:rFonts w:ascii="Times New Roman" w:hAnsi="Times New Roman" w:cs="Times New Roman"/>
                <w:sz w:val="18"/>
                <w:szCs w:val="18"/>
              </w:rPr>
              <w:t>склад</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91152B" w:rsidRPr="00B174DC">
              <w:rPr>
                <w:rFonts w:ascii="Times New Roman" w:hAnsi="Times New Roman" w:cs="Times New Roman"/>
                <w:sz w:val="20"/>
                <w:szCs w:val="20"/>
              </w:rPr>
              <w:t>5</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FF73B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155 350,20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91152B" w:rsidRPr="00B174DC">
              <w:rPr>
                <w:rFonts w:ascii="Times New Roman" w:hAnsi="Times New Roman" w:cs="Times New Roman"/>
                <w:sz w:val="20"/>
                <w:szCs w:val="20"/>
              </w:rPr>
              <w:t>строительных материалов</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8B2451" w:rsidRPr="00442B0C" w:rsidRDefault="008B2451" w:rsidP="008B245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442B0C">
              <w:rPr>
                <w:rFonts w:ascii="Times New Roman" w:hAnsi="Times New Roman" w:cs="Times New Roman"/>
                <w:sz w:val="20"/>
                <w:szCs w:val="20"/>
              </w:rPr>
              <w:t>более начальной</w:t>
            </w:r>
            <w:proofErr w:type="gramEnd"/>
            <w:r w:rsidRPr="00442B0C">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B174DC" w:rsidRDefault="008B2451" w:rsidP="0091152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B6945" w:rsidRPr="00B174DC" w:rsidRDefault="004B6945" w:rsidP="004B6945">
            <w:pPr>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подпунктом б) п.3 Постановления Правительства РФ от 30.04.2020г. № 616  з</w:t>
            </w:r>
            <w:r w:rsidR="00DB03F5" w:rsidRPr="00B174DC">
              <w:rPr>
                <w:rFonts w:ascii="Times New Roman" w:hAnsi="Times New Roman" w:cs="Times New Roman"/>
                <w:sz w:val="20"/>
                <w:szCs w:val="20"/>
              </w:rPr>
              <w:t xml:space="preserve">апрет на допуск </w:t>
            </w:r>
            <w:r w:rsidR="005C1701" w:rsidRPr="00B174DC">
              <w:rPr>
                <w:rFonts w:ascii="Times New Roman" w:hAnsi="Times New Roman" w:cs="Times New Roman"/>
                <w:sz w:val="20"/>
                <w:szCs w:val="20"/>
              </w:rPr>
              <w:t xml:space="preserve">промышленных </w:t>
            </w:r>
            <w:r w:rsidR="00DB03F5" w:rsidRPr="00B174DC">
              <w:rPr>
                <w:rFonts w:ascii="Times New Roman" w:hAnsi="Times New Roman" w:cs="Times New Roman"/>
                <w:sz w:val="20"/>
                <w:szCs w:val="20"/>
              </w:rPr>
              <w:t>товаров</w:t>
            </w:r>
            <w:r w:rsidR="002C26BE" w:rsidRPr="00B174DC">
              <w:rPr>
                <w:rFonts w:ascii="Times New Roman" w:hAnsi="Times New Roman" w:cs="Times New Roman"/>
                <w:sz w:val="20"/>
                <w:szCs w:val="20"/>
              </w:rPr>
              <w:t xml:space="preserve">, </w:t>
            </w:r>
            <w:r w:rsidR="00DB03F5" w:rsidRPr="00B174DC">
              <w:rPr>
                <w:rFonts w:ascii="Times New Roman" w:hAnsi="Times New Roman" w:cs="Times New Roman"/>
                <w:sz w:val="20"/>
                <w:szCs w:val="20"/>
              </w:rPr>
              <w:t>происхо</w:t>
            </w:r>
            <w:r w:rsidR="002C26BE" w:rsidRPr="00B174DC">
              <w:rPr>
                <w:rFonts w:ascii="Times New Roman" w:hAnsi="Times New Roman" w:cs="Times New Roman"/>
                <w:sz w:val="20"/>
                <w:szCs w:val="20"/>
              </w:rPr>
              <w:t>дящих из иностранных государств</w:t>
            </w:r>
            <w:r w:rsidR="005C1701" w:rsidRPr="00B174DC">
              <w:rPr>
                <w:rFonts w:ascii="Times New Roman" w:hAnsi="Times New Roman" w:cs="Times New Roman"/>
                <w:sz w:val="20"/>
                <w:szCs w:val="20"/>
              </w:rPr>
              <w:t xml:space="preserve">, </w:t>
            </w:r>
            <w:r w:rsidR="00A3521E" w:rsidRPr="00B174DC">
              <w:rPr>
                <w:rFonts w:ascii="Times New Roman" w:hAnsi="Times New Roman" w:cs="Times New Roman"/>
                <w:sz w:val="20"/>
                <w:szCs w:val="20"/>
              </w:rPr>
              <w:t xml:space="preserve"> </w:t>
            </w:r>
            <w:r w:rsidR="00A609CD" w:rsidRPr="00B174DC">
              <w:rPr>
                <w:rFonts w:ascii="Times New Roman" w:hAnsi="Times New Roman" w:cs="Times New Roman"/>
                <w:sz w:val="20"/>
                <w:szCs w:val="20"/>
              </w:rPr>
              <w:t>кото</w:t>
            </w:r>
            <w:r w:rsidRPr="00B174DC">
              <w:rPr>
                <w:rFonts w:ascii="Times New Roman" w:hAnsi="Times New Roman" w:cs="Times New Roman"/>
                <w:sz w:val="20"/>
                <w:szCs w:val="20"/>
              </w:rPr>
              <w:t>рые являются предметом аукциона согласно перечню, утвержденному данным постановлением</w:t>
            </w:r>
            <w:r w:rsidR="002C26BE"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Pr="00B174DC">
              <w:rPr>
                <w:rFonts w:ascii="Times New Roman" w:hAnsi="Times New Roman" w:cs="Times New Roman"/>
                <w:b/>
                <w:sz w:val="20"/>
                <w:szCs w:val="20"/>
              </w:rPr>
              <w:t>- не устанавливается</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т.к. совокупная суммарная стоимость товаров менее 1 миллиона рублей</w:t>
            </w:r>
            <w:r w:rsidRPr="00B174DC">
              <w:rPr>
                <w:sz w:val="20"/>
                <w:szCs w:val="20"/>
              </w:rPr>
              <w:t>.</w:t>
            </w:r>
          </w:p>
          <w:p w:rsidR="00C415D5" w:rsidRPr="00B174DC"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F717B3">
              <w:rPr>
                <w:rFonts w:ascii="Times New Roman" w:hAnsi="Times New Roman" w:cs="Times New Roman"/>
                <w:sz w:val="20"/>
                <w:szCs w:val="20"/>
              </w:rPr>
              <w:t>25</w:t>
            </w:r>
            <w:r w:rsidRPr="00B174DC">
              <w:rPr>
                <w:rFonts w:ascii="Times New Roman" w:hAnsi="Times New Roman" w:cs="Times New Roman"/>
                <w:sz w:val="20"/>
                <w:szCs w:val="20"/>
              </w:rPr>
              <w:t xml:space="preserve"> </w:t>
            </w:r>
            <w:r w:rsidR="00C06CDF" w:rsidRPr="00B174DC">
              <w:rPr>
                <w:rFonts w:ascii="Times New Roman" w:hAnsi="Times New Roman" w:cs="Times New Roman"/>
                <w:sz w:val="20"/>
                <w:szCs w:val="20"/>
              </w:rPr>
              <w:t xml:space="preserve"> </w:t>
            </w:r>
            <w:r w:rsidR="004D0872">
              <w:rPr>
                <w:rFonts w:ascii="Times New Roman" w:hAnsi="Times New Roman" w:cs="Times New Roman"/>
                <w:sz w:val="20"/>
                <w:szCs w:val="20"/>
              </w:rPr>
              <w:t xml:space="preserve">ноября </w:t>
            </w:r>
            <w:r w:rsidR="004A48DC" w:rsidRPr="00B174DC">
              <w:rPr>
                <w:rFonts w:ascii="Times New Roman" w:hAnsi="Times New Roman" w:cs="Times New Roman"/>
                <w:b/>
                <w:sz w:val="20"/>
                <w:szCs w:val="20"/>
              </w:rPr>
              <w:t xml:space="preserve"> </w:t>
            </w:r>
            <w:r w:rsidR="008E1FA9"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по   </w:t>
            </w:r>
            <w:r w:rsidR="00F717B3">
              <w:rPr>
                <w:rFonts w:ascii="Times New Roman" w:hAnsi="Times New Roman" w:cs="Times New Roman"/>
                <w:b/>
                <w:sz w:val="20"/>
                <w:szCs w:val="20"/>
              </w:rPr>
              <w:t>1</w:t>
            </w:r>
            <w:r w:rsidRPr="00B174DC">
              <w:rPr>
                <w:rFonts w:ascii="Times New Roman" w:hAnsi="Times New Roman" w:cs="Times New Roman"/>
                <w:b/>
                <w:sz w:val="20"/>
                <w:szCs w:val="20"/>
              </w:rPr>
              <w:t xml:space="preserve"> </w:t>
            </w:r>
            <w:r w:rsidR="005624E9" w:rsidRPr="00B174DC">
              <w:rPr>
                <w:rFonts w:ascii="Times New Roman" w:hAnsi="Times New Roman" w:cs="Times New Roman"/>
                <w:b/>
                <w:sz w:val="20"/>
                <w:szCs w:val="20"/>
              </w:rPr>
              <w:t xml:space="preserve"> </w:t>
            </w:r>
            <w:r w:rsidR="004D0872">
              <w:rPr>
                <w:rFonts w:ascii="Times New Roman" w:hAnsi="Times New Roman" w:cs="Times New Roman"/>
                <w:b/>
                <w:sz w:val="20"/>
                <w:szCs w:val="20"/>
              </w:rPr>
              <w:t xml:space="preserve">декабря  </w:t>
            </w:r>
            <w:r w:rsidR="00A236A6" w:rsidRPr="00B174DC">
              <w:rPr>
                <w:rFonts w:ascii="Times New Roman" w:hAnsi="Times New Roman" w:cs="Times New Roman"/>
                <w:b/>
                <w:sz w:val="20"/>
                <w:szCs w:val="20"/>
              </w:rPr>
              <w:t>2020</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174DC">
              <w:rPr>
                <w:rFonts w:ascii="Times New Roman" w:hAnsi="Times New Roman" w:cs="Times New Roman"/>
                <w:sz w:val="20"/>
                <w:szCs w:val="20"/>
              </w:rPr>
              <w:t>х средств электронной площадки);</w:t>
            </w:r>
          </w:p>
          <w:p w:rsidR="004A48DC" w:rsidRPr="00B174DC" w:rsidRDefault="008B2451" w:rsidP="00CA1EB0">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r>
              <w:rPr>
                <w:rFonts w:ascii="Times New Roman" w:hAnsi="Times New Roman" w:cs="Times New Roman"/>
                <w:sz w:val="20"/>
                <w:szCs w:val="20"/>
              </w:rPr>
              <w:t>.</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32.Инструкция по заполнению заявки в поря</w:t>
            </w:r>
            <w:r w:rsidR="00806137" w:rsidRPr="00B174DC">
              <w:rPr>
                <w:rFonts w:ascii="Times New Roman" w:hAnsi="Times New Roman" w:cs="Times New Roman"/>
                <w:sz w:val="20"/>
                <w:szCs w:val="20"/>
              </w:rPr>
              <w:t>дке требования п.2 ч.1 ст.64  Федерального 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w:t>
            </w:r>
            <w:r w:rsidR="00F717B3">
              <w:rPr>
                <w:rFonts w:ascii="Times New Roman" w:hAnsi="Times New Roman" w:cs="Times New Roman"/>
                <w:b/>
                <w:sz w:val="20"/>
                <w:szCs w:val="20"/>
              </w:rPr>
              <w:t>4</w:t>
            </w:r>
            <w:r w:rsidR="004D0872">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   </w:t>
            </w:r>
            <w:r w:rsidR="004D0872">
              <w:rPr>
                <w:rFonts w:ascii="Times New Roman" w:hAnsi="Times New Roman" w:cs="Times New Roman"/>
                <w:b/>
                <w:sz w:val="20"/>
                <w:szCs w:val="20"/>
              </w:rPr>
              <w:t xml:space="preserve">декабря </w:t>
            </w:r>
            <w:r w:rsidR="00A236A6"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F717B3">
              <w:rPr>
                <w:rFonts w:ascii="Times New Roman" w:hAnsi="Times New Roman" w:cs="Times New Roman"/>
                <w:b/>
                <w:sz w:val="20"/>
                <w:szCs w:val="20"/>
              </w:rPr>
              <w:t>4</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4D0872">
              <w:rPr>
                <w:rFonts w:ascii="Times New Roman" w:hAnsi="Times New Roman" w:cs="Times New Roman"/>
                <w:b/>
                <w:sz w:val="20"/>
                <w:szCs w:val="20"/>
              </w:rPr>
              <w:t xml:space="preserve">декабря </w:t>
            </w:r>
            <w:r w:rsidR="00474676" w:rsidRPr="00B174DC">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09:00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174D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F717B3">
              <w:rPr>
                <w:rFonts w:ascii="Times New Roman" w:hAnsi="Times New Roman" w:cs="Times New Roman"/>
                <w:sz w:val="20"/>
                <w:szCs w:val="20"/>
              </w:rPr>
              <w:t>7</w:t>
            </w:r>
            <w:r w:rsidR="00474676" w:rsidRPr="00B174DC">
              <w:rPr>
                <w:rFonts w:ascii="Times New Roman" w:hAnsi="Times New Roman" w:cs="Times New Roman"/>
                <w:sz w:val="20"/>
                <w:szCs w:val="20"/>
              </w:rPr>
              <w:t xml:space="preserve"> </w:t>
            </w:r>
            <w:r w:rsidR="00D10891" w:rsidRPr="00B174DC">
              <w:rPr>
                <w:rFonts w:ascii="Times New Roman" w:hAnsi="Times New Roman" w:cs="Times New Roman"/>
                <w:sz w:val="20"/>
                <w:szCs w:val="20"/>
              </w:rPr>
              <w:t xml:space="preserve"> »   </w:t>
            </w:r>
            <w:r w:rsidR="004D0872">
              <w:rPr>
                <w:rFonts w:ascii="Times New Roman" w:hAnsi="Times New Roman" w:cs="Times New Roman"/>
                <w:sz w:val="20"/>
                <w:szCs w:val="20"/>
              </w:rPr>
              <w:t xml:space="preserve">декабря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20г.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4D087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74676" w:rsidRPr="00B174DC">
              <w:rPr>
                <w:rFonts w:ascii="Times New Roman" w:hAnsi="Times New Roman" w:cs="Times New Roman"/>
                <w:sz w:val="20"/>
                <w:szCs w:val="20"/>
              </w:rPr>
              <w:t xml:space="preserve"> </w:t>
            </w:r>
            <w:r w:rsidR="00F717B3">
              <w:rPr>
                <w:rFonts w:ascii="Times New Roman" w:hAnsi="Times New Roman" w:cs="Times New Roman"/>
                <w:sz w:val="20"/>
                <w:szCs w:val="20"/>
              </w:rPr>
              <w:t>8</w:t>
            </w:r>
            <w:bookmarkStart w:id="12" w:name="_GoBack"/>
            <w:bookmarkEnd w:id="12"/>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4D0872">
              <w:rPr>
                <w:rFonts w:ascii="Times New Roman" w:hAnsi="Times New Roman" w:cs="Times New Roman"/>
                <w:sz w:val="20"/>
                <w:szCs w:val="20"/>
              </w:rPr>
              <w:t xml:space="preserve">декабря </w:t>
            </w:r>
            <w:r w:rsidR="00A236A6" w:rsidRPr="00B174DC">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 xml:space="preserve">20г.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375C9B" w:rsidRPr="00B174D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ОКПО: 01115969</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Банк: </w:t>
            </w:r>
            <w:proofErr w:type="gramStart"/>
            <w:r w:rsidR="00B44CD2" w:rsidRPr="00B174DC">
              <w:rPr>
                <w:rFonts w:ascii="Times New Roman" w:hAnsi="Times New Roman" w:cs="Times New Roman"/>
                <w:sz w:val="20"/>
                <w:szCs w:val="20"/>
                <w:lang w:eastAsia="ru-RU"/>
              </w:rPr>
              <w:t>Сибирское</w:t>
            </w:r>
            <w:proofErr w:type="gramEnd"/>
            <w:r w:rsidR="00B44CD2" w:rsidRPr="00B174DC">
              <w:rPr>
                <w:rFonts w:ascii="Times New Roman" w:hAnsi="Times New Roman" w:cs="Times New Roman"/>
                <w:sz w:val="20"/>
                <w:szCs w:val="20"/>
                <w:lang w:eastAsia="ru-RU"/>
              </w:rPr>
              <w:t xml:space="preserve"> </w:t>
            </w:r>
            <w:r w:rsidRPr="00B174DC">
              <w:rPr>
                <w:rFonts w:ascii="Times New Roman" w:hAnsi="Times New Roman" w:cs="Times New Roman"/>
                <w:sz w:val="20"/>
                <w:szCs w:val="20"/>
                <w:lang w:eastAsia="ru-RU"/>
              </w:rPr>
              <w:t xml:space="preserve"> ГУ Банка России </w:t>
            </w:r>
            <w:proofErr w:type="spellStart"/>
            <w:r w:rsidRPr="00B174DC">
              <w:rPr>
                <w:rFonts w:ascii="Times New Roman" w:hAnsi="Times New Roman" w:cs="Times New Roman"/>
                <w:sz w:val="20"/>
                <w:szCs w:val="20"/>
                <w:lang w:eastAsia="ru-RU"/>
              </w:rPr>
              <w:t>Г.Новосибирск</w:t>
            </w:r>
            <w:proofErr w:type="spellEnd"/>
            <w:r w:rsidRPr="00B174DC">
              <w:rPr>
                <w:rFonts w:ascii="Times New Roman" w:hAnsi="Times New Roman" w:cs="Times New Roman"/>
                <w:sz w:val="20"/>
                <w:szCs w:val="20"/>
                <w:lang w:eastAsia="ru-RU"/>
              </w:rPr>
              <w:t xml:space="preserve">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БИК 045004001 </w:t>
            </w:r>
          </w:p>
          <w:p w:rsidR="00C415D5" w:rsidRPr="00B174DC" w:rsidRDefault="00C415D5" w:rsidP="00C415D5">
            <w:pPr>
              <w:spacing w:after="60" w:line="240" w:lineRule="auto"/>
              <w:jc w:val="both"/>
              <w:rPr>
                <w:rFonts w:ascii="Times New Roman" w:hAnsi="Times New Roman" w:cs="Times New Roman"/>
                <w:sz w:val="20"/>
                <w:szCs w:val="20"/>
                <w:lang w:eastAsia="ru-RU"/>
              </w:rPr>
            </w:pPr>
            <w:proofErr w:type="gramStart"/>
            <w:r w:rsidRPr="00B174DC">
              <w:rPr>
                <w:rFonts w:ascii="Times New Roman" w:hAnsi="Times New Roman" w:cs="Times New Roman"/>
                <w:sz w:val="20"/>
                <w:szCs w:val="20"/>
                <w:lang w:eastAsia="ru-RU"/>
              </w:rPr>
              <w:t>р</w:t>
            </w:r>
            <w:proofErr w:type="gramEnd"/>
            <w:r w:rsidRPr="00B174DC">
              <w:rPr>
                <w:rFonts w:ascii="Times New Roman" w:hAnsi="Times New Roman" w:cs="Times New Roman"/>
                <w:sz w:val="20"/>
                <w:szCs w:val="20"/>
                <w:lang w:eastAsia="ru-RU"/>
              </w:rPr>
              <w:t>/с 40501810700042000002</w:t>
            </w:r>
          </w:p>
          <w:p w:rsidR="00C415D5" w:rsidRPr="00B174DC" w:rsidRDefault="00613569" w:rsidP="00C415D5">
            <w:pPr>
              <w:spacing w:after="6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КБК 000 000 000 000 000 00 510</w:t>
            </w:r>
            <w:r w:rsidR="00C415D5" w:rsidRPr="00B174DC">
              <w:rPr>
                <w:rFonts w:ascii="Times New Roman" w:hAnsi="Times New Roman" w:cs="Times New Roman"/>
                <w:sz w:val="20"/>
                <w:szCs w:val="20"/>
                <w:lang w:eastAsia="ru-RU"/>
              </w:rPr>
              <w:t xml:space="preserve"> (указывать обязательно)</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Назначение платежа: обеспечение исполнения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tc>
      </w:tr>
    </w:tbl>
    <w:p w:rsidR="00D10891" w:rsidRPr="00B174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24B2A" w:rsidRPr="001212E7" w:rsidRDefault="00A24B2A" w:rsidP="00A24B2A">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D0288D" w:rsidRPr="001212E7" w:rsidRDefault="00D0288D" w:rsidP="00D0288D">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D0288D" w:rsidRPr="001212E7" w:rsidRDefault="00D0288D" w:rsidP="00D0288D">
      <w:pPr>
        <w:spacing w:after="0" w:line="240" w:lineRule="auto"/>
        <w:jc w:val="center"/>
        <w:rPr>
          <w:rFonts w:ascii="Times New Roman" w:eastAsia="Times New Roman" w:hAnsi="Times New Roman" w:cs="Times New Roman"/>
          <w:sz w:val="20"/>
          <w:szCs w:val="20"/>
          <w:lang w:eastAsia="ru-RU"/>
        </w:rPr>
      </w:pPr>
      <w:r w:rsidRPr="004A61A2">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D0288D" w:rsidRPr="00CC6FD6" w:rsidTr="004F57A7">
        <w:tc>
          <w:tcPr>
            <w:tcW w:w="547" w:type="dxa"/>
          </w:tcPr>
          <w:p w:rsidR="00D0288D" w:rsidRPr="00CC6FD6" w:rsidRDefault="00D0288D" w:rsidP="004F57A7">
            <w:pPr>
              <w:spacing w:after="0" w:line="240" w:lineRule="auto"/>
              <w:rPr>
                <w:rFonts w:ascii="Times New Roman" w:eastAsia="Calibri" w:hAnsi="Times New Roman" w:cs="Times New Roman"/>
              </w:rPr>
            </w:pPr>
            <w:r w:rsidRPr="00CC6FD6">
              <w:rPr>
                <w:rFonts w:ascii="Times New Roman" w:eastAsia="Calibri" w:hAnsi="Times New Roman" w:cs="Times New Roman"/>
              </w:rPr>
              <w:t>№</w:t>
            </w:r>
          </w:p>
        </w:tc>
        <w:tc>
          <w:tcPr>
            <w:tcW w:w="6793" w:type="dxa"/>
          </w:tcPr>
          <w:p w:rsidR="00D0288D" w:rsidRPr="00CC6FD6" w:rsidRDefault="00D0288D" w:rsidP="004F57A7">
            <w:pPr>
              <w:spacing w:after="0" w:line="240" w:lineRule="auto"/>
              <w:jc w:val="center"/>
              <w:rPr>
                <w:rFonts w:ascii="Times New Roman" w:eastAsia="Calibri" w:hAnsi="Times New Roman" w:cs="Times New Roman"/>
              </w:rPr>
            </w:pPr>
            <w:r w:rsidRPr="00CC6FD6">
              <w:rPr>
                <w:rFonts w:ascii="Times New Roman" w:eastAsia="Times New Roman" w:hAnsi="Times New Roman" w:cs="Times New Roman"/>
                <w:bCs/>
                <w:lang w:eastAsia="ru-RU"/>
              </w:rPr>
              <w:t>Требования к материалам</w:t>
            </w:r>
          </w:p>
        </w:tc>
        <w:tc>
          <w:tcPr>
            <w:tcW w:w="1133" w:type="dxa"/>
          </w:tcPr>
          <w:p w:rsidR="00D0288D" w:rsidRPr="00CC6FD6" w:rsidRDefault="00D0288D" w:rsidP="004F57A7">
            <w:pPr>
              <w:spacing w:after="0" w:line="240" w:lineRule="auto"/>
              <w:rPr>
                <w:rFonts w:ascii="Times New Roman" w:eastAsia="Calibri" w:hAnsi="Times New Roman" w:cs="Times New Roman"/>
              </w:rPr>
            </w:pPr>
            <w:r w:rsidRPr="00CC6FD6">
              <w:rPr>
                <w:rFonts w:ascii="Times New Roman" w:eastAsia="Calibri" w:hAnsi="Times New Roman" w:cs="Times New Roman"/>
              </w:rPr>
              <w:t>Кол-во</w:t>
            </w:r>
          </w:p>
        </w:tc>
        <w:tc>
          <w:tcPr>
            <w:tcW w:w="1098" w:type="dxa"/>
          </w:tcPr>
          <w:p w:rsidR="00D0288D" w:rsidRPr="00CC6FD6" w:rsidRDefault="00D0288D" w:rsidP="004F57A7">
            <w:pPr>
              <w:spacing w:after="0" w:line="240" w:lineRule="auto"/>
              <w:rPr>
                <w:rFonts w:ascii="Times New Roman" w:eastAsia="Calibri" w:hAnsi="Times New Roman" w:cs="Times New Roman"/>
              </w:rPr>
            </w:pPr>
            <w:proofErr w:type="spellStart"/>
            <w:r w:rsidRPr="00CC6FD6">
              <w:rPr>
                <w:rFonts w:ascii="Times New Roman" w:eastAsia="Calibri" w:hAnsi="Times New Roman" w:cs="Times New Roman"/>
              </w:rPr>
              <w:t>Ед</w:t>
            </w:r>
            <w:proofErr w:type="gramStart"/>
            <w:r w:rsidRPr="00CC6FD6">
              <w:rPr>
                <w:rFonts w:ascii="Times New Roman" w:eastAsia="Calibri" w:hAnsi="Times New Roman" w:cs="Times New Roman"/>
              </w:rPr>
              <w:t>.и</w:t>
            </w:r>
            <w:proofErr w:type="gramEnd"/>
            <w:r w:rsidRPr="00CC6FD6">
              <w:rPr>
                <w:rFonts w:ascii="Times New Roman" w:eastAsia="Calibri" w:hAnsi="Times New Roman" w:cs="Times New Roman"/>
              </w:rPr>
              <w:t>зм</w:t>
            </w:r>
            <w:proofErr w:type="spellEnd"/>
            <w:r w:rsidRPr="00CC6FD6">
              <w:rPr>
                <w:rFonts w:ascii="Times New Roman" w:eastAsia="Calibri" w:hAnsi="Times New Roman" w:cs="Times New Roman"/>
              </w:rPr>
              <w:t>.</w:t>
            </w:r>
          </w:p>
        </w:tc>
      </w:tr>
      <w:tr w:rsidR="00D0288D" w:rsidRPr="00CC6FD6" w:rsidTr="004F57A7">
        <w:tc>
          <w:tcPr>
            <w:tcW w:w="547" w:type="dxa"/>
          </w:tcPr>
          <w:p w:rsidR="00D0288D" w:rsidRPr="00CC6FD6" w:rsidRDefault="00D0288D" w:rsidP="004F57A7">
            <w:pPr>
              <w:spacing w:after="0" w:line="240" w:lineRule="auto"/>
              <w:rPr>
                <w:rFonts w:ascii="Times New Roman" w:eastAsia="Calibri" w:hAnsi="Times New Roman" w:cs="Times New Roman"/>
              </w:rPr>
            </w:pPr>
            <w:r w:rsidRPr="00CC6FD6">
              <w:rPr>
                <w:rFonts w:ascii="Times New Roman" w:eastAsia="Calibri" w:hAnsi="Times New Roman" w:cs="Times New Roman"/>
              </w:rPr>
              <w:t>1</w:t>
            </w:r>
          </w:p>
        </w:tc>
        <w:tc>
          <w:tcPr>
            <w:tcW w:w="6793" w:type="dxa"/>
          </w:tcPr>
          <w:p w:rsidR="00D0288D" w:rsidRPr="00CC6FD6" w:rsidRDefault="00D0288D" w:rsidP="004F57A7">
            <w:pPr>
              <w:spacing w:after="0" w:line="240" w:lineRule="auto"/>
              <w:rPr>
                <w:rFonts w:ascii="Times New Roman" w:eastAsia="Calibri" w:hAnsi="Times New Roman" w:cs="Times New Roman"/>
              </w:rPr>
            </w:pPr>
            <w:r w:rsidRPr="00CC6FD6">
              <w:rPr>
                <w:rFonts w:ascii="Times New Roman" w:eastAsia="Calibri" w:hAnsi="Times New Roman" w:cs="Times New Roman"/>
                <w:b/>
              </w:rPr>
              <w:t>Сухая штукатурная смесь</w:t>
            </w:r>
            <w:r w:rsidRPr="00CC6FD6">
              <w:rPr>
                <w:rFonts w:ascii="Times New Roman" w:eastAsia="Calibri" w:hAnsi="Times New Roman" w:cs="Times New Roman"/>
              </w:rPr>
              <w:t xml:space="preserve"> на основе гипса, в мешках не менее 30кг</w:t>
            </w:r>
          </w:p>
          <w:p w:rsidR="00D0288D" w:rsidRPr="00CC6FD6" w:rsidRDefault="00D0288D" w:rsidP="004F57A7">
            <w:pPr>
              <w:spacing w:after="0" w:line="240" w:lineRule="auto"/>
              <w:rPr>
                <w:rFonts w:ascii="Times New Roman" w:hAnsi="Times New Roman" w:cs="Times New Roman"/>
              </w:rPr>
            </w:pPr>
            <w:r w:rsidRPr="00CC6FD6">
              <w:rPr>
                <w:rFonts w:ascii="Times New Roman" w:eastAsia="Times New Roman" w:hAnsi="Times New Roman" w:cs="Times New Roman"/>
                <w:lang w:eastAsia="ru-RU"/>
              </w:rPr>
              <w:t>Максимальная фракция не более 0,63мм</w:t>
            </w:r>
            <w:r w:rsidRPr="00CC6FD6">
              <w:rPr>
                <w:rFonts w:ascii="Times New Roman" w:hAnsi="Times New Roman" w:cs="Times New Roman"/>
              </w:rPr>
              <w:t xml:space="preserve"> </w:t>
            </w:r>
          </w:p>
          <w:p w:rsidR="00D0288D" w:rsidRPr="00CC6FD6" w:rsidRDefault="00D0288D" w:rsidP="004F57A7">
            <w:pPr>
              <w:spacing w:after="0" w:line="240" w:lineRule="auto"/>
              <w:rPr>
                <w:rFonts w:ascii="Times New Roman" w:eastAsia="Times New Roman" w:hAnsi="Times New Roman" w:cs="Times New Roman"/>
                <w:lang w:eastAsia="ru-RU"/>
              </w:rPr>
            </w:pPr>
            <w:r w:rsidRPr="00CC6FD6">
              <w:rPr>
                <w:rFonts w:ascii="Times New Roman" w:eastAsia="Times New Roman" w:hAnsi="Times New Roman" w:cs="Times New Roman"/>
                <w:lang w:eastAsia="ru-RU"/>
              </w:rPr>
              <w:t>Расход сухой смеси на 1 кв. м при слое 10 мм не более 10  кг</w:t>
            </w:r>
          </w:p>
          <w:p w:rsidR="00D0288D" w:rsidRPr="00CC6FD6" w:rsidRDefault="00D0288D" w:rsidP="004F57A7">
            <w:pPr>
              <w:spacing w:after="0" w:line="240" w:lineRule="auto"/>
              <w:rPr>
                <w:rFonts w:ascii="Times New Roman" w:eastAsia="Times New Roman" w:hAnsi="Times New Roman" w:cs="Times New Roman"/>
                <w:lang w:eastAsia="ru-RU"/>
              </w:rPr>
            </w:pPr>
            <w:r w:rsidRPr="00CC6FD6">
              <w:rPr>
                <w:rFonts w:ascii="Times New Roman" w:eastAsia="Times New Roman" w:hAnsi="Times New Roman" w:cs="Times New Roman"/>
                <w:lang w:eastAsia="ru-RU"/>
              </w:rPr>
              <w:t>Минимальная толщина нанесения не более 5 мм</w:t>
            </w:r>
          </w:p>
          <w:p w:rsidR="00D0288D" w:rsidRPr="00CC6FD6" w:rsidRDefault="00D0288D" w:rsidP="004F57A7">
            <w:pPr>
              <w:spacing w:after="0" w:line="240" w:lineRule="auto"/>
              <w:rPr>
                <w:rFonts w:ascii="Times New Roman" w:eastAsia="Times New Roman" w:hAnsi="Times New Roman" w:cs="Times New Roman"/>
                <w:lang w:eastAsia="ru-RU"/>
              </w:rPr>
            </w:pPr>
            <w:r w:rsidRPr="00CC6FD6">
              <w:rPr>
                <w:rFonts w:ascii="Times New Roman" w:eastAsia="Times New Roman" w:hAnsi="Times New Roman" w:cs="Times New Roman"/>
                <w:lang w:eastAsia="ru-RU"/>
              </w:rPr>
              <w:t>Максимальная толщина нанесения не менее 40 мм</w:t>
            </w:r>
          </w:p>
          <w:p w:rsidR="00D0288D" w:rsidRPr="00CC6FD6" w:rsidRDefault="00D0288D" w:rsidP="004F57A7">
            <w:pPr>
              <w:spacing w:after="0" w:line="240" w:lineRule="auto"/>
              <w:rPr>
                <w:rFonts w:ascii="Times New Roman" w:eastAsia="Times New Roman" w:hAnsi="Times New Roman" w:cs="Times New Roman"/>
                <w:lang w:eastAsia="ru-RU"/>
              </w:rPr>
            </w:pPr>
            <w:r w:rsidRPr="00CC6FD6">
              <w:rPr>
                <w:rFonts w:ascii="Times New Roman" w:eastAsia="Times New Roman" w:hAnsi="Times New Roman" w:cs="Times New Roman"/>
                <w:lang w:eastAsia="ru-RU"/>
              </w:rPr>
              <w:t>Максимальная толщина нанесения при частичном выравнивании не менее 50 мм</w:t>
            </w:r>
          </w:p>
          <w:p w:rsidR="00D0288D" w:rsidRPr="00CC6FD6" w:rsidRDefault="00D0288D" w:rsidP="004F57A7">
            <w:pPr>
              <w:spacing w:after="0" w:line="240" w:lineRule="auto"/>
              <w:rPr>
                <w:rFonts w:ascii="Times New Roman" w:eastAsia="Times New Roman" w:hAnsi="Times New Roman" w:cs="Times New Roman"/>
                <w:lang w:eastAsia="ru-RU"/>
              </w:rPr>
            </w:pPr>
            <w:r w:rsidRPr="00CC6FD6">
              <w:rPr>
                <w:rFonts w:ascii="Times New Roman" w:eastAsia="Times New Roman" w:hAnsi="Times New Roman" w:cs="Times New Roman"/>
                <w:lang w:eastAsia="ru-RU"/>
              </w:rPr>
              <w:t>Жизнеспособность готового раствора в открытой таре не менее 30 мин.</w:t>
            </w:r>
          </w:p>
          <w:p w:rsidR="00D0288D" w:rsidRPr="00CC6FD6" w:rsidRDefault="00D0288D" w:rsidP="004F57A7">
            <w:pPr>
              <w:spacing w:after="0" w:line="240" w:lineRule="auto"/>
              <w:jc w:val="both"/>
              <w:rPr>
                <w:rFonts w:ascii="Times New Roman" w:hAnsi="Times New Roman" w:cs="Times New Roman"/>
                <w:b/>
              </w:rPr>
            </w:pPr>
            <w:r w:rsidRPr="00CC6FD6">
              <w:rPr>
                <w:rFonts w:ascii="Times New Roman" w:eastAsia="Calibri" w:hAnsi="Times New Roman" w:cs="Times New Roman"/>
              </w:rPr>
              <w:t>Марка по прочности не менее М35.</w:t>
            </w:r>
          </w:p>
        </w:tc>
        <w:tc>
          <w:tcPr>
            <w:tcW w:w="1133" w:type="dxa"/>
          </w:tcPr>
          <w:p w:rsidR="00D0288D" w:rsidRPr="00CC6FD6" w:rsidRDefault="00D0288D" w:rsidP="004F57A7">
            <w:pPr>
              <w:spacing w:after="0" w:line="240" w:lineRule="auto"/>
              <w:jc w:val="center"/>
              <w:rPr>
                <w:rFonts w:ascii="Times New Roman" w:hAnsi="Times New Roman" w:cs="Times New Roman"/>
              </w:rPr>
            </w:pPr>
            <w:r w:rsidRPr="00CC6FD6">
              <w:rPr>
                <w:rFonts w:ascii="Times New Roman" w:eastAsia="Calibri" w:hAnsi="Times New Roman" w:cs="Times New Roman"/>
              </w:rPr>
              <w:t>900</w:t>
            </w:r>
          </w:p>
        </w:tc>
        <w:tc>
          <w:tcPr>
            <w:tcW w:w="1098" w:type="dxa"/>
          </w:tcPr>
          <w:p w:rsidR="00D0288D" w:rsidRPr="00CC6FD6" w:rsidRDefault="00D0288D" w:rsidP="004F57A7">
            <w:pPr>
              <w:spacing w:after="0" w:line="240" w:lineRule="auto"/>
              <w:jc w:val="center"/>
              <w:rPr>
                <w:rFonts w:ascii="Times New Roman" w:hAnsi="Times New Roman" w:cs="Times New Roman"/>
              </w:rPr>
            </w:pPr>
            <w:r w:rsidRPr="00CC6FD6">
              <w:rPr>
                <w:rFonts w:ascii="Times New Roman" w:eastAsia="Calibri" w:hAnsi="Times New Roman" w:cs="Times New Roman"/>
              </w:rPr>
              <w:t>кг</w:t>
            </w:r>
          </w:p>
        </w:tc>
      </w:tr>
      <w:tr w:rsidR="00D0288D" w:rsidRPr="00CC6FD6" w:rsidTr="004F57A7">
        <w:tc>
          <w:tcPr>
            <w:tcW w:w="547" w:type="dxa"/>
          </w:tcPr>
          <w:p w:rsidR="00D0288D" w:rsidRPr="00CC6FD6" w:rsidRDefault="00D0288D" w:rsidP="004F57A7">
            <w:pPr>
              <w:spacing w:after="0" w:line="240" w:lineRule="auto"/>
              <w:rPr>
                <w:rFonts w:ascii="Times New Roman" w:eastAsia="Calibri" w:hAnsi="Times New Roman" w:cs="Times New Roman"/>
              </w:rPr>
            </w:pPr>
            <w:r w:rsidRPr="00CC6FD6">
              <w:rPr>
                <w:rFonts w:ascii="Times New Roman" w:eastAsia="Calibri" w:hAnsi="Times New Roman" w:cs="Times New Roman"/>
              </w:rPr>
              <w:t>2</w:t>
            </w:r>
          </w:p>
        </w:tc>
        <w:tc>
          <w:tcPr>
            <w:tcW w:w="6793" w:type="dxa"/>
          </w:tcPr>
          <w:p w:rsidR="00D0288D" w:rsidRPr="00CC6FD6" w:rsidRDefault="00D0288D" w:rsidP="004F57A7">
            <w:pPr>
              <w:spacing w:after="0" w:line="240" w:lineRule="auto"/>
              <w:jc w:val="both"/>
              <w:rPr>
                <w:rFonts w:ascii="Times New Roman" w:eastAsia="Calibri" w:hAnsi="Times New Roman" w:cs="Times New Roman"/>
              </w:rPr>
            </w:pPr>
            <w:r w:rsidRPr="00CC6FD6">
              <w:rPr>
                <w:rFonts w:ascii="Times New Roman" w:eastAsia="Calibri" w:hAnsi="Times New Roman" w:cs="Times New Roman"/>
                <w:b/>
              </w:rPr>
              <w:t>Грубый ровнитель для пола</w:t>
            </w:r>
            <w:r w:rsidRPr="00CC6FD6">
              <w:rPr>
                <w:rFonts w:ascii="Times New Roman" w:eastAsia="Calibri" w:hAnsi="Times New Roman" w:cs="Times New Roman"/>
              </w:rPr>
              <w:t xml:space="preserve"> в мешках не </w:t>
            </w:r>
            <w:r>
              <w:rPr>
                <w:rFonts w:ascii="Times New Roman" w:eastAsia="Calibri" w:hAnsi="Times New Roman" w:cs="Times New Roman"/>
              </w:rPr>
              <w:t>менее</w:t>
            </w:r>
            <w:r w:rsidRPr="00CC6FD6">
              <w:rPr>
                <w:rFonts w:ascii="Times New Roman" w:eastAsia="Calibri" w:hAnsi="Times New Roman" w:cs="Times New Roman"/>
              </w:rPr>
              <w:t xml:space="preserve"> 25кг</w:t>
            </w:r>
          </w:p>
          <w:p w:rsidR="00D0288D" w:rsidRPr="00CC6FD6" w:rsidRDefault="00D0288D" w:rsidP="004F57A7">
            <w:pPr>
              <w:spacing w:after="0" w:line="240" w:lineRule="auto"/>
              <w:rPr>
                <w:rFonts w:ascii="Times New Roman" w:hAnsi="Times New Roman" w:cs="Times New Roman"/>
              </w:rPr>
            </w:pPr>
            <w:r w:rsidRPr="00CC6FD6">
              <w:rPr>
                <w:rFonts w:ascii="Times New Roman" w:hAnsi="Times New Roman" w:cs="Times New Roman"/>
              </w:rPr>
              <w:t>Цвет: серый</w:t>
            </w:r>
            <w:r w:rsidRPr="00CC6FD6">
              <w:rPr>
                <w:rFonts w:ascii="Times New Roman" w:hAnsi="Times New Roman" w:cs="Times New Roman"/>
              </w:rPr>
              <w:br/>
            </w:r>
            <w:proofErr w:type="gramStart"/>
            <w:r w:rsidRPr="00CC6FD6">
              <w:rPr>
                <w:rFonts w:ascii="Times New Roman" w:hAnsi="Times New Roman" w:cs="Times New Roman"/>
              </w:rPr>
              <w:lastRenderedPageBreak/>
              <w:t>Вяжущее</w:t>
            </w:r>
            <w:proofErr w:type="gramEnd"/>
            <w:r w:rsidRPr="00CC6FD6">
              <w:rPr>
                <w:rFonts w:ascii="Times New Roman" w:hAnsi="Times New Roman" w:cs="Times New Roman"/>
              </w:rPr>
              <w:t>: цемент</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Наибольший размер частиц не более</w:t>
            </w:r>
            <w:r w:rsidRPr="00CC6FD6">
              <w:rPr>
                <w:rFonts w:ascii="Times New Roman" w:hAnsi="Times New Roman" w:cs="Times New Roman"/>
              </w:rPr>
              <w:tab/>
              <w:t>1,2 мм.</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Средний расход смеси при толщине слоя 1 мм  не более 1,67 кг/м</w:t>
            </w:r>
            <w:proofErr w:type="gramStart"/>
            <w:r w:rsidRPr="00CC6FD6">
              <w:rPr>
                <w:rFonts w:ascii="Times New Roman" w:hAnsi="Times New Roman" w:cs="Times New Roman"/>
              </w:rPr>
              <w:t>2</w:t>
            </w:r>
            <w:proofErr w:type="gramEnd"/>
            <w:r w:rsidRPr="00CC6FD6">
              <w:rPr>
                <w:rFonts w:ascii="Times New Roman" w:hAnsi="Times New Roman" w:cs="Times New Roman"/>
              </w:rPr>
              <w:t>.</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Минимальная толщина слоя при нанесении не более 10 мм.</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 xml:space="preserve">Максимальная толщина слоя при нанесении </w:t>
            </w:r>
            <w:r w:rsidRPr="00CC6FD6">
              <w:rPr>
                <w:rFonts w:ascii="Times New Roman" w:hAnsi="Times New Roman" w:cs="Times New Roman"/>
              </w:rPr>
              <w:tab/>
              <w:t>не менее 100 мм.</w:t>
            </w:r>
          </w:p>
          <w:p w:rsidR="00D0288D" w:rsidRPr="00CC6FD6" w:rsidRDefault="00D0288D" w:rsidP="004F57A7">
            <w:pPr>
              <w:spacing w:after="0" w:line="240" w:lineRule="auto"/>
              <w:rPr>
                <w:rFonts w:ascii="Times New Roman" w:hAnsi="Times New Roman" w:cs="Times New Roman"/>
              </w:rPr>
            </w:pPr>
            <w:r w:rsidRPr="00CC6FD6">
              <w:rPr>
                <w:rFonts w:ascii="Times New Roman" w:hAnsi="Times New Roman" w:cs="Times New Roman"/>
              </w:rPr>
              <w:t>Жизнеспособность после смешения с водой  не менее 30 мин.</w:t>
            </w:r>
          </w:p>
          <w:p w:rsidR="00D0288D" w:rsidRPr="00CC6FD6" w:rsidRDefault="00D0288D" w:rsidP="004F57A7">
            <w:pPr>
              <w:spacing w:after="0" w:line="240" w:lineRule="auto"/>
              <w:jc w:val="both"/>
              <w:rPr>
                <w:rFonts w:ascii="Times New Roman" w:hAnsi="Times New Roman" w:cs="Times New Roman"/>
                <w:b/>
              </w:rPr>
            </w:pPr>
            <w:r w:rsidRPr="00CC6FD6">
              <w:rPr>
                <w:rFonts w:ascii="Times New Roman" w:eastAsia="Calibri" w:hAnsi="Times New Roman" w:cs="Times New Roman"/>
              </w:rPr>
              <w:t>Марка по прочности не менее М200.</w:t>
            </w:r>
          </w:p>
        </w:tc>
        <w:tc>
          <w:tcPr>
            <w:tcW w:w="1133" w:type="dxa"/>
          </w:tcPr>
          <w:p w:rsidR="00D0288D" w:rsidRPr="00CC6FD6" w:rsidRDefault="00D0288D" w:rsidP="004F57A7">
            <w:pPr>
              <w:spacing w:after="0" w:line="240" w:lineRule="auto"/>
              <w:jc w:val="center"/>
              <w:rPr>
                <w:rFonts w:ascii="Times New Roman" w:hAnsi="Times New Roman" w:cs="Times New Roman"/>
              </w:rPr>
            </w:pPr>
            <w:r w:rsidRPr="00CC6FD6">
              <w:rPr>
                <w:rFonts w:ascii="Times New Roman" w:eastAsia="Calibri" w:hAnsi="Times New Roman" w:cs="Times New Roman"/>
              </w:rPr>
              <w:lastRenderedPageBreak/>
              <w:t>4000</w:t>
            </w:r>
          </w:p>
        </w:tc>
        <w:tc>
          <w:tcPr>
            <w:tcW w:w="1098" w:type="dxa"/>
          </w:tcPr>
          <w:p w:rsidR="00D0288D" w:rsidRPr="00CC6FD6" w:rsidRDefault="00D0288D" w:rsidP="004F57A7">
            <w:pPr>
              <w:spacing w:after="0" w:line="240" w:lineRule="auto"/>
              <w:jc w:val="center"/>
              <w:rPr>
                <w:rFonts w:ascii="Times New Roman" w:hAnsi="Times New Roman" w:cs="Times New Roman"/>
              </w:rPr>
            </w:pPr>
            <w:r w:rsidRPr="00CC6FD6">
              <w:rPr>
                <w:rFonts w:ascii="Times New Roman" w:eastAsia="Calibri" w:hAnsi="Times New Roman" w:cs="Times New Roman"/>
              </w:rPr>
              <w:t>кг</w:t>
            </w:r>
          </w:p>
        </w:tc>
      </w:tr>
      <w:tr w:rsidR="00D0288D" w:rsidRPr="001212E7" w:rsidTr="004F57A7">
        <w:tc>
          <w:tcPr>
            <w:tcW w:w="547" w:type="dxa"/>
          </w:tcPr>
          <w:p w:rsidR="00D0288D" w:rsidRPr="00CC6FD6" w:rsidRDefault="00D0288D" w:rsidP="004F57A7">
            <w:pPr>
              <w:spacing w:after="0" w:line="240" w:lineRule="auto"/>
              <w:rPr>
                <w:rFonts w:ascii="Times New Roman" w:eastAsia="Calibri" w:hAnsi="Times New Roman" w:cs="Times New Roman"/>
              </w:rPr>
            </w:pPr>
            <w:r w:rsidRPr="00CC6FD6">
              <w:rPr>
                <w:rFonts w:ascii="Times New Roman" w:eastAsia="Calibri" w:hAnsi="Times New Roman" w:cs="Times New Roman"/>
              </w:rPr>
              <w:lastRenderedPageBreak/>
              <w:t>3</w:t>
            </w:r>
          </w:p>
        </w:tc>
        <w:tc>
          <w:tcPr>
            <w:tcW w:w="6793" w:type="dxa"/>
          </w:tcPr>
          <w:p w:rsidR="00D0288D" w:rsidRPr="00CC6FD6" w:rsidRDefault="00D0288D" w:rsidP="004F57A7">
            <w:pPr>
              <w:spacing w:after="0" w:line="240" w:lineRule="auto"/>
              <w:rPr>
                <w:rFonts w:ascii="Times New Roman" w:hAnsi="Times New Roman" w:cs="Times New Roman"/>
              </w:rPr>
            </w:pPr>
            <w:r w:rsidRPr="00CC6FD6">
              <w:rPr>
                <w:rFonts w:ascii="Times New Roman" w:eastAsia="Calibri" w:hAnsi="Times New Roman" w:cs="Times New Roman"/>
                <w:b/>
              </w:rPr>
              <w:t>Сухая штукатурная смесь</w:t>
            </w:r>
            <w:r w:rsidRPr="00CC6FD6">
              <w:rPr>
                <w:rFonts w:ascii="Times New Roman" w:eastAsia="Calibri" w:hAnsi="Times New Roman" w:cs="Times New Roman"/>
              </w:rPr>
              <w:t xml:space="preserve"> на основе цемента</w:t>
            </w:r>
            <w:r w:rsidRPr="00CC6FD6">
              <w:rPr>
                <w:rFonts w:ascii="Times New Roman" w:hAnsi="Times New Roman" w:cs="Times New Roman"/>
                <w:b/>
              </w:rPr>
              <w:t xml:space="preserve"> </w:t>
            </w:r>
            <w:r w:rsidRPr="00CC6FD6">
              <w:rPr>
                <w:rFonts w:ascii="Times New Roman" w:hAnsi="Times New Roman" w:cs="Times New Roman"/>
              </w:rPr>
              <w:t xml:space="preserve">для оштукатуривания фасадов зданий, стен внутри помещений с повышенной влажностью в мешках не </w:t>
            </w:r>
            <w:r>
              <w:rPr>
                <w:rFonts w:ascii="Times New Roman" w:hAnsi="Times New Roman" w:cs="Times New Roman"/>
              </w:rPr>
              <w:t>менее</w:t>
            </w:r>
            <w:r w:rsidRPr="00CC6FD6">
              <w:rPr>
                <w:rFonts w:ascii="Times New Roman" w:hAnsi="Times New Roman" w:cs="Times New Roman"/>
              </w:rPr>
              <w:t xml:space="preserve"> 25кг</w:t>
            </w:r>
          </w:p>
          <w:p w:rsidR="00D0288D" w:rsidRPr="00CC6FD6" w:rsidRDefault="00D0288D" w:rsidP="004F57A7">
            <w:pPr>
              <w:spacing w:after="0" w:line="240" w:lineRule="auto"/>
              <w:rPr>
                <w:rFonts w:ascii="Times New Roman" w:hAnsi="Times New Roman" w:cs="Times New Roman"/>
              </w:rPr>
            </w:pPr>
            <w:r w:rsidRPr="00CC6FD6">
              <w:rPr>
                <w:rFonts w:ascii="Times New Roman" w:hAnsi="Times New Roman" w:cs="Times New Roman"/>
              </w:rPr>
              <w:t>Цвет: серый</w:t>
            </w:r>
            <w:r w:rsidRPr="00CC6FD6">
              <w:rPr>
                <w:rFonts w:ascii="Times New Roman" w:hAnsi="Times New Roman" w:cs="Times New Roman"/>
              </w:rPr>
              <w:br/>
            </w:r>
            <w:proofErr w:type="gramStart"/>
            <w:r w:rsidRPr="00CC6FD6">
              <w:rPr>
                <w:rFonts w:ascii="Times New Roman" w:hAnsi="Times New Roman" w:cs="Times New Roman"/>
              </w:rPr>
              <w:t>Вяжущее</w:t>
            </w:r>
            <w:proofErr w:type="gramEnd"/>
            <w:r w:rsidRPr="00CC6FD6">
              <w:rPr>
                <w:rFonts w:ascii="Times New Roman" w:hAnsi="Times New Roman" w:cs="Times New Roman"/>
              </w:rPr>
              <w:t>: цемент</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Наибольший размер частиц не более</w:t>
            </w:r>
            <w:r w:rsidRPr="00CC6FD6">
              <w:rPr>
                <w:rFonts w:ascii="Times New Roman" w:hAnsi="Times New Roman" w:cs="Times New Roman"/>
              </w:rPr>
              <w:tab/>
              <w:t>1,2 мм.</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Средняя плотность не более1900 кг/м3.</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Средний расход смеси при толщине слоя 1 мм  не более 1,67 кг/м</w:t>
            </w:r>
            <w:proofErr w:type="gramStart"/>
            <w:r w:rsidRPr="00CC6FD6">
              <w:rPr>
                <w:rFonts w:ascii="Times New Roman" w:hAnsi="Times New Roman" w:cs="Times New Roman"/>
              </w:rPr>
              <w:t>2</w:t>
            </w:r>
            <w:proofErr w:type="gramEnd"/>
            <w:r w:rsidRPr="00CC6FD6">
              <w:rPr>
                <w:rFonts w:ascii="Times New Roman" w:hAnsi="Times New Roman" w:cs="Times New Roman"/>
              </w:rPr>
              <w:t>.</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Минимальная толщина слоя при нанесении не более 8 мм.</w:t>
            </w:r>
          </w:p>
          <w:p w:rsidR="00D0288D" w:rsidRPr="00CC6FD6" w:rsidRDefault="00D0288D" w:rsidP="004F57A7">
            <w:pPr>
              <w:spacing w:after="0"/>
              <w:rPr>
                <w:rFonts w:ascii="Times New Roman" w:hAnsi="Times New Roman" w:cs="Times New Roman"/>
              </w:rPr>
            </w:pPr>
            <w:r w:rsidRPr="00CC6FD6">
              <w:rPr>
                <w:rFonts w:ascii="Times New Roman" w:hAnsi="Times New Roman" w:cs="Times New Roman"/>
              </w:rPr>
              <w:t xml:space="preserve">Максимальная толщина слоя при нанесении </w:t>
            </w:r>
            <w:r w:rsidRPr="00CC6FD6">
              <w:rPr>
                <w:rFonts w:ascii="Times New Roman" w:hAnsi="Times New Roman" w:cs="Times New Roman"/>
              </w:rPr>
              <w:tab/>
              <w:t>не менее 35 мм.</w:t>
            </w:r>
          </w:p>
          <w:p w:rsidR="00D0288D" w:rsidRPr="00CC6FD6" w:rsidRDefault="00D0288D" w:rsidP="004F57A7">
            <w:pPr>
              <w:spacing w:after="0" w:line="240" w:lineRule="auto"/>
              <w:rPr>
                <w:rFonts w:ascii="Times New Roman" w:hAnsi="Times New Roman" w:cs="Times New Roman"/>
              </w:rPr>
            </w:pPr>
            <w:r w:rsidRPr="00CC6FD6">
              <w:rPr>
                <w:rFonts w:ascii="Times New Roman" w:hAnsi="Times New Roman" w:cs="Times New Roman"/>
              </w:rPr>
              <w:t>Жизнеспособность после смешения с водой  не менее 3 ч.</w:t>
            </w:r>
          </w:p>
          <w:p w:rsidR="00D0288D" w:rsidRPr="00CC6FD6" w:rsidRDefault="00D0288D" w:rsidP="004F57A7">
            <w:pPr>
              <w:spacing w:after="0" w:line="240" w:lineRule="auto"/>
              <w:jc w:val="both"/>
              <w:rPr>
                <w:rFonts w:ascii="Times New Roman" w:hAnsi="Times New Roman" w:cs="Times New Roman"/>
                <w:b/>
              </w:rPr>
            </w:pPr>
            <w:r w:rsidRPr="00CC6FD6">
              <w:rPr>
                <w:rFonts w:ascii="Times New Roman" w:eastAsia="Calibri" w:hAnsi="Times New Roman" w:cs="Times New Roman"/>
              </w:rPr>
              <w:t>Марка по прочности не менее М100.</w:t>
            </w:r>
          </w:p>
        </w:tc>
        <w:tc>
          <w:tcPr>
            <w:tcW w:w="1133" w:type="dxa"/>
          </w:tcPr>
          <w:p w:rsidR="00D0288D" w:rsidRPr="00CC6FD6" w:rsidRDefault="00D0288D" w:rsidP="004F57A7">
            <w:pPr>
              <w:spacing w:after="0" w:line="240" w:lineRule="auto"/>
              <w:jc w:val="center"/>
              <w:rPr>
                <w:rFonts w:ascii="Times New Roman" w:hAnsi="Times New Roman" w:cs="Times New Roman"/>
              </w:rPr>
            </w:pPr>
            <w:r w:rsidRPr="00CC6FD6">
              <w:rPr>
                <w:rFonts w:ascii="Times New Roman" w:eastAsia="Calibri" w:hAnsi="Times New Roman" w:cs="Times New Roman"/>
              </w:rPr>
              <w:t>5000</w:t>
            </w:r>
          </w:p>
        </w:tc>
        <w:tc>
          <w:tcPr>
            <w:tcW w:w="1098" w:type="dxa"/>
          </w:tcPr>
          <w:p w:rsidR="00D0288D" w:rsidRDefault="00D0288D" w:rsidP="004F57A7">
            <w:pPr>
              <w:spacing w:after="0" w:line="240" w:lineRule="auto"/>
              <w:jc w:val="center"/>
              <w:rPr>
                <w:rFonts w:ascii="Times New Roman" w:hAnsi="Times New Roman" w:cs="Times New Roman"/>
              </w:rPr>
            </w:pPr>
            <w:r w:rsidRPr="00CC6FD6">
              <w:rPr>
                <w:rFonts w:ascii="Times New Roman" w:eastAsia="Calibri" w:hAnsi="Times New Roman" w:cs="Times New Roman"/>
              </w:rPr>
              <w:t>кг</w:t>
            </w:r>
          </w:p>
        </w:tc>
      </w:tr>
      <w:tr w:rsidR="00D0288D" w:rsidRPr="001212E7" w:rsidTr="004F57A7">
        <w:tc>
          <w:tcPr>
            <w:tcW w:w="547" w:type="dxa"/>
          </w:tcPr>
          <w:p w:rsidR="00D0288D" w:rsidRPr="00CC6FD6" w:rsidRDefault="00D0288D" w:rsidP="004F57A7">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6793" w:type="dxa"/>
          </w:tcPr>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b/>
              </w:rPr>
              <w:t>Наливной пол</w:t>
            </w:r>
            <w:r w:rsidRPr="00195332">
              <w:rPr>
                <w:rFonts w:ascii="Times New Roman" w:hAnsi="Times New Roman" w:cs="Times New Roman"/>
              </w:rPr>
              <w:t xml:space="preserve">  в мешках не </w:t>
            </w:r>
            <w:r>
              <w:rPr>
                <w:rFonts w:ascii="Times New Roman" w:hAnsi="Times New Roman" w:cs="Times New Roman"/>
              </w:rPr>
              <w:t>менее</w:t>
            </w:r>
            <w:r w:rsidRPr="00195332">
              <w:rPr>
                <w:rFonts w:ascii="Times New Roman" w:hAnsi="Times New Roman" w:cs="Times New Roman"/>
              </w:rPr>
              <w:t xml:space="preserve"> 25 кг </w:t>
            </w:r>
          </w:p>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rPr>
              <w:t>Цвет: серый</w:t>
            </w:r>
            <w:r w:rsidRPr="00195332">
              <w:rPr>
                <w:rFonts w:ascii="Times New Roman" w:hAnsi="Times New Roman" w:cs="Times New Roman"/>
              </w:rPr>
              <w:br/>
            </w:r>
            <w:proofErr w:type="gramStart"/>
            <w:r w:rsidRPr="00195332">
              <w:rPr>
                <w:rFonts w:ascii="Times New Roman" w:hAnsi="Times New Roman" w:cs="Times New Roman"/>
              </w:rPr>
              <w:t>Вяжущее</w:t>
            </w:r>
            <w:proofErr w:type="gramEnd"/>
            <w:r w:rsidRPr="00195332">
              <w:rPr>
                <w:rFonts w:ascii="Times New Roman" w:hAnsi="Times New Roman" w:cs="Times New Roman"/>
              </w:rPr>
              <w:t>: цемент</w:t>
            </w:r>
          </w:p>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rPr>
              <w:t>Наибольший размер частиц не более</w:t>
            </w:r>
            <w:r w:rsidRPr="00195332">
              <w:rPr>
                <w:rFonts w:ascii="Times New Roman" w:hAnsi="Times New Roman" w:cs="Times New Roman"/>
              </w:rPr>
              <w:tab/>
              <w:t>1,25 мм.</w:t>
            </w:r>
          </w:p>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rPr>
              <w:t>Средний расход смеси при толщине слоя 1 мм  не более 1,9 кг/м</w:t>
            </w:r>
            <w:proofErr w:type="gramStart"/>
            <w:r w:rsidRPr="00195332">
              <w:rPr>
                <w:rFonts w:ascii="Times New Roman" w:hAnsi="Times New Roman" w:cs="Times New Roman"/>
              </w:rPr>
              <w:t>2</w:t>
            </w:r>
            <w:proofErr w:type="gramEnd"/>
            <w:r w:rsidRPr="00195332">
              <w:rPr>
                <w:rFonts w:ascii="Times New Roman" w:hAnsi="Times New Roman" w:cs="Times New Roman"/>
              </w:rPr>
              <w:t>.</w:t>
            </w:r>
          </w:p>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rPr>
              <w:t>Минимальная толщина слоя при нанесении не более 5 мм.</w:t>
            </w:r>
          </w:p>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rPr>
              <w:t xml:space="preserve">Максимальная толщина слоя при нанесении </w:t>
            </w:r>
            <w:r w:rsidRPr="00195332">
              <w:rPr>
                <w:rFonts w:ascii="Times New Roman" w:hAnsi="Times New Roman" w:cs="Times New Roman"/>
              </w:rPr>
              <w:tab/>
              <w:t>не менее 50 мм.</w:t>
            </w:r>
          </w:p>
          <w:p w:rsidR="00D0288D" w:rsidRPr="00195332" w:rsidRDefault="00D0288D" w:rsidP="004F57A7">
            <w:pPr>
              <w:spacing w:after="0" w:line="240" w:lineRule="auto"/>
              <w:rPr>
                <w:rFonts w:ascii="Times New Roman" w:hAnsi="Times New Roman" w:cs="Times New Roman"/>
              </w:rPr>
            </w:pPr>
            <w:r w:rsidRPr="00195332">
              <w:rPr>
                <w:rFonts w:ascii="Times New Roman" w:hAnsi="Times New Roman" w:cs="Times New Roman"/>
              </w:rPr>
              <w:t>Жизнеспособность после смешения с водой  не менее 30 мин.</w:t>
            </w:r>
          </w:p>
          <w:p w:rsidR="00D0288D" w:rsidRPr="00195332" w:rsidRDefault="00D0288D" w:rsidP="004F57A7">
            <w:pPr>
              <w:spacing w:after="0" w:line="240" w:lineRule="auto"/>
              <w:rPr>
                <w:rFonts w:ascii="Times New Roman" w:hAnsi="Times New Roman" w:cs="Times New Roman"/>
                <w:b/>
              </w:rPr>
            </w:pPr>
            <w:r w:rsidRPr="00195332">
              <w:rPr>
                <w:rFonts w:ascii="Times New Roman" w:eastAsia="Calibri" w:hAnsi="Times New Roman" w:cs="Times New Roman"/>
              </w:rPr>
              <w:t>Марка по прочности не менее М200.</w:t>
            </w:r>
          </w:p>
        </w:tc>
        <w:tc>
          <w:tcPr>
            <w:tcW w:w="1133" w:type="dxa"/>
          </w:tcPr>
          <w:p w:rsidR="00D0288D" w:rsidRPr="00195332" w:rsidRDefault="00D0288D" w:rsidP="004F57A7">
            <w:pPr>
              <w:spacing w:after="0" w:line="240" w:lineRule="auto"/>
              <w:jc w:val="center"/>
              <w:rPr>
                <w:rFonts w:ascii="Times New Roman" w:hAnsi="Times New Roman" w:cs="Times New Roman"/>
              </w:rPr>
            </w:pPr>
          </w:p>
          <w:p w:rsidR="00D0288D" w:rsidRPr="00195332" w:rsidRDefault="00D0288D" w:rsidP="004F57A7">
            <w:pPr>
              <w:spacing w:after="0" w:line="240" w:lineRule="auto"/>
              <w:jc w:val="center"/>
              <w:rPr>
                <w:rFonts w:ascii="Times New Roman" w:hAnsi="Times New Roman" w:cs="Times New Roman"/>
              </w:rPr>
            </w:pPr>
            <w:r w:rsidRPr="00195332">
              <w:rPr>
                <w:rFonts w:ascii="Times New Roman" w:hAnsi="Times New Roman" w:cs="Times New Roman"/>
              </w:rPr>
              <w:t>60</w:t>
            </w:r>
          </w:p>
        </w:tc>
        <w:tc>
          <w:tcPr>
            <w:tcW w:w="1098" w:type="dxa"/>
          </w:tcPr>
          <w:p w:rsidR="00D0288D" w:rsidRPr="00195332" w:rsidRDefault="00D0288D" w:rsidP="004F57A7">
            <w:pPr>
              <w:spacing w:after="0" w:line="240" w:lineRule="auto"/>
              <w:jc w:val="center"/>
              <w:rPr>
                <w:rFonts w:ascii="Times New Roman" w:hAnsi="Times New Roman" w:cs="Times New Roman"/>
              </w:rPr>
            </w:pPr>
          </w:p>
          <w:p w:rsidR="00D0288D" w:rsidRPr="00195332" w:rsidRDefault="00D0288D" w:rsidP="004F57A7">
            <w:pPr>
              <w:spacing w:after="0" w:line="240" w:lineRule="auto"/>
              <w:jc w:val="center"/>
              <w:rPr>
                <w:rFonts w:ascii="Times New Roman" w:hAnsi="Times New Roman" w:cs="Times New Roman"/>
              </w:rPr>
            </w:pPr>
            <w:r w:rsidRPr="00195332">
              <w:rPr>
                <w:rFonts w:ascii="Times New Roman" w:hAnsi="Times New Roman" w:cs="Times New Roman"/>
              </w:rPr>
              <w:t>Шт.</w:t>
            </w:r>
          </w:p>
        </w:tc>
      </w:tr>
      <w:tr w:rsidR="00D0288D" w:rsidRPr="001212E7" w:rsidTr="004F57A7">
        <w:tc>
          <w:tcPr>
            <w:tcW w:w="547" w:type="dxa"/>
          </w:tcPr>
          <w:p w:rsidR="00D0288D" w:rsidRDefault="00D0288D" w:rsidP="004F57A7">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6793" w:type="dxa"/>
          </w:tcPr>
          <w:p w:rsidR="00D0288D" w:rsidRPr="00195332" w:rsidRDefault="00675018" w:rsidP="004F57A7">
            <w:pPr>
              <w:spacing w:after="0" w:line="240" w:lineRule="auto"/>
              <w:rPr>
                <w:rFonts w:ascii="Times New Roman" w:hAnsi="Times New Roman" w:cs="Times New Roman"/>
                <w:b/>
              </w:rPr>
            </w:pPr>
            <w:r>
              <w:rPr>
                <w:rFonts w:ascii="Times New Roman" w:eastAsia="Calibri" w:hAnsi="Times New Roman" w:cs="Times New Roman"/>
                <w:b/>
              </w:rPr>
              <w:t>Мешок для строительного мусора</w:t>
            </w:r>
            <w:r>
              <w:rPr>
                <w:rFonts w:ascii="Times New Roman" w:eastAsia="Calibri" w:hAnsi="Times New Roman" w:cs="Times New Roman"/>
              </w:rPr>
              <w:t>, полипропиленовый, тканный, максимальная нагрузка не менее 50 кг, ширина не менее 550 мм, длина не менее 950 мм</w:t>
            </w:r>
            <w:r w:rsidRPr="00A267C1">
              <w:rPr>
                <w:rFonts w:ascii="Times New Roman" w:eastAsia="Calibri" w:hAnsi="Times New Roman" w:cs="Times New Roman"/>
              </w:rPr>
              <w:t>, цвет - белый</w:t>
            </w:r>
          </w:p>
        </w:tc>
        <w:tc>
          <w:tcPr>
            <w:tcW w:w="1133" w:type="dxa"/>
          </w:tcPr>
          <w:p w:rsidR="00D0288D" w:rsidRPr="00195332" w:rsidRDefault="00675018" w:rsidP="004F57A7">
            <w:pPr>
              <w:spacing w:after="0" w:line="240" w:lineRule="auto"/>
              <w:jc w:val="center"/>
              <w:rPr>
                <w:rFonts w:ascii="Times New Roman" w:hAnsi="Times New Roman" w:cs="Times New Roman"/>
              </w:rPr>
            </w:pPr>
            <w:r>
              <w:rPr>
                <w:rFonts w:ascii="Times New Roman" w:hAnsi="Times New Roman" w:cs="Times New Roman"/>
              </w:rPr>
              <w:t>500</w:t>
            </w:r>
          </w:p>
        </w:tc>
        <w:tc>
          <w:tcPr>
            <w:tcW w:w="1098" w:type="dxa"/>
          </w:tcPr>
          <w:p w:rsidR="00D0288D" w:rsidRPr="00195332" w:rsidRDefault="00675018" w:rsidP="004F57A7">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bl>
    <w:p w:rsidR="00D0288D" w:rsidRPr="001212E7" w:rsidRDefault="00D0288D" w:rsidP="00D0288D">
      <w:pPr>
        <w:spacing w:after="0" w:line="240" w:lineRule="auto"/>
        <w:jc w:val="center"/>
        <w:rPr>
          <w:rFonts w:ascii="Times New Roman" w:eastAsia="Times New Roman" w:hAnsi="Times New Roman" w:cs="Times New Roman"/>
          <w:sz w:val="20"/>
          <w:szCs w:val="20"/>
          <w:lang w:eastAsia="ru-RU"/>
        </w:rPr>
      </w:pPr>
    </w:p>
    <w:p w:rsidR="00D0288D" w:rsidRPr="001212E7" w:rsidRDefault="00D0288D" w:rsidP="00D0288D">
      <w:pPr>
        <w:spacing w:after="0" w:line="240" w:lineRule="auto"/>
        <w:rPr>
          <w:rFonts w:ascii="Times New Roman" w:hAnsi="Times New Roman" w:cs="Times New Roman"/>
          <w:bCs/>
          <w:sz w:val="20"/>
          <w:szCs w:val="20"/>
        </w:rPr>
        <w:sectPr w:rsidR="00D0288D" w:rsidRPr="001212E7" w:rsidSect="00433BF6">
          <w:pgSz w:w="11906" w:h="16838"/>
          <w:pgMar w:top="720" w:right="720" w:bottom="720" w:left="720" w:header="709" w:footer="709" w:gutter="0"/>
          <w:cols w:space="708"/>
          <w:docGrid w:linePitch="360"/>
        </w:sectPr>
      </w:pPr>
    </w:p>
    <w:p w:rsidR="00EC2F44" w:rsidRPr="00B174DC" w:rsidRDefault="00EC2F44" w:rsidP="00EC2F44">
      <w:pPr>
        <w:spacing w:after="0" w:line="240" w:lineRule="auto"/>
        <w:jc w:val="center"/>
        <w:rPr>
          <w:rFonts w:ascii="Times New Roman" w:eastAsia="Times New Roman" w:hAnsi="Times New Roman" w:cs="Times New Roman"/>
          <w:b/>
          <w:lang w:eastAsia="ru-RU"/>
        </w:r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DF0241" w:rsidRPr="00B174DC" w:rsidRDefault="00DF0241" w:rsidP="00DF0241">
      <w:pPr>
        <w:spacing w:after="0" w:line="240" w:lineRule="auto"/>
        <w:jc w:val="center"/>
        <w:rPr>
          <w:rFonts w:ascii="Times New Roman" w:hAnsi="Times New Roman" w:cs="Times New Roman"/>
          <w:b/>
          <w:bCs/>
          <w:sz w:val="20"/>
          <w:szCs w:val="20"/>
        </w:rPr>
      </w:pPr>
    </w:p>
    <w:p w:rsidR="00DF0241" w:rsidRPr="00B174DC" w:rsidRDefault="00DF0241" w:rsidP="00DF0241">
      <w:pPr>
        <w:spacing w:after="0" w:line="240" w:lineRule="auto"/>
        <w:jc w:val="center"/>
        <w:rPr>
          <w:rFonts w:ascii="Times New Roman" w:hAnsi="Times New Roman" w:cs="Times New Roman"/>
          <w:b/>
          <w:bCs/>
        </w:rPr>
      </w:pPr>
      <w:r w:rsidRPr="00B174DC">
        <w:rPr>
          <w:rFonts w:ascii="Times New Roman" w:hAnsi="Times New Roman" w:cs="Times New Roman"/>
          <w:b/>
          <w:bCs/>
        </w:rPr>
        <w:t xml:space="preserve">Поставка </w:t>
      </w:r>
      <w:r w:rsidR="00D15EE3" w:rsidRPr="00B174DC">
        <w:rPr>
          <w:rFonts w:ascii="Times New Roman" w:hAnsi="Times New Roman" w:cs="Times New Roman"/>
          <w:b/>
          <w:bCs/>
        </w:rPr>
        <w:t>строительных материалов</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DF0241" w:rsidP="00D15EE3">
            <w:pPr>
              <w:spacing w:after="0"/>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D15EE3" w:rsidRPr="00B174DC">
              <w:rPr>
                <w:rFonts w:ascii="Times New Roman" w:hAnsi="Times New Roman" w:cs="Times New Roman"/>
                <w:sz w:val="20"/>
                <w:szCs w:val="20"/>
              </w:rPr>
              <w:t>строительных материалов</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221DBEFB" wp14:editId="6A3461E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3F7EBC">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F7EBC">
              <w:rPr>
                <w:rFonts w:ascii="Times New Roman" w:hAnsi="Times New Roman" w:cs="Times New Roman"/>
                <w:sz w:val="20"/>
                <w:szCs w:val="20"/>
              </w:rPr>
              <w:t>2,84</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3F7EBC">
              <w:rPr>
                <w:rFonts w:ascii="Times New Roman" w:hAnsi="Times New Roman" w:cs="Times New Roman"/>
                <w:sz w:val="20"/>
                <w:szCs w:val="20"/>
              </w:rPr>
              <w:t>5 наименований</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806404" w:rsidP="00BA298E">
            <w:pPr>
              <w:spacing w:after="0"/>
              <w:rPr>
                <w:rFonts w:ascii="Times New Roman" w:hAnsi="Times New Roman" w:cs="Times New Roman"/>
                <w:b/>
                <w:bCs/>
                <w:sz w:val="20"/>
                <w:szCs w:val="20"/>
              </w:rPr>
            </w:pPr>
            <w:r>
              <w:rPr>
                <w:rFonts w:ascii="Times New Roman" w:hAnsi="Times New Roman" w:cs="Times New Roman"/>
                <w:b/>
                <w:bCs/>
                <w:sz w:val="20"/>
                <w:szCs w:val="20"/>
              </w:rPr>
              <w:t>20.11</w:t>
            </w:r>
            <w:r w:rsidR="004A48DC" w:rsidRPr="00B174DC">
              <w:rPr>
                <w:rFonts w:ascii="Times New Roman" w:hAnsi="Times New Roman" w:cs="Times New Roman"/>
                <w:b/>
                <w:bCs/>
                <w:sz w:val="20"/>
                <w:szCs w:val="20"/>
              </w:rPr>
              <w:t>.</w:t>
            </w:r>
            <w:r w:rsidR="00DF0241" w:rsidRPr="00B174DC">
              <w:rPr>
                <w:rFonts w:ascii="Times New Roman" w:hAnsi="Times New Roman" w:cs="Times New Roman"/>
                <w:b/>
                <w:bCs/>
                <w:sz w:val="20"/>
                <w:szCs w:val="20"/>
              </w:rPr>
              <w:t xml:space="preserve"> </w:t>
            </w:r>
            <w:r w:rsidR="00D15EE3" w:rsidRPr="00B174DC">
              <w:rPr>
                <w:rFonts w:ascii="Times New Roman" w:hAnsi="Times New Roman" w:cs="Times New Roman"/>
                <w:b/>
                <w:bCs/>
                <w:sz w:val="20"/>
                <w:szCs w:val="20"/>
              </w:rPr>
              <w:t>2020г.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67"/>
        <w:gridCol w:w="1131"/>
        <w:gridCol w:w="1413"/>
        <w:gridCol w:w="338"/>
        <w:gridCol w:w="898"/>
        <w:gridCol w:w="1240"/>
        <w:gridCol w:w="1236"/>
        <w:gridCol w:w="1234"/>
        <w:gridCol w:w="1229"/>
        <w:gridCol w:w="1456"/>
        <w:gridCol w:w="1411"/>
        <w:gridCol w:w="1701"/>
      </w:tblGrid>
      <w:tr w:rsidR="005167A1" w:rsidRPr="00B174DC" w:rsidTr="003F7EBC">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B174DC" w:rsidRDefault="00DF0241" w:rsidP="00BA298E">
            <w:pPr>
              <w:spacing w:after="0" w:line="240" w:lineRule="auto"/>
              <w:jc w:val="center"/>
              <w:rPr>
                <w:rFonts w:ascii="Times New Roman" w:hAnsi="Times New Roman" w:cs="Times New Roman"/>
                <w:sz w:val="20"/>
                <w:szCs w:val="20"/>
              </w:rPr>
            </w:pPr>
          </w:p>
          <w:p w:rsidR="00DF0241" w:rsidRPr="00B174DC" w:rsidRDefault="00DF0241" w:rsidP="00BA298E">
            <w:pPr>
              <w:spacing w:after="0" w:line="240" w:lineRule="auto"/>
              <w:jc w:val="center"/>
              <w:rPr>
                <w:rFonts w:ascii="Times New Roman" w:hAnsi="Times New Roman" w:cs="Times New Roman"/>
                <w:sz w:val="20"/>
                <w:szCs w:val="20"/>
              </w:rPr>
            </w:pPr>
            <w:proofErr w:type="spellStart"/>
            <w:r w:rsidRPr="00B174DC">
              <w:rPr>
                <w:rFonts w:ascii="Times New Roman" w:hAnsi="Times New Roman" w:cs="Times New Roman"/>
                <w:sz w:val="20"/>
                <w:szCs w:val="20"/>
              </w:rPr>
              <w:t>Печко</w:t>
            </w:r>
            <w:proofErr w:type="spellEnd"/>
            <w:r w:rsidRPr="00B174DC">
              <w:rPr>
                <w:rFonts w:ascii="Times New Roman" w:hAnsi="Times New Roman" w:cs="Times New Roman"/>
                <w:sz w:val="20"/>
                <w:szCs w:val="20"/>
              </w:rPr>
              <w:t xml:space="preserve"> Е.И.</w:t>
            </w:r>
          </w:p>
        </w:tc>
      </w:tr>
      <w:tr w:rsidR="003F7EBC" w:rsidRPr="003F7EBC" w:rsidTr="003F7EBC">
        <w:tblPrEx>
          <w:tblCellMar>
            <w:left w:w="108" w:type="dxa"/>
            <w:right w:w="108" w:type="dxa"/>
          </w:tblCellMar>
          <w:tblLook w:val="04A0" w:firstRow="1" w:lastRow="0" w:firstColumn="1" w:lastColumn="0" w:noHBand="0" w:noVBand="1"/>
        </w:tblPrEx>
        <w:trPr>
          <w:trHeight w:val="840"/>
        </w:trPr>
        <w:tc>
          <w:tcPr>
            <w:tcW w:w="232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Количество источников ценовой информации</w:t>
            </w:r>
          </w:p>
        </w:tc>
        <w:tc>
          <w:tcPr>
            <w:tcW w:w="6175" w:type="dxa"/>
            <w:gridSpan w:val="6"/>
            <w:tcBorders>
              <w:top w:val="single" w:sz="8" w:space="0" w:color="auto"/>
              <w:left w:val="nil"/>
              <w:bottom w:val="single" w:sz="8" w:space="0" w:color="auto"/>
              <w:right w:val="single" w:sz="8" w:space="0" w:color="000000"/>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Коэффициент вариации</w:t>
            </w:r>
          </w:p>
        </w:tc>
        <w:tc>
          <w:tcPr>
            <w:tcW w:w="141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Итого</w:t>
            </w:r>
          </w:p>
        </w:tc>
      </w:tr>
      <w:tr w:rsidR="003F7EBC" w:rsidRPr="003F7EBC" w:rsidTr="003F7EBC">
        <w:tblPrEx>
          <w:tblCellMar>
            <w:left w:w="108" w:type="dxa"/>
            <w:right w:w="108" w:type="dxa"/>
          </w:tblCellMar>
          <w:tblLook w:val="04A0" w:firstRow="1" w:lastRow="0" w:firstColumn="1" w:lastColumn="0" w:noHBand="0" w:noVBand="1"/>
        </w:tblPrEx>
        <w:trPr>
          <w:trHeight w:val="564"/>
        </w:trPr>
        <w:tc>
          <w:tcPr>
            <w:tcW w:w="2321" w:type="dxa"/>
            <w:gridSpan w:val="2"/>
            <w:vMerge/>
            <w:tcBorders>
              <w:top w:val="single" w:sz="8" w:space="0" w:color="auto"/>
              <w:left w:val="single" w:sz="8" w:space="0" w:color="auto"/>
              <w:bottom w:val="single" w:sz="8" w:space="0" w:color="000000"/>
              <w:right w:val="single" w:sz="8" w:space="0" w:color="auto"/>
            </w:tcBorders>
            <w:vAlign w:val="center"/>
            <w:hideMark/>
          </w:tcPr>
          <w:p w:rsidR="003F7EBC" w:rsidRPr="003F7EBC" w:rsidRDefault="003F7EBC" w:rsidP="003F7EB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F7EBC" w:rsidRPr="003F7EBC" w:rsidRDefault="003F7EBC" w:rsidP="003F7EB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3F7EBC" w:rsidRPr="003F7EBC" w:rsidRDefault="003F7EBC" w:rsidP="003F7EBC">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i/>
                <w:iCs/>
                <w:lang w:eastAsia="ru-RU"/>
              </w:rPr>
            </w:pPr>
            <w:r w:rsidRPr="003F7EBC">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i/>
                <w:iCs/>
                <w:lang w:eastAsia="ru-RU"/>
              </w:rPr>
            </w:pPr>
            <w:r w:rsidRPr="003F7EBC">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i/>
                <w:iCs/>
                <w:lang w:eastAsia="ru-RU"/>
              </w:rPr>
            </w:pPr>
            <w:r w:rsidRPr="003F7EBC">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000000" w:fill="FFFFFF"/>
            <w:vAlign w:val="bottom"/>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F7EBC" w:rsidRPr="003F7EBC" w:rsidRDefault="003F7EBC" w:rsidP="003F7EBC">
            <w:pPr>
              <w:spacing w:after="0" w:line="240" w:lineRule="auto"/>
              <w:rPr>
                <w:rFonts w:ascii="Times New Roman" w:eastAsia="Times New Roman" w:hAnsi="Times New Roman" w:cs="Times New Roman"/>
                <w:lang w:eastAsia="ru-RU"/>
              </w:rPr>
            </w:pPr>
          </w:p>
        </w:tc>
        <w:tc>
          <w:tcPr>
            <w:tcW w:w="1411" w:type="dxa"/>
            <w:vMerge/>
            <w:tcBorders>
              <w:top w:val="single" w:sz="4" w:space="0" w:color="auto"/>
              <w:left w:val="single" w:sz="4" w:space="0" w:color="auto"/>
              <w:bottom w:val="single" w:sz="4" w:space="0" w:color="000000"/>
              <w:right w:val="single" w:sz="4" w:space="0" w:color="000000"/>
            </w:tcBorders>
            <w:vAlign w:val="center"/>
            <w:hideMark/>
          </w:tcPr>
          <w:p w:rsidR="003F7EBC" w:rsidRPr="003F7EBC" w:rsidRDefault="003F7EBC" w:rsidP="003F7EBC">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3F7EBC" w:rsidRPr="003F7EBC" w:rsidRDefault="003F7EBC" w:rsidP="003F7EBC">
            <w:pPr>
              <w:spacing w:after="0" w:line="240" w:lineRule="auto"/>
              <w:rPr>
                <w:rFonts w:ascii="Arial" w:eastAsia="Times New Roman" w:hAnsi="Arial" w:cs="Arial"/>
                <w:sz w:val="20"/>
                <w:szCs w:val="20"/>
                <w:lang w:eastAsia="ru-RU"/>
              </w:rPr>
            </w:pPr>
          </w:p>
        </w:tc>
      </w:tr>
      <w:tr w:rsidR="003F7EBC" w:rsidRPr="003F7EBC" w:rsidTr="003F7EBC">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000000"/>
              <w:left w:val="single" w:sz="4" w:space="0" w:color="auto"/>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4</w:t>
            </w:r>
          </w:p>
        </w:tc>
        <w:tc>
          <w:tcPr>
            <w:tcW w:w="1236" w:type="dxa"/>
            <w:gridSpan w:val="2"/>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7</w:t>
            </w:r>
          </w:p>
        </w:tc>
        <w:tc>
          <w:tcPr>
            <w:tcW w:w="1234"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8</w:t>
            </w:r>
          </w:p>
        </w:tc>
        <w:tc>
          <w:tcPr>
            <w:tcW w:w="1229"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9</w:t>
            </w:r>
          </w:p>
        </w:tc>
        <w:tc>
          <w:tcPr>
            <w:tcW w:w="1456" w:type="dxa"/>
            <w:tcBorders>
              <w:top w:val="nil"/>
              <w:left w:val="nil"/>
              <w:bottom w:val="single" w:sz="8" w:space="0" w:color="auto"/>
              <w:right w:val="single" w:sz="8"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10</w:t>
            </w:r>
          </w:p>
        </w:tc>
        <w:tc>
          <w:tcPr>
            <w:tcW w:w="14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13</w:t>
            </w:r>
          </w:p>
        </w:tc>
      </w:tr>
      <w:tr w:rsidR="003F7EBC" w:rsidRPr="003F7EBC" w:rsidTr="003F7EBC">
        <w:tblPrEx>
          <w:tblCellMar>
            <w:left w:w="108" w:type="dxa"/>
            <w:right w:w="108" w:type="dxa"/>
          </w:tblCellMar>
          <w:tblLook w:val="04A0" w:firstRow="1" w:lastRow="0" w:firstColumn="1" w:lastColumn="0" w:noHBand="0" w:noVBand="1"/>
        </w:tblPrEx>
        <w:trPr>
          <w:trHeight w:val="564"/>
        </w:trPr>
        <w:tc>
          <w:tcPr>
            <w:tcW w:w="2321" w:type="dxa"/>
            <w:gridSpan w:val="2"/>
            <w:tcBorders>
              <w:top w:val="single" w:sz="8" w:space="0" w:color="auto"/>
              <w:left w:val="single" w:sz="4" w:space="0" w:color="auto"/>
              <w:bottom w:val="single" w:sz="4" w:space="0" w:color="auto"/>
              <w:right w:val="single" w:sz="4"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 xml:space="preserve">штукатурка гипсовая, </w:t>
            </w:r>
            <w:proofErr w:type="gramStart"/>
            <w:r w:rsidRPr="003F7EBC">
              <w:rPr>
                <w:rFonts w:ascii="Times New Roman" w:eastAsia="Times New Roman" w:hAnsi="Times New Roman" w:cs="Times New Roman"/>
                <w:color w:val="000000"/>
                <w:lang w:eastAsia="ru-RU"/>
              </w:rPr>
              <w:t>кг</w:t>
            </w:r>
            <w:proofErr w:type="gramEnd"/>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900</w:t>
            </w:r>
          </w:p>
        </w:tc>
        <w:tc>
          <w:tcPr>
            <w:tcW w:w="1413" w:type="dxa"/>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w:t>
            </w:r>
          </w:p>
        </w:tc>
        <w:tc>
          <w:tcPr>
            <w:tcW w:w="12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14,35</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14,48</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14,55</w:t>
            </w:r>
          </w:p>
        </w:tc>
        <w:tc>
          <w:tcPr>
            <w:tcW w:w="1234" w:type="dxa"/>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000000" w:fill="FFFFFF"/>
            <w:vAlign w:val="center"/>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0,70%</w:t>
            </w:r>
          </w:p>
        </w:tc>
        <w:tc>
          <w:tcPr>
            <w:tcW w:w="14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14,46</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13 014,00</w:t>
            </w:r>
          </w:p>
        </w:tc>
      </w:tr>
      <w:tr w:rsidR="003F7EBC" w:rsidRPr="003F7EBC" w:rsidTr="003F7EBC">
        <w:tblPrEx>
          <w:tblCellMar>
            <w:left w:w="108" w:type="dxa"/>
            <w:right w:w="108" w:type="dxa"/>
          </w:tblCellMar>
          <w:tblLook w:val="04A0" w:firstRow="1" w:lastRow="0" w:firstColumn="1" w:lastColumn="0" w:noHBand="0" w:noVBand="1"/>
        </w:tblPrEx>
        <w:trPr>
          <w:trHeight w:val="288"/>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 xml:space="preserve">ровнитель для пола, </w:t>
            </w:r>
            <w:proofErr w:type="gramStart"/>
            <w:r w:rsidRPr="003F7EBC">
              <w:rPr>
                <w:rFonts w:ascii="Times New Roman" w:eastAsia="Times New Roman" w:hAnsi="Times New Roman" w:cs="Times New Roman"/>
                <w:color w:val="000000"/>
                <w:lang w:eastAsia="ru-RU"/>
              </w:rPr>
              <w:t>кг</w:t>
            </w:r>
            <w:proofErr w:type="gramEnd"/>
          </w:p>
        </w:tc>
        <w:tc>
          <w:tcPr>
            <w:tcW w:w="1131"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4000</w:t>
            </w:r>
          </w:p>
        </w:tc>
        <w:tc>
          <w:tcPr>
            <w:tcW w:w="1413"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12,06</w:t>
            </w:r>
          </w:p>
        </w:tc>
        <w:tc>
          <w:tcPr>
            <w:tcW w:w="1240"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12,18</w:t>
            </w:r>
          </w:p>
        </w:tc>
        <w:tc>
          <w:tcPr>
            <w:tcW w:w="1236"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12,32</w:t>
            </w:r>
          </w:p>
        </w:tc>
        <w:tc>
          <w:tcPr>
            <w:tcW w:w="1234"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1,07%</w:t>
            </w:r>
          </w:p>
        </w:tc>
        <w:tc>
          <w:tcPr>
            <w:tcW w:w="14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12,19</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48 760,00</w:t>
            </w:r>
          </w:p>
        </w:tc>
      </w:tr>
      <w:tr w:rsidR="003F7EBC" w:rsidRPr="003F7EBC" w:rsidTr="003F7EBC">
        <w:tblPrEx>
          <w:tblCellMar>
            <w:left w:w="108" w:type="dxa"/>
            <w:right w:w="108" w:type="dxa"/>
          </w:tblCellMar>
          <w:tblLook w:val="04A0" w:firstRow="1" w:lastRow="0" w:firstColumn="1" w:lastColumn="0" w:noHBand="0" w:noVBand="1"/>
        </w:tblPrEx>
        <w:trPr>
          <w:trHeight w:val="564"/>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lastRenderedPageBreak/>
              <w:t xml:space="preserve">штукатурка цементная для фасада, </w:t>
            </w:r>
            <w:proofErr w:type="gramStart"/>
            <w:r w:rsidRPr="003F7EBC">
              <w:rPr>
                <w:rFonts w:ascii="Times New Roman" w:eastAsia="Times New Roman" w:hAnsi="Times New Roman" w:cs="Times New Roman"/>
                <w:color w:val="000000"/>
                <w:lang w:eastAsia="ru-RU"/>
              </w:rPr>
              <w:t>кг</w:t>
            </w:r>
            <w:proofErr w:type="gramEnd"/>
          </w:p>
        </w:tc>
        <w:tc>
          <w:tcPr>
            <w:tcW w:w="1131"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12,38</w:t>
            </w:r>
          </w:p>
        </w:tc>
        <w:tc>
          <w:tcPr>
            <w:tcW w:w="1240"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12,51</w:t>
            </w:r>
          </w:p>
        </w:tc>
        <w:tc>
          <w:tcPr>
            <w:tcW w:w="1236"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12,65</w:t>
            </w:r>
          </w:p>
        </w:tc>
        <w:tc>
          <w:tcPr>
            <w:tcW w:w="1234"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1,08%</w:t>
            </w:r>
          </w:p>
        </w:tc>
        <w:tc>
          <w:tcPr>
            <w:tcW w:w="14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12,51</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62 550,00</w:t>
            </w:r>
          </w:p>
        </w:tc>
      </w:tr>
      <w:tr w:rsidR="003F7EBC" w:rsidRPr="003F7EBC" w:rsidTr="003F7EBC">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мешок для мусора, шт.</w:t>
            </w:r>
          </w:p>
        </w:tc>
        <w:tc>
          <w:tcPr>
            <w:tcW w:w="1131"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500</w:t>
            </w:r>
          </w:p>
        </w:tc>
        <w:tc>
          <w:tcPr>
            <w:tcW w:w="1413"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19</w:t>
            </w:r>
          </w:p>
        </w:tc>
        <w:tc>
          <w:tcPr>
            <w:tcW w:w="1240"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17,95</w:t>
            </w:r>
          </w:p>
        </w:tc>
        <w:tc>
          <w:tcPr>
            <w:tcW w:w="1236"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18,5</w:t>
            </w:r>
          </w:p>
        </w:tc>
        <w:tc>
          <w:tcPr>
            <w:tcW w:w="1234"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2,84%</w:t>
            </w:r>
          </w:p>
        </w:tc>
        <w:tc>
          <w:tcPr>
            <w:tcW w:w="14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18,43</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9 215,00</w:t>
            </w:r>
          </w:p>
        </w:tc>
      </w:tr>
      <w:tr w:rsidR="003F7EBC" w:rsidRPr="003F7EBC" w:rsidTr="003F7EBC">
        <w:tblPrEx>
          <w:tblCellMar>
            <w:left w:w="108" w:type="dxa"/>
            <w:right w:w="108" w:type="dxa"/>
          </w:tblCellMar>
          <w:tblLook w:val="04A0" w:firstRow="1" w:lastRow="0" w:firstColumn="1" w:lastColumn="0" w:noHBand="0" w:noVBand="1"/>
        </w:tblPrEx>
        <w:trPr>
          <w:trHeight w:val="276"/>
        </w:trPr>
        <w:tc>
          <w:tcPr>
            <w:tcW w:w="2321" w:type="dxa"/>
            <w:gridSpan w:val="2"/>
            <w:tcBorders>
              <w:top w:val="nil"/>
              <w:left w:val="single" w:sz="4" w:space="0" w:color="auto"/>
              <w:bottom w:val="single" w:sz="4" w:space="0" w:color="auto"/>
              <w:right w:val="single" w:sz="4" w:space="0" w:color="auto"/>
            </w:tcBorders>
            <w:shd w:val="clear" w:color="000000" w:fill="FFFFFF"/>
            <w:hideMark/>
          </w:tcPr>
          <w:p w:rsidR="003F7EBC" w:rsidRPr="003F7EBC" w:rsidRDefault="003F7EBC" w:rsidP="003F7EBC">
            <w:pPr>
              <w:spacing w:after="0" w:line="240" w:lineRule="auto"/>
              <w:jc w:val="center"/>
              <w:rPr>
                <w:rFonts w:ascii="Times New Roman" w:eastAsia="Times New Roman" w:hAnsi="Times New Roman" w:cs="Times New Roman"/>
                <w:color w:val="000000"/>
                <w:lang w:eastAsia="ru-RU"/>
              </w:rPr>
            </w:pPr>
            <w:r w:rsidRPr="003F7EBC">
              <w:rPr>
                <w:rFonts w:ascii="Times New Roman" w:eastAsia="Times New Roman" w:hAnsi="Times New Roman" w:cs="Times New Roman"/>
                <w:color w:val="000000"/>
                <w:lang w:eastAsia="ru-RU"/>
              </w:rPr>
              <w:t>наливной пол, шт.</w:t>
            </w:r>
          </w:p>
        </w:tc>
        <w:tc>
          <w:tcPr>
            <w:tcW w:w="1131"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60</w:t>
            </w:r>
          </w:p>
        </w:tc>
        <w:tc>
          <w:tcPr>
            <w:tcW w:w="1413"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371,2</w:t>
            </w:r>
          </w:p>
        </w:tc>
        <w:tc>
          <w:tcPr>
            <w:tcW w:w="1240"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354,75</w:t>
            </w:r>
          </w:p>
        </w:tc>
        <w:tc>
          <w:tcPr>
            <w:tcW w:w="1236"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jc w:val="center"/>
              <w:rPr>
                <w:rFonts w:ascii="Arial" w:eastAsia="Times New Roman" w:hAnsi="Arial" w:cs="Arial"/>
                <w:sz w:val="20"/>
                <w:szCs w:val="20"/>
                <w:lang w:eastAsia="ru-RU"/>
              </w:rPr>
            </w:pPr>
            <w:r w:rsidRPr="003F7EBC">
              <w:rPr>
                <w:rFonts w:ascii="Arial" w:eastAsia="Times New Roman" w:hAnsi="Arial" w:cs="Arial"/>
                <w:sz w:val="20"/>
                <w:szCs w:val="20"/>
                <w:lang w:eastAsia="ru-RU"/>
              </w:rPr>
              <w:t>364,6</w:t>
            </w:r>
          </w:p>
        </w:tc>
        <w:tc>
          <w:tcPr>
            <w:tcW w:w="1234"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229" w:type="dxa"/>
            <w:tcBorders>
              <w:top w:val="nil"/>
              <w:left w:val="nil"/>
              <w:bottom w:val="single" w:sz="4" w:space="0" w:color="auto"/>
              <w:right w:val="single" w:sz="4" w:space="0" w:color="auto"/>
            </w:tcBorders>
            <w:shd w:val="clear" w:color="000000" w:fill="FFFFFF"/>
            <w:noWrap/>
            <w:vAlign w:val="bottom"/>
            <w:hideMark/>
          </w:tcPr>
          <w:p w:rsidR="003F7EBC" w:rsidRPr="003F7EBC" w:rsidRDefault="003F7EBC" w:rsidP="003F7EBC">
            <w:pPr>
              <w:spacing w:after="0" w:line="240" w:lineRule="auto"/>
              <w:rPr>
                <w:rFonts w:ascii="Arial" w:eastAsia="Times New Roman" w:hAnsi="Arial" w:cs="Arial"/>
                <w:sz w:val="20"/>
                <w:szCs w:val="20"/>
                <w:lang w:eastAsia="ru-RU"/>
              </w:rPr>
            </w:pPr>
            <w:r w:rsidRPr="003F7EBC">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000000" w:fill="FFFFFF"/>
            <w:vAlign w:val="center"/>
            <w:hideMark/>
          </w:tcPr>
          <w:p w:rsidR="003F7EBC" w:rsidRPr="003F7EBC" w:rsidRDefault="003F7EBC" w:rsidP="003F7EBC">
            <w:pPr>
              <w:spacing w:after="0" w:line="240" w:lineRule="auto"/>
              <w:jc w:val="center"/>
              <w:rPr>
                <w:rFonts w:ascii="Times New Roman" w:eastAsia="Times New Roman" w:hAnsi="Times New Roman" w:cs="Times New Roman"/>
                <w:lang w:eastAsia="ru-RU"/>
              </w:rPr>
            </w:pPr>
            <w:r w:rsidRPr="003F7EBC">
              <w:rPr>
                <w:rFonts w:ascii="Times New Roman" w:eastAsia="Times New Roman" w:hAnsi="Times New Roman" w:cs="Times New Roman"/>
                <w:lang w:eastAsia="ru-RU"/>
              </w:rPr>
              <w:t>2,28%</w:t>
            </w:r>
          </w:p>
        </w:tc>
        <w:tc>
          <w:tcPr>
            <w:tcW w:w="141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363,52</w:t>
            </w:r>
          </w:p>
        </w:tc>
        <w:tc>
          <w:tcPr>
            <w:tcW w:w="1701" w:type="dxa"/>
            <w:tcBorders>
              <w:top w:val="single" w:sz="4" w:space="0" w:color="auto"/>
              <w:left w:val="nil"/>
              <w:bottom w:val="single" w:sz="4" w:space="0" w:color="auto"/>
              <w:right w:val="single" w:sz="4" w:space="0" w:color="000000"/>
            </w:tcBorders>
            <w:shd w:val="clear" w:color="000000" w:fill="FFFFFF"/>
            <w:noWrap/>
            <w:vAlign w:val="bottom"/>
            <w:hideMark/>
          </w:tcPr>
          <w:p w:rsidR="003F7EBC" w:rsidRPr="003F7EBC" w:rsidRDefault="003F7EBC" w:rsidP="003F7EBC">
            <w:pPr>
              <w:spacing w:after="0" w:line="240" w:lineRule="auto"/>
              <w:jc w:val="right"/>
              <w:rPr>
                <w:rFonts w:ascii="Arial" w:eastAsia="Times New Roman" w:hAnsi="Arial" w:cs="Arial"/>
                <w:sz w:val="20"/>
                <w:szCs w:val="20"/>
                <w:lang w:eastAsia="ru-RU"/>
              </w:rPr>
            </w:pPr>
            <w:r w:rsidRPr="003F7EBC">
              <w:rPr>
                <w:rFonts w:ascii="Arial" w:eastAsia="Times New Roman" w:hAnsi="Arial" w:cs="Arial"/>
                <w:sz w:val="20"/>
                <w:szCs w:val="20"/>
                <w:lang w:eastAsia="ru-RU"/>
              </w:rPr>
              <w:t>21 811,20</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C7193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152859" w:rsidRPr="00152859" w:rsidRDefault="00152859" w:rsidP="00152859">
      <w:pPr>
        <w:suppressAutoHyphens/>
        <w:spacing w:after="0"/>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 xml:space="preserve">        </w:t>
      </w:r>
    </w:p>
    <w:p w:rsidR="00152859" w:rsidRPr="00152859" w:rsidRDefault="00152859" w:rsidP="00152859">
      <w:pPr>
        <w:keepNext/>
        <w:spacing w:after="0" w:line="240" w:lineRule="auto"/>
        <w:jc w:val="center"/>
        <w:outlineLvl w:val="0"/>
        <w:rPr>
          <w:rFonts w:ascii="Times New Roman" w:eastAsia="Times New Roman" w:hAnsi="Times New Roman" w:cs="Times New Roman"/>
          <w:b/>
          <w:bCs/>
          <w:kern w:val="28"/>
          <w:sz w:val="20"/>
          <w:szCs w:val="20"/>
          <w:lang w:eastAsia="ru-RU"/>
        </w:rPr>
      </w:pPr>
      <w:r w:rsidRPr="00152859">
        <w:rPr>
          <w:rFonts w:ascii="Times New Roman" w:eastAsia="Times New Roman" w:hAnsi="Times New Roman" w:cs="Times New Roman"/>
          <w:b/>
          <w:bCs/>
          <w:kern w:val="28"/>
          <w:sz w:val="20"/>
          <w:szCs w:val="20"/>
          <w:lang w:eastAsia="ru-RU"/>
        </w:rPr>
        <w:t>ДОГОВОР № __________________________</w:t>
      </w:r>
    </w:p>
    <w:p w:rsidR="00152859" w:rsidRPr="00152859" w:rsidRDefault="00152859" w:rsidP="00152859">
      <w:pPr>
        <w:suppressAutoHyphens/>
        <w:jc w:val="center"/>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на поставку товаров</w:t>
      </w:r>
    </w:p>
    <w:p w:rsidR="00152859" w:rsidRPr="00152859" w:rsidRDefault="00152859" w:rsidP="00152859">
      <w:pPr>
        <w:suppressAutoHyphens/>
        <w:spacing w:after="0"/>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г. Новосибирск                                                                                              «___»  ________________________ 2020 г.</w:t>
      </w:r>
    </w:p>
    <w:p w:rsidR="00152859" w:rsidRPr="00152859" w:rsidRDefault="00152859" w:rsidP="00152859">
      <w:pPr>
        <w:suppressAutoHyphens/>
        <w:spacing w:after="0"/>
        <w:rPr>
          <w:rFonts w:ascii="Times New Roman" w:eastAsia="Times New Roman" w:hAnsi="Times New Roman" w:cs="Times New Roman"/>
          <w:b/>
          <w:kern w:val="1"/>
          <w:sz w:val="20"/>
          <w:szCs w:val="20"/>
          <w:lang w:eastAsia="ar-SA"/>
        </w:rPr>
      </w:pPr>
    </w:p>
    <w:p w:rsidR="00152859" w:rsidRPr="00152859" w:rsidRDefault="00152859" w:rsidP="00152859">
      <w:pPr>
        <w:suppressAutoHyphens/>
        <w:rPr>
          <w:rFonts w:ascii="Times New Roman" w:eastAsia="Times New Roman" w:hAnsi="Times New Roman" w:cs="Times New Roman"/>
          <w:b/>
          <w:sz w:val="21"/>
          <w:szCs w:val="21"/>
          <w:lang w:eastAsia="ru-RU"/>
        </w:rPr>
      </w:pPr>
      <w:r w:rsidRPr="00152859">
        <w:rPr>
          <w:rFonts w:ascii="Times New Roman" w:eastAsia="Times New Roman" w:hAnsi="Times New Roman" w:cs="Times New Roman"/>
          <w:b/>
          <w:kern w:val="1"/>
          <w:sz w:val="20"/>
          <w:szCs w:val="20"/>
          <w:lang w:eastAsia="ar-SA"/>
        </w:rPr>
        <w:t xml:space="preserve"> Идентификационный код закупки № 201540211315554020100100890020000244</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b/>
          <w:kern w:val="1"/>
          <w:sz w:val="20"/>
          <w:szCs w:val="20"/>
          <w:lang w:eastAsia="ar-SA"/>
        </w:rPr>
        <w:t xml:space="preserve"> </w:t>
      </w:r>
      <w:proofErr w:type="gramStart"/>
      <w:r w:rsidRPr="001528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52859">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152859">
        <w:rPr>
          <w:rFonts w:ascii="Times New Roman" w:eastAsia="Times New Roman" w:hAnsi="Times New Roman" w:cs="Times New Roman"/>
          <w:b/>
          <w:kern w:val="1"/>
          <w:sz w:val="20"/>
          <w:szCs w:val="20"/>
          <w:lang w:eastAsia="ar-SA"/>
        </w:rPr>
        <w:t xml:space="preserve">, </w:t>
      </w:r>
      <w:r w:rsidRPr="00152859">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152859">
        <w:rPr>
          <w:rFonts w:ascii="Times New Roman" w:eastAsia="Times New Roman" w:hAnsi="Times New Roman" w:cs="Times New Roman"/>
          <w:kern w:val="1"/>
          <w:sz w:val="20"/>
          <w:szCs w:val="20"/>
          <w:lang w:eastAsia="ar-SA"/>
        </w:rPr>
        <w:t>. № 44-ФЗ путем проведения электронного аукциона №ЭА-51/………….</w:t>
      </w:r>
      <w:r w:rsidRPr="00152859">
        <w:rPr>
          <w:rFonts w:ascii="Times New Roman" w:hAnsi="Times New Roman" w:cs="Times New Roman"/>
          <w:b/>
        </w:rPr>
        <w:t xml:space="preserve"> </w:t>
      </w:r>
      <w:r w:rsidRPr="00152859">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52859" w:rsidRPr="00152859" w:rsidRDefault="00152859" w:rsidP="00152859">
      <w:pPr>
        <w:suppressAutoHyphens/>
        <w:spacing w:after="0"/>
        <w:ind w:firstLine="360"/>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ind w:left="-36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1.Предмет договора</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152859" w:rsidRPr="00152859" w:rsidRDefault="00152859" w:rsidP="001528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52859" w:rsidRPr="00152859" w:rsidRDefault="00152859" w:rsidP="0015285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ab/>
      </w:r>
    </w:p>
    <w:p w:rsidR="00152859" w:rsidRPr="00152859" w:rsidRDefault="00152859" w:rsidP="0015285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2.Цена  договора и порядок оплаты</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2.1. Цена договора  составляет</w:t>
      </w:r>
      <w:proofErr w:type="gramStart"/>
      <w:r w:rsidRPr="00152859">
        <w:rPr>
          <w:rFonts w:ascii="Times New Roman" w:eastAsia="Times New Roman" w:hAnsi="Times New Roman" w:cs="Times New Roman"/>
          <w:kern w:val="1"/>
          <w:sz w:val="20"/>
          <w:szCs w:val="20"/>
          <w:lang w:eastAsia="ar-SA"/>
        </w:rPr>
        <w:t xml:space="preserve">  __________(_________), </w:t>
      </w:r>
      <w:proofErr w:type="gramEnd"/>
      <w:r w:rsidRPr="00152859">
        <w:rPr>
          <w:rFonts w:ascii="Times New Roman" w:eastAsia="Times New Roman" w:hAnsi="Times New Roman" w:cs="Times New Roman"/>
          <w:kern w:val="1"/>
          <w:sz w:val="20"/>
          <w:szCs w:val="20"/>
          <w:lang w:eastAsia="ar-SA"/>
        </w:rPr>
        <w:t>с учетом или без учета НДС.</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15285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52859">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52859" w:rsidRPr="00152859" w:rsidRDefault="00152859" w:rsidP="00152859">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Times New Roman"/>
          <w:kern w:val="1"/>
          <w:sz w:val="20"/>
          <w:szCs w:val="20"/>
          <w:lang w:eastAsia="ar-SA"/>
        </w:rPr>
        <w:t xml:space="preserve">       2.5 Ц</w:t>
      </w:r>
      <w:r w:rsidRPr="0015285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52859">
        <w:rPr>
          <w:rFonts w:ascii="Times New Roman" w:eastAsia="DejaVu Sans" w:hAnsi="Times New Roman" w:cs="font185"/>
          <w:kern w:val="1"/>
          <w:sz w:val="20"/>
          <w:szCs w:val="20"/>
          <w:lang w:eastAsia="ar-SA"/>
        </w:rPr>
        <w:t xml:space="preserve"> :</w:t>
      </w:r>
      <w:proofErr w:type="gramEnd"/>
    </w:p>
    <w:p w:rsidR="00152859" w:rsidRPr="00152859" w:rsidRDefault="00152859" w:rsidP="00152859">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52859" w:rsidRPr="00152859" w:rsidRDefault="00152859" w:rsidP="00152859">
      <w:pPr>
        <w:widowControl w:val="0"/>
        <w:suppressAutoHyphens/>
        <w:spacing w:after="0" w:line="240" w:lineRule="auto"/>
        <w:jc w:val="both"/>
        <w:rPr>
          <w:rFonts w:ascii="Times New Roman" w:eastAsia="DejaVu Sans" w:hAnsi="Times New Roman" w:cs="font185"/>
          <w:kern w:val="1"/>
          <w:sz w:val="20"/>
          <w:szCs w:val="20"/>
          <w:lang w:eastAsia="ar-SA"/>
        </w:rPr>
      </w:pPr>
      <w:r w:rsidRPr="0015285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152859">
        <w:rPr>
          <w:rFonts w:ascii="Times New Roman" w:eastAsia="Times New Roman" w:hAnsi="Times New Roman" w:cs="Times New Roman"/>
          <w:b/>
          <w:bCs/>
          <w:kern w:val="1"/>
          <w:sz w:val="20"/>
          <w:szCs w:val="20"/>
          <w:lang w:eastAsia="ar-SA"/>
        </w:rPr>
        <w:t>3. Условия поставки и принятия товара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bCs/>
          <w:kern w:val="1"/>
          <w:sz w:val="20"/>
          <w:szCs w:val="20"/>
          <w:lang w:eastAsia="ar-SA"/>
        </w:rPr>
        <w:t xml:space="preserve">  3.1.</w:t>
      </w:r>
      <w:r w:rsidRPr="0015285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152859">
        <w:rPr>
          <w:rFonts w:ascii="Times New Roman" w:eastAsia="Times New Roman" w:hAnsi="Times New Roman" w:cs="Times New Roman"/>
          <w:sz w:val="20"/>
          <w:szCs w:val="20"/>
          <w:lang w:eastAsia="ru-RU"/>
        </w:rPr>
        <w:t>630049 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152859">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152859">
        <w:rPr>
          <w:rFonts w:ascii="Times New Roman" w:eastAsia="Times New Roman" w:hAnsi="Times New Roman" w:cs="Times New Roman"/>
          <w:kern w:val="1"/>
          <w:sz w:val="20"/>
          <w:szCs w:val="20"/>
          <w:lang w:eastAsia="ar-SA"/>
        </w:rPr>
        <w:t>.</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152859">
        <w:rPr>
          <w:rFonts w:ascii="Times New Roman" w:eastAsia="Times New Roman" w:hAnsi="Times New Roman" w:cs="Times New Roman"/>
          <w:kern w:val="1"/>
          <w:sz w:val="20"/>
          <w:szCs w:val="20"/>
          <w:lang w:eastAsia="ar-SA"/>
        </w:rPr>
        <w:t>обязательств</w:t>
      </w:r>
      <w:proofErr w:type="gramEnd"/>
      <w:r w:rsidRPr="0015285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3.13.Подписанные сторонами документы</w:t>
      </w:r>
      <w:proofErr w:type="gramStart"/>
      <w:r w:rsidRPr="00152859">
        <w:rPr>
          <w:rFonts w:ascii="Times New Roman" w:eastAsia="Times New Roman" w:hAnsi="Times New Roman" w:cs="Times New Roman"/>
          <w:kern w:val="1"/>
          <w:sz w:val="20"/>
          <w:szCs w:val="20"/>
          <w:lang w:eastAsia="ar-SA"/>
        </w:rPr>
        <w:t xml:space="preserve"> :</w:t>
      </w:r>
      <w:proofErr w:type="gramEnd"/>
      <w:r w:rsidRPr="0015285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52859" w:rsidRPr="00152859" w:rsidRDefault="00152859" w:rsidP="0015285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4. Права и обязанности сторон</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4.3.</w:t>
      </w:r>
      <w:r w:rsidRPr="00152859">
        <w:rPr>
          <w:rFonts w:ascii="Times New Roman" w:hAnsi="Times New Roman" w:cs="Times New Roman"/>
          <w:sz w:val="20"/>
          <w:szCs w:val="20"/>
        </w:rPr>
        <w:t xml:space="preserve"> </w:t>
      </w:r>
      <w:r w:rsidRPr="0015285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4.4.</w:t>
      </w:r>
      <w:r w:rsidRPr="00152859">
        <w:rPr>
          <w:rFonts w:ascii="Courier New" w:eastAsiaTheme="minorEastAsia" w:hAnsi="Courier New" w:cs="Courier New"/>
          <w:sz w:val="20"/>
          <w:szCs w:val="20"/>
          <w:lang w:eastAsia="ru-RU"/>
        </w:rPr>
        <w:t xml:space="preserve"> </w:t>
      </w:r>
      <w:proofErr w:type="gramStart"/>
      <w:r w:rsidRPr="00152859">
        <w:rPr>
          <w:rFonts w:ascii="Times New Roman" w:eastAsiaTheme="minorEastAsia" w:hAnsi="Times New Roman" w:cs="Times New Roman"/>
          <w:sz w:val="20"/>
          <w:szCs w:val="20"/>
          <w:lang w:eastAsia="ru-RU"/>
        </w:rPr>
        <w:t>Поставщик обязан о</w:t>
      </w:r>
      <w:r w:rsidRPr="0015285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4.5.</w:t>
      </w:r>
      <w:r w:rsidRPr="00152859">
        <w:rPr>
          <w:rFonts w:ascii="Courier New" w:eastAsiaTheme="minorEastAsia" w:hAnsi="Courier New" w:cs="Courier New"/>
          <w:sz w:val="20"/>
          <w:szCs w:val="20"/>
          <w:lang w:eastAsia="ru-RU"/>
        </w:rPr>
        <w:t xml:space="preserve"> </w:t>
      </w:r>
      <w:r w:rsidRPr="00152859">
        <w:rPr>
          <w:rFonts w:ascii="Times New Roman" w:eastAsiaTheme="minorEastAsia" w:hAnsi="Times New Roman" w:cs="Times New Roman"/>
          <w:sz w:val="20"/>
          <w:szCs w:val="20"/>
          <w:lang w:eastAsia="ru-RU"/>
        </w:rPr>
        <w:t>Поставщик обязан о</w:t>
      </w:r>
      <w:r w:rsidRPr="0015285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152859">
        <w:rPr>
          <w:rFonts w:ascii="Times New Roman" w:eastAsia="Times New Roman" w:hAnsi="Times New Roman" w:cs="Times New Roman"/>
          <w:kern w:val="1"/>
          <w:sz w:val="20"/>
          <w:szCs w:val="20"/>
          <w:lang w:eastAsia="ar-SA"/>
        </w:rPr>
        <w:t>оплатить его стоимость на</w:t>
      </w:r>
      <w:proofErr w:type="gramEnd"/>
      <w:r w:rsidRPr="00152859">
        <w:rPr>
          <w:rFonts w:ascii="Times New Roman" w:eastAsia="Times New Roman" w:hAnsi="Times New Roman" w:cs="Times New Roman"/>
          <w:kern w:val="1"/>
          <w:sz w:val="20"/>
          <w:szCs w:val="20"/>
          <w:lang w:eastAsia="ar-SA"/>
        </w:rPr>
        <w:t xml:space="preserve"> условиях настоящего договора.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52859" w:rsidRPr="00152859" w:rsidRDefault="00152859" w:rsidP="0015285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5.Гарантийные обязательства</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152859" w:rsidRPr="00152859" w:rsidRDefault="00152859" w:rsidP="001528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6 Ответственность сторон</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6.3. </w:t>
      </w:r>
      <w:proofErr w:type="gramStart"/>
      <w:r w:rsidRPr="0015285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15285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152859">
        <w:rPr>
          <w:rFonts w:ascii="Times New Roman" w:eastAsia="Times New Roman" w:hAnsi="Times New Roman" w:cs="Times New Roman"/>
          <w:bCs/>
          <w:kern w:val="1"/>
          <w:sz w:val="20"/>
          <w:szCs w:val="20"/>
          <w:lang w:eastAsia="ar-SA"/>
        </w:rPr>
        <w:t xml:space="preserve"> фактически</w:t>
      </w: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исполненных</w:t>
      </w:r>
      <w:proofErr w:type="gramEnd"/>
      <w:r w:rsidRPr="00152859">
        <w:rPr>
          <w:rFonts w:ascii="Times New Roman" w:eastAsia="Times New Roman" w:hAnsi="Times New Roman" w:cs="Times New Roman"/>
          <w:kern w:val="1"/>
          <w:sz w:val="20"/>
          <w:szCs w:val="20"/>
          <w:lang w:eastAsia="ar-SA"/>
        </w:rPr>
        <w:t xml:space="preserve"> Поставщиком.</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152859">
        <w:rPr>
          <w:rFonts w:ascii="Times New Roman" w:eastAsia="Times New Roman" w:hAnsi="Times New Roman" w:cs="Times New Roman"/>
          <w:kern w:val="1"/>
          <w:sz w:val="20"/>
          <w:szCs w:val="20"/>
          <w:lang w:eastAsia="ar-SA"/>
        </w:rPr>
        <w:t xml:space="preserve">( </w:t>
      </w:r>
      <w:proofErr w:type="gramEnd"/>
      <w:r w:rsidRPr="00152859">
        <w:rPr>
          <w:rFonts w:ascii="Times New Roman" w:eastAsia="Times New Roman" w:hAnsi="Times New Roman" w:cs="Times New Roman"/>
          <w:kern w:val="1"/>
          <w:sz w:val="20"/>
          <w:szCs w:val="20"/>
          <w:lang w:eastAsia="ar-SA"/>
        </w:rPr>
        <w:t>штрафа, пени) на следующих условиях:</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152859" w:rsidRPr="00152859" w:rsidRDefault="00152859" w:rsidP="0015285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 xml:space="preserve">7. Обеспечение исполнения контракта </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5285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5285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152859">
        <w:rPr>
          <w:rFonts w:ascii="Times New Roman" w:hAnsi="Times New Roman" w:cs="Times New Roman"/>
          <w:sz w:val="20"/>
          <w:szCs w:val="20"/>
        </w:rPr>
        <w:t>с даты исполнения</w:t>
      </w:r>
      <w:proofErr w:type="gramEnd"/>
      <w:r w:rsidRPr="0015285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xml:space="preserve">7.7. </w:t>
      </w:r>
      <w:proofErr w:type="gramStart"/>
      <w:r w:rsidRPr="0015285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неисполнения Поставщиком условий договора полностью или в части;</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5285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52859" w:rsidRPr="00152859" w:rsidRDefault="00152859" w:rsidP="0015285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8. Обстоятельства непреодолимой силы</w:t>
      </w:r>
    </w:p>
    <w:p w:rsidR="00152859" w:rsidRPr="00152859" w:rsidRDefault="00152859" w:rsidP="0015285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kern w:val="1"/>
          <w:sz w:val="20"/>
          <w:szCs w:val="20"/>
          <w:lang w:eastAsia="ar-SA"/>
        </w:rPr>
        <w:t xml:space="preserve">       </w:t>
      </w:r>
      <w:proofErr w:type="gramStart"/>
      <w:r w:rsidRPr="00152859">
        <w:rPr>
          <w:rFonts w:ascii="Times New Roman" w:eastAsia="Times New Roman" w:hAnsi="Times New Roman" w:cs="Times New Roman"/>
          <w:kern w:val="1"/>
          <w:sz w:val="20"/>
          <w:szCs w:val="20"/>
          <w:lang w:eastAsia="ar-SA"/>
        </w:rPr>
        <w:t>8.1</w:t>
      </w:r>
      <w:r w:rsidRPr="0015285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52859" w:rsidRPr="00152859" w:rsidRDefault="00152859" w:rsidP="00152859">
      <w:pPr>
        <w:tabs>
          <w:tab w:val="left" w:pos="1496"/>
        </w:tab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52859" w:rsidRPr="00152859" w:rsidRDefault="00152859" w:rsidP="00152859">
      <w:pPr>
        <w:tabs>
          <w:tab w:val="left" w:pos="1496"/>
        </w:tabs>
        <w:spacing w:after="0" w:line="240" w:lineRule="auto"/>
        <w:jc w:val="both"/>
        <w:rPr>
          <w:rFonts w:ascii="Times New Roman" w:eastAsia="Times New Roman" w:hAnsi="Times New Roman" w:cs="Times New Roman"/>
          <w:sz w:val="20"/>
          <w:szCs w:val="20"/>
          <w:lang w:eastAsia="ar-SA"/>
        </w:rPr>
      </w:pPr>
      <w:r w:rsidRPr="0015285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r w:rsidRPr="0015285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52859" w:rsidRPr="00152859" w:rsidRDefault="00152859" w:rsidP="00152859">
      <w:pPr>
        <w:widowControl w:val="0"/>
        <w:suppressAutoHyphens/>
        <w:spacing w:after="0" w:line="240" w:lineRule="auto"/>
        <w:jc w:val="both"/>
        <w:rPr>
          <w:rFonts w:ascii="Times New Roman" w:eastAsia="DejaVu Sans" w:hAnsi="Times New Roman" w:cs="Times New Roman"/>
          <w:kern w:val="1"/>
          <w:sz w:val="20"/>
          <w:szCs w:val="20"/>
          <w:lang w:eastAsia="ar-SA"/>
        </w:rPr>
      </w:pPr>
    </w:p>
    <w:p w:rsidR="00152859" w:rsidRPr="00152859" w:rsidRDefault="00152859" w:rsidP="00152859">
      <w:pPr>
        <w:spacing w:after="0" w:line="240" w:lineRule="auto"/>
        <w:jc w:val="center"/>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sz w:val="20"/>
          <w:szCs w:val="20"/>
          <w:lang w:eastAsia="ru-RU"/>
        </w:rPr>
        <w:t>9. Порядок разрешения споров</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52859" w:rsidRPr="00152859" w:rsidRDefault="00152859" w:rsidP="00152859">
      <w:pPr>
        <w:widowControl w:val="0"/>
        <w:suppressAutoHyphens/>
        <w:spacing w:after="0" w:line="240" w:lineRule="auto"/>
        <w:rPr>
          <w:rFonts w:ascii="Times New Roman" w:eastAsia="DejaVu Sans"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152859" w:rsidRPr="00152859" w:rsidRDefault="00152859" w:rsidP="001528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152859">
        <w:rPr>
          <w:rFonts w:ascii="Times New Roman" w:eastAsia="Times New Roman" w:hAnsi="Times New Roman" w:cs="Times New Roman"/>
          <w:kern w:val="1"/>
          <w:sz w:val="20"/>
          <w:szCs w:val="20"/>
          <w:lang w:eastAsia="ar-SA"/>
        </w:rPr>
        <w:t xml:space="preserve"> ,</w:t>
      </w:r>
      <w:proofErr w:type="gramEnd"/>
      <w:r w:rsidRPr="0015285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152859" w:rsidRPr="00152859" w:rsidRDefault="00152859" w:rsidP="0015285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152859">
        <w:rPr>
          <w:rFonts w:ascii="Times New Roman" w:eastAsia="Times New Roman" w:hAnsi="Times New Roman" w:cs="Times New Roman"/>
          <w:b/>
          <w:kern w:val="1"/>
          <w:sz w:val="20"/>
          <w:szCs w:val="20"/>
          <w:lang w:eastAsia="ar-SA"/>
        </w:rPr>
        <w:t>11. Порядок расторжения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11.3. </w:t>
      </w:r>
      <w:proofErr w:type="gramStart"/>
      <w:r w:rsidRPr="0015285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52859">
        <w:rPr>
          <w:rFonts w:ascii="Times New Roman" w:eastAsia="Times New Roman" w:hAnsi="Times New Roman" w:cs="Times New Roman"/>
          <w:bCs/>
          <w:kern w:val="1"/>
          <w:sz w:val="20"/>
          <w:szCs w:val="20"/>
          <w:lang w:eastAsia="ar-SA"/>
        </w:rPr>
        <w:t xml:space="preserve"> связи и доставки, </w:t>
      </w:r>
      <w:proofErr w:type="gramStart"/>
      <w:r w:rsidRPr="00152859">
        <w:rPr>
          <w:rFonts w:ascii="Times New Roman" w:eastAsia="Times New Roman" w:hAnsi="Times New Roman" w:cs="Times New Roman"/>
          <w:bCs/>
          <w:kern w:val="1"/>
          <w:sz w:val="20"/>
          <w:szCs w:val="20"/>
          <w:lang w:eastAsia="ar-SA"/>
        </w:rPr>
        <w:t>обеспечивающих</w:t>
      </w:r>
      <w:proofErr w:type="gramEnd"/>
      <w:r w:rsidRPr="0015285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52859">
        <w:rPr>
          <w:rFonts w:ascii="Times New Roman" w:eastAsia="Times New Roman" w:hAnsi="Times New Roman" w:cs="Times New Roman"/>
          <w:bCs/>
          <w:kern w:val="1"/>
          <w:sz w:val="20"/>
          <w:szCs w:val="20"/>
          <w:lang w:eastAsia="ar-SA"/>
        </w:rPr>
        <w:t>с даты размещения</w:t>
      </w:r>
      <w:proofErr w:type="gramEnd"/>
      <w:r w:rsidRPr="0015285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152859">
        <w:rPr>
          <w:rFonts w:ascii="Times New Roman" w:eastAsia="Times New Roman" w:hAnsi="Times New Roman" w:cs="Times New Roman"/>
          <w:bCs/>
          <w:kern w:val="1"/>
          <w:sz w:val="20"/>
          <w:szCs w:val="20"/>
          <w:lang w:eastAsia="ar-SA"/>
        </w:rPr>
        <w:t>силу</w:t>
      </w:r>
      <w:proofErr w:type="gramEnd"/>
      <w:r w:rsidRPr="0015285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11.6. </w:t>
      </w:r>
      <w:proofErr w:type="gramStart"/>
      <w:r w:rsidRPr="0015285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5285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11.9. </w:t>
      </w:r>
      <w:proofErr w:type="gramStart"/>
      <w:r w:rsidRPr="00152859">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152859">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5285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152859">
        <w:rPr>
          <w:rFonts w:ascii="Times New Roman" w:eastAsia="Times New Roman" w:hAnsi="Times New Roman" w:cs="Times New Roman"/>
          <w:bCs/>
          <w:kern w:val="1"/>
          <w:sz w:val="20"/>
          <w:szCs w:val="20"/>
          <w:lang w:eastAsia="ar-SA"/>
        </w:rPr>
        <w:t>силу</w:t>
      </w:r>
      <w:proofErr w:type="gramEnd"/>
      <w:r w:rsidRPr="0015285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52859">
        <w:rPr>
          <w:rFonts w:ascii="Times New Roman" w:eastAsia="Times New Roman" w:hAnsi="Times New Roman" w:cs="Times New Roman"/>
          <w:bCs/>
          <w:kern w:val="1"/>
          <w:sz w:val="20"/>
          <w:szCs w:val="20"/>
          <w:lang w:eastAsia="ar-SA"/>
        </w:rPr>
        <w:t>решении</w:t>
      </w:r>
      <w:proofErr w:type="gramEnd"/>
      <w:r w:rsidRPr="0015285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2859" w:rsidRPr="00152859" w:rsidRDefault="00152859" w:rsidP="001528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5285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15285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52859" w:rsidRPr="00152859" w:rsidTr="00285F7A">
        <w:tc>
          <w:tcPr>
            <w:tcW w:w="4923" w:type="dxa"/>
          </w:tcPr>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Заказчик:</w:t>
            </w:r>
          </w:p>
          <w:p w:rsidR="00152859" w:rsidRPr="00152859" w:rsidRDefault="00152859" w:rsidP="00152859">
            <w:pPr>
              <w:spacing w:after="0" w:line="240" w:lineRule="auto"/>
              <w:jc w:val="both"/>
              <w:rPr>
                <w:rFonts w:ascii="Times New Roman" w:eastAsia="Times New Roman" w:hAnsi="Times New Roman" w:cs="Times New Roman"/>
                <w:b/>
                <w:sz w:val="20"/>
                <w:szCs w:val="20"/>
                <w:lang w:eastAsia="ru-RU"/>
              </w:rPr>
            </w:pPr>
            <w:r w:rsidRPr="00152859">
              <w:rPr>
                <w:rFonts w:ascii="Times New Roman" w:eastAsia="Times New Roman" w:hAnsi="Times New Roman" w:cs="Times New Roman"/>
                <w:b/>
                <w:sz w:val="20"/>
                <w:szCs w:val="20"/>
                <w:lang w:eastAsia="ru-RU"/>
              </w:rPr>
              <w:t xml:space="preserve">ФГБОУ </w:t>
            </w:r>
            <w:proofErr w:type="gramStart"/>
            <w:r w:rsidRPr="00152859">
              <w:rPr>
                <w:rFonts w:ascii="Times New Roman" w:eastAsia="Times New Roman" w:hAnsi="Times New Roman" w:cs="Times New Roman"/>
                <w:b/>
                <w:sz w:val="20"/>
                <w:szCs w:val="20"/>
                <w:lang w:eastAsia="ru-RU"/>
              </w:rPr>
              <w:t>ВО</w:t>
            </w:r>
            <w:proofErr w:type="gramEnd"/>
            <w:r w:rsidRPr="0015285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630049 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 xml:space="preserve">овосибирск,49 ул. Дуси Ковальчук д.191, </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ИНН: 5402113155 КПП 540201001</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ОГРН 1025401011680     ОКПО 01115969</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ОКТМО 50701000001</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Получатель: УФК по Новосибирской области (СГУПС л/с 20516Х38290)</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БИК 045004001</w:t>
            </w:r>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 xml:space="preserve">Банк: СИБИРСКОЕ ГУ Банка России  </w:t>
            </w:r>
            <w:proofErr w:type="spellStart"/>
            <w:r w:rsidRPr="00152859">
              <w:rPr>
                <w:rFonts w:ascii="Times New Roman" w:eastAsia="Times New Roman" w:hAnsi="Times New Roman" w:cs="Times New Roman"/>
                <w:sz w:val="20"/>
                <w:szCs w:val="20"/>
                <w:lang w:eastAsia="ru-RU"/>
              </w:rPr>
              <w:t>г</w:t>
            </w:r>
            <w:proofErr w:type="gramStart"/>
            <w:r w:rsidRPr="00152859">
              <w:rPr>
                <w:rFonts w:ascii="Times New Roman" w:eastAsia="Times New Roman" w:hAnsi="Times New Roman" w:cs="Times New Roman"/>
                <w:sz w:val="20"/>
                <w:szCs w:val="20"/>
                <w:lang w:eastAsia="ru-RU"/>
              </w:rPr>
              <w:t>.Н</w:t>
            </w:r>
            <w:proofErr w:type="gramEnd"/>
            <w:r w:rsidRPr="00152859">
              <w:rPr>
                <w:rFonts w:ascii="Times New Roman" w:eastAsia="Times New Roman" w:hAnsi="Times New Roman" w:cs="Times New Roman"/>
                <w:sz w:val="20"/>
                <w:szCs w:val="20"/>
                <w:lang w:eastAsia="ru-RU"/>
              </w:rPr>
              <w:t>овосибирск</w:t>
            </w:r>
            <w:proofErr w:type="spellEnd"/>
          </w:p>
          <w:p w:rsidR="00152859" w:rsidRPr="00152859" w:rsidRDefault="00152859" w:rsidP="00152859">
            <w:pPr>
              <w:spacing w:after="0" w:line="240" w:lineRule="auto"/>
              <w:jc w:val="both"/>
              <w:rPr>
                <w:rFonts w:ascii="Times New Roman" w:eastAsia="Times New Roman" w:hAnsi="Times New Roman" w:cs="Times New Roman"/>
                <w:sz w:val="20"/>
                <w:szCs w:val="20"/>
                <w:lang w:eastAsia="ru-RU"/>
              </w:rPr>
            </w:pPr>
            <w:r w:rsidRPr="00152859">
              <w:rPr>
                <w:rFonts w:ascii="Times New Roman" w:eastAsia="Times New Roman" w:hAnsi="Times New Roman" w:cs="Times New Roman"/>
                <w:sz w:val="20"/>
                <w:szCs w:val="20"/>
                <w:lang w:eastAsia="ru-RU"/>
              </w:rPr>
              <w:t>Расчетный счет   40501810700042000002</w:t>
            </w: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Проректор СГУПС</w:t>
            </w:r>
          </w:p>
          <w:p w:rsidR="00152859" w:rsidRPr="00152859" w:rsidRDefault="00152859" w:rsidP="00152859">
            <w:pPr>
              <w:suppressAutoHyphens/>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widowControl w:val="0"/>
              <w:suppressAutoHyphens/>
              <w:spacing w:after="0" w:line="240" w:lineRule="auto"/>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 xml:space="preserve">________________ </w:t>
            </w:r>
            <w:proofErr w:type="spellStart"/>
            <w:r w:rsidRPr="00152859">
              <w:rPr>
                <w:rFonts w:ascii="Times New Roman" w:eastAsia="DejaVu Sans" w:hAnsi="Times New Roman" w:cs="Times New Roman"/>
                <w:kern w:val="1"/>
                <w:sz w:val="20"/>
                <w:szCs w:val="20"/>
                <w:lang w:eastAsia="ar-SA"/>
              </w:rPr>
              <w:t>О.Ю.Васильев</w:t>
            </w:r>
            <w:proofErr w:type="spellEnd"/>
          </w:p>
          <w:p w:rsidR="00152859" w:rsidRPr="00152859" w:rsidRDefault="00152859" w:rsidP="00152859">
            <w:pPr>
              <w:widowControl w:val="0"/>
              <w:suppressAutoHyphens/>
              <w:spacing w:after="0" w:line="240" w:lineRule="auto"/>
              <w:rPr>
                <w:rFonts w:ascii="Times New Roman" w:eastAsia="DejaVu Sans" w:hAnsi="Times New Roman" w:cs="Times New Roman"/>
                <w:kern w:val="1"/>
                <w:sz w:val="20"/>
                <w:szCs w:val="20"/>
                <w:lang w:eastAsia="ar-SA"/>
              </w:rPr>
            </w:pPr>
            <w:r w:rsidRPr="00152859">
              <w:rPr>
                <w:rFonts w:ascii="Times New Roman" w:eastAsia="DejaVu Sans" w:hAnsi="Times New Roman" w:cs="Times New Roman"/>
                <w:kern w:val="1"/>
                <w:sz w:val="20"/>
                <w:szCs w:val="20"/>
                <w:lang w:eastAsia="ar-SA"/>
              </w:rPr>
              <w:t>Электронная подпись</w:t>
            </w:r>
          </w:p>
        </w:tc>
        <w:tc>
          <w:tcPr>
            <w:tcW w:w="5040" w:type="dxa"/>
          </w:tcPr>
          <w:p w:rsidR="00152859" w:rsidRPr="00152859" w:rsidRDefault="00152859" w:rsidP="001528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52859">
              <w:rPr>
                <w:rFonts w:ascii="Times New Roman" w:eastAsia="DejaVu Sans" w:hAnsi="Times New Roman" w:cs="Times New Roman"/>
                <w:b/>
                <w:kern w:val="1"/>
                <w:sz w:val="20"/>
                <w:szCs w:val="20"/>
                <w:lang w:eastAsia="ar-SA"/>
              </w:rPr>
              <w:t>Поставщик:</w:t>
            </w:r>
          </w:p>
          <w:p w:rsidR="00152859" w:rsidRPr="00152859" w:rsidRDefault="00152859" w:rsidP="0015285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152859" w:rsidRPr="00152859" w:rsidRDefault="00152859" w:rsidP="0015285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152859" w:rsidRPr="00152859" w:rsidRDefault="00152859" w:rsidP="0015285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152859" w:rsidRPr="00152859" w:rsidRDefault="00152859" w:rsidP="00152859">
      <w:pPr>
        <w:spacing w:after="0" w:line="240" w:lineRule="auto"/>
        <w:rPr>
          <w:rFonts w:ascii="Times New Roman" w:eastAsia="Times New Roman" w:hAnsi="Times New Roman" w:cs="Times New Roman"/>
          <w:kern w:val="1"/>
          <w:sz w:val="20"/>
          <w:szCs w:val="20"/>
          <w:lang w:eastAsia="ar-SA"/>
        </w:rPr>
      </w:pPr>
    </w:p>
    <w:p w:rsidR="00152859" w:rsidRPr="00152859" w:rsidRDefault="00152859" w:rsidP="00152859">
      <w:pPr>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Приложение №1 к договору</w:t>
      </w:r>
    </w:p>
    <w:p w:rsidR="00152859" w:rsidRPr="00152859" w:rsidRDefault="00152859" w:rsidP="00152859">
      <w:pPr>
        <w:spacing w:after="0" w:line="240" w:lineRule="auto"/>
        <w:rPr>
          <w:rFonts w:ascii="Times New Roman" w:eastAsia="Times New Roman" w:hAnsi="Times New Roman" w:cs="Times New Roman"/>
          <w:kern w:val="1"/>
          <w:sz w:val="20"/>
          <w:szCs w:val="20"/>
          <w:lang w:eastAsia="ar-SA"/>
        </w:rPr>
      </w:pPr>
      <w:r w:rsidRPr="00152859">
        <w:rPr>
          <w:rFonts w:ascii="Times New Roman" w:eastAsia="Times New Roman" w:hAnsi="Times New Roman" w:cs="Times New Roman"/>
          <w:kern w:val="1"/>
          <w:sz w:val="20"/>
          <w:szCs w:val="20"/>
          <w:lang w:eastAsia="ar-SA"/>
        </w:rPr>
        <w:t xml:space="preserve"> </w:t>
      </w:r>
    </w:p>
    <w:p w:rsidR="00967E86" w:rsidRPr="00B174DC" w:rsidRDefault="00967E86" w:rsidP="009A24E4">
      <w:pPr>
        <w:spacing w:after="0" w:line="240" w:lineRule="auto"/>
        <w:jc w:val="center"/>
        <w:rPr>
          <w:rFonts w:ascii="Times New Roman" w:hAnsi="Times New Roman" w:cs="Times New Roman"/>
          <w:sz w:val="20"/>
          <w:szCs w:val="20"/>
        </w:rPr>
      </w:pPr>
    </w:p>
    <w:p w:rsidR="000E0816" w:rsidRPr="00B174DC" w:rsidRDefault="000E0816" w:rsidP="000E0816">
      <w:pPr>
        <w:suppressAutoHyphens/>
        <w:spacing w:after="0"/>
        <w:rPr>
          <w:rFonts w:ascii="Times New Roman" w:eastAsia="Times New Roman" w:hAnsi="Times New Roman" w:cs="Times New Roman"/>
          <w:b/>
          <w:kern w:val="1"/>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254"/>
    <w:rsid w:val="000E0816"/>
    <w:rsid w:val="000F3DBE"/>
    <w:rsid w:val="001013B4"/>
    <w:rsid w:val="00114052"/>
    <w:rsid w:val="00117720"/>
    <w:rsid w:val="00126364"/>
    <w:rsid w:val="00126CC9"/>
    <w:rsid w:val="00131C1F"/>
    <w:rsid w:val="00142FDB"/>
    <w:rsid w:val="00143F61"/>
    <w:rsid w:val="00146D43"/>
    <w:rsid w:val="001509D5"/>
    <w:rsid w:val="00152859"/>
    <w:rsid w:val="00153B73"/>
    <w:rsid w:val="00154C7D"/>
    <w:rsid w:val="00172593"/>
    <w:rsid w:val="00172806"/>
    <w:rsid w:val="0017452E"/>
    <w:rsid w:val="001764EE"/>
    <w:rsid w:val="001A2102"/>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40FF"/>
    <w:rsid w:val="003A77A3"/>
    <w:rsid w:val="003B2A22"/>
    <w:rsid w:val="003B7045"/>
    <w:rsid w:val="003C26D9"/>
    <w:rsid w:val="003E4107"/>
    <w:rsid w:val="003F7EBC"/>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D0872"/>
    <w:rsid w:val="004D57F5"/>
    <w:rsid w:val="004E142A"/>
    <w:rsid w:val="004E1B85"/>
    <w:rsid w:val="004E564B"/>
    <w:rsid w:val="004F468B"/>
    <w:rsid w:val="004F63DC"/>
    <w:rsid w:val="004F71F8"/>
    <w:rsid w:val="00501A64"/>
    <w:rsid w:val="00503941"/>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75018"/>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9775E"/>
    <w:rsid w:val="008A25E5"/>
    <w:rsid w:val="008A41B5"/>
    <w:rsid w:val="008A4F25"/>
    <w:rsid w:val="008A5836"/>
    <w:rsid w:val="008A7CD6"/>
    <w:rsid w:val="008B2451"/>
    <w:rsid w:val="008B5272"/>
    <w:rsid w:val="008B7F6A"/>
    <w:rsid w:val="008C45D0"/>
    <w:rsid w:val="008E0793"/>
    <w:rsid w:val="008E1F7E"/>
    <w:rsid w:val="008E1FA9"/>
    <w:rsid w:val="008E6319"/>
    <w:rsid w:val="008F1B2F"/>
    <w:rsid w:val="008F4357"/>
    <w:rsid w:val="008F7FF4"/>
    <w:rsid w:val="00904A35"/>
    <w:rsid w:val="0091152B"/>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0288D"/>
    <w:rsid w:val="00D107FA"/>
    <w:rsid w:val="00D10891"/>
    <w:rsid w:val="00D15EE3"/>
    <w:rsid w:val="00D22F6A"/>
    <w:rsid w:val="00D233B1"/>
    <w:rsid w:val="00D248C7"/>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309"/>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F1311"/>
    <w:rsid w:val="00EF5678"/>
    <w:rsid w:val="00F07DA4"/>
    <w:rsid w:val="00F13207"/>
    <w:rsid w:val="00F13990"/>
    <w:rsid w:val="00F22C0C"/>
    <w:rsid w:val="00F35F74"/>
    <w:rsid w:val="00F3724E"/>
    <w:rsid w:val="00F61908"/>
    <w:rsid w:val="00F717B3"/>
    <w:rsid w:val="00F71DBD"/>
    <w:rsid w:val="00F75DFD"/>
    <w:rsid w:val="00F7693C"/>
    <w:rsid w:val="00F92AE7"/>
    <w:rsid w:val="00F95925"/>
    <w:rsid w:val="00FB3696"/>
    <w:rsid w:val="00FC1554"/>
    <w:rsid w:val="00FC3AFD"/>
    <w:rsid w:val="00FE7B5C"/>
    <w:rsid w:val="00FF09CF"/>
    <w:rsid w:val="00FF294D"/>
    <w:rsid w:val="00FF3B93"/>
    <w:rsid w:val="00FF73B0"/>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154262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8DE0-7F50-41F5-AB99-243A41CD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12899</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44</cp:revision>
  <dcterms:created xsi:type="dcterms:W3CDTF">2018-08-21T04:50:00Z</dcterms:created>
  <dcterms:modified xsi:type="dcterms:W3CDTF">2020-11-24T08:45:00Z</dcterms:modified>
</cp:coreProperties>
</file>