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87" w:rsidRPr="000B1B77" w:rsidRDefault="00527487" w:rsidP="00527487">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B1B77">
        <w:rPr>
          <w:rFonts w:ascii="Times New Roman" w:eastAsia="Times New Roman" w:hAnsi="Times New Roman" w:cs="Times New Roman"/>
          <w:b/>
          <w:kern w:val="2"/>
          <w:sz w:val="40"/>
          <w:szCs w:val="20"/>
          <w:lang w:eastAsia="ar-SA"/>
        </w:rPr>
        <w:t xml:space="preserve">        </w:t>
      </w:r>
      <w:r w:rsidR="00620833">
        <w:rPr>
          <w:rFonts w:ascii="Times New Roman" w:eastAsia="MS Mincho" w:hAnsi="Times New Roman" w:cs="Times New Roman"/>
          <w:b/>
          <w:kern w:val="2"/>
          <w:sz w:val="20"/>
          <w:szCs w:val="20"/>
          <w:lang w:eastAsia="ru-RU"/>
        </w:rPr>
        <w:t>ДОГОВОР № 3-225/2/Д-21</w:t>
      </w:r>
      <w:bookmarkStart w:id="0" w:name="_GoBack"/>
      <w:bookmarkEnd w:id="0"/>
    </w:p>
    <w:p w:rsidR="00527487" w:rsidRPr="000B1B77" w:rsidRDefault="00527487" w:rsidP="00527487">
      <w:pPr>
        <w:keepNext/>
        <w:widowControl w:val="0"/>
        <w:suppressAutoHyphens/>
        <w:spacing w:after="0" w:line="240" w:lineRule="auto"/>
        <w:jc w:val="center"/>
        <w:rPr>
          <w:rFonts w:ascii="Times New Roman" w:eastAsia="MS Mincho" w:hAnsi="Times New Roman" w:cs="Times New Roman"/>
          <w:kern w:val="2"/>
          <w:sz w:val="20"/>
          <w:szCs w:val="20"/>
        </w:rPr>
      </w:pPr>
      <w:r w:rsidRPr="000B1B77">
        <w:rPr>
          <w:rFonts w:ascii="Times New Roman" w:eastAsia="MS Mincho" w:hAnsi="Times New Roman" w:cs="Times New Roman"/>
          <w:kern w:val="2"/>
          <w:sz w:val="20"/>
          <w:szCs w:val="20"/>
        </w:rPr>
        <w:t>на выполнение подрядных работ</w:t>
      </w:r>
    </w:p>
    <w:p w:rsidR="00527487" w:rsidRPr="000B1B77" w:rsidRDefault="00527487" w:rsidP="0052748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B1B77">
        <w:rPr>
          <w:rFonts w:ascii="Times New Roman" w:eastAsia="Times New Roman" w:hAnsi="Times New Roman" w:cs="Times New Roman"/>
          <w:color w:val="000000"/>
          <w:spacing w:val="-1"/>
          <w:kern w:val="2"/>
          <w:sz w:val="20"/>
          <w:szCs w:val="20"/>
          <w:lang w:eastAsia="ar-SA"/>
        </w:rPr>
        <w:t>г. Новосибирск</w:t>
      </w:r>
      <w:r w:rsidRPr="000B1B77">
        <w:rPr>
          <w:rFonts w:ascii="Times New Roman" w:eastAsia="Times New Roman" w:hAnsi="Times New Roman" w:cs="Times New Roman"/>
          <w:color w:val="000000"/>
          <w:kern w:val="2"/>
          <w:sz w:val="20"/>
          <w:szCs w:val="20"/>
          <w:lang w:eastAsia="ar-SA"/>
        </w:rPr>
        <w:tab/>
        <w:t xml:space="preserve">                                                            «</w:t>
      </w:r>
      <w:r w:rsidRPr="000B1B77">
        <w:rPr>
          <w:rFonts w:ascii="Times New Roman" w:eastAsia="Times New Roman" w:hAnsi="Times New Roman" w:cs="Times New Roman"/>
          <w:color w:val="000000"/>
          <w:spacing w:val="2"/>
          <w:kern w:val="2"/>
          <w:sz w:val="20"/>
          <w:szCs w:val="20"/>
          <w:lang w:eastAsia="ar-SA"/>
        </w:rPr>
        <w:t>____» _________  2021г.</w:t>
      </w:r>
    </w:p>
    <w:p w:rsidR="00527487" w:rsidRPr="000B1B77" w:rsidRDefault="00527487" w:rsidP="0052748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27487" w:rsidRPr="000B1B77" w:rsidRDefault="00527487" w:rsidP="0052748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27487" w:rsidRPr="000B1B77" w:rsidRDefault="00527487" w:rsidP="0052748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r w:rsidRPr="000B1B77">
        <w:rPr>
          <w:rFonts w:ascii="Times New Roman" w:eastAsia="Times New Roman" w:hAnsi="Times New Roman" w:cs="Times New Roman"/>
          <w:b/>
          <w:color w:val="000000"/>
          <w:spacing w:val="2"/>
          <w:kern w:val="2"/>
          <w:sz w:val="20"/>
          <w:szCs w:val="20"/>
          <w:lang w:eastAsia="ar-SA"/>
        </w:rPr>
        <w:t xml:space="preserve">           Идентификационный код закупки № 211540211315554020100100210014339244</w:t>
      </w:r>
    </w:p>
    <w:p w:rsidR="00527487" w:rsidRPr="000B1B77" w:rsidRDefault="00527487" w:rsidP="0052748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p>
    <w:p w:rsidR="00527487" w:rsidRPr="000B1B77" w:rsidRDefault="00527487" w:rsidP="0052748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27487" w:rsidRPr="000B1B77" w:rsidRDefault="00527487" w:rsidP="0052748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B1B7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Pr>
          <w:rFonts w:ascii="Times New Roman" w:eastAsia="Times New Roman" w:hAnsi="Times New Roman" w:cs="Times New Roman"/>
          <w:b/>
          <w:color w:val="000000"/>
          <w:spacing w:val="-4"/>
          <w:sz w:val="20"/>
          <w:szCs w:val="20"/>
          <w:lang w:eastAsia="ru-RU"/>
        </w:rPr>
        <w:t>Общество с ограниченной ответственностью «Байкал»</w:t>
      </w:r>
      <w:r w:rsidRPr="000B1B77">
        <w:rPr>
          <w:rFonts w:ascii="Times New Roman" w:eastAsia="Times New Roman" w:hAnsi="Times New Roman" w:cs="Times New Roman"/>
          <w:b/>
          <w:color w:val="000000"/>
          <w:spacing w:val="-4"/>
          <w:sz w:val="20"/>
          <w:szCs w:val="20"/>
          <w:lang w:eastAsia="ru-RU"/>
        </w:rPr>
        <w:t>,</w:t>
      </w:r>
      <w:r w:rsidRPr="000B1B77">
        <w:rPr>
          <w:rFonts w:ascii="Times New Roman" w:eastAsia="Times New Roman" w:hAnsi="Times New Roman" w:cs="Times New Roman"/>
          <w:color w:val="000000"/>
          <w:spacing w:val="-4"/>
          <w:sz w:val="20"/>
          <w:szCs w:val="20"/>
          <w:lang w:eastAsia="ru-RU"/>
        </w:rPr>
        <w:t xml:space="preserve"> именуемый в дальнейшем </w:t>
      </w:r>
      <w:r>
        <w:rPr>
          <w:rFonts w:ascii="Times New Roman" w:eastAsia="Times New Roman" w:hAnsi="Times New Roman" w:cs="Times New Roman"/>
          <w:color w:val="000000"/>
          <w:spacing w:val="-4"/>
          <w:sz w:val="20"/>
          <w:szCs w:val="20"/>
          <w:lang w:eastAsia="ru-RU"/>
        </w:rPr>
        <w:t>«Подрядчик», в лице директора Маркевич Ольги Владимировны</w:t>
      </w:r>
      <w:r w:rsidRPr="000B1B77">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 закупки в соответствии с Федеральным  законом 05.04.2013г. № 44-ФЗ  путем проведения электронного аукциона №ЭА-3</w:t>
      </w:r>
      <w:r>
        <w:rPr>
          <w:rFonts w:ascii="Times New Roman" w:eastAsia="Times New Roman" w:hAnsi="Times New Roman" w:cs="Times New Roman"/>
          <w:color w:val="000000"/>
          <w:spacing w:val="-4"/>
          <w:sz w:val="20"/>
          <w:szCs w:val="20"/>
          <w:lang w:eastAsia="ru-RU"/>
        </w:rPr>
        <w:t>/0351100001721000003</w:t>
      </w:r>
      <w:r w:rsidRPr="000B1B77">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r w:rsidRPr="000B1B77">
        <w:rPr>
          <w:rFonts w:ascii="Times New Roman" w:eastAsia="Times New Roman" w:hAnsi="Times New Roman" w:cs="Times New Roman"/>
          <w:kern w:val="2"/>
          <w:sz w:val="20"/>
          <w:szCs w:val="20"/>
          <w:lang w:eastAsia="ar-SA"/>
        </w:rPr>
        <w:t xml:space="preserve"> </w:t>
      </w:r>
      <w:r w:rsidRPr="000B1B77">
        <w:rPr>
          <w:rFonts w:ascii="Times New Roman" w:eastAsia="Times New Roman" w:hAnsi="Times New Roman" w:cs="Times New Roman"/>
          <w:color w:val="000000"/>
          <w:spacing w:val="-4"/>
          <w:sz w:val="20"/>
          <w:szCs w:val="20"/>
          <w:lang w:eastAsia="ru-RU"/>
        </w:rPr>
        <w:t>,  на ос</w:t>
      </w:r>
      <w:r>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19.03.2021г.</w:t>
      </w:r>
      <w:r w:rsidRPr="000B1B7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527487" w:rsidRPr="000B1B77" w:rsidRDefault="00527487" w:rsidP="0052748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27487" w:rsidRPr="000B1B77" w:rsidRDefault="00527487" w:rsidP="00527487">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b/>
          <w:color w:val="000000"/>
          <w:spacing w:val="2"/>
          <w:kern w:val="2"/>
          <w:sz w:val="20"/>
          <w:szCs w:val="20"/>
          <w:lang w:eastAsia="ar-SA"/>
        </w:rPr>
        <w:t>1. Предмет договора</w:t>
      </w:r>
    </w:p>
    <w:p w:rsidR="00527487" w:rsidRPr="000B1B77" w:rsidRDefault="00527487" w:rsidP="00527487">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B1B7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жилых комнат  в общежитии № 1 (2 этап) , а «Заказчик» принять эти работы и оплатить их стоимость.</w:t>
      </w:r>
    </w:p>
    <w:p w:rsidR="00527487" w:rsidRPr="000B1B77" w:rsidRDefault="00527487" w:rsidP="0052748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1.2.«Подрядчик» выполняет работы по текущему ремонту жилых комнат №№ 118,120,122,124,126,127,129,131,133,135 и прилегающего к ним коридора в общежитии № 1 (1 этаж)  (далее по тексту – работы), расположенного по  ул. Дуси Ковальчук, 187, в соответствии с</w:t>
      </w:r>
      <w:r w:rsidRPr="000B1B7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527487" w:rsidRPr="000B1B77" w:rsidRDefault="00527487" w:rsidP="0052748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527487" w:rsidRPr="000B1B77" w:rsidRDefault="00527487" w:rsidP="0052748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27487" w:rsidRPr="000B1B77" w:rsidRDefault="00527487" w:rsidP="0052748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527487" w:rsidRPr="000B1B77" w:rsidRDefault="00527487" w:rsidP="00527487">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B1B77">
        <w:rPr>
          <w:rFonts w:ascii="Times New Roman" w:eastAsia="Times New Roman" w:hAnsi="Times New Roman" w:cs="Times New Roman"/>
          <w:sz w:val="20"/>
          <w:szCs w:val="20"/>
          <w:lang w:eastAsia="ru-RU"/>
        </w:rPr>
        <w:t xml:space="preserve">       1.6.</w:t>
      </w:r>
      <w:r w:rsidRPr="000B1B77">
        <w:rPr>
          <w:rFonts w:ascii="Times New Roman" w:eastAsia="Times New Roman" w:hAnsi="Times New Roman" w:cs="Times New Roman"/>
          <w:kern w:val="2"/>
          <w:sz w:val="20"/>
          <w:szCs w:val="20"/>
          <w:lang w:eastAsia="ar-SA"/>
        </w:rPr>
        <w:t xml:space="preserve"> </w:t>
      </w:r>
      <w:r w:rsidRPr="000B1B7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27487" w:rsidRPr="000B1B77" w:rsidRDefault="00527487" w:rsidP="0052748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B1B77">
        <w:rPr>
          <w:rFonts w:ascii="Times New Roman" w:eastAsia="Times New Roman" w:hAnsi="Times New Roman" w:cs="Times New Roman"/>
          <w:b/>
          <w:color w:val="000000"/>
          <w:spacing w:val="-6"/>
          <w:sz w:val="20"/>
          <w:szCs w:val="20"/>
          <w:lang w:eastAsia="ru-RU"/>
        </w:rPr>
        <w:t xml:space="preserve">       </w:t>
      </w:r>
    </w:p>
    <w:p w:rsidR="00527487" w:rsidRPr="000B1B77" w:rsidRDefault="00527487" w:rsidP="00527487">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b/>
          <w:color w:val="000000"/>
          <w:spacing w:val="-6"/>
          <w:kern w:val="2"/>
          <w:sz w:val="20"/>
          <w:szCs w:val="20"/>
          <w:lang w:eastAsia="ar-SA"/>
        </w:rPr>
        <w:t>2. Цена договора</w:t>
      </w:r>
    </w:p>
    <w:p w:rsidR="00527487" w:rsidRPr="000B1B77" w:rsidRDefault="00527487" w:rsidP="0052748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2.1. Цен</w:t>
      </w:r>
      <w:r>
        <w:rPr>
          <w:rFonts w:ascii="Times New Roman" w:eastAsia="Times New Roman" w:hAnsi="Times New Roman" w:cs="Times New Roman"/>
          <w:sz w:val="20"/>
          <w:szCs w:val="20"/>
          <w:lang w:eastAsia="ru-RU"/>
        </w:rPr>
        <w:t xml:space="preserve">а договора составляет  2 739 164,15 (два миллиона семьсот тридцать девять тысяч сто шестьдесят четыре рубля 15 копеек)), </w:t>
      </w:r>
      <w:r w:rsidR="004F107E">
        <w:rPr>
          <w:rFonts w:ascii="Times New Roman" w:eastAsia="Times New Roman" w:hAnsi="Times New Roman" w:cs="Times New Roman"/>
          <w:sz w:val="20"/>
          <w:szCs w:val="20"/>
          <w:lang w:eastAsia="ru-RU"/>
        </w:rPr>
        <w:t xml:space="preserve"> без учета НДС (упрощенная система налогообложения).</w:t>
      </w:r>
      <w:r w:rsidRPr="000B1B77">
        <w:rPr>
          <w:rFonts w:ascii="Times New Roman" w:eastAsia="Times New Roman" w:hAnsi="Times New Roman" w:cs="Times New Roman"/>
          <w:sz w:val="20"/>
          <w:szCs w:val="20"/>
          <w:lang w:eastAsia="ru-RU"/>
        </w:rPr>
        <w:t xml:space="preserve"> </w:t>
      </w:r>
    </w:p>
    <w:p w:rsidR="00527487" w:rsidRPr="000B1B77" w:rsidRDefault="00527487" w:rsidP="0052748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527487" w:rsidRPr="000B1B77" w:rsidRDefault="00527487" w:rsidP="0052748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B1B77">
        <w:rPr>
          <w:rFonts w:ascii="Times New Roman" w:eastAsia="Times New Roman" w:hAnsi="Times New Roman" w:cs="Times New Roman"/>
          <w:sz w:val="20"/>
          <w:szCs w:val="20"/>
          <w:lang w:eastAsia="ru-RU"/>
        </w:rPr>
        <w:t xml:space="preserve">    </w:t>
      </w:r>
      <w:r w:rsidRPr="000B1B77">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527487" w:rsidRPr="000B1B77" w:rsidRDefault="00527487" w:rsidP="0052748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B1B7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27487" w:rsidRPr="000B1B77" w:rsidRDefault="00527487" w:rsidP="0052748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B1B7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27487" w:rsidRPr="000B1B77" w:rsidRDefault="00527487" w:rsidP="0052748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527487" w:rsidRPr="000B1B77" w:rsidRDefault="00527487" w:rsidP="0052748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B1B77">
        <w:rPr>
          <w:rFonts w:ascii="Times New Roman" w:eastAsia="Times New Roman" w:hAnsi="Times New Roman" w:cs="Times New Roman"/>
          <w:b/>
          <w:color w:val="000000"/>
          <w:spacing w:val="-8"/>
          <w:sz w:val="20"/>
          <w:szCs w:val="20"/>
          <w:lang w:eastAsia="ru-RU"/>
        </w:rPr>
        <w:lastRenderedPageBreak/>
        <w:t>3. Порядок оплаты</w:t>
      </w:r>
    </w:p>
    <w:p w:rsidR="00527487" w:rsidRPr="000B1B77" w:rsidRDefault="00527487" w:rsidP="0052748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 </w:t>
      </w:r>
      <w:r w:rsidRPr="000B1B77">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527487" w:rsidRPr="000B1B77" w:rsidRDefault="00527487" w:rsidP="0052748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527487" w:rsidRPr="000B1B77" w:rsidRDefault="00527487" w:rsidP="00527487">
      <w:pPr>
        <w:keepNext/>
        <w:keepLines/>
        <w:suppressLineNumbers/>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27487" w:rsidRPr="000B1B77" w:rsidRDefault="00527487" w:rsidP="0052748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B1B7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7487" w:rsidRPr="000B1B77" w:rsidRDefault="00527487" w:rsidP="0052748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4. Сроки и порядок выполнения работ</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4.1. «Подрядчик» не позднее трех дней до момента начала работ обязан подготовить и согласовать с «Заказчиком» график производства работ</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с </w:t>
      </w:r>
      <w:r>
        <w:rPr>
          <w:rFonts w:ascii="Times New Roman" w:eastAsia="Times New Roman" w:hAnsi="Times New Roman" w:cs="Times New Roman"/>
          <w:color w:val="000000"/>
          <w:spacing w:val="4"/>
          <w:sz w:val="20"/>
          <w:szCs w:val="20"/>
          <w:lang w:eastAsia="ru-RU"/>
        </w:rPr>
        <w:t xml:space="preserve">20 мая </w:t>
      </w:r>
      <w:r w:rsidRPr="000B1B77">
        <w:rPr>
          <w:rFonts w:ascii="Times New Roman" w:eastAsia="Times New Roman" w:hAnsi="Times New Roman" w:cs="Times New Roman"/>
          <w:color w:val="000000"/>
          <w:spacing w:val="4"/>
          <w:sz w:val="20"/>
          <w:szCs w:val="20"/>
          <w:lang w:eastAsia="ru-RU"/>
        </w:rPr>
        <w:t xml:space="preserve"> 2021 года и  выполнить весь объем работ, предусмотренный настоящим договором, в течение 60 (шестидесяти) рабочих дней.</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 xml:space="preserve">4.3. </w:t>
      </w:r>
      <w:r w:rsidRPr="000B1B7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27487" w:rsidRPr="000B1B77" w:rsidRDefault="00527487" w:rsidP="0052748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27487" w:rsidRPr="000B1B77" w:rsidRDefault="00527487" w:rsidP="0052748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B1B77">
        <w:rPr>
          <w:rFonts w:ascii="Times New Roman" w:eastAsia="Times New Roman" w:hAnsi="Times New Roman" w:cs="Times New Roman"/>
          <w:color w:val="000000"/>
          <w:spacing w:val="-4"/>
          <w:sz w:val="20"/>
          <w:szCs w:val="20"/>
          <w:lang w:eastAsia="ru-RU"/>
        </w:rPr>
        <w:tab/>
        <w:t xml:space="preserve"> </w:t>
      </w:r>
    </w:p>
    <w:p w:rsidR="00527487" w:rsidRPr="000B1B77" w:rsidRDefault="00527487" w:rsidP="0052748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B1B77">
        <w:rPr>
          <w:rFonts w:ascii="Times New Roman" w:eastAsia="Times New Roman" w:hAnsi="Times New Roman" w:cs="Times New Roman"/>
          <w:b/>
          <w:color w:val="000000"/>
          <w:spacing w:val="-3"/>
          <w:sz w:val="20"/>
          <w:szCs w:val="20"/>
          <w:lang w:eastAsia="ru-RU"/>
        </w:rPr>
        <w:t>5.Обязанности сторон</w:t>
      </w:r>
    </w:p>
    <w:p w:rsidR="00527487" w:rsidRPr="000B1B77" w:rsidRDefault="00527487" w:rsidP="00527487">
      <w:pPr>
        <w:shd w:val="clear" w:color="auto" w:fill="FFFFFF"/>
        <w:spacing w:after="0" w:line="240" w:lineRule="auto"/>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Обязанности «Подрядчика»:</w:t>
      </w:r>
    </w:p>
    <w:p w:rsidR="00527487" w:rsidRPr="000B1B77" w:rsidRDefault="00527487" w:rsidP="0052748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527487" w:rsidRPr="000B1B77" w:rsidRDefault="00527487" w:rsidP="0052748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color w:val="000000"/>
          <w:spacing w:val="-11"/>
          <w:sz w:val="20"/>
          <w:szCs w:val="20"/>
          <w:lang w:eastAsia="ru-RU"/>
        </w:rPr>
        <w:t>5.2.</w:t>
      </w:r>
      <w:r w:rsidRPr="000B1B77">
        <w:rPr>
          <w:rFonts w:ascii="Times New Roman" w:eastAsia="Times New Roman" w:hAnsi="Times New Roman" w:cs="Times New Roman"/>
          <w:color w:val="000000"/>
          <w:sz w:val="20"/>
          <w:szCs w:val="20"/>
          <w:lang w:eastAsia="ru-RU"/>
        </w:rPr>
        <w:t xml:space="preserve"> </w:t>
      </w:r>
      <w:r w:rsidRPr="000B1B77">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1"/>
          <w:sz w:val="20"/>
          <w:szCs w:val="20"/>
          <w:lang w:eastAsia="ru-RU"/>
        </w:rPr>
        <w:tab/>
        <w:t xml:space="preserve">5.3. </w:t>
      </w:r>
      <w:r w:rsidRPr="000B1B7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B1B77">
        <w:rPr>
          <w:rFonts w:ascii="Times New Roman" w:eastAsia="Times New Roman" w:hAnsi="Times New Roman" w:cs="Times New Roman"/>
          <w:color w:val="000000"/>
          <w:spacing w:val="1"/>
          <w:sz w:val="20"/>
          <w:szCs w:val="20"/>
          <w:lang w:eastAsia="ru-RU"/>
        </w:rPr>
        <w:t>материалы, инструменты и т.д.).</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B1B77">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B1B7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 паспорта, сертификаты на материалы, акты на скрытые работы, акты на выполненные объемы работ по форме КС-2;КС-3).  </w:t>
      </w:r>
    </w:p>
    <w:p w:rsidR="00527487" w:rsidRPr="000B1B77" w:rsidRDefault="00527487" w:rsidP="0052748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B1B77">
        <w:rPr>
          <w:rFonts w:ascii="Times New Roman" w:eastAsia="Times New Roman" w:hAnsi="Times New Roman" w:cs="Times New Roman"/>
          <w:color w:val="000000"/>
          <w:spacing w:val="-11"/>
          <w:sz w:val="20"/>
          <w:szCs w:val="20"/>
          <w:lang w:eastAsia="ru-RU"/>
        </w:rPr>
        <w:t xml:space="preserve">     Обязанности «Заказчика».</w:t>
      </w:r>
    </w:p>
    <w:p w:rsidR="00527487" w:rsidRPr="000B1B77" w:rsidRDefault="00527487" w:rsidP="0052748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4"/>
          <w:sz w:val="20"/>
          <w:szCs w:val="20"/>
          <w:lang w:eastAsia="ru-RU"/>
        </w:rPr>
        <w:lastRenderedPageBreak/>
        <w:t>5.5. «Заказчик» обязан произвести приемку и оплату работ, выполненных «Подрядчиком», в порядке, предусмотренном настоящим договором.</w:t>
      </w:r>
    </w:p>
    <w:p w:rsidR="00527487" w:rsidRPr="000B1B77" w:rsidRDefault="00527487" w:rsidP="0052748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27487" w:rsidRPr="000B1B77" w:rsidRDefault="00527487" w:rsidP="0052748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B1B7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27487" w:rsidRPr="000B1B77" w:rsidRDefault="00527487" w:rsidP="00527487">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527487" w:rsidRPr="000B1B77" w:rsidRDefault="00527487" w:rsidP="0052748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B1B77">
        <w:rPr>
          <w:rFonts w:ascii="Times New Roman" w:eastAsia="Times New Roman" w:hAnsi="Times New Roman" w:cs="Times New Roman"/>
          <w:b/>
          <w:color w:val="000000"/>
          <w:spacing w:val="2"/>
          <w:sz w:val="20"/>
          <w:szCs w:val="20"/>
          <w:lang w:eastAsia="ru-RU"/>
        </w:rPr>
        <w:t>6. Приемка работ</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color w:val="000000"/>
          <w:spacing w:val="4"/>
          <w:sz w:val="20"/>
          <w:szCs w:val="20"/>
          <w:lang w:eastAsia="ru-RU"/>
        </w:rPr>
        <w:t>6.1.</w:t>
      </w:r>
      <w:r w:rsidRPr="000B1B7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6.6.</w:t>
      </w:r>
      <w:r w:rsidRPr="000B1B77">
        <w:rPr>
          <w:rFonts w:ascii="Times New Roman" w:eastAsia="Times New Roman" w:hAnsi="Times New Roman" w:cs="Times New Roman"/>
          <w:kern w:val="2"/>
          <w:sz w:val="20"/>
          <w:szCs w:val="20"/>
          <w:lang w:eastAsia="ar-SA"/>
        </w:rPr>
        <w:t xml:space="preserve"> </w:t>
      </w:r>
      <w:r w:rsidRPr="000B1B7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B1B7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B1B7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B1B77">
        <w:rPr>
          <w:rFonts w:ascii="Times New Roman" w:eastAsia="Times New Roman" w:hAnsi="Times New Roman" w:cs="Times New Roman"/>
          <w:b/>
          <w:color w:val="000000"/>
          <w:spacing w:val="-3"/>
          <w:sz w:val="20"/>
          <w:szCs w:val="20"/>
          <w:lang w:eastAsia="ru-RU"/>
        </w:rPr>
        <w:t xml:space="preserve"> </w:t>
      </w:r>
    </w:p>
    <w:p w:rsidR="00527487" w:rsidRPr="000B1B77" w:rsidRDefault="00527487" w:rsidP="0052748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27487" w:rsidRPr="000B1B77" w:rsidRDefault="00527487" w:rsidP="00527487">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b/>
          <w:kern w:val="2"/>
          <w:sz w:val="20"/>
          <w:szCs w:val="20"/>
          <w:lang w:eastAsia="ar-SA"/>
        </w:rPr>
        <w:t>7. Гарантийные обязательства</w:t>
      </w:r>
    </w:p>
    <w:p w:rsidR="00527487" w:rsidRPr="000B1B77" w:rsidRDefault="00527487" w:rsidP="00527487">
      <w:pPr>
        <w:spacing w:after="0" w:line="240" w:lineRule="auto"/>
        <w:ind w:firstLine="360"/>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527487" w:rsidRPr="000B1B77" w:rsidRDefault="00527487" w:rsidP="00527487">
      <w:pPr>
        <w:spacing w:after="0" w:line="240" w:lineRule="auto"/>
        <w:ind w:firstLine="360"/>
        <w:jc w:val="both"/>
        <w:rPr>
          <w:rFonts w:ascii="Times New Roman" w:eastAsia="Times New Roman" w:hAnsi="Times New Roman" w:cs="Times New Roman"/>
          <w:bCs/>
          <w:sz w:val="20"/>
          <w:szCs w:val="20"/>
          <w:lang w:eastAsia="ru-RU"/>
        </w:rPr>
      </w:pPr>
    </w:p>
    <w:p w:rsidR="00527487" w:rsidRPr="000B1B77" w:rsidRDefault="00527487" w:rsidP="005274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8. Ответственность сторон</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B1B77">
        <w:rPr>
          <w:rFonts w:ascii="Times New Roman" w:eastAsia="Times New Roman" w:hAnsi="Times New Roman" w:cs="Times New Roman"/>
          <w:sz w:val="20"/>
          <w:szCs w:val="20"/>
          <w:lang w:eastAsia="ru-RU"/>
        </w:rPr>
        <w:t xml:space="preserve"> 8.3.</w:t>
      </w:r>
      <w:r w:rsidRPr="000B1B77">
        <w:rPr>
          <w:rFonts w:ascii="Times New Roman" w:eastAsia="Times New Roman" w:hAnsi="Times New Roman" w:cs="Times New Roman"/>
          <w:kern w:val="2"/>
          <w:sz w:val="20"/>
          <w:szCs w:val="20"/>
          <w:lang w:eastAsia="ar-SA"/>
        </w:rPr>
        <w:t xml:space="preserve"> Пеня начисляется за каждый день просрочки исполнения «Подрядчиком» обязательства, предусмотренного договором,</w:t>
      </w:r>
      <w:r w:rsidRPr="000B1B7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0B1B77">
        <w:rPr>
          <w:rFonts w:ascii="Times New Roman" w:eastAsia="Times New Roman" w:hAnsi="Times New Roman" w:cs="Times New Roman"/>
          <w:kern w:val="2"/>
          <w:sz w:val="20"/>
          <w:szCs w:val="20"/>
          <w:lang w:eastAsia="ar-SA"/>
        </w:rPr>
        <w:t xml:space="preserve"> исполненных «Подрядчиком».</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- 1000 рублей, если цена договора не превышает 3 млн. рублей;</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5000 рублей, если цена договора превышает 3 млн. рублей.</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27487" w:rsidRPr="000B1B77" w:rsidRDefault="00527487" w:rsidP="0052748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27487" w:rsidRPr="000B1B77" w:rsidRDefault="00527487" w:rsidP="0052748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9. Обстоятельства непреодолимой силы</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7487" w:rsidRPr="000B1B77" w:rsidRDefault="00527487" w:rsidP="0052748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10. Обеспечение исполнения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lastRenderedPageBreak/>
        <w:t xml:space="preserve">   10.1 Размер обеспечения исполнения настоящего договора установлен в размере 10 % от цены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B1B77">
        <w:rPr>
          <w:rFonts w:ascii="Times New Roman" w:hAnsi="Times New Roman" w:cs="Times New Roman"/>
          <w:sz w:val="20"/>
          <w:szCs w:val="20"/>
        </w:rPr>
        <w:t xml:space="preserve"> </w:t>
      </w:r>
      <w:r w:rsidRPr="000B1B7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с даты исполнения «Подрядчиком»  обязательств, предусмотренных договором,  путем перечисления на банковский счет, указанный в заявлении.</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10.7. 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10.8.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27487" w:rsidRPr="000B1B77" w:rsidRDefault="00527487" w:rsidP="0052748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487" w:rsidRPr="000B1B77" w:rsidRDefault="00527487" w:rsidP="0052748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11. Порядок разрешения споров</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7487" w:rsidRPr="000B1B77" w:rsidRDefault="00527487" w:rsidP="0052748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12.Срок действия  договора и прочие условия.</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lastRenderedPageBreak/>
        <w:t xml:space="preserve">    12.2.  Договора заключается в электронной форме и подписывается сторонами  электронной подписью. </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B1B7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7487" w:rsidRPr="000B1B77" w:rsidRDefault="00527487" w:rsidP="0052748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b/>
          <w:sz w:val="20"/>
          <w:szCs w:val="20"/>
          <w:lang w:eastAsia="ru-RU"/>
        </w:rPr>
        <w:t>13. Порядок расторжения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0B1B77">
        <w:rPr>
          <w:rFonts w:ascii="Times New Roman" w:eastAsia="Times New Roman" w:hAnsi="Times New Roman" w:cs="Times New Roman"/>
          <w:b/>
          <w:bCs/>
          <w:sz w:val="20"/>
          <w:szCs w:val="20"/>
          <w:lang w:eastAsia="ru-RU"/>
        </w:rPr>
        <w:t xml:space="preserve"> </w:t>
      </w:r>
      <w:r w:rsidRPr="000B1B7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0B1B77">
        <w:rPr>
          <w:rFonts w:ascii="Times New Roman" w:eastAsia="Times New Roman" w:hAnsi="Times New Roman" w:cs="Times New Roman"/>
          <w:b/>
          <w:bCs/>
          <w:sz w:val="20"/>
          <w:szCs w:val="20"/>
          <w:lang w:eastAsia="ru-RU"/>
        </w:rPr>
        <w:t xml:space="preserve"> трех </w:t>
      </w:r>
      <w:r w:rsidRPr="000B1B7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lastRenderedPageBreak/>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7487" w:rsidRPr="000B1B77" w:rsidRDefault="00527487" w:rsidP="0052748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B1B7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27487" w:rsidRPr="000B1B77" w:rsidRDefault="00527487" w:rsidP="0052748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27487" w:rsidRPr="000B1B77" w:rsidRDefault="00527487" w:rsidP="00527487">
      <w:pPr>
        <w:spacing w:after="0" w:line="240" w:lineRule="auto"/>
        <w:rPr>
          <w:rFonts w:ascii="Times New Roman" w:eastAsia="Times New Roman" w:hAnsi="Times New Roman" w:cs="Times New Roman"/>
          <w:b/>
          <w:sz w:val="20"/>
          <w:szCs w:val="20"/>
          <w:lang w:eastAsia="ru-RU"/>
        </w:rPr>
      </w:pPr>
      <w:r w:rsidRPr="000B1B77">
        <w:rPr>
          <w:rFonts w:ascii="Times New Roman" w:eastAsia="Times New Roman" w:hAnsi="Times New Roman" w:cs="Times New Roman"/>
          <w:sz w:val="20"/>
          <w:szCs w:val="20"/>
          <w:lang w:eastAsia="ru-RU"/>
        </w:rPr>
        <w:t xml:space="preserve">                                       </w:t>
      </w:r>
      <w:r w:rsidRPr="000B1B77">
        <w:rPr>
          <w:rFonts w:ascii="Times New Roman" w:eastAsia="Times New Roman" w:hAnsi="Times New Roman" w:cs="Times New Roman"/>
          <w:b/>
          <w:sz w:val="20"/>
          <w:szCs w:val="20"/>
          <w:lang w:eastAsia="ru-RU"/>
        </w:rPr>
        <w:t>14. ЮРИДИЧЕСКИЕ АДРЕСА И РЕКВИЗИТЫ СТОРОН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527487" w:rsidRPr="000B1B77" w:rsidTr="00527487">
        <w:tc>
          <w:tcPr>
            <w:tcW w:w="5070" w:type="dxa"/>
            <w:tcBorders>
              <w:top w:val="single" w:sz="4" w:space="0" w:color="auto"/>
              <w:left w:val="single" w:sz="4" w:space="0" w:color="auto"/>
              <w:bottom w:val="single" w:sz="4" w:space="0" w:color="auto"/>
              <w:right w:val="single" w:sz="4" w:space="0" w:color="auto"/>
            </w:tcBorders>
          </w:tcPr>
          <w:p w:rsidR="00527487" w:rsidRPr="000B1B77" w:rsidRDefault="00527487" w:rsidP="009B43A7">
            <w:pPr>
              <w:suppressAutoHyphens/>
              <w:spacing w:after="0" w:line="240" w:lineRule="auto"/>
              <w:jc w:val="center"/>
              <w:rPr>
                <w:rFonts w:ascii="Times New Roman" w:eastAsia="Times New Roman" w:hAnsi="Times New Roman" w:cs="Times New Roman"/>
                <w:b/>
                <w:kern w:val="2"/>
                <w:sz w:val="20"/>
                <w:szCs w:val="20"/>
                <w:lang w:eastAsia="ar-SA"/>
              </w:rPr>
            </w:pPr>
            <w:r w:rsidRPr="000B1B77">
              <w:rPr>
                <w:rFonts w:ascii="Times New Roman" w:eastAsia="Times New Roman" w:hAnsi="Times New Roman" w:cs="Times New Roman"/>
                <w:b/>
                <w:kern w:val="2"/>
                <w:sz w:val="20"/>
                <w:szCs w:val="20"/>
                <w:lang w:eastAsia="ar-SA"/>
              </w:rPr>
              <w:t>Заказчик</w:t>
            </w:r>
          </w:p>
          <w:p w:rsidR="00527487" w:rsidRPr="000B1B77" w:rsidRDefault="00527487" w:rsidP="009B43A7">
            <w:pPr>
              <w:suppressAutoHyphens/>
              <w:spacing w:after="0" w:line="240" w:lineRule="auto"/>
              <w:rPr>
                <w:rFonts w:ascii="Times New Roman" w:eastAsia="Times New Roman" w:hAnsi="Times New Roman" w:cs="Times New Roman"/>
                <w:b/>
                <w:kern w:val="2"/>
                <w:sz w:val="20"/>
                <w:szCs w:val="20"/>
                <w:lang w:eastAsia="ar-SA"/>
              </w:rPr>
            </w:pPr>
            <w:r w:rsidRPr="000B1B7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 xml:space="preserve">630049г.Новосибирск,49 ул. Дуси Ковальчук д.191, </w:t>
            </w: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ИНН: 5402113155 КПП 540201001</w:t>
            </w: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ОГРН 1025401011680     ОКПО 01115969</w:t>
            </w: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ОКТМО 50701000</w:t>
            </w:r>
          </w:p>
          <w:p w:rsidR="00527487" w:rsidRPr="000B1B77" w:rsidRDefault="00527487" w:rsidP="009B43A7">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Получатель: УФК по Новосибирской области (СГУПС л/с 20516Х38290) </w:t>
            </w:r>
          </w:p>
          <w:p w:rsidR="00527487" w:rsidRPr="000B1B77" w:rsidRDefault="00527487" w:rsidP="009B43A7">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Банк: Сибирское  ГУ Банка России // УФК по Новосибирской области г.Новосибирск </w:t>
            </w:r>
          </w:p>
          <w:p w:rsidR="00527487" w:rsidRPr="000B1B77" w:rsidRDefault="00527487" w:rsidP="009B43A7">
            <w:pPr>
              <w:spacing w:after="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БИК 0415004950 </w:t>
            </w:r>
          </w:p>
          <w:p w:rsidR="00527487" w:rsidRPr="000B1B77" w:rsidRDefault="00527487" w:rsidP="009B43A7">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 xml:space="preserve">Номер единого казначейского счета </w:t>
            </w:r>
          </w:p>
          <w:p w:rsidR="00527487" w:rsidRPr="000B1B77" w:rsidRDefault="00527487" w:rsidP="009B43A7">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40102810445370000043</w:t>
            </w:r>
          </w:p>
          <w:p w:rsidR="00527487" w:rsidRPr="000B1B77" w:rsidRDefault="00527487" w:rsidP="009B43A7">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Казначейский счет получателя</w:t>
            </w:r>
          </w:p>
          <w:p w:rsidR="00527487" w:rsidRPr="000B1B77" w:rsidRDefault="00527487" w:rsidP="009B43A7">
            <w:pPr>
              <w:spacing w:after="60" w:line="240" w:lineRule="auto"/>
              <w:jc w:val="both"/>
              <w:rPr>
                <w:rFonts w:ascii="Times New Roman" w:hAnsi="Times New Roman" w:cs="Times New Roman"/>
                <w:sz w:val="20"/>
                <w:szCs w:val="20"/>
                <w:lang w:eastAsia="ru-RU"/>
              </w:rPr>
            </w:pPr>
            <w:r w:rsidRPr="000B1B77">
              <w:rPr>
                <w:rFonts w:ascii="Times New Roman" w:hAnsi="Times New Roman" w:cs="Times New Roman"/>
                <w:sz w:val="20"/>
                <w:szCs w:val="20"/>
                <w:lang w:eastAsia="ru-RU"/>
              </w:rPr>
              <w:t>03214643000000015100</w:t>
            </w: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 xml:space="preserve">Проректор </w:t>
            </w: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 xml:space="preserve"> ____________________ А.А.Новоселов</w:t>
            </w:r>
          </w:p>
          <w:p w:rsidR="00527487" w:rsidRPr="000B1B77" w:rsidRDefault="00527487" w:rsidP="009B43A7">
            <w:pPr>
              <w:suppressAutoHyphens/>
              <w:spacing w:after="0" w:line="240" w:lineRule="auto"/>
              <w:jc w:val="both"/>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Электронная подпись</w:t>
            </w:r>
          </w:p>
        </w:tc>
        <w:tc>
          <w:tcPr>
            <w:tcW w:w="4819" w:type="dxa"/>
            <w:tcBorders>
              <w:top w:val="single" w:sz="4" w:space="0" w:color="auto"/>
              <w:left w:val="single" w:sz="4" w:space="0" w:color="auto"/>
              <w:bottom w:val="single" w:sz="4" w:space="0" w:color="auto"/>
              <w:right w:val="single" w:sz="4" w:space="0" w:color="auto"/>
            </w:tcBorders>
          </w:tcPr>
          <w:p w:rsidR="00527487" w:rsidRDefault="00527487" w:rsidP="009B43A7">
            <w:pPr>
              <w:suppressAutoHyphens/>
              <w:spacing w:after="0" w:line="240" w:lineRule="auto"/>
              <w:jc w:val="center"/>
              <w:rPr>
                <w:rFonts w:ascii="Times New Roman" w:eastAsia="Times New Roman" w:hAnsi="Times New Roman" w:cs="Times New Roman"/>
                <w:b/>
                <w:kern w:val="2"/>
                <w:sz w:val="20"/>
                <w:szCs w:val="20"/>
                <w:lang w:eastAsia="ar-SA"/>
              </w:rPr>
            </w:pPr>
            <w:r w:rsidRPr="000B1B77">
              <w:rPr>
                <w:rFonts w:ascii="Times New Roman" w:eastAsia="Times New Roman" w:hAnsi="Times New Roman" w:cs="Times New Roman"/>
                <w:b/>
                <w:kern w:val="2"/>
                <w:sz w:val="20"/>
                <w:szCs w:val="20"/>
                <w:lang w:eastAsia="ar-SA"/>
              </w:rPr>
              <w:t>Подрядчик</w:t>
            </w:r>
          </w:p>
          <w:p w:rsidR="004F107E" w:rsidRDefault="004F107E" w:rsidP="009B43A7">
            <w:pPr>
              <w:suppressAutoHyphens/>
              <w:spacing w:after="0" w:line="240" w:lineRule="auto"/>
              <w:jc w:val="center"/>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Общество с ограниченной ответственностью «Байкал»</w:t>
            </w:r>
          </w:p>
          <w:p w:rsidR="004F107E" w:rsidRDefault="004F107E" w:rsidP="004F107E">
            <w:pPr>
              <w:suppressAutoHyphens/>
              <w:spacing w:after="0" w:line="240" w:lineRule="auto"/>
              <w:rPr>
                <w:rFonts w:ascii="Times New Roman" w:eastAsia="Times New Roman" w:hAnsi="Times New Roman" w:cs="Times New Roman"/>
                <w:kern w:val="1"/>
                <w:sz w:val="20"/>
                <w:szCs w:val="20"/>
                <w:lang w:eastAsia="ar-SA"/>
              </w:rPr>
            </w:pPr>
            <w:r w:rsidRPr="00917029">
              <w:rPr>
                <w:rFonts w:ascii="Times New Roman" w:eastAsia="Times New Roman" w:hAnsi="Times New Roman" w:cs="Times New Roman"/>
                <w:kern w:val="1"/>
                <w:sz w:val="20"/>
                <w:szCs w:val="20"/>
                <w:lang w:eastAsia="ar-SA"/>
              </w:rPr>
              <w:t>630089 г. Новосибирск, ул.</w:t>
            </w:r>
            <w:r>
              <w:rPr>
                <w:rFonts w:ascii="Times New Roman" w:eastAsia="Times New Roman" w:hAnsi="Times New Roman" w:cs="Times New Roman"/>
                <w:kern w:val="1"/>
                <w:sz w:val="20"/>
                <w:szCs w:val="20"/>
                <w:lang w:eastAsia="ar-SA"/>
              </w:rPr>
              <w:t xml:space="preserve"> </w:t>
            </w:r>
            <w:r w:rsidRPr="00917029">
              <w:rPr>
                <w:rFonts w:ascii="Times New Roman" w:eastAsia="Times New Roman" w:hAnsi="Times New Roman" w:cs="Times New Roman"/>
                <w:kern w:val="1"/>
                <w:sz w:val="20"/>
                <w:szCs w:val="20"/>
                <w:lang w:eastAsia="ar-SA"/>
              </w:rPr>
              <w:t xml:space="preserve">Адриена Лежена, д.31 </w:t>
            </w:r>
          </w:p>
          <w:p w:rsidR="004F107E" w:rsidRDefault="004F107E" w:rsidP="004F107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Тел. 983-310-29-99,  (383)213-22-01</w:t>
            </w:r>
          </w:p>
          <w:p w:rsidR="004F107E" w:rsidRPr="00BC33CA" w:rsidRDefault="004F107E" w:rsidP="004F107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э/почта: </w:t>
            </w:r>
            <w:hyperlink r:id="rId7" w:history="1">
              <w:r w:rsidRPr="0041214C">
                <w:rPr>
                  <w:rStyle w:val="a4"/>
                  <w:rFonts w:ascii="Times New Roman" w:eastAsia="Times New Roman" w:hAnsi="Times New Roman" w:cs="Times New Roman"/>
                  <w:kern w:val="1"/>
                  <w:sz w:val="20"/>
                  <w:szCs w:val="20"/>
                  <w:lang w:val="en-US" w:eastAsia="ar-SA"/>
                </w:rPr>
                <w:t>ooobaikall</w:t>
              </w:r>
              <w:r w:rsidRPr="00BC33CA">
                <w:rPr>
                  <w:rStyle w:val="a4"/>
                  <w:rFonts w:ascii="Times New Roman" w:eastAsia="Times New Roman" w:hAnsi="Times New Roman" w:cs="Times New Roman"/>
                  <w:kern w:val="1"/>
                  <w:sz w:val="20"/>
                  <w:szCs w:val="20"/>
                  <w:lang w:eastAsia="ar-SA"/>
                </w:rPr>
                <w:t>@</w:t>
              </w:r>
              <w:r w:rsidRPr="0041214C">
                <w:rPr>
                  <w:rStyle w:val="a4"/>
                  <w:rFonts w:ascii="Times New Roman" w:eastAsia="Times New Roman" w:hAnsi="Times New Roman" w:cs="Times New Roman"/>
                  <w:kern w:val="1"/>
                  <w:sz w:val="20"/>
                  <w:szCs w:val="20"/>
                  <w:lang w:val="en-US" w:eastAsia="ar-SA"/>
                </w:rPr>
                <w:t>mail</w:t>
              </w:r>
              <w:r w:rsidRPr="00BC33CA">
                <w:rPr>
                  <w:rStyle w:val="a4"/>
                  <w:rFonts w:ascii="Times New Roman" w:eastAsia="Times New Roman" w:hAnsi="Times New Roman" w:cs="Times New Roman"/>
                  <w:kern w:val="1"/>
                  <w:sz w:val="20"/>
                  <w:szCs w:val="20"/>
                  <w:lang w:eastAsia="ar-SA"/>
                </w:rPr>
                <w:t>.</w:t>
              </w:r>
              <w:r w:rsidRPr="0041214C">
                <w:rPr>
                  <w:rStyle w:val="a4"/>
                  <w:rFonts w:ascii="Times New Roman" w:eastAsia="Times New Roman" w:hAnsi="Times New Roman" w:cs="Times New Roman"/>
                  <w:kern w:val="1"/>
                  <w:sz w:val="20"/>
                  <w:szCs w:val="20"/>
                  <w:lang w:val="en-US" w:eastAsia="ar-SA"/>
                </w:rPr>
                <w:t>ru</w:t>
              </w:r>
            </w:hyperlink>
            <w:r w:rsidRPr="00BC33CA">
              <w:rPr>
                <w:rFonts w:ascii="Times New Roman" w:eastAsia="Times New Roman" w:hAnsi="Times New Roman" w:cs="Times New Roman"/>
                <w:kern w:val="1"/>
                <w:sz w:val="20"/>
                <w:szCs w:val="20"/>
                <w:lang w:eastAsia="ar-SA"/>
              </w:rPr>
              <w:t xml:space="preserve"> </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ОГРН </w:t>
            </w:r>
            <w:r w:rsidRPr="00917029">
              <w:rPr>
                <w:rFonts w:ascii="Times New Roman" w:eastAsia="Times New Roman" w:hAnsi="Times New Roman" w:cs="Times New Roman"/>
                <w:kern w:val="2"/>
                <w:sz w:val="20"/>
                <w:szCs w:val="20"/>
                <w:lang w:eastAsia="ar-SA"/>
              </w:rPr>
              <w:t>1155476090747</w:t>
            </w:r>
            <w:r>
              <w:rPr>
                <w:rFonts w:ascii="Times New Roman" w:eastAsia="Times New Roman" w:hAnsi="Times New Roman" w:cs="Times New Roman"/>
                <w:kern w:val="2"/>
                <w:sz w:val="20"/>
                <w:szCs w:val="20"/>
                <w:lang w:eastAsia="ar-SA"/>
              </w:rPr>
              <w:t xml:space="preserve"> </w:t>
            </w:r>
            <w:r w:rsidRPr="00BC33CA">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дата н/учет </w:t>
            </w:r>
            <w:r w:rsidRPr="00917029">
              <w:rPr>
                <w:rFonts w:ascii="Times New Roman" w:eastAsia="Times New Roman" w:hAnsi="Times New Roman" w:cs="Times New Roman"/>
                <w:kern w:val="2"/>
                <w:sz w:val="20"/>
                <w:szCs w:val="20"/>
                <w:lang w:eastAsia="ar-SA"/>
              </w:rPr>
              <w:t>20.07.2017</w:t>
            </w:r>
          </w:p>
          <w:p w:rsidR="004F107E" w:rsidRPr="00FB1F34"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ИНН </w:t>
            </w:r>
            <w:r w:rsidRPr="00917029">
              <w:rPr>
                <w:rFonts w:ascii="Times New Roman" w:eastAsia="Times New Roman" w:hAnsi="Times New Roman" w:cs="Times New Roman"/>
                <w:kern w:val="2"/>
                <w:sz w:val="20"/>
                <w:szCs w:val="20"/>
                <w:lang w:eastAsia="ar-SA"/>
              </w:rPr>
              <w:t>5404017859</w:t>
            </w:r>
            <w:r>
              <w:rPr>
                <w:rFonts w:ascii="Times New Roman" w:eastAsia="Times New Roman" w:hAnsi="Times New Roman" w:cs="Times New Roman"/>
                <w:kern w:val="2"/>
                <w:sz w:val="20"/>
                <w:szCs w:val="20"/>
                <w:lang w:eastAsia="ar-SA"/>
              </w:rPr>
              <w:t xml:space="preserve">    </w:t>
            </w:r>
            <w:r w:rsidRPr="00FB1F34">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КПП </w:t>
            </w:r>
            <w:r w:rsidRPr="00917029">
              <w:rPr>
                <w:rFonts w:ascii="Times New Roman" w:eastAsia="Times New Roman" w:hAnsi="Times New Roman" w:cs="Times New Roman"/>
                <w:kern w:val="2"/>
                <w:sz w:val="20"/>
                <w:szCs w:val="20"/>
                <w:lang w:eastAsia="ar-SA"/>
              </w:rPr>
              <w:t>540101001</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w:t>
            </w:r>
            <w:r w:rsidRPr="00BC33CA">
              <w:rPr>
                <w:rFonts w:ascii="Times New Roman" w:eastAsia="Times New Roman" w:hAnsi="Times New Roman" w:cs="Times New Roman"/>
                <w:kern w:val="2"/>
                <w:sz w:val="20"/>
                <w:szCs w:val="20"/>
                <w:lang w:eastAsia="ar-SA"/>
              </w:rPr>
              <w:t xml:space="preserve">  50701000</w:t>
            </w:r>
            <w:r>
              <w:rPr>
                <w:rFonts w:ascii="Times New Roman" w:eastAsia="Times New Roman" w:hAnsi="Times New Roman" w:cs="Times New Roman"/>
                <w:kern w:val="2"/>
                <w:sz w:val="20"/>
                <w:szCs w:val="20"/>
                <w:lang w:eastAsia="ar-SA"/>
              </w:rPr>
              <w:t xml:space="preserve">   </w:t>
            </w:r>
            <w:r w:rsidRPr="00B32192">
              <w:rPr>
                <w:rFonts w:ascii="Times New Roman" w:eastAsia="Times New Roman" w:hAnsi="Times New Roman" w:cs="Times New Roman"/>
                <w:kern w:val="2"/>
                <w:sz w:val="20"/>
                <w:szCs w:val="20"/>
                <w:lang w:eastAsia="ar-SA"/>
              </w:rPr>
              <w:t>ОКПО  54384936</w:t>
            </w:r>
            <w:r>
              <w:rPr>
                <w:rFonts w:ascii="Times New Roman" w:eastAsia="Times New Roman" w:hAnsi="Times New Roman" w:cs="Times New Roman"/>
                <w:kern w:val="2"/>
                <w:sz w:val="20"/>
                <w:szCs w:val="20"/>
                <w:lang w:eastAsia="ar-SA"/>
              </w:rPr>
              <w:t xml:space="preserve"> </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р/счет  40702810204500005999</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ТОЧКА ПАО БАНКА «ФК ОТКРЫТИЕ» г. Москва</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Кор./счет  30101810845250000999</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044525999</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p>
          <w:p w:rsidR="004F107E" w:rsidRDefault="004F107E" w:rsidP="004F107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____________________О.В.Маркевич</w:t>
            </w:r>
          </w:p>
          <w:p w:rsidR="004F107E" w:rsidRPr="000B1B77" w:rsidRDefault="004F107E" w:rsidP="004F107E">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527487" w:rsidRPr="000B1B77" w:rsidRDefault="00527487" w:rsidP="009B43A7">
            <w:pPr>
              <w:suppressAutoHyphens/>
              <w:spacing w:after="0" w:line="240" w:lineRule="auto"/>
              <w:rPr>
                <w:rFonts w:ascii="Times New Roman" w:eastAsia="Times New Roman" w:hAnsi="Times New Roman" w:cs="Times New Roman"/>
                <w:kern w:val="2"/>
                <w:sz w:val="20"/>
                <w:szCs w:val="20"/>
                <w:lang w:eastAsia="ar-SA"/>
              </w:rPr>
            </w:pPr>
          </w:p>
        </w:tc>
      </w:tr>
    </w:tbl>
    <w:p w:rsidR="001B7951" w:rsidRDefault="001B7951"/>
    <w:p w:rsidR="00CC5866" w:rsidRPr="00CC5866" w:rsidRDefault="00CC5866">
      <w:pPr>
        <w:rPr>
          <w:rFonts w:ascii="Times New Roman" w:hAnsi="Times New Roman" w:cs="Times New Roman"/>
        </w:rPr>
      </w:pPr>
      <w:r w:rsidRPr="00CC5866">
        <w:rPr>
          <w:rFonts w:ascii="Times New Roman" w:hAnsi="Times New Roman" w:cs="Times New Roman"/>
        </w:rPr>
        <w:t>Приложение № 1 к договору</w:t>
      </w:r>
    </w:p>
    <w:p w:rsidR="009B43A7" w:rsidRPr="009B43A7" w:rsidRDefault="009B43A7" w:rsidP="00CC5866">
      <w:pPr>
        <w:jc w:val="center"/>
        <w:rPr>
          <w:rFonts w:ascii="Times New Roman" w:hAnsi="Times New Roman" w:cs="Times New Roman"/>
        </w:rPr>
      </w:pPr>
      <w:r w:rsidRPr="009B43A7">
        <w:rPr>
          <w:rFonts w:ascii="Times New Roman" w:hAnsi="Times New Roman" w:cs="Times New Roman"/>
        </w:rPr>
        <w:t>ТЕХНИЧЕСКОЕ ЗАДАНИЕ</w:t>
      </w:r>
    </w:p>
    <w:p w:rsidR="009B43A7" w:rsidRPr="009B43A7" w:rsidRDefault="009B43A7" w:rsidP="009B43A7">
      <w:pPr>
        <w:rPr>
          <w:rFonts w:ascii="Times New Roman" w:hAnsi="Times New Roman" w:cs="Times New Roman"/>
        </w:rPr>
      </w:pPr>
      <w:r w:rsidRPr="009B43A7">
        <w:rPr>
          <w:rFonts w:ascii="Times New Roman" w:hAnsi="Times New Roman" w:cs="Times New Roman"/>
        </w:rPr>
        <w:t>1.Наименование выполняемых работ:    Выполнение работ по текущему ремонту комнат общежития № 1 (1этаж, 2этап)</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 Работы предусматривают: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 -Демонтажные работы ;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 -Ремонт штукатурки и ГКЛ;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-Штукатурно-малярные работы ;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 -Ремонт  стяжки и покрытие полов ;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-Работы по облицовке стен ГКЛ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 -Ремонт облицовки стен и полов кафелем;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 -Работы по замене светильников, розеток и выключателей;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-Работы  по замене дверных и оконных блоков;</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-Работы по реставрации чугунных ванн  жидким акрилом;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-Работы замене сантехнических приборов .                                                                                                         </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 -Работы по устройству Т</w:t>
      </w:r>
      <w:r w:rsidRPr="009B43A7">
        <w:rPr>
          <w:rFonts w:ascii="Times New Roman" w:hAnsi="Times New Roman" w:cs="Times New Roman"/>
          <w:lang w:val="en-US"/>
        </w:rPr>
        <w:t>V</w:t>
      </w:r>
      <w:r w:rsidRPr="009B43A7">
        <w:rPr>
          <w:rFonts w:ascii="Times New Roman" w:hAnsi="Times New Roman" w:cs="Times New Roman"/>
        </w:rPr>
        <w:t xml:space="preserve"> сети. </w:t>
      </w:r>
    </w:p>
    <w:p w:rsidR="009B43A7" w:rsidRPr="009B43A7" w:rsidRDefault="009B43A7" w:rsidP="009B43A7">
      <w:pPr>
        <w:spacing w:after="0" w:line="240" w:lineRule="auto"/>
        <w:rPr>
          <w:rFonts w:ascii="Times New Roman" w:hAnsi="Times New Roman" w:cs="Times New Roman"/>
        </w:rPr>
      </w:pPr>
    </w:p>
    <w:p w:rsidR="009B43A7" w:rsidRPr="009B43A7" w:rsidRDefault="009B43A7" w:rsidP="009B43A7">
      <w:pPr>
        <w:rPr>
          <w:rFonts w:ascii="Times New Roman" w:hAnsi="Times New Roman" w:cs="Times New Roman"/>
          <w:color w:val="FF0000"/>
        </w:rPr>
      </w:pPr>
      <w:r w:rsidRPr="009B43A7">
        <w:rPr>
          <w:rFonts w:ascii="Times New Roman" w:hAnsi="Times New Roman" w:cs="Times New Roman"/>
        </w:rPr>
        <w:lastRenderedPageBreak/>
        <w:t>2. Место выполнения работ: 630049,  г.Новосибирск, ул. Д. Ковальчук 187, комнаты  №118,120, 122,124,126,127,129,131,133,135  и  прилегающий к ним коридор .</w:t>
      </w:r>
    </w:p>
    <w:p w:rsidR="009B43A7" w:rsidRPr="009B43A7" w:rsidRDefault="009B43A7" w:rsidP="009B43A7">
      <w:pPr>
        <w:rPr>
          <w:rFonts w:ascii="Times New Roman" w:hAnsi="Times New Roman" w:cs="Times New Roman"/>
        </w:rPr>
      </w:pPr>
      <w:r w:rsidRPr="009B43A7">
        <w:rPr>
          <w:rFonts w:ascii="Times New Roman" w:hAnsi="Times New Roman" w:cs="Times New Roman"/>
        </w:rPr>
        <w:t>3. Количество выполняемых работ: 354,8 м</w:t>
      </w:r>
      <w:r w:rsidRPr="009B43A7">
        <w:rPr>
          <w:rFonts w:ascii="Times New Roman" w:hAnsi="Times New Roman" w:cs="Times New Roman"/>
          <w:vertAlign w:val="superscript"/>
        </w:rPr>
        <w:t xml:space="preserve">2 </w:t>
      </w:r>
      <w:r w:rsidRPr="009B43A7">
        <w:rPr>
          <w:rFonts w:ascii="Times New Roman" w:hAnsi="Times New Roman" w:cs="Times New Roman"/>
        </w:rPr>
        <w:t xml:space="preserve"> в соответствии с представленным объемом работ.</w:t>
      </w:r>
    </w:p>
    <w:p w:rsidR="009B43A7" w:rsidRPr="009B43A7" w:rsidRDefault="009B43A7" w:rsidP="009B43A7">
      <w:pPr>
        <w:rPr>
          <w:rFonts w:ascii="Times New Roman" w:hAnsi="Times New Roman" w:cs="Times New Roman"/>
        </w:rPr>
      </w:pPr>
      <w:r w:rsidRPr="009B43A7">
        <w:rPr>
          <w:rFonts w:ascii="Times New Roman" w:hAnsi="Times New Roman" w:cs="Times New Roman"/>
        </w:rPr>
        <w:t>4. Сроки (периоды) выполняемых работ:  с 20 мая  2021 в течение 60</w:t>
      </w:r>
      <w:r w:rsidRPr="009B43A7">
        <w:rPr>
          <w:rFonts w:ascii="Times New Roman" w:hAnsi="Times New Roman" w:cs="Times New Roman"/>
          <w:color w:val="FF0000"/>
        </w:rPr>
        <w:t xml:space="preserve"> </w:t>
      </w:r>
      <w:r w:rsidRPr="009B43A7">
        <w:rPr>
          <w:rFonts w:ascii="Times New Roman" w:hAnsi="Times New Roman" w:cs="Times New Roman"/>
        </w:rPr>
        <w:t>рабочих дней</w:t>
      </w:r>
      <w:r w:rsidRPr="009B43A7">
        <w:rPr>
          <w:rFonts w:ascii="Times New Roman" w:hAnsi="Times New Roman" w:cs="Times New Roman"/>
          <w:color w:val="000000" w:themeColor="text1"/>
        </w:rPr>
        <w:t>.</w:t>
      </w:r>
    </w:p>
    <w:p w:rsidR="009B43A7" w:rsidRPr="009B43A7" w:rsidRDefault="009B43A7" w:rsidP="009B43A7">
      <w:pPr>
        <w:rPr>
          <w:rFonts w:ascii="Times New Roman" w:hAnsi="Times New Roman" w:cs="Times New Roman"/>
        </w:rPr>
      </w:pPr>
      <w:r w:rsidRPr="009B43A7">
        <w:rPr>
          <w:rFonts w:ascii="Times New Roman" w:hAnsi="Times New Roman" w:cs="Times New Roman"/>
        </w:rPr>
        <w:t>5. Условия выполнения работ (конкретизируется заказчиком): в соответствии с условиями Договора.</w:t>
      </w:r>
    </w:p>
    <w:p w:rsidR="009B43A7" w:rsidRPr="009B43A7" w:rsidRDefault="009B43A7" w:rsidP="009B43A7">
      <w:pPr>
        <w:jc w:val="both"/>
        <w:rPr>
          <w:rFonts w:ascii="Times New Roman" w:hAnsi="Times New Roman" w:cs="Times New Roman"/>
        </w:rPr>
      </w:pPr>
      <w:r w:rsidRPr="009B43A7">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9B43A7" w:rsidRPr="009B43A7" w:rsidRDefault="009B43A7" w:rsidP="009B43A7">
      <w:pPr>
        <w:rPr>
          <w:rFonts w:ascii="Times New Roman" w:hAnsi="Times New Roman" w:cs="Times New Roman"/>
        </w:rPr>
      </w:pPr>
      <w:r w:rsidRPr="009B43A7">
        <w:rPr>
          <w:rFonts w:ascii="Times New Roman" w:hAnsi="Times New Roman" w:cs="Times New Roman"/>
        </w:rPr>
        <w:t>7. Особые требования к выполнению работ:</w:t>
      </w:r>
    </w:p>
    <w:p w:rsidR="009B43A7" w:rsidRPr="009B43A7" w:rsidRDefault="009B43A7" w:rsidP="009B43A7">
      <w:pPr>
        <w:rPr>
          <w:rFonts w:ascii="Times New Roman" w:hAnsi="Times New Roman" w:cs="Times New Roman"/>
        </w:rPr>
      </w:pPr>
      <w:r w:rsidRPr="009B43A7">
        <w:rPr>
          <w:rFonts w:ascii="Times New Roman" w:hAnsi="Times New Roman" w:cs="Times New Roman"/>
          <w:color w:val="FF0000"/>
        </w:rPr>
        <w:t xml:space="preserve"> </w:t>
      </w:r>
      <w:r w:rsidRPr="009B43A7">
        <w:rPr>
          <w:rFonts w:ascii="Times New Roman" w:hAnsi="Times New Roman" w:cs="Times New Roman"/>
        </w:rPr>
        <w:t>- Перед началом отделочных работ снять существующие обои, потолки в санузлах, демонтировать плинтуса, линолеум, поврежденную стяжку,  раковины, унитазы, светильники  в коридорах и санузлах и розетки. Все заменяемые  изделия (раковины, унитазы, светильники, выключатели и розетки) установить на прежние  установочные места.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9B43A7" w:rsidRPr="009B43A7" w:rsidRDefault="009B43A7" w:rsidP="009B43A7">
      <w:pPr>
        <w:rPr>
          <w:rFonts w:ascii="Times New Roman" w:hAnsi="Times New Roman" w:cs="Times New Roman"/>
        </w:rPr>
      </w:pPr>
      <w:r w:rsidRPr="009B43A7">
        <w:rPr>
          <w:rFonts w:ascii="Times New Roman" w:hAnsi="Times New Roman" w:cs="Times New Roman"/>
        </w:rPr>
        <w:t>-Качество  отделки  поверхностей должно отвечать  требованиям  СП 71.13330.2017. Свод правил. Изоляционные и отделочные покрытия,</w:t>
      </w:r>
      <w:r w:rsidRPr="009B43A7">
        <w:rPr>
          <w:rFonts w:ascii="Times New Roman" w:hAnsi="Times New Roman" w:cs="Times New Roman"/>
          <w:color w:val="FF0000"/>
        </w:rPr>
        <w:t xml:space="preserve"> </w:t>
      </w:r>
      <w:r w:rsidRPr="009B43A7">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(не позднее трёх дней до момента начала работ)  предоставить График Производства Работ и согласовать его с Заказчиком.                                                                                                             </w:t>
      </w: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Р ИСО 9000-2015. Национальный стандарт Российской Федерации. Системы менеджмента качества. Основные положения и словарь" </w:t>
      </w:r>
      <w:r w:rsidRPr="009B43A7">
        <w:rPr>
          <w:rFonts w:ascii="Times New Roman" w:hAnsi="Times New Roman" w:cs="Times New Roman"/>
          <w:color w:val="FF0000"/>
        </w:rPr>
        <w:t xml:space="preserve"> </w:t>
      </w:r>
      <w:r w:rsidRPr="009B43A7">
        <w:rPr>
          <w:rFonts w:ascii="Times New Roman" w:hAnsi="Times New Roman" w:cs="Times New Roman"/>
        </w:rPr>
        <w:lastRenderedPageBreak/>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 - безопасность выполняемых работ – согласно  Федеральному закону от 30.06.2006  №90-ФЗ                      </w:t>
      </w: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9B43A7" w:rsidRPr="009B43A7" w:rsidRDefault="009B43A7" w:rsidP="009B43A7">
      <w:pPr>
        <w:spacing w:after="0"/>
        <w:rPr>
          <w:rFonts w:ascii="Times New Roman" w:hAnsi="Times New Roman" w:cs="Times New Roman"/>
        </w:rPr>
      </w:pPr>
      <w:r w:rsidRPr="009B43A7">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9B43A7" w:rsidRPr="009B43A7" w:rsidRDefault="009B43A7" w:rsidP="009B43A7">
      <w:pPr>
        <w:spacing w:after="0"/>
        <w:rPr>
          <w:rFonts w:ascii="Times New Roman" w:hAnsi="Times New Roman" w:cs="Times New Roman"/>
        </w:rPr>
      </w:pPr>
    </w:p>
    <w:p w:rsidR="009B43A7" w:rsidRPr="009B43A7" w:rsidRDefault="009B43A7" w:rsidP="009B43A7">
      <w:pPr>
        <w:spacing w:after="0"/>
        <w:rPr>
          <w:rFonts w:ascii="Times New Roman" w:hAnsi="Times New Roman" w:cs="Times New Roman"/>
          <w:color w:val="FF0000"/>
        </w:rPr>
      </w:pPr>
      <w:r w:rsidRPr="009B43A7">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9B43A7">
        <w:rPr>
          <w:rFonts w:ascii="Times New Roman" w:eastAsia="Times New Roman" w:hAnsi="Times New Roman" w:cs="Times New Roman"/>
          <w:sz w:val="20"/>
          <w:szCs w:val="20"/>
          <w:lang w:eastAsia="ru-RU"/>
        </w:rPr>
        <w:t xml:space="preserve"> </w:t>
      </w:r>
      <w:r w:rsidRPr="009B43A7">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9B43A7" w:rsidRPr="009B43A7" w:rsidRDefault="009B43A7" w:rsidP="009B43A7">
      <w:pPr>
        <w:spacing w:after="0"/>
        <w:rPr>
          <w:rFonts w:ascii="Times New Roman" w:hAnsi="Times New Roman" w:cs="Times New Roman"/>
        </w:rPr>
      </w:pPr>
    </w:p>
    <w:p w:rsidR="009B43A7" w:rsidRPr="009B43A7" w:rsidRDefault="009B43A7" w:rsidP="009B43A7">
      <w:pPr>
        <w:spacing w:after="0"/>
        <w:rPr>
          <w:rFonts w:ascii="Times New Roman" w:hAnsi="Times New Roman" w:cs="Times New Roman"/>
        </w:rPr>
      </w:pPr>
      <w:r w:rsidRPr="009B43A7">
        <w:rPr>
          <w:rFonts w:ascii="Times New Roman" w:hAnsi="Times New Roman" w:cs="Times New Roman"/>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9B43A7" w:rsidRPr="009B43A7" w:rsidRDefault="009B43A7" w:rsidP="009B43A7">
      <w:pPr>
        <w:spacing w:after="0"/>
        <w:rPr>
          <w:rFonts w:ascii="Times New Roman" w:hAnsi="Times New Roman" w:cs="Times New Roman"/>
        </w:rPr>
      </w:pPr>
    </w:p>
    <w:p w:rsidR="009B43A7" w:rsidRPr="009B43A7" w:rsidRDefault="009B43A7" w:rsidP="009B43A7">
      <w:pPr>
        <w:spacing w:after="0"/>
        <w:rPr>
          <w:rFonts w:ascii="Times New Roman" w:hAnsi="Times New Roman" w:cs="Times New Roman"/>
          <w:color w:val="FF0000"/>
        </w:rPr>
      </w:pPr>
      <w:r w:rsidRPr="009B43A7">
        <w:rPr>
          <w:rFonts w:ascii="Times New Roman" w:hAnsi="Times New Roman" w:cs="Times New Roman"/>
        </w:rPr>
        <w:t xml:space="preserve">13. </w:t>
      </w:r>
      <w:r w:rsidRPr="009B43A7">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9B43A7" w:rsidRPr="009B43A7" w:rsidRDefault="009B43A7" w:rsidP="009B43A7">
      <w:pPr>
        <w:spacing w:after="0" w:line="240" w:lineRule="auto"/>
        <w:rPr>
          <w:rFonts w:ascii="Times New Roman" w:hAnsi="Times New Roman" w:cs="Times New Roman"/>
        </w:rPr>
      </w:pPr>
      <w:r w:rsidRPr="009B43A7">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9B43A7" w:rsidRPr="009B43A7" w:rsidRDefault="009B43A7" w:rsidP="009B43A7">
      <w:pPr>
        <w:rPr>
          <w:rFonts w:ascii="Times New Roman" w:hAnsi="Times New Roman" w:cs="Times New Roman"/>
        </w:rPr>
      </w:pP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                                                                                                   Таблица № 1</w:t>
      </w: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                                             ВЕДОМОСТЬ ОБЪЕМОВ РАБОТ </w:t>
      </w: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                                                                      1-й этаж</w:t>
      </w:r>
    </w:p>
    <w:tbl>
      <w:tblPr>
        <w:tblStyle w:val="112"/>
        <w:tblW w:w="0" w:type="auto"/>
        <w:tblLayout w:type="fixed"/>
        <w:tblLook w:val="04A0" w:firstRow="1" w:lastRow="0" w:firstColumn="1" w:lastColumn="0" w:noHBand="0" w:noVBand="1"/>
      </w:tblPr>
      <w:tblGrid>
        <w:gridCol w:w="562"/>
        <w:gridCol w:w="6497"/>
        <w:gridCol w:w="1274"/>
        <w:gridCol w:w="989"/>
      </w:tblGrid>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п.п.</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                            Наименование работ</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  Ед.изм.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Кол-во</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Снятие обоев: простых и улучшенных</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727,24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lastRenderedPageBreak/>
              <w:t>2</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Демонтаж потолочных плиток из пенополистирола</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28,2</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Разборка покрытий полов из линолеума</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230,3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Разборка плинтусов: деревянных и из пластмассовых материалов</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255,86</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Демонтаж потолков из  </w:t>
            </w:r>
            <w:r w:rsidRPr="009B43A7">
              <w:rPr>
                <w:color w:val="000000" w:themeColor="text1"/>
              </w:rPr>
              <w:t xml:space="preserve">ГКЛ </w:t>
            </w:r>
            <w:r w:rsidRPr="009B43A7">
              <w:t xml:space="preserve"> (санузлы), металлический каркас</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32,7</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Пол</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Демонтаж цементной стяжки толщиной  5 см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230,3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Грунтовка цементной стяжки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230,3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Устройство цементной стяжки  толщ. 5см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230,3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9</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Грунтовка стяжки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230,3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Устройство покрытий: из линолеума коммерческого гетерогенного Таркет (или эквивалент)*</w:t>
            </w:r>
          </w:p>
          <w:p w:rsidR="009B43A7" w:rsidRPr="009B43A7" w:rsidRDefault="009B43A7" w:rsidP="009B43A7">
            <w:r w:rsidRPr="009B43A7">
              <w:t>на клей для линолеума Forbo ( или эквивалент)*</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230,3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11</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Устройство плинтусов поливинилхлоридных </w:t>
            </w:r>
            <w:r w:rsidRPr="009B43A7">
              <w:rPr>
                <w:color w:val="000000" w:themeColor="text1"/>
              </w:rPr>
              <w:t xml:space="preserve">на дюбели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255,86</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12</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Укладка металлического накладного профиля (порога)</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19,2</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13</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напольной керамической плитки  (санузлы)</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Стены</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Ремонт штукатурки внутренних стен по камню, площадью отдельных мест: до 1 м2 толщиной слоя до 20 мм  с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15</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Ремонт стен, облицованных листами из ГКЛ </w:t>
            </w:r>
            <w:r w:rsidRPr="009B43A7">
              <w:rPr>
                <w:color w:val="000000" w:themeColor="text1"/>
              </w:rPr>
              <w:t xml:space="preserve">(10мм), </w:t>
            </w:r>
            <w:r w:rsidRPr="009B43A7">
              <w:t>площадью ремонтируемых мест: до 1 м2</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16</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Оклейка  стен  сеткой стеклотканевой малярной с ячейкой 2х2мм</w:t>
            </w:r>
          </w:p>
          <w:p w:rsidR="009B43A7" w:rsidRPr="009B43A7" w:rsidRDefault="009B43A7" w:rsidP="009B43A7">
            <w:r w:rsidRPr="009B43A7">
              <w:rPr>
                <w:color w:val="FF0000"/>
              </w:rPr>
              <w:t xml:space="preserve"> </w:t>
            </w:r>
            <w:r w:rsidRPr="009B43A7">
              <w:t>под окраску</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769,64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17</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Шпаклевка по сетке, толщина слоя 2мм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769,64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18</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Окраска акриловой краской улучшенная стен, подготовленных  под окраску за 2 раза с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769,24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19</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Установка и крепление перфорированного уголка</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54,0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20</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Устройство дверных откосов из ГКЛ по металлическому каркасу</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42,4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Потолок</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21</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202,1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22</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Проклейка стыков между листами ГКЛВ серпянкой и шпаклевкой</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48,0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Монтаж  подвесных  потолков облицованных ГВЛВ-ФК (10мм) по металлическому каркасу</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32,7</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Шпаклевка потолков  санузлов толщ. 1мм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32,7</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25</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Шпаклевка потолков комнат толщ. 2мм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28,2</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26</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Окрашивание акриловой краской поверхностей потолков, подготовленных под окраску  , водоэмульсионной краской за 2 раза,  с предварительной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60,9</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Двери</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27</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Демонтаж дверных блоков с наличниками 2000х600мм-15шт; 2000х800мм-14шт; 2350х800мм-10шт; </w:t>
            </w:r>
          </w:p>
          <w:p w:rsidR="009B43A7" w:rsidRPr="009B43A7" w:rsidRDefault="009B43A7" w:rsidP="009B43A7">
            <w:r w:rsidRPr="009B43A7">
              <w:t xml:space="preserve"> Наличники- 131,4 м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58,8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28</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Установка дверных блоков однопольных из МДФ с наличниками 2000х800мм-14шт: 2000х600мм-15шт.</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40,4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29</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Установка и крепление наличников</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185,4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30</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color w:val="000000" w:themeColor="text1"/>
              </w:rPr>
            </w:pPr>
            <w:r w:rsidRPr="009B43A7">
              <w:rPr>
                <w:color w:val="000000" w:themeColor="text1"/>
              </w:rPr>
              <w:t>Установка 10 блоков дверных внутренних однопольных глухих с притворами, наличниками и порогами деревянных из массива сосны 1сорта, покрытые лаком не менее 3х раз с 3 филенками. Ручка скоба из алюминиевого сплава анодированная, замок врезной с цилиндровым механизмом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18,4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Малярные работы</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31</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Окраска масляной краской ПФ115  ранее окрашенных поверхностей   и труб: стальных за 2 раза</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15,8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32</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Окраска масляной краской ПФ115  ранее окрашенных чугунных поверхностей ванн</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lastRenderedPageBreak/>
              <w:t>33</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Очистка  старой краски  с ранее окрашенных поверхностей чугунных труб 100%</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rPr>
                <w:color w:val="000000" w:themeColor="text1"/>
              </w:rPr>
              <w:t xml:space="preserve">Окраска масляной краской ПФ115 подготовленной поверхности чугунных труб: за 2 раза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Прочие работы</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35</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Отделка дверных откосов пластиковым уголком на клей</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54,0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36</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облицовки из керамических глазурованных плиток на стенах  и вокруг ванн</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37</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Затирка швов между кафельной плиткой</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vertAlign w:val="superscript"/>
              </w:rPr>
            </w:pPr>
            <w:r w:rsidRPr="009B43A7">
              <w:t>м швов/м</w:t>
            </w:r>
            <w:r w:rsidRPr="009B43A7">
              <w:rPr>
                <w:vertAlign w:val="superscript"/>
              </w:rPr>
              <w:t>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2547/</w:t>
            </w:r>
          </w:p>
          <w:p w:rsidR="009B43A7" w:rsidRPr="009B43A7" w:rsidRDefault="009B43A7" w:rsidP="009B43A7">
            <w:r w:rsidRPr="009B43A7">
              <w:t>247,7</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38</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Окраска масляной краской  ПФ115 ранее окрашенных поверхностей радиаторов отопления за 2 раза с расчисткой старой краски до 10%</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31,62</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39</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Устройство подпорных стенок толщиной 100мм  из сибита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м3</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40</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Реставрация ванн чугунных 1200х700х500мм жидким акрилом</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41</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Демонтаж деревянных оконных блоков</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43,0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42</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Демонтаж отливов</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6,84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43</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Установка оконных блоков из ПВХ (двухстворчатых </w:t>
            </w:r>
            <w:r w:rsidRPr="009B43A7">
              <w:rPr>
                <w:lang w:val="en-US"/>
              </w:rPr>
              <w:t>S</w:t>
            </w:r>
            <w:r w:rsidRPr="009B43A7">
              <w:t>&gt;2м2)</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24,0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44</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Установка оконных блоков из ПВХ (трехстворчатых </w:t>
            </w:r>
            <w:r w:rsidRPr="009B43A7">
              <w:rPr>
                <w:lang w:val="en-US"/>
              </w:rPr>
              <w:t>S</w:t>
            </w:r>
            <w:r w:rsidRPr="009B43A7">
              <w:t>&gt;2м2)</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19,0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45</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отливов из оцинкованной стали</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6,84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46</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подоконных досок  шириной 600 мм</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22,8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47</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откосов из пластиковых сэндвич-панелей</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36,75</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48</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пластикового наружного уголка</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73,5</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49</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наличников</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73,5</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Коридор</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50</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Разборка плинтусов деревянных</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74,55</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51</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Разборка покрытий пола из линолеума</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52</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Демонтаж цементной стяжки толщиной 5см</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53</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Грунтовка цементной стяжки </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54</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Устройство цементной стяжки составом толщ.5 см.</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55</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Грунтовка цементной стяжки </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56</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Устройство покрытий: из линолеума коммерческого гетерогенного на клей для линолеума</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57</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Устройство плинтусов  из керамической плитки высотой 150мм, толщиной 10мм  на клей</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74,55</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58</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Облицовка стен ГКЛ</w:t>
            </w:r>
            <w:r w:rsidRPr="009B43A7">
              <w:rPr>
                <w:color w:val="000000" w:themeColor="text1"/>
              </w:rPr>
              <w:t xml:space="preserve">(толщ.10мм) </w:t>
            </w:r>
            <w:r w:rsidRPr="009B43A7">
              <w:t>по существующему слою ГКЛ и каркасу</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175,1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59</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Оклейка стен сеткой стеклотканевой малярной с ячейкой 2х2мм под окраску</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175,1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60</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Шпаклевка стен по сетке стеклотканевой ,толщ. слоя 2мм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color w:val="FF0000"/>
              </w:rPr>
            </w:pPr>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175,1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61</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Грунтовка поверхности стен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223,1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62</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Окраска акриловой краской улучшенная</w:t>
            </w:r>
            <w:r w:rsidRPr="009B43A7">
              <w:rPr>
                <w:color w:val="FF0000"/>
              </w:rPr>
              <w:t xml:space="preserve"> </w:t>
            </w:r>
            <w:r w:rsidRPr="009B43A7">
              <w:rPr>
                <w:color w:val="000000" w:themeColor="text1"/>
              </w:rPr>
              <w:t xml:space="preserve">стен, </w:t>
            </w:r>
            <w:r w:rsidRPr="009B43A7">
              <w:t>подготовленных под окраску за 2 раза</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223,1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63</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м2</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91,8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Сантехнические работы</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Смена: умывальников</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65</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Смена: унитазов с смывными бачками</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66</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Смена смесителей с длинным  изливом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67</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сифонов под ванну</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68</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гибких подводок к сантехническим приборам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69</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резиновых манжет d50мм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70</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сифонов на умывальниках</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71</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резиновых манжет на канализации d100мм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lastRenderedPageBreak/>
              <w:t>71</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Установка новых кранов  Р 16атм, d15мм стальные трубы, резьбовые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73</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Смена участков стальных труб d15мм  , длиной 30см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мест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60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Установка вентиляционных решеток 150х150</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15</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t xml:space="preserve">                       </w:t>
            </w:r>
            <w:r w:rsidRPr="009B43A7">
              <w:rPr>
                <w:b/>
              </w:rPr>
              <w:t>Электромонтажные работы</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75</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Замена светильников в прихожих и СУ на светильники 12 Вт.,4000К</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 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25</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76</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Замена выключателя двух клавишного  10А/250В(скрытой установки)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77</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Замена розетки двухместной с заземляющим контактом 16А/250В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78</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Демонтаж люстр</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79</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светильников в комнатах 40 Вт,4000К</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46</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80</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Монтаж крышек распаячной коробки</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40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81</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распаячных коробок</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82</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Прокладка эл. кабеля ВВГнг 3х1,5  по комнатам</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140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83</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кабель-канала 25х16</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140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b/>
              </w:rPr>
            </w:pPr>
            <w:r w:rsidRPr="009B43A7">
              <w:rPr>
                <w:b/>
              </w:rPr>
              <w:t>Телевидение</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Прокладка телевизионного кабеля </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300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85</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Монтаж антенных  ТВ разветвителей на 2 абонентов</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86</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Монтаж антенных  ТВ разветвителей на 3 абонентов</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4</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87</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Установка ТВ розеток</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13</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88</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Установка разъемов </w:t>
            </w:r>
            <w:r w:rsidRPr="009B43A7">
              <w:rPr>
                <w:lang w:val="en-US"/>
              </w:rPr>
              <w:t>F</w:t>
            </w:r>
            <w:r w:rsidRPr="009B43A7">
              <w:t xml:space="preserve">-коннекторов </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37</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89</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усилителя Т</w:t>
            </w:r>
            <w:r w:rsidRPr="009B43A7">
              <w:rPr>
                <w:lang w:val="en-US"/>
              </w:rPr>
              <w:t>V</w:t>
            </w:r>
            <w:r w:rsidRPr="009B43A7">
              <w:t>-сигнала</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2</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90</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Установка электрической двойной розетки в коридоре</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91</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Прокладка электрического кабеля ВВГнг3х1,5 по коридору</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м</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20</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92</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Затаривание мусора в мешки</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40,18</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93 </w:t>
            </w:r>
          </w:p>
        </w:tc>
        <w:tc>
          <w:tcPr>
            <w:tcW w:w="6497"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Уборка и погрузка демонтированного линолеума  и потолка из ГКЛ</w:t>
            </w:r>
          </w:p>
        </w:tc>
        <w:tc>
          <w:tcPr>
            <w:tcW w:w="127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т</w:t>
            </w:r>
          </w:p>
        </w:tc>
        <w:tc>
          <w:tcPr>
            <w:tcW w:w="989"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1,1</w:t>
            </w:r>
          </w:p>
        </w:tc>
      </w:tr>
      <w:tr w:rsidR="009B43A7" w:rsidRPr="009B43A7" w:rsidTr="009B43A7">
        <w:tc>
          <w:tcPr>
            <w:tcW w:w="562"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94</w:t>
            </w:r>
          </w:p>
        </w:tc>
        <w:tc>
          <w:tcPr>
            <w:tcW w:w="6497"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Погрузка в ручную и перевозка строительного мусора самосвалами на расстояние до 15км.</w:t>
            </w:r>
          </w:p>
        </w:tc>
        <w:tc>
          <w:tcPr>
            <w:tcW w:w="127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т</w:t>
            </w:r>
          </w:p>
        </w:tc>
        <w:tc>
          <w:tcPr>
            <w:tcW w:w="989"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41,28</w:t>
            </w:r>
          </w:p>
        </w:tc>
      </w:tr>
    </w:tbl>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 </w:t>
      </w:r>
    </w:p>
    <w:p w:rsidR="009B43A7" w:rsidRPr="009B43A7" w:rsidRDefault="009B43A7" w:rsidP="009B43A7">
      <w:pPr>
        <w:rPr>
          <w:rFonts w:ascii="Times New Roman" w:hAnsi="Times New Roman" w:cs="Times New Roman"/>
        </w:rPr>
      </w:pPr>
      <w:r w:rsidRPr="009B43A7">
        <w:rPr>
          <w:rFonts w:ascii="Times New Roman" w:hAnsi="Times New Roman" w:cs="Times New Roman"/>
        </w:rPr>
        <w:t xml:space="preserve">                                                                                                                Таблица № 2</w:t>
      </w:r>
    </w:p>
    <w:p w:rsidR="009B43A7" w:rsidRPr="009B43A7" w:rsidRDefault="009B43A7" w:rsidP="009B43A7">
      <w:pPr>
        <w:jc w:val="center"/>
        <w:rPr>
          <w:rFonts w:ascii="Times New Roman" w:hAnsi="Times New Roman" w:cs="Times New Roman"/>
        </w:rPr>
      </w:pPr>
      <w:r w:rsidRPr="009B43A7">
        <w:rPr>
          <w:rFonts w:ascii="Times New Roman" w:hAnsi="Times New Roman" w:cs="Times New Roman"/>
        </w:rPr>
        <w:t>Требования Заказчика к материалам, используемым Подрядчиком при выполнении работ</w:t>
      </w:r>
    </w:p>
    <w:tbl>
      <w:tblPr>
        <w:tblStyle w:val="53"/>
        <w:tblW w:w="0" w:type="auto"/>
        <w:tblLook w:val="04A0" w:firstRow="1" w:lastRow="0" w:firstColumn="1" w:lastColumn="0" w:noHBand="0" w:noVBand="1"/>
      </w:tblPr>
      <w:tblGrid>
        <w:gridCol w:w="533"/>
        <w:gridCol w:w="2515"/>
        <w:gridCol w:w="6240"/>
      </w:tblGrid>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п.п</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jc w:val="center"/>
            </w:pPr>
            <w:r w:rsidRPr="009B43A7">
              <w:t>Наименование материалов</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jc w:val="center"/>
            </w:pPr>
            <w:r w:rsidRPr="009B43A7">
              <w:t>Характеристики материалов</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rPr>
                <w:color w:val="000000" w:themeColor="text1"/>
              </w:rPr>
              <w:t xml:space="preserve">ГКЛВ </w:t>
            </w:r>
            <w:r w:rsidRPr="009B43A7">
              <w:t xml:space="preserve">для ремонта потолков в санузлах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Влагостойкий;</w:t>
            </w:r>
          </w:p>
          <w:p w:rsidR="009B43A7" w:rsidRPr="009B43A7" w:rsidRDefault="009B43A7" w:rsidP="009B43A7">
            <w:r w:rsidRPr="009B43A7">
              <w:t>Толщина, мм- не менее 10</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color w:val="000000" w:themeColor="text1"/>
              </w:rPr>
            </w:pPr>
            <w:r w:rsidRPr="009B43A7">
              <w:rPr>
                <w:color w:val="000000" w:themeColor="text1"/>
              </w:rPr>
              <w:t>ГКЛ для ремонта коридора</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Толщина ,мм - не менее -10</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3</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color w:val="000000" w:themeColor="text1"/>
              </w:rPr>
            </w:pPr>
            <w:r w:rsidRPr="009B43A7">
              <w:rPr>
                <w:color w:val="000000" w:themeColor="text1"/>
              </w:rPr>
              <w:t>Сетка малярная</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Сетка стеклотканевая, малярная .</w:t>
            </w:r>
          </w:p>
          <w:p w:rsidR="009B43A7" w:rsidRPr="009B43A7" w:rsidRDefault="009B43A7" w:rsidP="009B43A7">
            <w:r w:rsidRPr="009B43A7">
              <w:t>Ячейка, мм- не менее 2х2</w:t>
            </w:r>
          </w:p>
          <w:p w:rsidR="009B43A7" w:rsidRPr="009B43A7" w:rsidRDefault="009B43A7" w:rsidP="009B43A7">
            <w:r w:rsidRPr="009B43A7">
              <w:t>Плотность г/м2 – не менее 45</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4</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Клей для линолеума</w:t>
            </w:r>
          </w:p>
          <w:p w:rsidR="009B43A7" w:rsidRPr="009B43A7" w:rsidRDefault="009B43A7" w:rsidP="009B43A7"/>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Основа – кополимерная дисперсия </w:t>
            </w:r>
          </w:p>
          <w:p w:rsidR="009B43A7" w:rsidRPr="009B43A7" w:rsidRDefault="009B43A7" w:rsidP="009B43A7">
            <w:r w:rsidRPr="009B43A7">
              <w:t xml:space="preserve">Плотность - не ниже  1,28 г/м3 </w:t>
            </w:r>
          </w:p>
          <w:p w:rsidR="009B43A7" w:rsidRPr="009B43A7" w:rsidRDefault="009B43A7" w:rsidP="009B43A7">
            <w:r w:rsidRPr="009B43A7">
              <w:t xml:space="preserve">Консистенция – средневязкая </w:t>
            </w:r>
          </w:p>
          <w:p w:rsidR="009B43A7" w:rsidRPr="009B43A7" w:rsidRDefault="009B43A7" w:rsidP="009B43A7">
            <w:r w:rsidRPr="009B43A7">
              <w:t xml:space="preserve">Растворитель/очиститель - вода </w:t>
            </w:r>
          </w:p>
          <w:p w:rsidR="009B43A7" w:rsidRPr="009B43A7" w:rsidRDefault="009B43A7" w:rsidP="009B43A7">
            <w:r w:rsidRPr="009B43A7">
              <w:t xml:space="preserve">Расход - не более  270 г/м2 </w:t>
            </w:r>
          </w:p>
          <w:p w:rsidR="009B43A7" w:rsidRPr="009B43A7" w:rsidRDefault="009B43A7" w:rsidP="009B43A7">
            <w:r w:rsidRPr="009B43A7">
              <w:t xml:space="preserve">Температура применения - не ниже 15 </w:t>
            </w:r>
            <w:r w:rsidRPr="009B43A7">
              <w:rPr>
                <w:vertAlign w:val="superscript"/>
              </w:rPr>
              <w:t>0</w:t>
            </w:r>
            <w:r w:rsidRPr="009B43A7">
              <w:t xml:space="preserve">С </w:t>
            </w:r>
          </w:p>
          <w:p w:rsidR="009B43A7" w:rsidRPr="009B43A7" w:rsidRDefault="009B43A7" w:rsidP="009B43A7">
            <w:r w:rsidRPr="009B43A7">
              <w:t>Время затвердевания - не более  24 часов</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5</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  Линолеум коммерческий гетерогенный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Рисунок - дерево классическое, по согласованию.</w:t>
            </w:r>
          </w:p>
          <w:p w:rsidR="009B43A7" w:rsidRPr="009B43A7" w:rsidRDefault="009B43A7" w:rsidP="009B43A7">
            <w:r w:rsidRPr="009B43A7">
              <w:t xml:space="preserve">Цветовая гамма (оттенок) дизайна </w:t>
            </w:r>
            <w:r w:rsidRPr="009B43A7">
              <w:tab/>
              <w:t>коричневая</w:t>
            </w:r>
          </w:p>
          <w:p w:rsidR="009B43A7" w:rsidRPr="009B43A7" w:rsidRDefault="009B43A7" w:rsidP="009B43A7">
            <w:r w:rsidRPr="009B43A7">
              <w:t xml:space="preserve">Класс применения </w:t>
            </w:r>
            <w:r w:rsidRPr="009B43A7">
              <w:tab/>
              <w:t>34, 43</w:t>
            </w:r>
          </w:p>
          <w:p w:rsidR="009B43A7" w:rsidRPr="009B43A7" w:rsidRDefault="009B43A7" w:rsidP="009B43A7">
            <w:r w:rsidRPr="009B43A7">
              <w:t xml:space="preserve">Толщина покрытия общая, мм.(ГОСТ11529-86п.2.2)-не менее </w:t>
            </w:r>
            <w:r w:rsidRPr="009B43A7">
              <w:lastRenderedPageBreak/>
              <w:t>2,0</w:t>
            </w:r>
          </w:p>
          <w:p w:rsidR="009B43A7" w:rsidRPr="009B43A7" w:rsidRDefault="009B43A7" w:rsidP="009B43A7">
            <w:r w:rsidRPr="009B43A7">
              <w:t>Толщина защитного слоя, мм. (ГОСТ 11529 п.2.2.3 - толщина лицевого защитного прозрачного слоя)- не менее  0,7</w:t>
            </w:r>
          </w:p>
          <w:p w:rsidR="009B43A7" w:rsidRPr="009B43A7" w:rsidRDefault="009B43A7" w:rsidP="009B43A7">
            <w:r w:rsidRPr="009B43A7">
              <w:t xml:space="preserve">Вес 1 кв.м., кг (ГОСТ 11529) </w:t>
            </w:r>
            <w:r w:rsidRPr="009B43A7">
              <w:tab/>
              <w:t>- не более 2,85</w:t>
            </w:r>
          </w:p>
          <w:p w:rsidR="009B43A7" w:rsidRPr="009B43A7" w:rsidRDefault="009B43A7" w:rsidP="009B43A7">
            <w:r w:rsidRPr="009B43A7">
              <w:t xml:space="preserve">Дополнительное защитное покрытие </w:t>
            </w:r>
            <w:r w:rsidRPr="009B43A7">
              <w:tab/>
              <w:t>R.MAX</w:t>
            </w:r>
          </w:p>
          <w:p w:rsidR="009B43A7" w:rsidRPr="009B43A7" w:rsidRDefault="009B43A7" w:rsidP="009B43A7">
            <w:r w:rsidRPr="009B43A7">
              <w:t>Устойчивость к воздействию влаги -устойчиво</w:t>
            </w:r>
          </w:p>
          <w:p w:rsidR="009B43A7" w:rsidRPr="009B43A7" w:rsidRDefault="009B43A7" w:rsidP="009B43A7">
            <w:r w:rsidRPr="009B43A7">
              <w:t>Использование для теплых полов- возможно, макс.+27°С</w:t>
            </w:r>
          </w:p>
          <w:p w:rsidR="009B43A7" w:rsidRPr="009B43A7" w:rsidRDefault="009B43A7" w:rsidP="009B43A7">
            <w:r w:rsidRPr="009B43A7">
              <w:t>Устойчивость к воздействию роликовых кресел (ISO 4918)- высокая устойчивость</w:t>
            </w:r>
          </w:p>
          <w:p w:rsidR="009B43A7" w:rsidRPr="009B43A7" w:rsidRDefault="009B43A7" w:rsidP="009B43A7">
            <w:r w:rsidRPr="009B43A7">
              <w:t>Устойчивость к воздействию ножек мебели и каблуков (ISO 16581)- высокая устойчивость</w:t>
            </w:r>
          </w:p>
          <w:p w:rsidR="009B43A7" w:rsidRPr="009B43A7" w:rsidRDefault="009B43A7" w:rsidP="009B43A7">
            <w:r w:rsidRPr="009B43A7">
              <w:t>Цветоустойчивость к воде (ISO 105-E01) -</w:t>
            </w:r>
            <w:r w:rsidRPr="009B43A7">
              <w:tab/>
              <w:t>да</w:t>
            </w:r>
          </w:p>
          <w:p w:rsidR="009B43A7" w:rsidRPr="009B43A7" w:rsidRDefault="009B43A7" w:rsidP="009B43A7">
            <w:r w:rsidRPr="009B43A7">
              <w:t xml:space="preserve">Класс пожарной опасности (ФЗ-123) </w:t>
            </w:r>
            <w:r w:rsidRPr="009B43A7">
              <w:tab/>
              <w:t>- не ниже КМ 2</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lastRenderedPageBreak/>
              <w:t>6</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Плитка керамическая для пола</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Размер - не менее 300*300мм</w:t>
            </w:r>
          </w:p>
          <w:p w:rsidR="009B43A7" w:rsidRPr="009B43A7" w:rsidRDefault="009B43A7" w:rsidP="009B43A7">
            <w:r w:rsidRPr="009B43A7">
              <w:t>Толщина - не менее 8 мм.</w:t>
            </w:r>
          </w:p>
          <w:p w:rsidR="009B43A7" w:rsidRPr="009B43A7" w:rsidRDefault="009B43A7" w:rsidP="009B43A7">
            <w:r w:rsidRPr="009B43A7">
              <w:t>К кислотам и щелочам низкой концентрации, бытовым химическим средствам-устойчиво</w:t>
            </w:r>
          </w:p>
          <w:p w:rsidR="009B43A7" w:rsidRPr="009B43A7" w:rsidRDefault="009B43A7" w:rsidP="009B43A7">
            <w:r w:rsidRPr="009B43A7">
              <w:t>Цвет – бежевый, оттенок  по согласованию с Заказчиком.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7</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Грунтовка для укрепления основания и увеличения адгезии к бетону и камню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Состав: водная дисперсия полимеров</w:t>
            </w:r>
          </w:p>
          <w:p w:rsidR="009B43A7" w:rsidRPr="009B43A7" w:rsidRDefault="009B43A7" w:rsidP="009B43A7">
            <w:r w:rsidRPr="009B43A7">
              <w:t>Время высыхания при максимальном разбавлении: 2-4 часа</w:t>
            </w:r>
          </w:p>
          <w:p w:rsidR="009B43A7" w:rsidRPr="009B43A7" w:rsidRDefault="009B43A7" w:rsidP="009B43A7">
            <w:r w:rsidRPr="009B43A7">
              <w:t>Температура применения: от +5 до +35°С</w:t>
            </w:r>
          </w:p>
          <w:p w:rsidR="009B43A7" w:rsidRPr="009B43A7" w:rsidRDefault="009B43A7" w:rsidP="009B43A7">
            <w:r w:rsidRPr="009B43A7">
              <w:t>Расход: 0,1-0,2 л/м2 при однократном нанесении в зависимости от впитывающей способности основания.</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8</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Краска интерьерная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Адгезия (сцепление) - к штукатурке, шпатлевке, бетону, гипсоволокну, гипсокартону, оргалиту, ДСП, ДВП, МДФ, фанере.</w:t>
            </w:r>
          </w:p>
          <w:p w:rsidR="009B43A7" w:rsidRPr="009B43A7" w:rsidRDefault="009B43A7" w:rsidP="009B43A7">
            <w:r w:rsidRPr="009B43A7">
              <w:t>Должна выдерживать  влажную уборку с применением СМС.</w:t>
            </w:r>
          </w:p>
          <w:p w:rsidR="009B43A7" w:rsidRPr="009B43A7" w:rsidRDefault="009B43A7" w:rsidP="009B43A7">
            <w:r w:rsidRPr="009B43A7">
              <w:t>Расход при двукратном нанесении: на ранее окрашенные 100-150г/м2, на зашпатлеванные 200-250г/м2, на оштукатуренные поверхности 300-350г/м2.</w:t>
            </w:r>
          </w:p>
          <w:p w:rsidR="009B43A7" w:rsidRPr="009B43A7" w:rsidRDefault="009B43A7" w:rsidP="009B43A7">
            <w:r w:rsidRPr="009B43A7">
              <w:t xml:space="preserve">Время высыхания при t+20°С и влажности 65%: не более 1 часа. </w:t>
            </w:r>
          </w:p>
          <w:p w:rsidR="009B43A7" w:rsidRPr="009B43A7" w:rsidRDefault="009B43A7" w:rsidP="009B43A7">
            <w:r w:rsidRPr="009B43A7">
              <w:t>Цвет- по согласованию</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9</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Краска акриловая матовая</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Стойкость к мытью-моющаяся;</w:t>
            </w:r>
          </w:p>
          <w:p w:rsidR="009B43A7" w:rsidRPr="009B43A7" w:rsidRDefault="009B43A7" w:rsidP="009B43A7">
            <w:r w:rsidRPr="009B43A7">
              <w:t>Степень глянца – матовая;</w:t>
            </w:r>
          </w:p>
          <w:p w:rsidR="009B43A7" w:rsidRPr="009B43A7" w:rsidRDefault="009B43A7" w:rsidP="009B43A7">
            <w:r w:rsidRPr="009B43A7">
              <w:t>Тип связующего - акрилат водоразбавляемый;</w:t>
            </w:r>
          </w:p>
          <w:p w:rsidR="009B43A7" w:rsidRPr="009B43A7" w:rsidRDefault="009B43A7" w:rsidP="009B43A7">
            <w:r w:rsidRPr="009B43A7">
              <w:t>Разбавитель – вода</w:t>
            </w:r>
          </w:p>
          <w:p w:rsidR="009B43A7" w:rsidRPr="009B43A7" w:rsidRDefault="009B43A7" w:rsidP="009B43A7">
            <w:r w:rsidRPr="009B43A7">
              <w:t>Цвет – по согласованию</w:t>
            </w:r>
          </w:p>
          <w:p w:rsidR="009B43A7" w:rsidRPr="009B43A7" w:rsidRDefault="009B43A7" w:rsidP="009B43A7">
            <w:r w:rsidRPr="009B43A7">
              <w:t>Расход при двукратном нанесении: на ранее окрашенные 100-150г/м2, на зашпатлеванные 200-250г/м2, на оштукатуренные поверхности 300-350г/м2.</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10</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Шпаклевка финишная полимерная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 Состав – водная дисперсия полимеров с  минеральными наполнителями.</w:t>
            </w:r>
          </w:p>
          <w:p w:rsidR="009B43A7" w:rsidRPr="009B43A7" w:rsidRDefault="009B43A7" w:rsidP="009B43A7">
            <w:pPr>
              <w:rPr>
                <w:vertAlign w:val="superscript"/>
              </w:rPr>
            </w:pPr>
            <w:r w:rsidRPr="009B43A7">
              <w:t>Плотность – 1,65 ± 0,15 кг/дм</w:t>
            </w:r>
            <w:r w:rsidRPr="009B43A7">
              <w:rPr>
                <w:vertAlign w:val="superscript"/>
              </w:rPr>
              <w:t>3</w:t>
            </w:r>
          </w:p>
          <w:p w:rsidR="009B43A7" w:rsidRPr="009B43A7" w:rsidRDefault="009B43A7" w:rsidP="009B43A7">
            <w:r w:rsidRPr="009B43A7">
              <w:t>Расход – 1,7±0,1кг/м</w:t>
            </w:r>
            <w:r w:rsidRPr="009B43A7">
              <w:rPr>
                <w:vertAlign w:val="superscript"/>
              </w:rPr>
              <w:t>2</w:t>
            </w:r>
            <w:r w:rsidRPr="009B43A7">
              <w:t xml:space="preserve"> при толщине слоя 1мм.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11</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Шпаклевка полимерная водостойкая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Цвет-</w:t>
            </w:r>
            <w:r w:rsidRPr="009B43A7">
              <w:tab/>
              <w:t>Белый</w:t>
            </w:r>
          </w:p>
          <w:p w:rsidR="009B43A7" w:rsidRPr="009B43A7" w:rsidRDefault="009B43A7" w:rsidP="009B43A7">
            <w:r w:rsidRPr="009B43A7">
              <w:t>Вяжущее-</w:t>
            </w:r>
            <w:r w:rsidRPr="009B43A7">
              <w:tab/>
              <w:t>Цемент</w:t>
            </w:r>
          </w:p>
          <w:p w:rsidR="009B43A7" w:rsidRPr="009B43A7" w:rsidRDefault="009B43A7" w:rsidP="009B43A7">
            <w:r w:rsidRPr="009B43A7">
              <w:t>Размер частиц ,   не более-</w:t>
            </w:r>
            <w:r w:rsidRPr="009B43A7">
              <w:tab/>
              <w:t>0,1 мм</w:t>
            </w:r>
          </w:p>
          <w:p w:rsidR="009B43A7" w:rsidRPr="009B43A7" w:rsidRDefault="009B43A7" w:rsidP="009B43A7">
            <w:r w:rsidRPr="009B43A7">
              <w:t>Расход воды-</w:t>
            </w:r>
            <w:r w:rsidRPr="009B43A7">
              <w:tab/>
              <w:t>0,42–0,47 л/кг сухой смеси</w:t>
            </w:r>
          </w:p>
          <w:p w:rsidR="009B43A7" w:rsidRPr="009B43A7" w:rsidRDefault="009B43A7" w:rsidP="009B43A7">
            <w:r w:rsidRPr="009B43A7">
              <w:t>Жизнеспособность, не менее-</w:t>
            </w:r>
            <w:r w:rsidRPr="009B43A7">
              <w:tab/>
              <w:t>60 мин.</w:t>
            </w:r>
          </w:p>
          <w:p w:rsidR="009B43A7" w:rsidRPr="009B43A7" w:rsidRDefault="009B43A7" w:rsidP="009B43A7">
            <w:r w:rsidRPr="009B43A7">
              <w:t>Допустимая толщина рабочего слоя:</w:t>
            </w:r>
          </w:p>
          <w:p w:rsidR="009B43A7" w:rsidRPr="009B43A7" w:rsidRDefault="009B43A7" w:rsidP="009B43A7">
            <w:r w:rsidRPr="009B43A7">
              <w:t>— Минимальная-0,1 мм</w:t>
            </w:r>
          </w:p>
          <w:p w:rsidR="009B43A7" w:rsidRPr="009B43A7" w:rsidRDefault="009B43A7" w:rsidP="009B43A7">
            <w:r w:rsidRPr="009B43A7">
              <w:t>— Максимальная-5,0 мм</w:t>
            </w:r>
            <w:r w:rsidRPr="009B43A7">
              <w:tab/>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12</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Штукатурка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Цвет- Серый</w:t>
            </w:r>
          </w:p>
          <w:p w:rsidR="009B43A7" w:rsidRPr="009B43A7" w:rsidRDefault="009B43A7" w:rsidP="009B43A7">
            <w:r w:rsidRPr="009B43A7">
              <w:t>Вяжущее- Цемент</w:t>
            </w:r>
          </w:p>
          <w:p w:rsidR="009B43A7" w:rsidRPr="009B43A7" w:rsidRDefault="009B43A7" w:rsidP="009B43A7">
            <w:r w:rsidRPr="009B43A7">
              <w:t>Размер частиц, не более - 1,2 мм</w:t>
            </w:r>
          </w:p>
          <w:p w:rsidR="009B43A7" w:rsidRPr="009B43A7" w:rsidRDefault="009B43A7" w:rsidP="009B43A7">
            <w:r w:rsidRPr="009B43A7">
              <w:t>Температура нанесения, не ниже- +5°С</w:t>
            </w:r>
          </w:p>
          <w:p w:rsidR="009B43A7" w:rsidRPr="009B43A7" w:rsidRDefault="009B43A7" w:rsidP="009B43A7">
            <w:r w:rsidRPr="009B43A7">
              <w:lastRenderedPageBreak/>
              <w:t>Расход воды- 0,16–0,21 л/кг сух. смеси</w:t>
            </w:r>
          </w:p>
          <w:p w:rsidR="009B43A7" w:rsidRPr="009B43A7" w:rsidRDefault="009B43A7" w:rsidP="009B43A7">
            <w:r w:rsidRPr="009B43A7">
              <w:t>Жизнеспособность, не менее- 3 ч.</w:t>
            </w:r>
          </w:p>
          <w:p w:rsidR="009B43A7" w:rsidRPr="009B43A7" w:rsidRDefault="009B43A7" w:rsidP="009B43A7">
            <w:r w:rsidRPr="009B43A7">
              <w:t>Готовность для дальнейших работ, не ранее- 3 сут.</w:t>
            </w:r>
          </w:p>
          <w:p w:rsidR="009B43A7" w:rsidRPr="009B43A7" w:rsidRDefault="009B43A7" w:rsidP="009B43A7">
            <w:r w:rsidRPr="009B43A7">
              <w:t>Толщина слоя –  5-30 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Стяжка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Цвет-</w:t>
            </w:r>
            <w:r w:rsidRPr="009B43A7">
              <w:tab/>
              <w:t>Серый</w:t>
            </w:r>
          </w:p>
          <w:p w:rsidR="009B43A7" w:rsidRPr="009B43A7" w:rsidRDefault="009B43A7" w:rsidP="009B43A7">
            <w:r w:rsidRPr="009B43A7">
              <w:t>Вяжущее-</w:t>
            </w:r>
            <w:r w:rsidRPr="009B43A7">
              <w:tab/>
              <w:t>Цемент</w:t>
            </w:r>
          </w:p>
          <w:p w:rsidR="009B43A7" w:rsidRPr="009B43A7" w:rsidRDefault="009B43A7" w:rsidP="009B43A7">
            <w:r w:rsidRPr="009B43A7">
              <w:t>Размер частиц</w:t>
            </w:r>
            <w:r w:rsidRPr="009B43A7">
              <w:tab/>
              <w:t>, не более - 4 мм</w:t>
            </w:r>
          </w:p>
          <w:p w:rsidR="009B43A7" w:rsidRPr="009B43A7" w:rsidRDefault="009B43A7" w:rsidP="009B43A7">
            <w:r w:rsidRPr="009B43A7">
              <w:t>Марка по прочности</w:t>
            </w:r>
            <w:r w:rsidRPr="009B43A7">
              <w:tab/>
              <w:t>не менее - М200</w:t>
            </w:r>
          </w:p>
          <w:p w:rsidR="009B43A7" w:rsidRPr="009B43A7" w:rsidRDefault="009B43A7" w:rsidP="009B43A7">
            <w:r w:rsidRPr="009B43A7">
              <w:t>Температура нанесения, не ниже-</w:t>
            </w:r>
            <w:r w:rsidRPr="009B43A7">
              <w:tab/>
              <w:t>+5°С</w:t>
            </w:r>
          </w:p>
          <w:p w:rsidR="009B43A7" w:rsidRPr="009B43A7" w:rsidRDefault="009B43A7" w:rsidP="009B43A7">
            <w:r w:rsidRPr="009B43A7">
              <w:t>Расход воды-</w:t>
            </w:r>
            <w:r w:rsidRPr="009B43A7">
              <w:tab/>
              <w:t>0,12–0,16 л/кг сухой смеси</w:t>
            </w:r>
          </w:p>
          <w:p w:rsidR="009B43A7" w:rsidRPr="009B43A7" w:rsidRDefault="009B43A7" w:rsidP="009B43A7">
            <w:r w:rsidRPr="009B43A7">
              <w:t>Жизнеспособность после смешивания с водой, не менее-</w:t>
            </w:r>
            <w:r w:rsidRPr="009B43A7">
              <w:tab/>
              <w:t>2 ч.</w:t>
            </w:r>
          </w:p>
          <w:p w:rsidR="009B43A7" w:rsidRPr="009B43A7" w:rsidRDefault="009B43A7" w:rsidP="009B43A7">
            <w:r w:rsidRPr="009B43A7">
              <w:t>Готовность для пешеходного движения (технологический проход), не ранее-</w:t>
            </w:r>
            <w:r w:rsidRPr="009B43A7">
              <w:tab/>
              <w:t>24 ч.</w:t>
            </w:r>
          </w:p>
          <w:p w:rsidR="009B43A7" w:rsidRPr="009B43A7" w:rsidRDefault="009B43A7" w:rsidP="009B43A7">
            <w:r w:rsidRPr="009B43A7">
              <w:t>Рекомендуемая толщина слоя</w:t>
            </w:r>
            <w:r w:rsidRPr="009B43A7">
              <w:tab/>
              <w:t>- 20–100 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16</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Грунт для стен</w:t>
            </w:r>
            <w:r w:rsidRPr="009B43A7">
              <w:rPr>
                <w:color w:val="FF0000"/>
              </w:rPr>
              <w:t xml:space="preserve">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Время высыхания: не более 1 часа при t=+200C и влажности 65%.</w:t>
            </w:r>
          </w:p>
          <w:p w:rsidR="009B43A7" w:rsidRPr="009B43A7" w:rsidRDefault="009B43A7" w:rsidP="009B43A7">
            <w:r w:rsidRPr="009B43A7">
              <w:t>Расход при двукратном  нанесении: в зависимости от впитывающей способности поверхности 100-300 мл/м2.</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17</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Умывальники</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Раковина с пьедесталом размером не менее 495*395*825мм</w:t>
            </w:r>
          </w:p>
          <w:p w:rsidR="009B43A7" w:rsidRPr="009B43A7" w:rsidRDefault="009B43A7" w:rsidP="009B43A7">
            <w:r w:rsidRPr="009B43A7">
              <w:t xml:space="preserve">Форма -полукруглая </w:t>
            </w:r>
          </w:p>
          <w:p w:rsidR="009B43A7" w:rsidRPr="009B43A7" w:rsidRDefault="009B43A7" w:rsidP="009B43A7">
            <w:r w:rsidRPr="009B43A7">
              <w:t>Материал-фаянс</w:t>
            </w:r>
          </w:p>
          <w:p w:rsidR="009B43A7" w:rsidRPr="009B43A7" w:rsidRDefault="009B43A7" w:rsidP="009B43A7">
            <w:r w:rsidRPr="009B43A7">
              <w:t>Цвет- белый</w:t>
            </w:r>
          </w:p>
          <w:p w:rsidR="009B43A7" w:rsidRPr="009B43A7" w:rsidRDefault="009B43A7" w:rsidP="009B43A7">
            <w:r w:rsidRPr="009B43A7">
              <w:t>Отверстие под смеситель -нет</w:t>
            </w:r>
          </w:p>
          <w:p w:rsidR="009B43A7" w:rsidRPr="009B43A7" w:rsidRDefault="009B43A7" w:rsidP="009B43A7">
            <w:r w:rsidRPr="009B43A7">
              <w:t>Крепление к стене –да</w:t>
            </w:r>
          </w:p>
          <w:p w:rsidR="009B43A7" w:rsidRPr="009B43A7" w:rsidRDefault="009B43A7" w:rsidP="009B43A7">
            <w:r w:rsidRPr="009B43A7">
              <w:t>Отверстие под перелив-да</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18</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Санитарно-технический комплект унитаз+ бачок</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Должен состоять  из унитаза фаянсового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w:t>
            </w:r>
          </w:p>
          <w:p w:rsidR="009B43A7" w:rsidRPr="009B43A7" w:rsidRDefault="009B43A7" w:rsidP="009B43A7">
            <w:r w:rsidRPr="009B43A7">
              <w:t xml:space="preserve"> Бачок: не менее 7,5л</w:t>
            </w:r>
          </w:p>
          <w:p w:rsidR="009B43A7" w:rsidRPr="009B43A7" w:rsidRDefault="009B43A7" w:rsidP="009B43A7">
            <w:r w:rsidRPr="009B43A7">
              <w:t>Размеры унитаза : высота – не менее 740 мм, ширина – не менее - 630 мм, диаметр – не менее 380 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19</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Смеситель  для ванны</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Смеситель для ванны  с душевой лейкой на гибкой подводке однорычажный  картриджный.</w:t>
            </w:r>
          </w:p>
          <w:p w:rsidR="009B43A7" w:rsidRPr="009B43A7" w:rsidRDefault="009B43A7" w:rsidP="009B43A7">
            <w:r w:rsidRPr="009B43A7">
              <w:t xml:space="preserve">Длина  излива- не менее 400 мм,    </w:t>
            </w:r>
          </w:p>
          <w:p w:rsidR="009B43A7" w:rsidRPr="009B43A7" w:rsidRDefault="009B43A7" w:rsidP="009B43A7">
            <w:r w:rsidRPr="009B43A7">
              <w:t>Длина шланга подводки -не менее 120см</w:t>
            </w:r>
          </w:p>
          <w:p w:rsidR="009B43A7" w:rsidRPr="009B43A7" w:rsidRDefault="009B43A7" w:rsidP="009B43A7">
            <w:r w:rsidRPr="009B43A7">
              <w:t>Корпус- цельнолитой латунный</w:t>
            </w:r>
          </w:p>
          <w:p w:rsidR="009B43A7" w:rsidRPr="009B43A7" w:rsidRDefault="009B43A7" w:rsidP="009B43A7">
            <w:r w:rsidRPr="009B43A7">
              <w:t>Переключатель « душ-излив»  - картриджный отдельный</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20</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Розетка бытовая</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Номинальный ток - не более 16 А </w:t>
            </w:r>
          </w:p>
          <w:p w:rsidR="009B43A7" w:rsidRPr="009B43A7" w:rsidRDefault="009B43A7" w:rsidP="009B43A7">
            <w:r w:rsidRPr="009B43A7">
              <w:t xml:space="preserve">Напряжение - не более 250 В, 50 Гц </w:t>
            </w:r>
          </w:p>
          <w:p w:rsidR="009B43A7" w:rsidRPr="009B43A7" w:rsidRDefault="009B43A7" w:rsidP="009B43A7">
            <w:r w:rsidRPr="009B43A7">
              <w:t xml:space="preserve">Тип зажима жил провода винт </w:t>
            </w:r>
          </w:p>
          <w:p w:rsidR="009B43A7" w:rsidRPr="009B43A7" w:rsidRDefault="009B43A7" w:rsidP="009B43A7">
            <w:r w:rsidRPr="009B43A7">
              <w:t xml:space="preserve">Сечение провода - не более 2,5 мм2 </w:t>
            </w:r>
          </w:p>
          <w:p w:rsidR="009B43A7" w:rsidRPr="009B43A7" w:rsidRDefault="009B43A7" w:rsidP="009B43A7">
            <w:r w:rsidRPr="009B43A7">
              <w:t>Габариты - 80×80×42 мм (точные размеры, т.к  устанавливается  в старое отверстие)</w:t>
            </w:r>
          </w:p>
          <w:p w:rsidR="009B43A7" w:rsidRPr="009B43A7" w:rsidRDefault="009B43A7" w:rsidP="009B43A7">
            <w:r w:rsidRPr="009B43A7">
              <w:t>Цвет белый</w:t>
            </w:r>
          </w:p>
          <w:p w:rsidR="009B43A7" w:rsidRPr="009B43A7" w:rsidRDefault="009B43A7" w:rsidP="009B43A7">
            <w:r w:rsidRPr="009B43A7">
              <w:t>Розетка бытовая, одноместная, скрытой установки, с заземлением.</w:t>
            </w:r>
          </w:p>
          <w:p w:rsidR="009B43A7" w:rsidRPr="009B43A7" w:rsidRDefault="009B43A7" w:rsidP="009B43A7">
            <w:r w:rsidRPr="009B43A7">
              <w:t xml:space="preserve">для подключения бытовых электроприборов к цепи переменного тока. </w:t>
            </w:r>
          </w:p>
          <w:p w:rsidR="009B43A7" w:rsidRPr="009B43A7" w:rsidRDefault="009B43A7" w:rsidP="009B43A7">
            <w:r w:rsidRPr="009B43A7">
              <w:t xml:space="preserve">Должна соответствовать стандартам IEC 60669-1 и -IEC 60884-1. </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21</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Краска масляная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состав – алкидный лак, диоксид титана, пигменты,  наполнители, уайт - спирит, сольвент</w:t>
            </w:r>
          </w:p>
          <w:p w:rsidR="009B43A7" w:rsidRPr="009B43A7" w:rsidRDefault="009B43A7" w:rsidP="009B43A7">
            <w:r w:rsidRPr="009B43A7">
              <w:t xml:space="preserve"> высыхание каждого слоя при температуре (20±2)°С - не более 24 часов;</w:t>
            </w:r>
          </w:p>
          <w:p w:rsidR="009B43A7" w:rsidRPr="009B43A7" w:rsidRDefault="009B43A7" w:rsidP="009B43A7">
            <w:r w:rsidRPr="009B43A7">
              <w:t xml:space="preserve"> расход на однослойное покрытие – 100-180 г/кв.м;</w:t>
            </w:r>
          </w:p>
          <w:p w:rsidR="009B43A7" w:rsidRPr="009B43A7" w:rsidRDefault="009B43A7" w:rsidP="009B43A7">
            <w:r w:rsidRPr="009B43A7">
              <w:t xml:space="preserve">высушенное покрытие </w:t>
            </w:r>
            <w:r w:rsidRPr="009B43A7">
              <w:rPr>
                <w:color w:val="FF0000"/>
              </w:rPr>
              <w:t xml:space="preserve"> </w:t>
            </w:r>
            <w:r w:rsidRPr="009B43A7">
              <w:t xml:space="preserve">вредного воздействия на организм </w:t>
            </w:r>
            <w:r w:rsidRPr="009B43A7">
              <w:lastRenderedPageBreak/>
              <w:t xml:space="preserve">человека - не оказывает, </w:t>
            </w:r>
          </w:p>
          <w:p w:rsidR="009B43A7" w:rsidRPr="009B43A7" w:rsidRDefault="009B43A7" w:rsidP="009B43A7">
            <w:r w:rsidRPr="009B43A7">
              <w:t>устойчивость к действию воды и моющих средств- устойчиво</w:t>
            </w:r>
          </w:p>
          <w:p w:rsidR="009B43A7" w:rsidRPr="009B43A7" w:rsidRDefault="009B43A7" w:rsidP="009B43A7">
            <w:r w:rsidRPr="009B43A7">
              <w:t>Цвет-белый</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Порог для пола</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Материал- алюминий;</w:t>
            </w:r>
          </w:p>
          <w:p w:rsidR="009B43A7" w:rsidRPr="009B43A7" w:rsidRDefault="009B43A7" w:rsidP="009B43A7">
            <w:r w:rsidRPr="009B43A7">
              <w:t>Ширина- не менее 45мм;</w:t>
            </w:r>
          </w:p>
          <w:p w:rsidR="009B43A7" w:rsidRPr="009B43A7" w:rsidRDefault="009B43A7" w:rsidP="009B43A7">
            <w:r w:rsidRPr="009B43A7">
              <w:t>Высота- не более 4,4 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23</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Перфорированный уголок</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Материал – алюминий</w:t>
            </w:r>
          </w:p>
          <w:p w:rsidR="009B43A7" w:rsidRPr="009B43A7" w:rsidRDefault="009B43A7" w:rsidP="009B43A7">
            <w:r w:rsidRPr="009B43A7">
              <w:t>Равнополочный уголок с шириной полочки не менее 21мм</w:t>
            </w:r>
          </w:p>
          <w:p w:rsidR="009B43A7" w:rsidRPr="009B43A7" w:rsidRDefault="009B43A7" w:rsidP="009B43A7">
            <w:r w:rsidRPr="009B43A7">
              <w:t>Толщина – не менее 0,3мм.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24</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Пластиковый уголок</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Уголок из ПВХ белый матовый, равнополочный </w:t>
            </w:r>
          </w:p>
          <w:p w:rsidR="009B43A7" w:rsidRPr="009B43A7" w:rsidRDefault="009B43A7" w:rsidP="009B43A7">
            <w:r w:rsidRPr="009B43A7">
              <w:t>Ширина полочки не менее 40мм;</w:t>
            </w:r>
          </w:p>
          <w:p w:rsidR="009B43A7" w:rsidRPr="009B43A7" w:rsidRDefault="009B43A7" w:rsidP="009B43A7">
            <w:r w:rsidRPr="009B43A7">
              <w:t>Толщина не менее 2мм.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25</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Светильник для ванных комнат и прихожих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Пылевлагозащищенный светильник. </w:t>
            </w:r>
          </w:p>
          <w:p w:rsidR="009B43A7" w:rsidRPr="009B43A7" w:rsidRDefault="009B43A7" w:rsidP="009B43A7">
            <w:r w:rsidRPr="009B43A7">
              <w:t>Цветовая температура – не более 4000К.</w:t>
            </w:r>
          </w:p>
          <w:p w:rsidR="009B43A7" w:rsidRPr="009B43A7" w:rsidRDefault="009B43A7" w:rsidP="009B43A7">
            <w:r w:rsidRPr="009B43A7">
              <w:t>Мощность: не более 12 Вт:</w:t>
            </w:r>
          </w:p>
          <w:p w:rsidR="009B43A7" w:rsidRPr="009B43A7" w:rsidRDefault="009B43A7" w:rsidP="009B43A7">
            <w:r w:rsidRPr="009B43A7">
              <w:t>Степень защиты: IP не ниже 54</w:t>
            </w:r>
          </w:p>
          <w:p w:rsidR="009B43A7" w:rsidRPr="009B43A7" w:rsidRDefault="009B43A7" w:rsidP="009B43A7">
            <w:r w:rsidRPr="009B43A7">
              <w:t>Вид лампы - светодиодная.</w:t>
            </w:r>
          </w:p>
          <w:p w:rsidR="009B43A7" w:rsidRPr="009B43A7" w:rsidRDefault="009B43A7" w:rsidP="009B43A7">
            <w:r w:rsidRPr="009B43A7">
              <w:t>Тип -потолочный</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26</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Выключатель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 Для скрытой проводки : напряжение сети 250 В,</w:t>
            </w:r>
          </w:p>
          <w:p w:rsidR="009B43A7" w:rsidRPr="009B43A7" w:rsidRDefault="009B43A7" w:rsidP="009B43A7">
            <w:r w:rsidRPr="009B43A7">
              <w:t xml:space="preserve"> номинальный ток нагрузки -не менее 6 А, </w:t>
            </w:r>
          </w:p>
          <w:p w:rsidR="009B43A7" w:rsidRPr="009B43A7" w:rsidRDefault="009B43A7" w:rsidP="009B43A7">
            <w:r w:rsidRPr="009B43A7">
              <w:t>степень защиты -не хуже IP20,</w:t>
            </w:r>
          </w:p>
          <w:p w:rsidR="009B43A7" w:rsidRPr="009B43A7" w:rsidRDefault="009B43A7" w:rsidP="009B43A7">
            <w:r w:rsidRPr="009B43A7">
              <w:t xml:space="preserve"> габаритные размеры – не менее </w:t>
            </w:r>
            <w:r w:rsidRPr="009B43A7">
              <w:rPr>
                <w:color w:val="FF0000"/>
              </w:rPr>
              <w:t xml:space="preserve"> </w:t>
            </w:r>
            <w:r w:rsidRPr="009B43A7">
              <w:t>80х80х35 мм,</w:t>
            </w:r>
          </w:p>
          <w:p w:rsidR="009B43A7" w:rsidRPr="009B43A7" w:rsidRDefault="009B43A7" w:rsidP="009B43A7">
            <w:r w:rsidRPr="009B43A7">
              <w:t>цвет - белый</w:t>
            </w:r>
          </w:p>
        </w:tc>
      </w:tr>
      <w:tr w:rsidR="009B43A7" w:rsidRPr="009B43A7" w:rsidTr="009B43A7">
        <w:trPr>
          <w:trHeight w:val="1100"/>
        </w:trPr>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27</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Антенный  Т</w:t>
            </w:r>
            <w:r w:rsidRPr="009B43A7">
              <w:rPr>
                <w:lang w:val="en-US"/>
              </w:rPr>
              <w:t xml:space="preserve">V </w:t>
            </w:r>
            <w:r w:rsidRPr="009B43A7">
              <w:t>кабель</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pPr>
              <w:rPr>
                <w:sz w:val="20"/>
              </w:rPr>
            </w:pPr>
            <w:r w:rsidRPr="009B43A7">
              <w:t xml:space="preserve">Кабель коаксиальный однопровлочный ,  </w:t>
            </w:r>
            <w:r w:rsidRPr="009B43A7">
              <w:rPr>
                <w:lang w:val="en-US"/>
              </w:rPr>
              <w:t>d</w:t>
            </w:r>
            <w:r w:rsidRPr="009B43A7">
              <w:t xml:space="preserve"> не менее 3,7мм, оболочка ПВХ пластикат </w:t>
            </w:r>
            <w:r w:rsidRPr="009B43A7">
              <w:rPr>
                <w:lang w:val="en-US"/>
              </w:rPr>
              <w:t>d</w:t>
            </w:r>
            <w:r w:rsidRPr="009B43A7">
              <w:t xml:space="preserve"> 6мм </w:t>
            </w:r>
            <w:r w:rsidRPr="009B43A7">
              <w:rPr>
                <w:sz w:val="20"/>
              </w:rPr>
              <w:t>(75 Ом)</w:t>
            </w:r>
          </w:p>
          <w:p w:rsidR="009B43A7" w:rsidRPr="009B43A7" w:rsidRDefault="009B43A7" w:rsidP="009B43A7">
            <w:pPr>
              <w:rPr>
                <w:color w:val="FF0000"/>
              </w:rPr>
            </w:pPr>
            <w:r w:rsidRPr="009B43A7">
              <w:t>- волновое сопротивление- 75 Ом</w:t>
            </w:r>
          </w:p>
          <w:p w:rsidR="009B43A7" w:rsidRPr="009B43A7" w:rsidRDefault="009B43A7" w:rsidP="009B43A7">
            <w:r w:rsidRPr="009B43A7">
              <w:t>-электрическая емкость кабеля - не более 55пФ/м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28</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xml:space="preserve">Антенная розетка </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 нагрузочным сопротивлением 75 Ом - концевая</w:t>
            </w:r>
          </w:p>
          <w:p w:rsidR="009B43A7" w:rsidRPr="009B43A7" w:rsidRDefault="009B43A7" w:rsidP="009B43A7">
            <w:r w:rsidRPr="009B43A7">
              <w:t>•спектр сигнала от 4 до 2400 МГц</w:t>
            </w:r>
          </w:p>
          <w:p w:rsidR="009B43A7" w:rsidRPr="009B43A7" w:rsidRDefault="009B43A7" w:rsidP="009B43A7"/>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29</w:t>
            </w:r>
          </w:p>
        </w:tc>
        <w:tc>
          <w:tcPr>
            <w:tcW w:w="2551"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Сплиттеры (антенные ответвители)</w:t>
            </w:r>
          </w:p>
        </w:tc>
        <w:tc>
          <w:tcPr>
            <w:tcW w:w="6486" w:type="dxa"/>
            <w:tcBorders>
              <w:top w:val="single" w:sz="4" w:space="0" w:color="auto"/>
              <w:left w:val="single" w:sz="4" w:space="0" w:color="auto"/>
              <w:bottom w:val="single" w:sz="4" w:space="0" w:color="auto"/>
              <w:right w:val="single" w:sz="4" w:space="0" w:color="auto"/>
            </w:tcBorders>
            <w:hideMark/>
          </w:tcPr>
          <w:p w:rsidR="009B43A7" w:rsidRPr="009B43A7" w:rsidRDefault="009B43A7" w:rsidP="009B43A7">
            <w:r w:rsidRPr="009B43A7">
              <w:t>- рабочий диапазон   5-1000 МГц</w:t>
            </w:r>
          </w:p>
          <w:p w:rsidR="009B43A7" w:rsidRPr="009B43A7" w:rsidRDefault="009B43A7" w:rsidP="009B43A7">
            <w:pPr>
              <w:rPr>
                <w:color w:val="FF0000"/>
              </w:rPr>
            </w:pPr>
            <w:r w:rsidRPr="009B43A7">
              <w:t xml:space="preserve">- импеданс    - 75 Ом  </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30</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Двери деревянные</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Размер: не менее 800х2350мм,  1400х2350мм.  Размеры уточнить по месту.</w:t>
            </w:r>
          </w:p>
          <w:p w:rsidR="009B43A7" w:rsidRPr="009B43A7" w:rsidRDefault="009B43A7" w:rsidP="009B43A7">
            <w:r w:rsidRPr="009B43A7">
              <w:t>Покрытые лаком не мене чем за 3 раза, с тремя филенками, глухие, с притворами, порогами, наличниками.  Из массива сосны - не ниже 1сорта</w:t>
            </w:r>
          </w:p>
          <w:p w:rsidR="009B43A7" w:rsidRPr="009B43A7" w:rsidRDefault="009B43A7" w:rsidP="009B43A7">
            <w:r w:rsidRPr="009B43A7">
              <w:t>Фурнитура: ручка-скоба из алюминиевого сплава анодированная,  замок врезной оцинкованный с цилиндровым механизмом.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31</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Двери из МДФ</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Дверь внутренняя - глухая , с притворами, порогами, наличниками. </w:t>
            </w:r>
          </w:p>
          <w:p w:rsidR="009B43A7" w:rsidRPr="009B43A7" w:rsidRDefault="009B43A7" w:rsidP="009B43A7">
            <w:r w:rsidRPr="009B43A7">
              <w:t>Материал    -</w:t>
            </w:r>
            <w:r w:rsidRPr="009B43A7">
              <w:tab/>
              <w:t>МДФ</w:t>
            </w:r>
          </w:p>
          <w:p w:rsidR="009B43A7" w:rsidRPr="009B43A7" w:rsidRDefault="009B43A7" w:rsidP="009B43A7">
            <w:r w:rsidRPr="009B43A7">
              <w:t>Толщина полотна,   не менее   -</w:t>
            </w:r>
            <w:r w:rsidRPr="009B43A7">
              <w:tab/>
              <w:t>38мм</w:t>
            </w:r>
          </w:p>
          <w:p w:rsidR="009B43A7" w:rsidRPr="009B43A7" w:rsidRDefault="009B43A7" w:rsidP="009B43A7">
            <w:r w:rsidRPr="009B43A7">
              <w:t>Внешнее покрытие -</w:t>
            </w:r>
            <w:r w:rsidRPr="009B43A7">
              <w:tab/>
              <w:t>Пленка ПВХ</w:t>
            </w:r>
          </w:p>
          <w:p w:rsidR="009B43A7" w:rsidRPr="009B43A7" w:rsidRDefault="009B43A7" w:rsidP="009B43A7">
            <w:r w:rsidRPr="009B43A7">
              <w:t>Размер полотна, не менее 600х2000мм, 800х2000мм</w:t>
            </w:r>
          </w:p>
          <w:p w:rsidR="009B43A7" w:rsidRPr="009B43A7" w:rsidRDefault="009B43A7" w:rsidP="009B43A7">
            <w:r w:rsidRPr="009B43A7">
              <w:t xml:space="preserve">Цвет </w:t>
            </w:r>
            <w:r w:rsidRPr="009B43A7">
              <w:tab/>
              <w:t>-  по согласованию с заказчиком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32</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 Кабель силовой ВВГнг </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Кабель силовой с медными жилами с поливинилхлоридной изоляцией и оболочкой, не распространяющей горение ВВГнг напряжением не менее 0,66 КВ с числом жил не менее 3 и сечением не менее 3 мм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33</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Усилитель </w:t>
            </w:r>
            <w:r w:rsidRPr="009B43A7">
              <w:rPr>
                <w:lang w:val="en-US"/>
              </w:rPr>
              <w:t xml:space="preserve"> TV-</w:t>
            </w:r>
            <w:r w:rsidRPr="009B43A7">
              <w:t xml:space="preserve"> сигнала</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Диапазон рабочих частот, МГц  -    48-862;</w:t>
            </w:r>
          </w:p>
          <w:p w:rsidR="009B43A7" w:rsidRPr="009B43A7" w:rsidRDefault="009B43A7" w:rsidP="009B43A7">
            <w:r w:rsidRPr="009B43A7">
              <w:t>Усиление, дБ , не менее - 39±1;</w:t>
            </w:r>
          </w:p>
          <w:p w:rsidR="009B43A7" w:rsidRPr="009B43A7" w:rsidRDefault="009B43A7" w:rsidP="009B43A7">
            <w:r w:rsidRPr="009B43A7">
              <w:t>Регулировка уровня, дБ -10;</w:t>
            </w:r>
          </w:p>
          <w:p w:rsidR="009B43A7" w:rsidRPr="009B43A7" w:rsidRDefault="009B43A7" w:rsidP="009B43A7">
            <w:r w:rsidRPr="009B43A7">
              <w:t>Коэффициент шума, дБ, не более – 6;</w:t>
            </w:r>
          </w:p>
          <w:p w:rsidR="009B43A7" w:rsidRPr="009B43A7" w:rsidRDefault="009B43A7" w:rsidP="009B43A7">
            <w:r w:rsidRPr="009B43A7">
              <w:t>Напряжение питания, В – 187-250;</w:t>
            </w:r>
          </w:p>
          <w:p w:rsidR="009B43A7" w:rsidRPr="009B43A7" w:rsidRDefault="009B43A7" w:rsidP="009B43A7">
            <w:r w:rsidRPr="009B43A7">
              <w:lastRenderedPageBreak/>
              <w:t>Потребляемая мощность , не более,Вт -  4,5</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lastRenderedPageBreak/>
              <w:t>34</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Распаячная коробка</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pPr>
              <w:shd w:val="clear" w:color="auto" w:fill="F0F0F0"/>
              <w:spacing w:before="100" w:beforeAutospacing="1" w:after="100" w:afterAutospacing="1"/>
              <w:rPr>
                <w:rFonts w:eastAsia="Times New Roman"/>
                <w:color w:val="333333"/>
                <w:lang w:eastAsia="ru-RU"/>
              </w:rPr>
            </w:pPr>
            <w:r w:rsidRPr="009B43A7">
              <w:rPr>
                <w:rFonts w:eastAsia="Times New Roman"/>
                <w:color w:val="333333"/>
                <w:lang w:eastAsia="ru-RU"/>
              </w:rPr>
              <w:t>Внутренние габариты, не менее - 70х70х40 мм                                                                              Количество вводов, не менее - 7 шт.                                                           Степень защиты, не ниже -  IP55                                                        Материал -  полистирол, полипропилен                          Конструкция-  квадратная с крышкой                                             Тип проводки- открытая</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35</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pPr>
              <w:rPr>
                <w:color w:val="FF0000"/>
              </w:rPr>
            </w:pPr>
            <w:r w:rsidRPr="009B43A7">
              <w:t xml:space="preserve">Разьемы </w:t>
            </w:r>
            <w:r w:rsidRPr="009B43A7">
              <w:rPr>
                <w:lang w:val="en-US"/>
              </w:rPr>
              <w:t>F-</w:t>
            </w:r>
            <w:r w:rsidRPr="009B43A7">
              <w:t>коннекторов</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Вкручиваемый разъём-штекер f типа . Способ монтажа – вкручивание разъёма на кабель,  волновое сопротивление не более 75 Ом.</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36</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Кабель канал</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Ширина основания 25±0,4 мм</w:t>
            </w:r>
          </w:p>
          <w:p w:rsidR="009B43A7" w:rsidRPr="009B43A7" w:rsidRDefault="009B43A7" w:rsidP="009B43A7">
            <w:r w:rsidRPr="009B43A7">
              <w:t>Высота 16±0,4 мм</w:t>
            </w:r>
          </w:p>
          <w:p w:rsidR="009B43A7" w:rsidRPr="009B43A7" w:rsidRDefault="009B43A7" w:rsidP="009B43A7">
            <w:r w:rsidRPr="009B43A7">
              <w:t>Толщина стенки 1 мм</w:t>
            </w:r>
          </w:p>
          <w:p w:rsidR="009B43A7" w:rsidRPr="009B43A7" w:rsidRDefault="009B43A7" w:rsidP="009B43A7">
            <w:r w:rsidRPr="009B43A7">
              <w:t>Цвет белый</w:t>
            </w:r>
          </w:p>
          <w:p w:rsidR="009B43A7" w:rsidRPr="009B43A7" w:rsidRDefault="009B43A7" w:rsidP="009B43A7">
            <w:r w:rsidRPr="009B43A7">
              <w:t>Материал — самозатухающий ПВХ-пластикат.</w:t>
            </w:r>
          </w:p>
          <w:p w:rsidR="009B43A7" w:rsidRPr="009B43A7" w:rsidRDefault="009B43A7" w:rsidP="009B43A7">
            <w:r w:rsidRPr="009B43A7">
              <w:t>Диапазон рабочих температур от  –40 до +45°С,</w:t>
            </w:r>
          </w:p>
          <w:p w:rsidR="009B43A7" w:rsidRPr="009B43A7" w:rsidRDefault="009B43A7" w:rsidP="009B43A7">
            <w:r w:rsidRPr="009B43A7">
              <w:t>Допускается монтаж при температуре от  –5 до +60°С.</w:t>
            </w:r>
          </w:p>
          <w:p w:rsidR="009B43A7" w:rsidRPr="009B43A7" w:rsidRDefault="009B43A7" w:rsidP="009B43A7"/>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37</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Светильник светодиодный встраиваемый  </w:t>
            </w:r>
          </w:p>
          <w:p w:rsidR="009B43A7" w:rsidRPr="009B43A7" w:rsidRDefault="009B43A7" w:rsidP="009B43A7"/>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 xml:space="preserve"> Диапазон рабочего напряжения- 230В;</w:t>
            </w:r>
          </w:p>
          <w:p w:rsidR="009B43A7" w:rsidRPr="009B43A7" w:rsidRDefault="009B43A7" w:rsidP="009B43A7">
            <w:r w:rsidRPr="009B43A7">
              <w:t xml:space="preserve"> Частота сети -50 Гц;</w:t>
            </w:r>
          </w:p>
          <w:p w:rsidR="009B43A7" w:rsidRPr="009B43A7" w:rsidRDefault="009B43A7" w:rsidP="009B43A7">
            <w:r w:rsidRPr="009B43A7">
              <w:t xml:space="preserve"> Потребляемая мощность  не более – 40 Вт; </w:t>
            </w:r>
          </w:p>
          <w:p w:rsidR="009B43A7" w:rsidRPr="009B43A7" w:rsidRDefault="009B43A7" w:rsidP="009B43A7">
            <w:r w:rsidRPr="009B43A7">
              <w:t xml:space="preserve"> Количество светодиодов не менее - 42</w:t>
            </w:r>
            <w:r w:rsidRPr="009B43A7">
              <w:rPr>
                <w:lang w:val="en-US"/>
              </w:rPr>
              <w:t>LED</w:t>
            </w:r>
          </w:p>
          <w:p w:rsidR="009B43A7" w:rsidRPr="009B43A7" w:rsidRDefault="009B43A7" w:rsidP="009B43A7">
            <w:r w:rsidRPr="009B43A7">
              <w:t xml:space="preserve"> Номинальный световой поток – 3500лм±10%</w:t>
            </w:r>
          </w:p>
          <w:p w:rsidR="009B43A7" w:rsidRPr="009B43A7" w:rsidRDefault="009B43A7" w:rsidP="009B43A7">
            <w:r w:rsidRPr="009B43A7">
              <w:t xml:space="preserve"> Коррелированная цветовая температура  - 4000К</w:t>
            </w:r>
          </w:p>
          <w:p w:rsidR="009B43A7" w:rsidRPr="009B43A7" w:rsidRDefault="009B43A7" w:rsidP="009B43A7">
            <w:r w:rsidRPr="009B43A7">
              <w:t xml:space="preserve"> Материал рассеивания – матовый акриловый полимер</w:t>
            </w:r>
          </w:p>
          <w:p w:rsidR="009B43A7" w:rsidRPr="009B43A7" w:rsidRDefault="009B43A7" w:rsidP="009B43A7">
            <w:r w:rsidRPr="009B43A7">
              <w:t xml:space="preserve"> Габаритные размеры  -  595х595х25мм</w:t>
            </w:r>
          </w:p>
          <w:p w:rsidR="009B43A7" w:rsidRPr="009B43A7" w:rsidRDefault="009B43A7" w:rsidP="009B43A7">
            <w:r w:rsidRPr="009B43A7">
              <w:t xml:space="preserve"> Рабочая температура –  0 - +35</w:t>
            </w:r>
            <w:r w:rsidRPr="009B43A7">
              <w:rPr>
                <w:vertAlign w:val="superscript"/>
              </w:rPr>
              <w:t>0</w:t>
            </w:r>
            <w:r w:rsidRPr="009B43A7">
              <w:t>С</w:t>
            </w:r>
          </w:p>
        </w:tc>
      </w:tr>
      <w:tr w:rsidR="009B43A7" w:rsidRPr="009B43A7" w:rsidTr="009B43A7">
        <w:tc>
          <w:tcPr>
            <w:tcW w:w="534"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38</w:t>
            </w:r>
          </w:p>
        </w:tc>
        <w:tc>
          <w:tcPr>
            <w:tcW w:w="2551"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Оконные блоки</w:t>
            </w:r>
          </w:p>
        </w:tc>
        <w:tc>
          <w:tcPr>
            <w:tcW w:w="6486" w:type="dxa"/>
            <w:tcBorders>
              <w:top w:val="single" w:sz="4" w:space="0" w:color="auto"/>
              <w:left w:val="single" w:sz="4" w:space="0" w:color="auto"/>
              <w:bottom w:val="single" w:sz="4" w:space="0" w:color="auto"/>
              <w:right w:val="single" w:sz="4" w:space="0" w:color="auto"/>
            </w:tcBorders>
          </w:tcPr>
          <w:p w:rsidR="009B43A7" w:rsidRPr="009B43A7" w:rsidRDefault="009B43A7" w:rsidP="009B43A7">
            <w:r w:rsidRPr="009B43A7">
              <w:t>Ширина профиля - не менее 70 мм,</w:t>
            </w:r>
          </w:p>
          <w:p w:rsidR="009B43A7" w:rsidRPr="009B43A7" w:rsidRDefault="009B43A7" w:rsidP="009B43A7">
            <w:r w:rsidRPr="009B43A7">
              <w:t xml:space="preserve">Цвет профиля - белый. </w:t>
            </w:r>
          </w:p>
          <w:p w:rsidR="009B43A7" w:rsidRPr="009B43A7" w:rsidRDefault="009B43A7" w:rsidP="009B43A7">
            <w:r w:rsidRPr="009B43A7">
              <w:t>Профили должны иметь камер в раме и створке - не менее 6шт;</w:t>
            </w:r>
          </w:p>
          <w:p w:rsidR="009B43A7" w:rsidRPr="009B43A7" w:rsidRDefault="009B43A7" w:rsidP="009B43A7">
            <w:r w:rsidRPr="009B43A7">
              <w:t>камер в импосте – не менее 6шт.</w:t>
            </w:r>
          </w:p>
          <w:p w:rsidR="009B43A7" w:rsidRPr="009B43A7" w:rsidRDefault="009B43A7" w:rsidP="009B43A7">
            <w:r w:rsidRPr="009B43A7">
              <w:t xml:space="preserve">Армирование профиля рамы, створки, импоста сталью толщиной – не менее 1,4 мм. Армирование в раме и импосте должен иметь замкнутый контур в виде квадрата или прямоугольника.  </w:t>
            </w:r>
          </w:p>
          <w:p w:rsidR="009B43A7" w:rsidRPr="009B43A7" w:rsidRDefault="009B43A7" w:rsidP="009B43A7">
            <w:r w:rsidRPr="009B43A7">
              <w:t>Толщина лицевой стенки профиля - не менее 3 мм.</w:t>
            </w:r>
          </w:p>
          <w:p w:rsidR="009B43A7" w:rsidRPr="009B43A7" w:rsidRDefault="009B43A7" w:rsidP="009B43A7">
            <w:r w:rsidRPr="009B43A7">
              <w:t>Толщина стекла –  не менее 4 мм,  энергосберегающее с твердым покрытием (К) или мягким покрытием (И).</w:t>
            </w:r>
          </w:p>
          <w:p w:rsidR="009B43A7" w:rsidRPr="009B43A7" w:rsidRDefault="009B43A7" w:rsidP="009B43A7">
            <w:r w:rsidRPr="009B43A7">
              <w:t>Двухкамерный стеклопакет толщиной - не менее 32 мм</w:t>
            </w:r>
          </w:p>
          <w:p w:rsidR="009B43A7" w:rsidRPr="009B43A7" w:rsidRDefault="009B43A7" w:rsidP="009B43A7">
            <w:r w:rsidRPr="009B43A7">
              <w:t>Подоконник  - жесткий ПВХ белого цвета ;</w:t>
            </w:r>
          </w:p>
          <w:p w:rsidR="009B43A7" w:rsidRPr="009B43A7" w:rsidRDefault="009B43A7" w:rsidP="009B43A7">
            <w:r w:rsidRPr="009B43A7">
              <w:t>толщиной -  не менее 22 мм.,</w:t>
            </w:r>
          </w:p>
          <w:p w:rsidR="009B43A7" w:rsidRPr="009B43A7" w:rsidRDefault="009B43A7" w:rsidP="009B43A7">
            <w:r w:rsidRPr="009B43A7">
              <w:t>Наружные откосы - ПВХ уголок - не менее 35х120мм;</w:t>
            </w:r>
          </w:p>
          <w:p w:rsidR="009B43A7" w:rsidRPr="009B43A7" w:rsidRDefault="009B43A7" w:rsidP="009B43A7">
            <w:r w:rsidRPr="009B43A7">
              <w:t>Водоотливы - сталь оцинкованная толщиной - не менее 0,7мм,</w:t>
            </w:r>
          </w:p>
          <w:p w:rsidR="009B43A7" w:rsidRPr="009B43A7" w:rsidRDefault="009B43A7" w:rsidP="009B43A7">
            <w:r w:rsidRPr="009B43A7">
              <w:t xml:space="preserve">                                                            шириной - не менее 300мм.</w:t>
            </w:r>
          </w:p>
          <w:p w:rsidR="009B43A7" w:rsidRPr="009B43A7" w:rsidRDefault="009B43A7" w:rsidP="009B43A7">
            <w:r w:rsidRPr="009B43A7">
              <w:t>Внутренние откосы- сендвич – панель толщиной  - не менее 10мм.</w:t>
            </w:r>
          </w:p>
          <w:p w:rsidR="009B43A7" w:rsidRPr="009B43A7" w:rsidRDefault="009B43A7" w:rsidP="009B43A7">
            <w:r w:rsidRPr="009B43A7">
              <w:t>F образный профиль из ПВХ размеры наружных стенок - не менее 18х60мм;  Исключить возможность микропроветривания.</w:t>
            </w:r>
          </w:p>
        </w:tc>
      </w:tr>
    </w:tbl>
    <w:p w:rsidR="00B61F22" w:rsidRDefault="00B61F22"/>
    <w:p w:rsidR="00B61F22" w:rsidRPr="00B61F22" w:rsidRDefault="00B61F22">
      <w:pPr>
        <w:rPr>
          <w:rFonts w:ascii="Times New Roman" w:hAnsi="Times New Roman" w:cs="Times New Roman"/>
        </w:rPr>
      </w:pPr>
      <w:r w:rsidRPr="00B61F22">
        <w:rPr>
          <w:rFonts w:ascii="Times New Roman" w:hAnsi="Times New Roman" w:cs="Times New Roman"/>
        </w:rPr>
        <w:t>Заказчик                                                                                                   Подрядчик</w:t>
      </w:r>
    </w:p>
    <w:p w:rsidR="00B61F22" w:rsidRDefault="00B61F22" w:rsidP="00B61F22">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 xml:space="preserve">Проректор </w:t>
      </w:r>
      <w:r>
        <w:rPr>
          <w:rFonts w:ascii="Times New Roman" w:eastAsia="Times New Roman" w:hAnsi="Times New Roman" w:cs="Times New Roman"/>
          <w:kern w:val="2"/>
          <w:sz w:val="20"/>
          <w:szCs w:val="20"/>
          <w:lang w:eastAsia="ar-SA"/>
        </w:rPr>
        <w:t xml:space="preserve">                                                                                                 Директор</w:t>
      </w:r>
    </w:p>
    <w:p w:rsidR="00B61F22" w:rsidRPr="000B1B77" w:rsidRDefault="00B61F22" w:rsidP="00B61F22">
      <w:pPr>
        <w:suppressAutoHyphens/>
        <w:spacing w:after="0" w:line="240" w:lineRule="auto"/>
        <w:rPr>
          <w:rFonts w:ascii="Times New Roman" w:eastAsia="Times New Roman" w:hAnsi="Times New Roman" w:cs="Times New Roman"/>
          <w:kern w:val="2"/>
          <w:sz w:val="20"/>
          <w:szCs w:val="20"/>
          <w:lang w:eastAsia="ar-SA"/>
        </w:rPr>
      </w:pPr>
    </w:p>
    <w:p w:rsidR="00B61F22" w:rsidRPr="000B1B77" w:rsidRDefault="00B61F22" w:rsidP="00B61F22">
      <w:pPr>
        <w:suppressAutoHyphens/>
        <w:spacing w:after="0" w:line="240" w:lineRule="auto"/>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 xml:space="preserve"> ____________________ А.А.Новоселов</w:t>
      </w:r>
      <w:r>
        <w:rPr>
          <w:rFonts w:ascii="Times New Roman" w:eastAsia="Times New Roman" w:hAnsi="Times New Roman" w:cs="Times New Roman"/>
          <w:kern w:val="2"/>
          <w:sz w:val="20"/>
          <w:szCs w:val="20"/>
          <w:lang w:eastAsia="ar-SA"/>
        </w:rPr>
        <w:t xml:space="preserve">                                                ______________О.В.Маркевич</w:t>
      </w:r>
    </w:p>
    <w:p w:rsidR="00B61F22" w:rsidRDefault="00B61F22" w:rsidP="00B61F22">
      <w:pPr>
        <w:rPr>
          <w:rFonts w:ascii="Times New Roman" w:eastAsia="Times New Roman" w:hAnsi="Times New Roman" w:cs="Times New Roman"/>
          <w:kern w:val="2"/>
          <w:sz w:val="20"/>
          <w:szCs w:val="20"/>
          <w:lang w:eastAsia="ar-SA"/>
        </w:rPr>
      </w:pPr>
      <w:r w:rsidRPr="000B1B77">
        <w:rPr>
          <w:rFonts w:ascii="Times New Roman" w:eastAsia="Times New Roman" w:hAnsi="Times New Roman" w:cs="Times New Roman"/>
          <w:kern w:val="2"/>
          <w:sz w:val="20"/>
          <w:szCs w:val="20"/>
          <w:lang w:eastAsia="ar-SA"/>
        </w:rPr>
        <w:t>Электронная подпись</w:t>
      </w:r>
      <w:r>
        <w:rPr>
          <w:rFonts w:ascii="Times New Roman" w:eastAsia="Times New Roman" w:hAnsi="Times New Roman" w:cs="Times New Roman"/>
          <w:kern w:val="2"/>
          <w:sz w:val="20"/>
          <w:szCs w:val="20"/>
          <w:lang w:eastAsia="ar-SA"/>
        </w:rPr>
        <w:t xml:space="preserve">                                                                               электронная подпись</w:t>
      </w:r>
    </w:p>
    <w:p w:rsidR="00337141" w:rsidRDefault="00337141" w:rsidP="00B61F22">
      <w:pPr>
        <w:rPr>
          <w:rFonts w:ascii="Times New Roman" w:eastAsia="Times New Roman" w:hAnsi="Times New Roman" w:cs="Times New Roman"/>
          <w:kern w:val="2"/>
          <w:sz w:val="20"/>
          <w:szCs w:val="20"/>
          <w:lang w:eastAsia="ar-SA"/>
        </w:rPr>
        <w:sectPr w:rsidR="00337141" w:rsidSect="00527487">
          <w:pgSz w:w="11906" w:h="16838"/>
          <w:pgMar w:top="1134" w:right="1133" w:bottom="1134" w:left="1701" w:header="708" w:footer="708" w:gutter="0"/>
          <w:cols w:space="708"/>
          <w:docGrid w:linePitch="360"/>
        </w:sectPr>
      </w:pPr>
    </w:p>
    <w:p w:rsidR="00337141" w:rsidRDefault="00337141" w:rsidP="00B61F22">
      <w:pPr>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Приложение № 2 к договору</w:t>
      </w:r>
    </w:p>
    <w:p w:rsidR="00337141" w:rsidRDefault="00337141" w:rsidP="00B61F22">
      <w:r w:rsidRPr="00337141">
        <w:rPr>
          <w:noProof/>
          <w:lang w:eastAsia="ru-RU"/>
        </w:rPr>
        <w:drawing>
          <wp:inline distT="0" distB="0" distL="0" distR="0" wp14:anchorId="5F82F2CF" wp14:editId="3DA9DBC5">
            <wp:extent cx="9251950" cy="2615723"/>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2615723"/>
                    </a:xfrm>
                    <a:prstGeom prst="rect">
                      <a:avLst/>
                    </a:prstGeom>
                    <a:noFill/>
                    <a:ln>
                      <a:noFill/>
                    </a:ln>
                  </pic:spPr>
                </pic:pic>
              </a:graphicData>
            </a:graphic>
          </wp:inline>
        </w:drawing>
      </w:r>
    </w:p>
    <w:tbl>
      <w:tblPr>
        <w:tblW w:w="15183" w:type="dxa"/>
        <w:tblInd w:w="93" w:type="dxa"/>
        <w:tblLayout w:type="fixed"/>
        <w:tblLook w:val="04A0" w:firstRow="1" w:lastRow="0" w:firstColumn="1" w:lastColumn="0" w:noHBand="0" w:noVBand="1"/>
      </w:tblPr>
      <w:tblGrid>
        <w:gridCol w:w="517"/>
        <w:gridCol w:w="1766"/>
        <w:gridCol w:w="3925"/>
        <w:gridCol w:w="1840"/>
        <w:gridCol w:w="1211"/>
        <w:gridCol w:w="679"/>
        <w:gridCol w:w="1140"/>
        <w:gridCol w:w="986"/>
        <w:gridCol w:w="1160"/>
        <w:gridCol w:w="915"/>
        <w:gridCol w:w="1044"/>
      </w:tblGrid>
      <w:tr w:rsidR="00337141" w:rsidRPr="00337141" w:rsidTr="00337141">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 пп</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Шифр и номер позиции норматива</w:t>
            </w:r>
          </w:p>
        </w:tc>
        <w:tc>
          <w:tcPr>
            <w:tcW w:w="3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Количество</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Стоимость единицы, руб.</w:t>
            </w:r>
          </w:p>
        </w:tc>
        <w:tc>
          <w:tcPr>
            <w:tcW w:w="3286" w:type="dxa"/>
            <w:gridSpan w:val="3"/>
            <w:tcBorders>
              <w:top w:val="single" w:sz="4" w:space="0" w:color="auto"/>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Общая стоимость, руб.</w:t>
            </w:r>
          </w:p>
        </w:tc>
        <w:tc>
          <w:tcPr>
            <w:tcW w:w="19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Затраты труда рабочих, чел.-ч, не занятых обслуживанием машин</w:t>
            </w:r>
          </w:p>
        </w:tc>
      </w:tr>
      <w:tr w:rsidR="00337141" w:rsidRPr="00337141" w:rsidTr="00337141">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3925"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1211"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всего</w:t>
            </w:r>
          </w:p>
        </w:tc>
        <w:tc>
          <w:tcPr>
            <w:tcW w:w="679"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эксплуата-</w:t>
            </w:r>
            <w:r w:rsidRPr="00337141">
              <w:rPr>
                <w:rFonts w:ascii="Arial" w:eastAsia="Times New Roman" w:hAnsi="Arial" w:cs="Arial"/>
                <w:sz w:val="18"/>
                <w:szCs w:val="18"/>
                <w:lang w:eastAsia="ru-RU"/>
              </w:rPr>
              <w:br/>
              <w:t>ции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Всего</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эксплуата-</w:t>
            </w:r>
            <w:r w:rsidRPr="00337141">
              <w:rPr>
                <w:rFonts w:ascii="Arial" w:eastAsia="Times New Roman" w:hAnsi="Arial" w:cs="Arial"/>
                <w:sz w:val="18"/>
                <w:szCs w:val="18"/>
                <w:lang w:eastAsia="ru-RU"/>
              </w:rPr>
              <w:br/>
              <w:t>ция машин</w:t>
            </w:r>
          </w:p>
        </w:tc>
        <w:tc>
          <w:tcPr>
            <w:tcW w:w="1959" w:type="dxa"/>
            <w:gridSpan w:val="2"/>
            <w:vMerge/>
            <w:tcBorders>
              <w:top w:val="nil"/>
              <w:left w:val="nil"/>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r>
      <w:tr w:rsidR="00337141" w:rsidRPr="00337141" w:rsidTr="00337141">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3925"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1211"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оплаты труда</w:t>
            </w:r>
          </w:p>
        </w:tc>
        <w:tc>
          <w:tcPr>
            <w:tcW w:w="679"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в т.ч.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986" w:type="dxa"/>
            <w:vMerge/>
            <w:tcBorders>
              <w:top w:val="nil"/>
              <w:left w:val="single" w:sz="4" w:space="0" w:color="auto"/>
              <w:bottom w:val="single" w:sz="4" w:space="0" w:color="auto"/>
              <w:right w:val="single" w:sz="4" w:space="0" w:color="auto"/>
            </w:tcBorders>
            <w:vAlign w:val="center"/>
            <w:hideMark/>
          </w:tcPr>
          <w:p w:rsidR="00337141" w:rsidRPr="00337141" w:rsidRDefault="00337141" w:rsidP="00337141">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в т.ч.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на единицу</w:t>
            </w:r>
          </w:p>
        </w:tc>
        <w:tc>
          <w:tcPr>
            <w:tcW w:w="1044"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всего</w:t>
            </w:r>
          </w:p>
        </w:tc>
      </w:tr>
      <w:tr w:rsidR="00337141" w:rsidRPr="00337141" w:rsidTr="00337141">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w:t>
            </w:r>
          </w:p>
        </w:tc>
        <w:tc>
          <w:tcPr>
            <w:tcW w:w="1766" w:type="dxa"/>
            <w:tcBorders>
              <w:top w:val="nil"/>
              <w:left w:val="nil"/>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w:t>
            </w:r>
          </w:p>
        </w:tc>
        <w:tc>
          <w:tcPr>
            <w:tcW w:w="3925"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w:t>
            </w:r>
          </w:p>
        </w:tc>
        <w:tc>
          <w:tcPr>
            <w:tcW w:w="1211" w:type="dxa"/>
            <w:tcBorders>
              <w:top w:val="nil"/>
              <w:left w:val="nil"/>
              <w:bottom w:val="single" w:sz="4" w:space="0" w:color="auto"/>
              <w:right w:val="single" w:sz="4" w:space="0" w:color="auto"/>
            </w:tcBorders>
            <w:shd w:val="clear" w:color="auto" w:fill="auto"/>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w:t>
            </w:r>
          </w:p>
        </w:tc>
        <w:tc>
          <w:tcPr>
            <w:tcW w:w="679" w:type="dxa"/>
            <w:tcBorders>
              <w:top w:val="nil"/>
              <w:left w:val="nil"/>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w:t>
            </w:r>
          </w:p>
        </w:tc>
        <w:tc>
          <w:tcPr>
            <w:tcW w:w="986" w:type="dxa"/>
            <w:tcBorders>
              <w:top w:val="nil"/>
              <w:left w:val="nil"/>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044" w:type="dxa"/>
            <w:tcBorders>
              <w:top w:val="nil"/>
              <w:left w:val="nil"/>
              <w:bottom w:val="single" w:sz="4" w:space="0" w:color="auto"/>
              <w:right w:val="single" w:sz="4" w:space="0" w:color="auto"/>
            </w:tcBorders>
            <w:shd w:val="clear" w:color="auto" w:fill="auto"/>
            <w:noWrap/>
            <w:vAlign w:val="center"/>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20"/>
                <w:szCs w:val="20"/>
                <w:lang w:eastAsia="ru-RU"/>
              </w:rPr>
            </w:pPr>
            <w:r w:rsidRPr="00337141">
              <w:rPr>
                <w:rFonts w:ascii="Arial" w:eastAsia="Times New Roman" w:hAnsi="Arial" w:cs="Arial"/>
                <w:b/>
                <w:bCs/>
                <w:sz w:val="20"/>
                <w:szCs w:val="20"/>
                <w:lang w:eastAsia="ru-RU"/>
              </w:rPr>
              <w:t>Раздел 1. Демонтажные работы</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ФЕРр63-5-1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Снятие обоев: простых и улучшенных</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7,2724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81,12</w:t>
            </w:r>
            <w:r w:rsidRPr="00337141">
              <w:rPr>
                <w:rFonts w:ascii="Arial" w:eastAsia="Times New Roman" w:hAnsi="Arial" w:cs="Arial"/>
                <w:sz w:val="16"/>
                <w:szCs w:val="16"/>
                <w:lang w:eastAsia="ru-RU"/>
              </w:rPr>
              <w:br/>
              <w:t>81,12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589,94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589,94</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10,4</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75,63</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ФЕРр62-41-1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Очистка вручную  потолков от потолочных плиток из пенополистирола</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0,282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162,24</w:t>
            </w:r>
            <w:r w:rsidRPr="00337141">
              <w:rPr>
                <w:rFonts w:ascii="Arial" w:eastAsia="Times New Roman" w:hAnsi="Arial" w:cs="Arial"/>
                <w:sz w:val="16"/>
                <w:szCs w:val="16"/>
                <w:lang w:eastAsia="ru-RU"/>
              </w:rPr>
              <w:br/>
              <w:t>162,24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45,75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45,75</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20,8</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5,87</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ФЕРр57-2-1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покрытий полов: из линолеума и релина</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92,9</w:t>
            </w:r>
            <w:r w:rsidRPr="00337141">
              <w:rPr>
                <w:rFonts w:ascii="Arial" w:eastAsia="Times New Roman" w:hAnsi="Arial" w:cs="Arial"/>
                <w:sz w:val="16"/>
                <w:szCs w:val="16"/>
                <w:lang w:eastAsia="ru-RU"/>
              </w:rPr>
              <w:br/>
              <w:t>88,84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4,06</w:t>
            </w:r>
            <w:r w:rsidRPr="00337141">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299,23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286,15</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13,08</w:t>
            </w:r>
            <w:r w:rsidRPr="00337141">
              <w:rPr>
                <w:rFonts w:ascii="Arial" w:eastAsia="Times New Roman" w:hAnsi="Arial" w:cs="Arial"/>
                <w:sz w:val="16"/>
                <w:szCs w:val="16"/>
                <w:lang w:eastAsia="ru-RU"/>
              </w:rPr>
              <w:br/>
              <w:t>5,67</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11,39</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36,69</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ФЕРр57-3-1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плинтусов: деревянных и из пластмассовых материалов</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3,3041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29,41</w:t>
            </w:r>
            <w:r w:rsidRPr="00337141">
              <w:rPr>
                <w:rFonts w:ascii="Arial" w:eastAsia="Times New Roman" w:hAnsi="Arial" w:cs="Arial"/>
                <w:sz w:val="16"/>
                <w:szCs w:val="16"/>
                <w:lang w:eastAsia="ru-RU"/>
              </w:rPr>
              <w:br/>
              <w:t>29,41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97,17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97,17</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3,77</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12,46</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ФЕР10-05-011-02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подвесных потолков из гипсокартонных листов (ГКЛ): одноуровневых</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0,327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739,96</w:t>
            </w:r>
            <w:r w:rsidRPr="00337141">
              <w:rPr>
                <w:rFonts w:ascii="Arial" w:eastAsia="Times New Roman" w:hAnsi="Arial" w:cs="Arial"/>
                <w:sz w:val="16"/>
                <w:szCs w:val="16"/>
                <w:lang w:eastAsia="ru-RU"/>
              </w:rPr>
              <w:br/>
              <w:t>703,83</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36,13</w:t>
            </w:r>
            <w:r w:rsidRPr="00337141">
              <w:rPr>
                <w:rFonts w:ascii="Arial" w:eastAsia="Times New Roman" w:hAnsi="Arial" w:cs="Arial"/>
                <w:sz w:val="16"/>
                <w:szCs w:val="16"/>
                <w:lang w:eastAsia="ru-RU"/>
              </w:rPr>
              <w:br/>
              <w:t>3,82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241,96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230,15</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11,81</w:t>
            </w:r>
            <w:r w:rsidRPr="00337141">
              <w:rPr>
                <w:rFonts w:ascii="Arial" w:eastAsia="Times New Roman" w:hAnsi="Arial" w:cs="Arial"/>
                <w:sz w:val="16"/>
                <w:szCs w:val="16"/>
                <w:lang w:eastAsia="ru-RU"/>
              </w:rPr>
              <w:br/>
              <w:t>1,25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25,38</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ФЕРр57-2-4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покрытий полов: цементных толщиной 50 мм</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660,23</w:t>
            </w:r>
            <w:r w:rsidRPr="00337141">
              <w:rPr>
                <w:rFonts w:ascii="Arial" w:eastAsia="Times New Roman" w:hAnsi="Arial" w:cs="Arial"/>
                <w:sz w:val="16"/>
                <w:szCs w:val="16"/>
                <w:lang w:eastAsia="ru-RU"/>
              </w:rPr>
              <w:br/>
              <w:t>313,02</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347,21</w:t>
            </w:r>
            <w:r w:rsidRPr="00337141">
              <w:rPr>
                <w:rFonts w:ascii="Arial" w:eastAsia="Times New Roman" w:hAnsi="Arial" w:cs="Arial"/>
                <w:sz w:val="16"/>
                <w:szCs w:val="16"/>
                <w:lang w:eastAsia="ru-RU"/>
              </w:rPr>
              <w:br/>
              <w:t>8,02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2126,61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1008,23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1118,38</w:t>
            </w:r>
            <w:r w:rsidRPr="00337141">
              <w:rPr>
                <w:rFonts w:ascii="Arial" w:eastAsia="Times New Roman" w:hAnsi="Arial" w:cs="Arial"/>
                <w:sz w:val="16"/>
                <w:szCs w:val="16"/>
                <w:lang w:eastAsia="ru-RU"/>
              </w:rPr>
              <w:br/>
              <w:t>25,83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36,696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118,2</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52746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52746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274,21522</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20"/>
                <w:szCs w:val="20"/>
                <w:lang w:eastAsia="ru-RU"/>
              </w:rPr>
            </w:pPr>
            <w:r w:rsidRPr="00337141">
              <w:rPr>
                <w:rFonts w:ascii="Arial" w:eastAsia="Times New Roman" w:hAnsi="Arial" w:cs="Arial"/>
                <w:b/>
                <w:bCs/>
                <w:sz w:val="20"/>
                <w:szCs w:val="20"/>
                <w:lang w:eastAsia="ru-RU"/>
              </w:rPr>
              <w:t>Раздел 2. Строительные работы</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Полы</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ФЕР11-01-011-01</w:t>
            </w:r>
            <w:r w:rsidRPr="00337141">
              <w:rPr>
                <w:rFonts w:ascii="Arial" w:eastAsia="Times New Roman" w:hAnsi="Arial" w:cs="Arial"/>
                <w:i/>
                <w:iCs/>
                <w:sz w:val="14"/>
                <w:szCs w:val="14"/>
                <w:lang w:eastAsia="ru-RU"/>
              </w:rPr>
              <w:br/>
              <w:t>Приказ Минстроя России от 01.06.2020 №294/пр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стяжек: цементных толщиной 20 мм</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388,11</w:t>
            </w:r>
            <w:r w:rsidRPr="00337141">
              <w:rPr>
                <w:rFonts w:ascii="Arial" w:eastAsia="Times New Roman" w:hAnsi="Arial" w:cs="Arial"/>
                <w:sz w:val="16"/>
                <w:szCs w:val="16"/>
                <w:lang w:eastAsia="ru-RU"/>
              </w:rPr>
              <w:br/>
              <w:t>325,06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54,51</w:t>
            </w:r>
            <w:r w:rsidRPr="00337141">
              <w:rPr>
                <w:rFonts w:ascii="Arial" w:eastAsia="Times New Roman" w:hAnsi="Arial" w:cs="Arial"/>
                <w:sz w:val="16"/>
                <w:szCs w:val="16"/>
                <w:lang w:eastAsia="ru-RU"/>
              </w:rPr>
              <w:br/>
              <w:t>21,44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1250,11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1047,02</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175,58</w:t>
            </w:r>
            <w:r w:rsidRPr="00337141">
              <w:rPr>
                <w:rFonts w:ascii="Arial" w:eastAsia="Times New Roman" w:hAnsi="Arial" w:cs="Arial"/>
                <w:sz w:val="16"/>
                <w:szCs w:val="16"/>
                <w:lang w:eastAsia="ru-RU"/>
              </w:rPr>
              <w:br/>
              <w:t>69,05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40,94</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131,87</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ФЕР11-01-011-02</w:t>
            </w:r>
            <w:r w:rsidRPr="00337141">
              <w:rPr>
                <w:rFonts w:ascii="Arial" w:eastAsia="Times New Roman" w:hAnsi="Arial" w:cs="Arial"/>
                <w:i/>
                <w:iCs/>
                <w:sz w:val="14"/>
                <w:szCs w:val="14"/>
                <w:lang w:eastAsia="ru-RU"/>
              </w:rPr>
              <w:br/>
              <w:t>Приказ Минстроя России от 01.06.2020 №294/пр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80,78</w:t>
            </w:r>
            <w:r w:rsidRPr="00337141">
              <w:rPr>
                <w:rFonts w:ascii="Arial" w:eastAsia="Times New Roman" w:hAnsi="Arial" w:cs="Arial"/>
                <w:sz w:val="16"/>
                <w:szCs w:val="16"/>
                <w:lang w:eastAsia="ru-RU"/>
              </w:rPr>
              <w:br/>
              <w:t>24,08</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56,7</w:t>
            </w:r>
            <w:r w:rsidRPr="00337141">
              <w:rPr>
                <w:rFonts w:ascii="Arial" w:eastAsia="Times New Roman" w:hAnsi="Arial" w:cs="Arial"/>
                <w:sz w:val="16"/>
                <w:szCs w:val="16"/>
                <w:lang w:eastAsia="ru-RU"/>
              </w:rPr>
              <w:br/>
              <w:t>21,3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260,19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77,56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182,63</w:t>
            </w:r>
            <w:r w:rsidRPr="00337141">
              <w:rPr>
                <w:rFonts w:ascii="Arial" w:eastAsia="Times New Roman" w:hAnsi="Arial" w:cs="Arial"/>
                <w:sz w:val="16"/>
                <w:szCs w:val="16"/>
                <w:lang w:eastAsia="ru-RU"/>
              </w:rPr>
              <w:br/>
              <w:t>68,61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3,036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9,78</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ФЕР15-07-003-02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Нанесение водно-дисперсионной грунтовки на поверхности: пористые (камень, кирпич, бетон и т.д.)</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68,47</w:t>
            </w:r>
            <w:r w:rsidRPr="00337141">
              <w:rPr>
                <w:rFonts w:ascii="Arial" w:eastAsia="Times New Roman" w:hAnsi="Arial" w:cs="Arial"/>
                <w:sz w:val="16"/>
                <w:szCs w:val="16"/>
                <w:lang w:eastAsia="ru-RU"/>
              </w:rPr>
              <w:br/>
              <w:t>38,95</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27,68</w:t>
            </w:r>
            <w:r w:rsidRPr="00337141">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220,53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125,46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89,14</w:t>
            </w:r>
            <w:r w:rsidRPr="00337141">
              <w:rPr>
                <w:rFonts w:ascii="Arial" w:eastAsia="Times New Roman" w:hAnsi="Arial" w:cs="Arial"/>
                <w:sz w:val="16"/>
                <w:szCs w:val="16"/>
                <w:lang w:eastAsia="ru-RU"/>
              </w:rPr>
              <w:br/>
              <w:t>2,34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4,2435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13,67</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ФССЦ-14.3.01.02-0103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Грунтовка воднодисперсионная CERESIT CT 17</w:t>
            </w:r>
            <w:r w:rsidRPr="00337141">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44,45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406,27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ФЕРр69-12-1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Приготовление растворов вручную: цементных</w:t>
            </w:r>
            <w:r w:rsidRPr="00337141">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16,427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24,57</w:t>
            </w:r>
            <w:r w:rsidRPr="00337141">
              <w:rPr>
                <w:rFonts w:ascii="Arial" w:eastAsia="Times New Roman" w:hAnsi="Arial" w:cs="Arial"/>
                <w:sz w:val="16"/>
                <w:szCs w:val="16"/>
                <w:lang w:eastAsia="ru-RU"/>
              </w:rPr>
              <w:br/>
              <w:t>24,57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403,61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403,61</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51,75</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ФССЦ-04.3.02.13-0355</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Смеси сухие строительные напольные для устройства стяжек, цементно-песчаные, B12,5</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1158,02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37299,82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ФЕР15-07-003-02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Нанесение водно-дисперсионной грунтовки на поверхности: пористые (камень, кирпич, бетон и т.д.)</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68,47</w:t>
            </w:r>
            <w:r w:rsidRPr="00337141">
              <w:rPr>
                <w:rFonts w:ascii="Arial" w:eastAsia="Times New Roman" w:hAnsi="Arial" w:cs="Arial"/>
                <w:sz w:val="16"/>
                <w:szCs w:val="16"/>
                <w:lang w:eastAsia="ru-RU"/>
              </w:rPr>
              <w:br/>
              <w:t>38,95</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27,68</w:t>
            </w:r>
            <w:r w:rsidRPr="00337141">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220,53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125,46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89,14</w:t>
            </w:r>
            <w:r w:rsidRPr="00337141">
              <w:rPr>
                <w:rFonts w:ascii="Arial" w:eastAsia="Times New Roman" w:hAnsi="Arial" w:cs="Arial"/>
                <w:sz w:val="16"/>
                <w:szCs w:val="16"/>
                <w:lang w:eastAsia="ru-RU"/>
              </w:rPr>
              <w:br/>
              <w:t>2,34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4,2435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13,67</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ФССЦ-14.3.01.02-0103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Грунтовка воднодисперсионная CERESIT CT 17</w:t>
            </w:r>
            <w:r w:rsidRPr="00337141">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44,45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406,27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ФЕР11-01-036-01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покрытий из линолеума на клее</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3,221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420,72</w:t>
            </w:r>
            <w:r w:rsidRPr="00337141">
              <w:rPr>
                <w:rFonts w:ascii="Arial" w:eastAsia="Times New Roman" w:hAnsi="Arial" w:cs="Arial"/>
                <w:sz w:val="16"/>
                <w:szCs w:val="16"/>
                <w:lang w:eastAsia="ru-RU"/>
              </w:rPr>
              <w:br/>
              <w:t>365,06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54,75</w:t>
            </w:r>
            <w:r w:rsidRPr="00337141">
              <w:rPr>
                <w:rFonts w:ascii="Arial" w:eastAsia="Times New Roman" w:hAnsi="Arial" w:cs="Arial"/>
                <w:sz w:val="16"/>
                <w:szCs w:val="16"/>
                <w:lang w:eastAsia="ru-RU"/>
              </w:rPr>
              <w:br/>
              <w:t>13,16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1355,13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1175,85</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176,35</w:t>
            </w:r>
            <w:r w:rsidRPr="00337141">
              <w:rPr>
                <w:rFonts w:ascii="Arial" w:eastAsia="Times New Roman" w:hAnsi="Arial" w:cs="Arial"/>
                <w:sz w:val="16"/>
                <w:szCs w:val="16"/>
                <w:lang w:eastAsia="ru-RU"/>
              </w:rPr>
              <w:br/>
              <w:t>42,40</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43,93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141,5</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ФССЦ-14.1.02.04-0102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Клей Forbo 522, для укладки ПВХ-покрытий</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161,1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25,56</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4117,72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ФССЦ-01.6.03.04-0091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Линолеум коммерческий гетерогенный: "POLYSTYL CONTRACT" (толщина 2 мм, толщина защитного слоя 0,7 мм, класс 34/43, пож. безопасность Г1, В2, РП1, Д2, Т2)</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328,5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75,43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24778,76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ФЕР11-01-040-03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плинтусов поливинилхлоридных: на винтах самонарезающих</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2,5586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226,02</w:t>
            </w:r>
            <w:r w:rsidRPr="00337141">
              <w:rPr>
                <w:rFonts w:ascii="Arial" w:eastAsia="Times New Roman" w:hAnsi="Arial" w:cs="Arial"/>
                <w:sz w:val="16"/>
                <w:szCs w:val="16"/>
                <w:lang w:eastAsia="ru-RU"/>
              </w:rPr>
              <w:br/>
              <w:t>70,52</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2,66</w:t>
            </w:r>
            <w:r w:rsidRPr="00337141">
              <w:rPr>
                <w:rFonts w:ascii="Arial" w:eastAsia="Times New Roman" w:hAnsi="Arial" w:cs="Arial"/>
                <w:sz w:val="16"/>
                <w:szCs w:val="16"/>
                <w:lang w:eastAsia="ru-RU"/>
              </w:rPr>
              <w:br/>
              <w:t>0,53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578,3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180,43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6,81</w:t>
            </w:r>
            <w:r w:rsidRPr="00337141">
              <w:rPr>
                <w:rFonts w:ascii="Arial" w:eastAsia="Times New Roman" w:hAnsi="Arial" w:cs="Arial"/>
                <w:sz w:val="16"/>
                <w:szCs w:val="16"/>
                <w:lang w:eastAsia="ru-RU"/>
              </w:rPr>
              <w:br/>
              <w:t>1,34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7,682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19,66</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ФССЦ-11.3.03.06-0002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Плинтуса для полов с кабель-каналом пластиковые, 22х49 мм</w:t>
            </w:r>
            <w:r w:rsidRPr="00337141">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258,4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20,5</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5297,2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ФЕР11-01-039-04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плинтусов: из плиток керамических</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0,7455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363,38</w:t>
            </w:r>
            <w:r w:rsidRPr="00337141">
              <w:rPr>
                <w:rFonts w:ascii="Arial" w:eastAsia="Times New Roman" w:hAnsi="Arial" w:cs="Arial"/>
                <w:sz w:val="16"/>
                <w:szCs w:val="16"/>
                <w:lang w:eastAsia="ru-RU"/>
              </w:rPr>
              <w:br/>
              <w:t>260,51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6,88</w:t>
            </w:r>
            <w:r w:rsidRPr="00337141">
              <w:rPr>
                <w:rFonts w:ascii="Arial" w:eastAsia="Times New Roman" w:hAnsi="Arial" w:cs="Arial"/>
                <w:sz w:val="16"/>
                <w:szCs w:val="16"/>
                <w:lang w:eastAsia="ru-RU"/>
              </w:rPr>
              <w:br/>
              <w:t>1,73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270,91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194,21</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5,13</w:t>
            </w:r>
            <w:r w:rsidRPr="00337141">
              <w:rPr>
                <w:rFonts w:ascii="Arial" w:eastAsia="Times New Roman" w:hAnsi="Arial" w:cs="Arial"/>
                <w:sz w:val="16"/>
                <w:szCs w:val="16"/>
                <w:lang w:eastAsia="ru-RU"/>
              </w:rPr>
              <w:br/>
              <w:t>1,29</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27,393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20,42</w:t>
            </w:r>
          </w:p>
        </w:tc>
      </w:tr>
      <w:tr w:rsidR="00337141" w:rsidRPr="00337141" w:rsidTr="00337141">
        <w:trPr>
          <w:trHeight w:val="115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ФССЦ-06.2.02.01-0083</w:t>
            </w:r>
            <w:r w:rsidRPr="00337141">
              <w:rPr>
                <w:rFonts w:ascii="Arial" w:eastAsia="Times New Roman" w:hAnsi="Arial" w:cs="Arial"/>
                <w:i/>
                <w:iCs/>
                <w:sz w:val="14"/>
                <w:szCs w:val="14"/>
                <w:lang w:eastAsia="ru-RU"/>
              </w:rPr>
              <w:br/>
              <w:t>Приказ Минстроя России от 20.10.2020 №636/пр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Плитка керамическая глазурованная для полов рельефная, квадратная и прямоугольная с одноцветным рисунком, декорированная методом сериографии, толщина 11 мм</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11,295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82,5</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931,84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ФЕР11-01-049-01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Укладка металлического накладного профиля (порога)</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0,192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243,63</w:t>
            </w:r>
            <w:r w:rsidRPr="00337141">
              <w:rPr>
                <w:rFonts w:ascii="Arial" w:eastAsia="Times New Roman" w:hAnsi="Arial" w:cs="Arial"/>
                <w:sz w:val="16"/>
                <w:szCs w:val="16"/>
                <w:lang w:eastAsia="ru-RU"/>
              </w:rPr>
              <w:br/>
              <w:t>163,23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46,78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31,34</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19,136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3,67</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ФССЦ-09.2.03.02-0022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Профили стыкоперекрывающие из алюминиевых сплавов (порожки) с покрытием, ширина 60 мм   (45мм)</w:t>
            </w:r>
            <w:r w:rsidRPr="00337141">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20,16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22,58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455,21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ФЕРр57-2-3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покрытий полов: из керамических плиток</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641</w:t>
            </w:r>
            <w:r w:rsidRPr="00337141">
              <w:rPr>
                <w:rFonts w:ascii="Arial" w:eastAsia="Times New Roman" w:hAnsi="Arial" w:cs="Arial"/>
                <w:sz w:val="16"/>
                <w:szCs w:val="16"/>
                <w:lang w:eastAsia="ru-RU"/>
              </w:rPr>
              <w:br/>
              <w:t>595,99</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45,01</w:t>
            </w:r>
            <w:r w:rsidRPr="00337141">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12,82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11,92</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0,9</w:t>
            </w:r>
            <w:r w:rsidRPr="00337141">
              <w:rPr>
                <w:rFonts w:ascii="Arial" w:eastAsia="Times New Roman" w:hAnsi="Arial" w:cs="Arial"/>
                <w:sz w:val="16"/>
                <w:szCs w:val="16"/>
                <w:lang w:eastAsia="ru-RU"/>
              </w:rPr>
              <w:br/>
              <w:t>0,39</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69,87</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w:t>
            </w:r>
          </w:p>
        </w:tc>
      </w:tr>
      <w:tr w:rsidR="00337141" w:rsidRPr="00337141" w:rsidTr="00337141">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ФЕР11-01-027-06</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9240,35</w:t>
            </w:r>
            <w:r w:rsidRPr="00337141">
              <w:rPr>
                <w:rFonts w:ascii="Arial" w:eastAsia="Times New Roman" w:hAnsi="Arial" w:cs="Arial"/>
                <w:sz w:val="16"/>
                <w:szCs w:val="16"/>
                <w:lang w:eastAsia="ru-RU"/>
              </w:rPr>
              <w:br/>
              <w:t>1203,91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177,54</w:t>
            </w:r>
            <w:r w:rsidRPr="00337141">
              <w:rPr>
                <w:rFonts w:ascii="Arial" w:eastAsia="Times New Roman" w:hAnsi="Arial" w:cs="Arial"/>
                <w:sz w:val="16"/>
                <w:szCs w:val="16"/>
                <w:lang w:eastAsia="ru-RU"/>
              </w:rPr>
              <w:br/>
              <w:t>67,01</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184,81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24,08</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3,55</w:t>
            </w:r>
            <w:r w:rsidRPr="00337141">
              <w:rPr>
                <w:rFonts w:ascii="Arial" w:eastAsia="Times New Roman" w:hAnsi="Arial" w:cs="Arial"/>
                <w:sz w:val="16"/>
                <w:szCs w:val="16"/>
                <w:lang w:eastAsia="ru-RU"/>
              </w:rPr>
              <w:br/>
              <w:t>1,34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137,747</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2,75</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Стены</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ФЕРр61-2-7</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3168,87</w:t>
            </w:r>
            <w:r w:rsidRPr="00337141">
              <w:rPr>
                <w:rFonts w:ascii="Arial" w:eastAsia="Times New Roman" w:hAnsi="Arial" w:cs="Arial"/>
                <w:sz w:val="16"/>
                <w:szCs w:val="16"/>
                <w:lang w:eastAsia="ru-RU"/>
              </w:rPr>
              <w:br/>
              <w:t>2007,68</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20,94</w:t>
            </w:r>
            <w:r w:rsidRPr="00337141">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316,89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200,77</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2,09</w:t>
            </w:r>
            <w:r w:rsidRPr="00337141">
              <w:rPr>
                <w:rFonts w:ascii="Arial" w:eastAsia="Times New Roman" w:hAnsi="Arial" w:cs="Arial"/>
                <w:sz w:val="16"/>
                <w:szCs w:val="16"/>
                <w:lang w:eastAsia="ru-RU"/>
              </w:rPr>
              <w:br/>
              <w:t>0,91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226,6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22,66</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ФЕРр63-11-1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Ремонт стен, облицованных гипсокартонными листами, площадью ремонтируемых мест: до 1 м2</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987,87</w:t>
            </w:r>
            <w:r w:rsidRPr="00337141">
              <w:rPr>
                <w:rFonts w:ascii="Arial" w:eastAsia="Times New Roman" w:hAnsi="Arial" w:cs="Arial"/>
                <w:sz w:val="16"/>
                <w:szCs w:val="16"/>
                <w:lang w:eastAsia="ru-RU"/>
              </w:rPr>
              <w:br/>
              <w:t>316,83</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18,77</w:t>
            </w:r>
            <w:r w:rsidRPr="00337141">
              <w:rPr>
                <w:rFonts w:ascii="Arial" w:eastAsia="Times New Roman" w:hAnsi="Arial" w:cs="Arial"/>
                <w:sz w:val="16"/>
                <w:szCs w:val="16"/>
                <w:lang w:eastAsia="ru-RU"/>
              </w:rPr>
              <w:br/>
              <w:t>4,75</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79,03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25,35</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w:t>
            </w:r>
            <w:r w:rsidRPr="00337141">
              <w:rPr>
                <w:rFonts w:ascii="Arial" w:eastAsia="Times New Roman" w:hAnsi="Arial" w:cs="Arial"/>
                <w:sz w:val="16"/>
                <w:szCs w:val="16"/>
                <w:lang w:eastAsia="ru-RU"/>
              </w:rPr>
              <w:br/>
              <w:t>0,38</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36,25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28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ФССЦ-01.6.01.02-0013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Листы гипсокартонные: стандартные, БЕЛГИС, толщиной 10 мм</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10,93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91,81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ФЕР15-07-016-01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Облицовка стен гипсокартонными листами на клее</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1,751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1371,22</w:t>
            </w:r>
            <w:r w:rsidRPr="00337141">
              <w:rPr>
                <w:rFonts w:ascii="Arial" w:eastAsia="Times New Roman" w:hAnsi="Arial" w:cs="Arial"/>
                <w:sz w:val="16"/>
                <w:szCs w:val="16"/>
                <w:lang w:eastAsia="ru-RU"/>
              </w:rPr>
              <w:br/>
              <w:t>514,86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5,48</w:t>
            </w:r>
            <w:r w:rsidRPr="00337141">
              <w:rPr>
                <w:rFonts w:ascii="Arial" w:eastAsia="Times New Roman" w:hAnsi="Arial" w:cs="Arial"/>
                <w:sz w:val="16"/>
                <w:szCs w:val="16"/>
                <w:lang w:eastAsia="ru-RU"/>
              </w:rPr>
              <w:br/>
              <w:t>2,36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2401,01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901,51</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9,59</w:t>
            </w:r>
            <w:r w:rsidRPr="00337141">
              <w:rPr>
                <w:rFonts w:ascii="Arial" w:eastAsia="Times New Roman" w:hAnsi="Arial" w:cs="Arial"/>
                <w:sz w:val="16"/>
                <w:szCs w:val="16"/>
                <w:lang w:eastAsia="ru-RU"/>
              </w:rPr>
              <w:br/>
              <w:t>4,14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56,764</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99,39</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ФССЦ-01.6.01.02-0013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Листы гипсокартонные: стандартные, БЕЛГИС, толщиной 10 мм</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180,4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10,93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1971,77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ФЕР15-06-007-01</w:t>
            </w:r>
            <w:r w:rsidRPr="00337141">
              <w:rPr>
                <w:rFonts w:ascii="Arial" w:eastAsia="Times New Roman" w:hAnsi="Arial" w:cs="Arial"/>
                <w:i/>
                <w:iCs/>
                <w:sz w:val="14"/>
                <w:szCs w:val="14"/>
                <w:lang w:eastAsia="ru-RU"/>
              </w:rPr>
              <w:br/>
              <w:t>Приказ Минстроя России от 01.06.2020 №294/пр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Оклейка стен стеклообоями с окраской поливинилацетатными красками за один раз: с подготовкой</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9,4474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1430,36</w:t>
            </w:r>
            <w:r w:rsidRPr="00337141">
              <w:rPr>
                <w:rFonts w:ascii="Arial" w:eastAsia="Times New Roman" w:hAnsi="Arial" w:cs="Arial"/>
                <w:sz w:val="16"/>
                <w:szCs w:val="16"/>
                <w:lang w:eastAsia="ru-RU"/>
              </w:rPr>
              <w:br/>
              <w:t>1182,52</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17,21</w:t>
            </w:r>
            <w:r w:rsidRPr="00337141">
              <w:rPr>
                <w:rFonts w:ascii="Arial" w:eastAsia="Times New Roman" w:hAnsi="Arial" w:cs="Arial"/>
                <w:sz w:val="16"/>
                <w:szCs w:val="16"/>
                <w:lang w:eastAsia="ru-RU"/>
              </w:rPr>
              <w:br/>
              <w:t>3,24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13513,22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11171,76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162,61</w:t>
            </w:r>
            <w:r w:rsidRPr="00337141">
              <w:rPr>
                <w:rFonts w:ascii="Arial" w:eastAsia="Times New Roman" w:hAnsi="Arial" w:cs="Arial"/>
                <w:sz w:val="16"/>
                <w:szCs w:val="16"/>
                <w:lang w:eastAsia="ru-RU"/>
              </w:rPr>
              <w:br/>
              <w:t>30,59</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122,9235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1161,31</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ФЕР15-04-006-03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Покрытие поверхностей грунтовкой глубокого проникновения: за 1 раз стен</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9,9274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52,83</w:t>
            </w:r>
            <w:r w:rsidRPr="00337141">
              <w:rPr>
                <w:rFonts w:ascii="Arial" w:eastAsia="Times New Roman" w:hAnsi="Arial" w:cs="Arial"/>
                <w:sz w:val="16"/>
                <w:szCs w:val="16"/>
                <w:lang w:eastAsia="ru-RU"/>
              </w:rPr>
              <w:br/>
              <w:t>51,44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1,21</w:t>
            </w:r>
            <w:r w:rsidRPr="00337141">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524,49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510,66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12,04</w:t>
            </w:r>
            <w:r w:rsidRPr="00337141">
              <w:rPr>
                <w:rFonts w:ascii="Arial" w:eastAsia="Times New Roman" w:hAnsi="Arial" w:cs="Arial"/>
                <w:sz w:val="16"/>
                <w:szCs w:val="16"/>
                <w:lang w:eastAsia="ru-RU"/>
              </w:rPr>
              <w:br/>
              <w:t>3,23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5,3475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53,09</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ФССЦ-14.3.01.02-0103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Грунтовка воднодисперсионная CERESIT CT 17</w:t>
            </w:r>
            <w:r w:rsidRPr="00337141">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102,3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935,02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ФССЦ-14.1.03.02-0102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Клей для обоев: ЭКСПРЕСС УНИВЕРСАЛ, PROFI QUICK</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259,8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29,68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7710,86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ФССЦ-01.8.01.06-0002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Сетка стеклотканевая 2х2 мм, плотность 60 г/м2</w:t>
            </w:r>
            <w:r w:rsidRPr="00337141">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99,2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2112,96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ФССЦ-14.5.11.10-0101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Шпатлевка водно-дисперсионная полимерная с минеральными наполнителями</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1,134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11800</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13381,2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ФЕР15-06-004-01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Вторая окраска стен, оклееных стеклообоями, красками</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9,4474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57,96</w:t>
            </w:r>
            <w:r w:rsidRPr="00337141">
              <w:rPr>
                <w:rFonts w:ascii="Arial" w:eastAsia="Times New Roman" w:hAnsi="Arial" w:cs="Arial"/>
                <w:sz w:val="16"/>
                <w:szCs w:val="16"/>
                <w:lang w:eastAsia="ru-RU"/>
              </w:rPr>
              <w:br/>
              <w:t>57,96</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547,57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547,57</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6,3135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59,65</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38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ФЕР15-06-004-01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Вторая окраска стен, оклееных стеклообоями, красками</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0,48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115,92</w:t>
            </w:r>
            <w:r w:rsidRPr="00337141">
              <w:rPr>
                <w:rFonts w:ascii="Arial" w:eastAsia="Times New Roman" w:hAnsi="Arial" w:cs="Arial"/>
                <w:sz w:val="16"/>
                <w:szCs w:val="16"/>
                <w:lang w:eastAsia="ru-RU"/>
              </w:rPr>
              <w:br/>
              <w:t>115,92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55,64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55,64</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12,627</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6,06</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ФССЦ-14.3.02.01-0219</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Краска универсальная, акриловая для внутренних и наружных работ</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0,3328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15481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5152,08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ФЕР10-01-036-01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уголков ПВХ на клее</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0,54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101,72</w:t>
            </w:r>
            <w:r w:rsidRPr="00337141">
              <w:rPr>
                <w:rFonts w:ascii="Arial" w:eastAsia="Times New Roman" w:hAnsi="Arial" w:cs="Arial"/>
                <w:sz w:val="16"/>
                <w:szCs w:val="16"/>
                <w:lang w:eastAsia="ru-RU"/>
              </w:rPr>
              <w:br/>
              <w:t>65,72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54,93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35,49</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7,705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4,16</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ФССЦ-08.3.08.02-0091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Уголок перфорированный, марка стали Ст3, размер 35х35 мм</w:t>
            </w:r>
            <w:r w:rsidRPr="00337141">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15,13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817,02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ФЕР10-05-012-01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0,424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2634,98</w:t>
            </w:r>
            <w:r w:rsidRPr="00337141">
              <w:rPr>
                <w:rFonts w:ascii="Arial" w:eastAsia="Times New Roman" w:hAnsi="Arial" w:cs="Arial"/>
                <w:sz w:val="16"/>
                <w:szCs w:val="16"/>
                <w:lang w:eastAsia="ru-RU"/>
              </w:rPr>
              <w:br/>
              <w:t>833,19</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4,26</w:t>
            </w:r>
            <w:r w:rsidRPr="00337141">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1117,23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353,27</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1,81</w:t>
            </w:r>
            <w:r w:rsidRPr="00337141">
              <w:rPr>
                <w:rFonts w:ascii="Arial" w:eastAsia="Times New Roman" w:hAnsi="Arial" w:cs="Arial"/>
                <w:sz w:val="16"/>
                <w:szCs w:val="16"/>
                <w:lang w:eastAsia="ru-RU"/>
              </w:rPr>
              <w:br/>
              <w:t>0,75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92,8855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39,38</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ФССЦ-01.6.01.02-0013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Листы гипсокартонные: стандартные, БЕЛГИС, толщиной 10 мм</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44,52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10,93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486,6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ФЕР15-04-006-01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2,939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64,23</w:t>
            </w:r>
            <w:r w:rsidRPr="00337141">
              <w:rPr>
                <w:rFonts w:ascii="Arial" w:eastAsia="Times New Roman" w:hAnsi="Arial" w:cs="Arial"/>
                <w:sz w:val="16"/>
                <w:szCs w:val="16"/>
                <w:lang w:eastAsia="ru-RU"/>
              </w:rPr>
              <w:br/>
              <w:t>62,84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1,21</w:t>
            </w:r>
            <w:r w:rsidRPr="00337141">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188,77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184,68</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3,56</w:t>
            </w:r>
            <w:r w:rsidRPr="00337141">
              <w:rPr>
                <w:rFonts w:ascii="Arial" w:eastAsia="Times New Roman" w:hAnsi="Arial" w:cs="Arial"/>
                <w:sz w:val="16"/>
                <w:szCs w:val="16"/>
                <w:lang w:eastAsia="ru-RU"/>
              </w:rPr>
              <w:br/>
              <w:t>0,96</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6,532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19,2</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ФССЦ-14.3.01.02-0103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Грунтовка воднодисперсионная CERESIT CT 17</w:t>
            </w:r>
            <w:r w:rsidRPr="00337141">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30,3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276,94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ФЕРр62-17-2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2,939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383,77</w:t>
            </w:r>
            <w:r w:rsidRPr="00337141">
              <w:rPr>
                <w:rFonts w:ascii="Arial" w:eastAsia="Times New Roman" w:hAnsi="Arial" w:cs="Arial"/>
                <w:sz w:val="16"/>
                <w:szCs w:val="16"/>
                <w:lang w:eastAsia="ru-RU"/>
              </w:rPr>
              <w:br/>
              <w:t>211,68</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7,07</w:t>
            </w:r>
            <w:r w:rsidRPr="00337141">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1127,9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622,13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20,78</w:t>
            </w:r>
            <w:r w:rsidRPr="00337141">
              <w:rPr>
                <w:rFonts w:ascii="Arial" w:eastAsia="Times New Roman" w:hAnsi="Arial" w:cs="Arial"/>
                <w:sz w:val="16"/>
                <w:szCs w:val="16"/>
                <w:lang w:eastAsia="ru-RU"/>
              </w:rPr>
              <w:br/>
              <w:t>6,02</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72,01</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ФССЦ-14.3.02.01-0224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Краска водоэмульсионная для внутренних работ ВАК-25</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0,1852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22484,66</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4164,16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48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ФЕР10-05-011-02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подвесных потолков из гипсокартонных листов (ГКЛ): одноуровневых</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0,327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4440,48</w:t>
            </w:r>
            <w:r w:rsidRPr="00337141">
              <w:rPr>
                <w:rFonts w:ascii="Arial" w:eastAsia="Times New Roman" w:hAnsi="Arial" w:cs="Arial"/>
                <w:sz w:val="16"/>
                <w:szCs w:val="16"/>
                <w:lang w:eastAsia="ru-RU"/>
              </w:rPr>
              <w:br/>
              <w:t>1011,76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56,45</w:t>
            </w:r>
            <w:r w:rsidRPr="00337141">
              <w:rPr>
                <w:rFonts w:ascii="Arial" w:eastAsia="Times New Roman" w:hAnsi="Arial" w:cs="Arial"/>
                <w:sz w:val="16"/>
                <w:szCs w:val="16"/>
                <w:lang w:eastAsia="ru-RU"/>
              </w:rPr>
              <w:br/>
              <w:t>5,96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1452,04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330,85</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18,46</w:t>
            </w:r>
            <w:r w:rsidRPr="00337141">
              <w:rPr>
                <w:rFonts w:ascii="Arial" w:eastAsia="Times New Roman" w:hAnsi="Arial" w:cs="Arial"/>
                <w:sz w:val="16"/>
                <w:szCs w:val="16"/>
                <w:lang w:eastAsia="ru-RU"/>
              </w:rPr>
              <w:br/>
              <w:t>1,95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111,55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36,48</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ФССЦ-01.6.01.01-0001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Лист гипсоволокнистый влагостойкий ГВЛВ, толщина 10 мм</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36,3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23,52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853,78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ФССЦ-07.2.06.04-0112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Тяга подвеса 350 мм</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0,2649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48,35</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12,81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ФЕР15-02-019-04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0,327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393,99</w:t>
            </w:r>
            <w:r w:rsidRPr="00337141">
              <w:rPr>
                <w:rFonts w:ascii="Arial" w:eastAsia="Times New Roman" w:hAnsi="Arial" w:cs="Arial"/>
                <w:sz w:val="16"/>
                <w:szCs w:val="16"/>
                <w:lang w:eastAsia="ru-RU"/>
              </w:rPr>
              <w:br/>
              <w:t>370,21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22,46</w:t>
            </w:r>
            <w:r w:rsidRPr="00337141">
              <w:rPr>
                <w:rFonts w:ascii="Arial" w:eastAsia="Times New Roman" w:hAnsi="Arial" w:cs="Arial"/>
                <w:sz w:val="16"/>
                <w:szCs w:val="16"/>
                <w:lang w:eastAsia="ru-RU"/>
              </w:rPr>
              <w:br/>
              <w:t>13,4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128,84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121,06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7,35</w:t>
            </w:r>
            <w:r w:rsidRPr="00337141">
              <w:rPr>
                <w:rFonts w:ascii="Arial" w:eastAsia="Times New Roman" w:hAnsi="Arial" w:cs="Arial"/>
                <w:sz w:val="16"/>
                <w:szCs w:val="16"/>
                <w:lang w:eastAsia="ru-RU"/>
              </w:rPr>
              <w:br/>
              <w:t>4,38</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43,401</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14,19</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ФЕР15-02-019-04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0,282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393,99</w:t>
            </w:r>
            <w:r w:rsidRPr="00337141">
              <w:rPr>
                <w:rFonts w:ascii="Arial" w:eastAsia="Times New Roman" w:hAnsi="Arial" w:cs="Arial"/>
                <w:sz w:val="16"/>
                <w:szCs w:val="16"/>
                <w:lang w:eastAsia="ru-RU"/>
              </w:rPr>
              <w:br/>
              <w:t>370,21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22,46</w:t>
            </w:r>
            <w:r w:rsidRPr="00337141">
              <w:rPr>
                <w:rFonts w:ascii="Arial" w:eastAsia="Times New Roman" w:hAnsi="Arial" w:cs="Arial"/>
                <w:sz w:val="16"/>
                <w:szCs w:val="16"/>
                <w:lang w:eastAsia="ru-RU"/>
              </w:rPr>
              <w:br/>
              <w:t>13,4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111,1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104,4</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6,33</w:t>
            </w:r>
            <w:r w:rsidRPr="00337141">
              <w:rPr>
                <w:rFonts w:ascii="Arial" w:eastAsia="Times New Roman" w:hAnsi="Arial" w:cs="Arial"/>
                <w:sz w:val="16"/>
                <w:szCs w:val="16"/>
                <w:lang w:eastAsia="ru-RU"/>
              </w:rPr>
              <w:br/>
              <w:t>3,78</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43,401</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12,24</w:t>
            </w:r>
          </w:p>
        </w:tc>
      </w:tr>
      <w:tr w:rsidR="00337141" w:rsidRPr="00337141" w:rsidTr="00337141">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ФЕР15-02-019-08</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-0,327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338,34</w:t>
            </w:r>
            <w:r w:rsidRPr="00337141">
              <w:rPr>
                <w:rFonts w:ascii="Arial" w:eastAsia="Times New Roman" w:hAnsi="Arial" w:cs="Arial"/>
                <w:sz w:val="16"/>
                <w:szCs w:val="16"/>
                <w:lang w:eastAsia="ru-RU"/>
              </w:rPr>
              <w:br/>
              <w:t>316,92</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20,25</w:t>
            </w:r>
            <w:r w:rsidRPr="00337141">
              <w:rPr>
                <w:rFonts w:ascii="Arial" w:eastAsia="Times New Roman" w:hAnsi="Arial" w:cs="Arial"/>
                <w:sz w:val="16"/>
                <w:szCs w:val="16"/>
                <w:lang w:eastAsia="ru-RU"/>
              </w:rPr>
              <w:br/>
              <w:t>12,26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-110,63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-103,63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-6,62</w:t>
            </w:r>
            <w:r w:rsidRPr="00337141">
              <w:rPr>
                <w:rFonts w:ascii="Arial" w:eastAsia="Times New Roman" w:hAnsi="Arial" w:cs="Arial"/>
                <w:sz w:val="16"/>
                <w:szCs w:val="16"/>
                <w:lang w:eastAsia="ru-RU"/>
              </w:rPr>
              <w:br/>
              <w:t>-4,01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37,1565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-12,15</w:t>
            </w:r>
          </w:p>
        </w:tc>
      </w:tr>
      <w:tr w:rsidR="00337141" w:rsidRPr="00337141" w:rsidTr="00337141">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ФЕР15-02-019-08</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-0,282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300,74</w:t>
            </w:r>
            <w:r w:rsidRPr="00337141">
              <w:rPr>
                <w:rFonts w:ascii="Arial" w:eastAsia="Times New Roman" w:hAnsi="Arial" w:cs="Arial"/>
                <w:sz w:val="16"/>
                <w:szCs w:val="16"/>
                <w:lang w:eastAsia="ru-RU"/>
              </w:rPr>
              <w:br/>
              <w:t>281,7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w:t>
            </w:r>
            <w:r w:rsidRPr="00337141">
              <w:rPr>
                <w:rFonts w:ascii="Arial" w:eastAsia="Times New Roman" w:hAnsi="Arial" w:cs="Arial"/>
                <w:sz w:val="16"/>
                <w:szCs w:val="16"/>
                <w:lang w:eastAsia="ru-RU"/>
              </w:rPr>
              <w:br/>
              <w:t>10,9</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-84,81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-79,44</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-5,08</w:t>
            </w:r>
            <w:r w:rsidRPr="00337141">
              <w:rPr>
                <w:rFonts w:ascii="Arial" w:eastAsia="Times New Roman" w:hAnsi="Arial" w:cs="Arial"/>
                <w:sz w:val="16"/>
                <w:szCs w:val="16"/>
                <w:lang w:eastAsia="ru-RU"/>
              </w:rPr>
              <w:br/>
              <w:t>-3,07</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33,028</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-9,31</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ФССЦ-04.3.02.09-1005</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Смеси сухие шпатлевочные на цементной основе, для сплошного тонкослойного шпаклевания обшивок из плит, цвет белый</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29,4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15,11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444,23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56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ФССЦ-14.5.11.10-0001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Шпатлевка полимерцементная</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50,8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1996,44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ФССЦ-14.3.01.02-0103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Грунтовка воднодисперсионная CERESIT CT 17</w:t>
            </w:r>
            <w:r w:rsidRPr="00337141">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9,135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83,49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ФЕР15-06-004-01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Вторая окраска  красками( прим)</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0,609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115,92</w:t>
            </w:r>
            <w:r w:rsidRPr="00337141">
              <w:rPr>
                <w:rFonts w:ascii="Arial" w:eastAsia="Times New Roman" w:hAnsi="Arial" w:cs="Arial"/>
                <w:sz w:val="16"/>
                <w:szCs w:val="16"/>
                <w:lang w:eastAsia="ru-RU"/>
              </w:rPr>
              <w:br/>
              <w:t>115,92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70,6</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12,627</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7,69</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ФССЦ-14.3.02.01-0382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Краска водно-дисперсионная, акрилатная ВД-АК-205, потолочная</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0,0183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11210,68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205,16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Двери</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ФЕР46-04-012-03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деревянных заполнений проемов: дверных и воротных</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0,588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979,35</w:t>
            </w:r>
            <w:r w:rsidRPr="00337141">
              <w:rPr>
                <w:rFonts w:ascii="Arial" w:eastAsia="Times New Roman" w:hAnsi="Arial" w:cs="Arial"/>
                <w:sz w:val="16"/>
                <w:szCs w:val="16"/>
                <w:lang w:eastAsia="ru-RU"/>
              </w:rPr>
              <w:br/>
              <w:t>737,4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241,95</w:t>
            </w:r>
            <w:r w:rsidRPr="00337141">
              <w:rPr>
                <w:rFonts w:ascii="Arial" w:eastAsia="Times New Roman" w:hAnsi="Arial" w:cs="Arial"/>
                <w:sz w:val="16"/>
                <w:szCs w:val="16"/>
                <w:lang w:eastAsia="ru-RU"/>
              </w:rPr>
              <w:br/>
              <w:t>104,49</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575,86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433,59</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142,27</w:t>
            </w:r>
            <w:r w:rsidRPr="00337141">
              <w:rPr>
                <w:rFonts w:ascii="Arial" w:eastAsia="Times New Roman" w:hAnsi="Arial" w:cs="Arial"/>
                <w:sz w:val="16"/>
                <w:szCs w:val="16"/>
                <w:lang w:eastAsia="ru-RU"/>
              </w:rPr>
              <w:br/>
              <w:t>61,44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91,15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53,6</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ФЕР10-01-039-01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м2</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0,588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4449,84</w:t>
            </w:r>
            <w:r w:rsidRPr="00337141">
              <w:rPr>
                <w:rFonts w:ascii="Arial" w:eastAsia="Times New Roman" w:hAnsi="Arial" w:cs="Arial"/>
                <w:sz w:val="16"/>
                <w:szCs w:val="16"/>
                <w:lang w:eastAsia="ru-RU"/>
              </w:rPr>
              <w:br/>
              <w:t>945,17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1416,1</w:t>
            </w:r>
            <w:r w:rsidRPr="00337141">
              <w:rPr>
                <w:rFonts w:ascii="Arial" w:eastAsia="Times New Roman" w:hAnsi="Arial" w:cs="Arial"/>
                <w:sz w:val="16"/>
                <w:szCs w:val="16"/>
                <w:lang w:eastAsia="ru-RU"/>
              </w:rPr>
              <w:br/>
              <w:t>215,71</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2616,51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555,76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832,67</w:t>
            </w:r>
            <w:r w:rsidRPr="00337141">
              <w:rPr>
                <w:rFonts w:ascii="Arial" w:eastAsia="Times New Roman" w:hAnsi="Arial" w:cs="Arial"/>
                <w:sz w:val="16"/>
                <w:szCs w:val="16"/>
                <w:lang w:eastAsia="ru-RU"/>
              </w:rPr>
              <w:br/>
              <w:t>126,84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102,9595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60,54</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ФССЦ-11.2.02.01-0003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Блок дверной, одностворчатый, 3-х филёнчатый, глухой сосновый, лакированный, модель FF OKSAMANTY 3P, размер дверного полотна: 890х2090 мм</w:t>
            </w:r>
            <w:r w:rsidRPr="00337141">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18,4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1578,81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29050,1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ФССЦ-11.2.02.03-0007</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Блок дверной деревянный внутренний с древесноволокнистыми плитами однопольный с полотнами глухими ДВГ 19-9, площадь 1,63 м2  (МДФ)</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40,4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385,58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15577,43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ФССЦ-01.7.04.07-0011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Комплект скобяных изделий для прочих однопольных дверей</w:t>
            </w:r>
            <w:r w:rsidRPr="00337141">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94,68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3692,52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65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ФЕР10-01-060-01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и крепление наличников</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1,854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85,26</w:t>
            </w:r>
            <w:r w:rsidRPr="00337141">
              <w:rPr>
                <w:rFonts w:ascii="Arial" w:eastAsia="Times New Roman" w:hAnsi="Arial" w:cs="Arial"/>
                <w:sz w:val="16"/>
                <w:szCs w:val="16"/>
                <w:lang w:eastAsia="ru-RU"/>
              </w:rPr>
              <w:br/>
              <w:t>73,47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3,29</w:t>
            </w:r>
            <w:r w:rsidRPr="00337141">
              <w:rPr>
                <w:rFonts w:ascii="Arial" w:eastAsia="Times New Roman" w:hAnsi="Arial" w:cs="Arial"/>
                <w:sz w:val="16"/>
                <w:szCs w:val="16"/>
                <w:lang w:eastAsia="ru-RU"/>
              </w:rPr>
              <w:br/>
              <w:t>0,58</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158,08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136,22</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6,1</w:t>
            </w:r>
            <w:r w:rsidRPr="00337141">
              <w:rPr>
                <w:rFonts w:ascii="Arial" w:eastAsia="Times New Roman" w:hAnsi="Arial" w:cs="Arial"/>
                <w:sz w:val="16"/>
                <w:szCs w:val="16"/>
                <w:lang w:eastAsia="ru-RU"/>
              </w:rPr>
              <w:br/>
              <w:t>1,07</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8,993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16,67</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ФССЦ-11.1.01.10-0001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Наличники из древесины тип Н-1, Н-2, размер 13х34 мм</w:t>
            </w:r>
            <w:r w:rsidRPr="00337141">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207,6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543,91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ФЕРр62-32-2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0,158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751,17</w:t>
            </w:r>
            <w:r w:rsidRPr="00337141">
              <w:rPr>
                <w:rFonts w:ascii="Arial" w:eastAsia="Times New Roman" w:hAnsi="Arial" w:cs="Arial"/>
                <w:sz w:val="16"/>
                <w:szCs w:val="16"/>
                <w:lang w:eastAsia="ru-RU"/>
              </w:rPr>
              <w:br/>
              <w:t>599,47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0,66</w:t>
            </w:r>
            <w:r w:rsidRPr="00337141">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118,68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94,72</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0,1</w:t>
            </w:r>
            <w:r w:rsidRPr="00337141">
              <w:rPr>
                <w:rFonts w:ascii="Arial" w:eastAsia="Times New Roman" w:hAnsi="Arial" w:cs="Arial"/>
                <w:sz w:val="16"/>
                <w:szCs w:val="16"/>
                <w:lang w:eastAsia="ru-RU"/>
              </w:rPr>
              <w:br/>
              <w:t>0,02</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74,1</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11,71</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ФССЦ-14.4.04.08-0001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Эмаль ПФ-115 белая</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12,27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30,68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69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ФЕРр62-29-2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Окраска масляными составами ранее окрашенных больших металлических поверхностей (кроме крыш): за два раза</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312,46</w:t>
            </w:r>
            <w:r w:rsidRPr="00337141">
              <w:rPr>
                <w:rFonts w:ascii="Arial" w:eastAsia="Times New Roman" w:hAnsi="Arial" w:cs="Arial"/>
                <w:sz w:val="16"/>
                <w:szCs w:val="16"/>
                <w:lang w:eastAsia="ru-RU"/>
              </w:rPr>
              <w:br/>
              <w:t>159,07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0,66</w:t>
            </w:r>
            <w:r w:rsidRPr="00337141">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12,73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0,05</w:t>
            </w:r>
            <w:r w:rsidRPr="00337141">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1,46</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ФССЦ-14.4.04.08-0001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Эмаль ПФ-115 белая</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12,27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15,95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ФЕРр62-32-4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Окраска масляными составами ранее окрашенных поверхностей труб: чугунных за 2 раза</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0,231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557,01</w:t>
            </w:r>
            <w:r w:rsidRPr="00337141">
              <w:rPr>
                <w:rFonts w:ascii="Arial" w:eastAsia="Times New Roman" w:hAnsi="Arial" w:cs="Arial"/>
                <w:sz w:val="16"/>
                <w:szCs w:val="16"/>
                <w:lang w:eastAsia="ru-RU"/>
              </w:rPr>
              <w:br/>
              <w:t>405,31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0,66</w:t>
            </w:r>
            <w:r w:rsidRPr="00337141">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128,67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93,63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0,15</w:t>
            </w:r>
            <w:r w:rsidRPr="00337141">
              <w:rPr>
                <w:rFonts w:ascii="Arial" w:eastAsia="Times New Roman" w:hAnsi="Arial" w:cs="Arial"/>
                <w:sz w:val="16"/>
                <w:szCs w:val="16"/>
                <w:lang w:eastAsia="ru-RU"/>
              </w:rPr>
              <w:br/>
              <w:t>0,03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50,1</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11,57</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ФССЦ-14.4.04.08-0001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Эмаль ПФ-115 белая</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12,27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45,4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ФЕР10-01-036-01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уголков ПВХ на клее</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0,54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101,72</w:t>
            </w:r>
            <w:r w:rsidRPr="00337141">
              <w:rPr>
                <w:rFonts w:ascii="Arial" w:eastAsia="Times New Roman" w:hAnsi="Arial" w:cs="Arial"/>
                <w:sz w:val="16"/>
                <w:szCs w:val="16"/>
                <w:lang w:eastAsia="ru-RU"/>
              </w:rPr>
              <w:br/>
              <w:t>65,72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54,93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35,49</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7,705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4,16</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ФССЦ-11.3.03.13-0045</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Уголок из ПВХ, размер 30х30 мм</w:t>
            </w:r>
            <w:r w:rsidRPr="00337141">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32,4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174,96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75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ФЕРр63-7-5</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облицовки стен: из керамических глазурованных плиток</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0,024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680,75</w:t>
            </w:r>
            <w:r w:rsidRPr="00337141">
              <w:rPr>
                <w:rFonts w:ascii="Arial" w:eastAsia="Times New Roman" w:hAnsi="Arial" w:cs="Arial"/>
                <w:sz w:val="16"/>
                <w:szCs w:val="16"/>
                <w:lang w:eastAsia="ru-RU"/>
              </w:rPr>
              <w:br/>
              <w:t>584,74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96,01</w:t>
            </w:r>
            <w:r w:rsidRPr="00337141">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16,33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14,03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2,3</w:t>
            </w:r>
            <w:r w:rsidRPr="00337141">
              <w:rPr>
                <w:rFonts w:ascii="Arial" w:eastAsia="Times New Roman" w:hAnsi="Arial" w:cs="Arial"/>
                <w:sz w:val="16"/>
                <w:szCs w:val="16"/>
                <w:lang w:eastAsia="ru-RU"/>
              </w:rPr>
              <w:br/>
              <w:t>0,11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74,3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1,78</w:t>
            </w:r>
          </w:p>
        </w:tc>
      </w:tr>
      <w:tr w:rsidR="00337141" w:rsidRPr="00337141" w:rsidTr="00337141">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ФЕР15-01-019-05</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0,024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1257,61</w:t>
            </w:r>
            <w:r w:rsidRPr="00337141">
              <w:rPr>
                <w:rFonts w:ascii="Arial" w:eastAsia="Times New Roman" w:hAnsi="Arial" w:cs="Arial"/>
                <w:sz w:val="16"/>
                <w:szCs w:val="16"/>
                <w:lang w:eastAsia="ru-RU"/>
              </w:rPr>
              <w:br/>
              <w:t>1216,8</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39,69</w:t>
            </w:r>
            <w:r w:rsidRPr="00337141">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30,18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29,2</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0,95</w:t>
            </w:r>
            <w:r w:rsidRPr="00337141">
              <w:rPr>
                <w:rFonts w:ascii="Arial" w:eastAsia="Times New Roman" w:hAnsi="Arial" w:cs="Arial"/>
                <w:sz w:val="16"/>
                <w:szCs w:val="16"/>
                <w:lang w:eastAsia="ru-RU"/>
              </w:rPr>
              <w:br/>
              <w:t>0,53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132,549</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3,18</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ФССЦ-04.3.02.09-0824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Смесь сухая: для заделки швов (фуга) АТЛАС растворная для ручной работы</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0,0012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2500</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ФССЦ-14.1.06.02-0001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Клей для облицовочных работ водостойкий (сухая смесь)</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0,009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4316</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38,84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79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ФССЦ-06.2.01.02-0012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Плитка керамическая глазурованная для внутренней облицовки стен гладкая, цветная однотонная без завала</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108,12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259,49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ФЕР15-01-027-01</w:t>
            </w:r>
            <w:r w:rsidRPr="00337141">
              <w:rPr>
                <w:rFonts w:ascii="Arial" w:eastAsia="Times New Roman" w:hAnsi="Arial" w:cs="Arial"/>
                <w:i/>
                <w:iCs/>
                <w:sz w:val="14"/>
                <w:szCs w:val="14"/>
                <w:lang w:eastAsia="ru-RU"/>
              </w:rPr>
              <w:br/>
              <w:t>Приказ Минстроя России от 01.06.2020 №294/пр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Затирка швов между плитками ранее облицованных поверхностей с применением сухой смеси</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25,47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419,84</w:t>
            </w:r>
            <w:r w:rsidRPr="00337141">
              <w:rPr>
                <w:rFonts w:ascii="Arial" w:eastAsia="Times New Roman" w:hAnsi="Arial" w:cs="Arial"/>
                <w:sz w:val="16"/>
                <w:szCs w:val="16"/>
                <w:lang w:eastAsia="ru-RU"/>
              </w:rPr>
              <w:br/>
              <w:t>408,7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9,83</w:t>
            </w:r>
            <w:r w:rsidRPr="00337141">
              <w:rPr>
                <w:rFonts w:ascii="Arial" w:eastAsia="Times New Roman" w:hAnsi="Arial" w:cs="Arial"/>
                <w:sz w:val="16"/>
                <w:szCs w:val="16"/>
                <w:lang w:eastAsia="ru-RU"/>
              </w:rPr>
              <w:br/>
              <w:t>1,94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10693,41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10409,55</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250,24</w:t>
            </w:r>
            <w:r w:rsidRPr="00337141">
              <w:rPr>
                <w:rFonts w:ascii="Arial" w:eastAsia="Times New Roman" w:hAnsi="Arial" w:cs="Arial"/>
                <w:sz w:val="16"/>
                <w:szCs w:val="16"/>
                <w:lang w:eastAsia="ru-RU"/>
              </w:rPr>
              <w:br/>
              <w:t>49,35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49,5995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1263,3</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ФССЦ-04.3.02.09-0824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Смесь сухая: для заделки швов (фуга) АТЛАС растворная для ручной работы</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0,1239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2500</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309,75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ФЕРр62-33-2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0,3162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700,73</w:t>
            </w:r>
            <w:r w:rsidRPr="00337141">
              <w:rPr>
                <w:rFonts w:ascii="Arial" w:eastAsia="Times New Roman" w:hAnsi="Arial" w:cs="Arial"/>
                <w:sz w:val="16"/>
                <w:szCs w:val="16"/>
                <w:lang w:eastAsia="ru-RU"/>
              </w:rPr>
              <w:br/>
              <w:t>554,12</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0,66</w:t>
            </w:r>
            <w:r w:rsidRPr="00337141">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221,57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175,21</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0,21</w:t>
            </w:r>
            <w:r w:rsidRPr="00337141">
              <w:rPr>
                <w:rFonts w:ascii="Arial" w:eastAsia="Times New Roman" w:hAnsi="Arial" w:cs="Arial"/>
                <w:sz w:val="16"/>
                <w:szCs w:val="16"/>
                <w:lang w:eastAsia="ru-RU"/>
              </w:rPr>
              <w:br/>
              <w:t>0,04</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63,4</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20,05</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ФССЦ-14.4.04.08-0001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Эмаль ПФ-115 белая</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5,1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12,27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62,58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84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ФЕР13-04-005-01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Гуммирование из растворов: с нанесением герметика У-30М толщиной 1,5 мм   (реставрация ванн жидким акрилом)</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22,5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34,64</w:t>
            </w:r>
            <w:r w:rsidRPr="00337141">
              <w:rPr>
                <w:rFonts w:ascii="Arial" w:eastAsia="Times New Roman" w:hAnsi="Arial" w:cs="Arial"/>
                <w:sz w:val="16"/>
                <w:szCs w:val="16"/>
                <w:lang w:eastAsia="ru-RU"/>
              </w:rPr>
              <w:br/>
              <w:t>31,71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2,93</w:t>
            </w:r>
            <w:r w:rsidRPr="00337141">
              <w:rPr>
                <w:rFonts w:ascii="Arial" w:eastAsia="Times New Roman" w:hAnsi="Arial" w:cs="Arial"/>
                <w:sz w:val="16"/>
                <w:szCs w:val="16"/>
                <w:lang w:eastAsia="ru-RU"/>
              </w:rPr>
              <w:br/>
              <w:t>0,54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779,46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713,37</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66,09</w:t>
            </w:r>
            <w:r w:rsidRPr="00337141">
              <w:rPr>
                <w:rFonts w:ascii="Arial" w:eastAsia="Times New Roman" w:hAnsi="Arial" w:cs="Arial"/>
                <w:sz w:val="16"/>
                <w:szCs w:val="16"/>
                <w:lang w:eastAsia="ru-RU"/>
              </w:rPr>
              <w:br/>
              <w:t>12,09</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2,898</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65,21</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ФССЦ-14.2.06.03-0510</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Жидкая смесь акриловых полимеров и модифицирующих компонентов для цементных смесей</w:t>
            </w:r>
            <w:r w:rsidRPr="00337141">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70,28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1897,56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ФЕР08-04-003-01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Кладка перегородок из газобетонных блоков на клее толщиной: 100 мм при высоте этажа до 4 м</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995,75</w:t>
            </w:r>
            <w:r w:rsidRPr="00337141">
              <w:rPr>
                <w:rFonts w:ascii="Arial" w:eastAsia="Times New Roman" w:hAnsi="Arial" w:cs="Arial"/>
                <w:sz w:val="16"/>
                <w:szCs w:val="16"/>
                <w:lang w:eastAsia="ru-RU"/>
              </w:rPr>
              <w:br/>
              <w:t>596,32</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139,95</w:t>
            </w:r>
            <w:r w:rsidRPr="00337141">
              <w:rPr>
                <w:rFonts w:ascii="Arial" w:eastAsia="Times New Roman" w:hAnsi="Arial" w:cs="Arial"/>
                <w:sz w:val="16"/>
                <w:szCs w:val="16"/>
                <w:lang w:eastAsia="ru-RU"/>
              </w:rPr>
              <w:br/>
              <w:t>20,13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109,53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65,6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15,39</w:t>
            </w:r>
            <w:r w:rsidRPr="00337141">
              <w:rPr>
                <w:rFonts w:ascii="Arial" w:eastAsia="Times New Roman" w:hAnsi="Arial" w:cs="Arial"/>
                <w:sz w:val="16"/>
                <w:szCs w:val="16"/>
                <w:lang w:eastAsia="ru-RU"/>
              </w:rPr>
              <w:br/>
              <w:t>2,21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71,76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7,89</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ФССЦ-05.2.02.09-0027</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Блоки из ячеистых бетонов стеновые 1 категории, объемная масса 900 кг/м3, класс B2,5</w:t>
            </w:r>
            <w:r w:rsidRPr="00337141">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1,111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538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597,72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ФССЦ-14.1.06.02-0019</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Клей монтажный "AEROC" для укладки блоков и плит из ячеистых бетонов</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23,34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39,91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89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ФЕР46-04-012-02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деревянных заполнений проемов: оконных без подоконных досок</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0,43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1467,91</w:t>
            </w:r>
            <w:r w:rsidRPr="00337141">
              <w:rPr>
                <w:rFonts w:ascii="Arial" w:eastAsia="Times New Roman" w:hAnsi="Arial" w:cs="Arial"/>
                <w:sz w:val="16"/>
                <w:szCs w:val="16"/>
                <w:lang w:eastAsia="ru-RU"/>
              </w:rPr>
              <w:br/>
              <w:t>1225,96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241,95</w:t>
            </w:r>
            <w:r w:rsidRPr="00337141">
              <w:rPr>
                <w:rFonts w:ascii="Arial" w:eastAsia="Times New Roman" w:hAnsi="Arial" w:cs="Arial"/>
                <w:sz w:val="16"/>
                <w:szCs w:val="16"/>
                <w:lang w:eastAsia="ru-RU"/>
              </w:rPr>
              <w:br/>
              <w:t>104,49</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631,2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527,16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104,04</w:t>
            </w:r>
            <w:r w:rsidRPr="00337141">
              <w:rPr>
                <w:rFonts w:ascii="Arial" w:eastAsia="Times New Roman" w:hAnsi="Arial" w:cs="Arial"/>
                <w:sz w:val="16"/>
                <w:szCs w:val="16"/>
                <w:lang w:eastAsia="ru-RU"/>
              </w:rPr>
              <w:br/>
              <w:t>44,93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151,54</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65,16</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ФЕРр58-3-1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Разборка мелких покрытий и обделок из листовой стали: поясков, сандриков, желобов, отливов, свесов и т.п.</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0,228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71,18</w:t>
            </w:r>
            <w:r w:rsidRPr="00337141">
              <w:rPr>
                <w:rFonts w:ascii="Arial" w:eastAsia="Times New Roman" w:hAnsi="Arial" w:cs="Arial"/>
                <w:sz w:val="16"/>
                <w:szCs w:val="16"/>
                <w:lang w:eastAsia="ru-RU"/>
              </w:rPr>
              <w:br/>
              <w:t>70,98</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16,23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16,18</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0,05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9,1</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2,07</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ФЕР10-01-034-06</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7854,86</w:t>
            </w:r>
            <w:r w:rsidRPr="00337141">
              <w:rPr>
                <w:rFonts w:ascii="Arial" w:eastAsia="Times New Roman" w:hAnsi="Arial" w:cs="Arial"/>
                <w:sz w:val="16"/>
                <w:szCs w:val="16"/>
                <w:lang w:eastAsia="ru-RU"/>
              </w:rPr>
              <w:br/>
              <w:t>1459,3</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295,2</w:t>
            </w:r>
            <w:r w:rsidRPr="00337141">
              <w:rPr>
                <w:rFonts w:ascii="Arial" w:eastAsia="Times New Roman" w:hAnsi="Arial" w:cs="Arial"/>
                <w:sz w:val="16"/>
                <w:szCs w:val="16"/>
                <w:lang w:eastAsia="ru-RU"/>
              </w:rPr>
              <w:br/>
              <w:t>58,7</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1885,17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350,23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70,85</w:t>
            </w:r>
            <w:r w:rsidRPr="00337141">
              <w:rPr>
                <w:rFonts w:ascii="Arial" w:eastAsia="Times New Roman" w:hAnsi="Arial" w:cs="Arial"/>
                <w:sz w:val="16"/>
                <w:szCs w:val="16"/>
                <w:lang w:eastAsia="ru-RU"/>
              </w:rPr>
              <w:br/>
              <w:t>14,09</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166,9685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40,07</w:t>
            </w:r>
          </w:p>
        </w:tc>
      </w:tr>
      <w:tr w:rsidR="00337141" w:rsidRPr="00337141" w:rsidTr="00337141">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ФЕР10-01-034-08</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7983,84</w:t>
            </w:r>
            <w:r w:rsidRPr="00337141">
              <w:rPr>
                <w:rFonts w:ascii="Arial" w:eastAsia="Times New Roman" w:hAnsi="Arial" w:cs="Arial"/>
                <w:sz w:val="16"/>
                <w:szCs w:val="16"/>
                <w:lang w:eastAsia="ru-RU"/>
              </w:rPr>
              <w:br/>
              <w:t>1459,3</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295,2</w:t>
            </w:r>
            <w:r w:rsidRPr="00337141">
              <w:rPr>
                <w:rFonts w:ascii="Arial" w:eastAsia="Times New Roman" w:hAnsi="Arial" w:cs="Arial"/>
                <w:sz w:val="16"/>
                <w:szCs w:val="16"/>
                <w:lang w:eastAsia="ru-RU"/>
              </w:rPr>
              <w:br/>
              <w:t>58,7</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1516,93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277,27</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56,09</w:t>
            </w:r>
            <w:r w:rsidRPr="00337141">
              <w:rPr>
                <w:rFonts w:ascii="Arial" w:eastAsia="Times New Roman" w:hAnsi="Arial" w:cs="Arial"/>
                <w:sz w:val="16"/>
                <w:szCs w:val="16"/>
                <w:lang w:eastAsia="ru-RU"/>
              </w:rPr>
              <w:br/>
              <w:t>11,15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166,9685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31,72</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93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ФССЦ-11.3.02.01-0018</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Блок оконный пластиковый: двустворчатый, с глухой и поворотно-откидной створкой, двухкамерным стеклопакетом (32 мм), площадью до 3 м2</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2686,04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64464,96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ФССЦ-11.3.02.04-0033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Блок оконный из ПВХ-профилей, трехстворчатый, с поворотно-откидной створкой, однокамерным стеклопакетом (24 мм), площадью более 3,5 м2</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2085,07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39616,33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ФЕР10-01-035-03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подоконных досок из ПВХ: в каменных стенах толщиной свыше 0,51 м</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0,228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3605,99</w:t>
            </w:r>
            <w:r w:rsidRPr="00337141">
              <w:rPr>
                <w:rFonts w:ascii="Arial" w:eastAsia="Times New Roman" w:hAnsi="Arial" w:cs="Arial"/>
                <w:sz w:val="16"/>
                <w:szCs w:val="16"/>
                <w:lang w:eastAsia="ru-RU"/>
              </w:rPr>
              <w:br/>
              <w:t>192,36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25,74</w:t>
            </w:r>
            <w:r w:rsidRPr="00337141">
              <w:rPr>
                <w:rFonts w:ascii="Arial" w:eastAsia="Times New Roman" w:hAnsi="Arial" w:cs="Arial"/>
                <w:sz w:val="16"/>
                <w:szCs w:val="16"/>
                <w:lang w:eastAsia="ru-RU"/>
              </w:rPr>
              <w:br/>
              <w:t>5,25</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822,17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43,86</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5,87</w:t>
            </w:r>
            <w:r w:rsidRPr="00337141">
              <w:rPr>
                <w:rFonts w:ascii="Arial" w:eastAsia="Times New Roman" w:hAnsi="Arial" w:cs="Arial"/>
                <w:sz w:val="16"/>
                <w:szCs w:val="16"/>
                <w:lang w:eastAsia="ru-RU"/>
              </w:rPr>
              <w:br/>
              <w:t>1,20</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22,5515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5,14</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ФССЦ-11.3.03.01-0011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Доски подоконные из ПВХ, ширина 600 мм</w:t>
            </w:r>
            <w:r w:rsidRPr="00337141">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22,8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74,91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1707,95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ФЕР12-01-010-01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Устройство мелких покрытий (брандмауэры, парапеты, свесы и т.п.) из листовой оцинкованной стали</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0,0684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7497,02</w:t>
            </w:r>
            <w:r w:rsidRPr="00337141">
              <w:rPr>
                <w:rFonts w:ascii="Arial" w:eastAsia="Times New Roman" w:hAnsi="Arial" w:cs="Arial"/>
                <w:sz w:val="16"/>
                <w:szCs w:val="16"/>
                <w:lang w:eastAsia="ru-RU"/>
              </w:rPr>
              <w:br/>
              <w:t>953,49</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27,35</w:t>
            </w:r>
            <w:r w:rsidRPr="00337141">
              <w:rPr>
                <w:rFonts w:ascii="Arial" w:eastAsia="Times New Roman" w:hAnsi="Arial" w:cs="Arial"/>
                <w:sz w:val="16"/>
                <w:szCs w:val="16"/>
                <w:lang w:eastAsia="ru-RU"/>
              </w:rPr>
              <w:br/>
              <w:t>4,39</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512,8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65,22</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1,87</w:t>
            </w:r>
            <w:r w:rsidRPr="00337141">
              <w:rPr>
                <w:rFonts w:ascii="Arial" w:eastAsia="Times New Roman" w:hAnsi="Arial" w:cs="Arial"/>
                <w:sz w:val="16"/>
                <w:szCs w:val="16"/>
                <w:lang w:eastAsia="ru-RU"/>
              </w:rPr>
              <w:br/>
              <w:t>0,30</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111,78</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7,65</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ФЕР15-01-050-04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Облицовка оконных откосов декоративным сендвич-панелью</w:t>
            </w:r>
            <w:r w:rsidRPr="00337141">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0,3672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1563,91</w:t>
            </w:r>
            <w:r w:rsidRPr="00337141">
              <w:rPr>
                <w:rFonts w:ascii="Arial" w:eastAsia="Times New Roman" w:hAnsi="Arial" w:cs="Arial"/>
                <w:sz w:val="16"/>
                <w:szCs w:val="16"/>
                <w:lang w:eastAsia="ru-RU"/>
              </w:rPr>
              <w:br/>
              <w:t>1528,19</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35,36</w:t>
            </w:r>
            <w:r w:rsidRPr="00337141">
              <w:rPr>
                <w:rFonts w:ascii="Arial" w:eastAsia="Times New Roman" w:hAnsi="Arial" w:cs="Arial"/>
                <w:sz w:val="16"/>
                <w:szCs w:val="16"/>
                <w:lang w:eastAsia="ru-RU"/>
              </w:rPr>
              <w:br/>
              <w:t>6,88</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574,26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561,15</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12,98</w:t>
            </w:r>
            <w:r w:rsidRPr="00337141">
              <w:rPr>
                <w:rFonts w:ascii="Arial" w:eastAsia="Times New Roman" w:hAnsi="Arial" w:cs="Arial"/>
                <w:sz w:val="16"/>
                <w:szCs w:val="16"/>
                <w:lang w:eastAsia="ru-RU"/>
              </w:rPr>
              <w:br/>
              <w:t>2,53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166,47</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61,13</w:t>
            </w:r>
          </w:p>
        </w:tc>
      </w:tr>
      <w:tr w:rsidR="00337141" w:rsidRPr="00337141" w:rsidTr="00337141">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99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ФССЦ-11.3.03.05-0011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Сэндвич-панели для откосов наружные слои листы из поливинилхлорида, внутреннее наполнение вспененный пенополистирол белые, ширина 1,5 м, длина 3,0 м, толщина 10 мм</w:t>
            </w:r>
            <w:r w:rsidRPr="00337141">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38,56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59,16</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2281,21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ФССЦ-14.1.05.05-1000</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Клей для укладки на сложные поверхности и облицовки стен</w:t>
            </w:r>
            <w:r w:rsidRPr="00337141">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11,02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27,87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307,13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ФЕР10-01-036-01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уголков ПВХ на клее</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101,72</w:t>
            </w:r>
            <w:r w:rsidRPr="00337141">
              <w:rPr>
                <w:rFonts w:ascii="Arial" w:eastAsia="Times New Roman" w:hAnsi="Arial" w:cs="Arial"/>
                <w:sz w:val="16"/>
                <w:szCs w:val="16"/>
                <w:lang w:eastAsia="ru-RU"/>
              </w:rPr>
              <w:br/>
              <w:t>65,72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149,53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96,61</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7,705</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11,33</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102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ФССЦ-11.3.03.13-0003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Угол универсальный для панелей из ПВХ, белый, длина 3,0 м</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49</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3,42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167,58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2937227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2937227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3744,4576</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20"/>
                <w:szCs w:val="20"/>
                <w:lang w:eastAsia="ru-RU"/>
              </w:rPr>
            </w:pPr>
            <w:r w:rsidRPr="00337141">
              <w:rPr>
                <w:rFonts w:ascii="Arial" w:eastAsia="Times New Roman" w:hAnsi="Arial" w:cs="Arial"/>
                <w:b/>
                <w:bCs/>
                <w:sz w:val="20"/>
                <w:szCs w:val="20"/>
                <w:lang w:eastAsia="ru-RU"/>
              </w:rPr>
              <w:t>Раздел 3. Электромонтажные работы</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ФЕРр67-8-2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светильников: с люминесцентными лампами</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1573,45</w:t>
            </w:r>
            <w:r w:rsidRPr="00337141">
              <w:rPr>
                <w:rFonts w:ascii="Arial" w:eastAsia="Times New Roman" w:hAnsi="Arial" w:cs="Arial"/>
                <w:sz w:val="16"/>
                <w:szCs w:val="16"/>
                <w:lang w:eastAsia="ru-RU"/>
              </w:rPr>
              <w:br/>
              <w:t>1570,95</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w:t>
            </w:r>
            <w:r w:rsidRPr="00337141">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393,37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392,74</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0,63</w:t>
            </w:r>
            <w:r w:rsidRPr="00337141">
              <w:rPr>
                <w:rFonts w:ascii="Arial" w:eastAsia="Times New Roman" w:hAnsi="Arial" w:cs="Arial"/>
                <w:sz w:val="16"/>
                <w:szCs w:val="16"/>
                <w:lang w:eastAsia="ru-RU"/>
              </w:rPr>
              <w:br/>
              <w:t>0,27</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163,3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40,83</w:t>
            </w:r>
          </w:p>
        </w:tc>
      </w:tr>
      <w:tr w:rsidR="00337141" w:rsidRPr="00337141" w:rsidTr="00337141">
        <w:trPr>
          <w:trHeight w:val="18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ФССЦ-20.3.03.04-0079</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Светильник подвесной пластмассовый пылевлагозащищенный без отражателя и экранирующей решетки (Цветовая температура – не более4000К.</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Мощность: не более 12 Вт:</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Степень защиты: IP не ниже 54</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Вид лампы - светодиодная)</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157,44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3936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ФЕРр67-9-1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выключателей</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218,59</w:t>
            </w:r>
            <w:r w:rsidRPr="00337141">
              <w:rPr>
                <w:rFonts w:ascii="Arial" w:eastAsia="Times New Roman" w:hAnsi="Arial" w:cs="Arial"/>
                <w:sz w:val="16"/>
                <w:szCs w:val="16"/>
                <w:lang w:eastAsia="ru-RU"/>
              </w:rPr>
              <w:br/>
              <w:t>218,59</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50,28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50,28</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24,1</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5,54</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ФССЦ-20.4.01.02-0001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Выключатель двухклавишный для скрытой проводки</w:t>
            </w:r>
            <w:r w:rsidRPr="00337141">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88,8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204,24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ФЕРр67-9-2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розеток</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0,53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218,59</w:t>
            </w:r>
            <w:r w:rsidRPr="00337141">
              <w:rPr>
                <w:rFonts w:ascii="Arial" w:eastAsia="Times New Roman" w:hAnsi="Arial" w:cs="Arial"/>
                <w:sz w:val="16"/>
                <w:szCs w:val="16"/>
                <w:lang w:eastAsia="ru-RU"/>
              </w:rPr>
              <w:br/>
              <w:t>218,59</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115,85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115,85</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24,1</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12,77</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ФССЦ-20.4.03.06-0004</w:t>
            </w:r>
            <w:r w:rsidRPr="00337141">
              <w:rPr>
                <w:rFonts w:ascii="Arial" w:eastAsia="Times New Roman" w:hAnsi="Arial" w:cs="Arial"/>
                <w:i/>
                <w:iCs/>
                <w:sz w:val="14"/>
                <w:szCs w:val="14"/>
                <w:lang w:eastAsia="ru-RU"/>
              </w:rPr>
              <w:br/>
              <w:t xml:space="preserve">Приказ Минстроя России от 26.12.2019 </w:t>
            </w:r>
            <w:r w:rsidRPr="00337141">
              <w:rPr>
                <w:rFonts w:ascii="Arial" w:eastAsia="Times New Roman" w:hAnsi="Arial" w:cs="Arial"/>
                <w:i/>
                <w:iCs/>
                <w:sz w:val="14"/>
                <w:szCs w:val="14"/>
                <w:lang w:eastAsia="ru-RU"/>
              </w:rPr>
              <w:lastRenderedPageBreak/>
              <w:t>№876/пр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Розетка скрытой проводки двухгнездная</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0,53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932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493,96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109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ФЕРр67-4-3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Демонтаж: светильников с лампами накаливания (люстры)</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50,24</w:t>
            </w:r>
            <w:r w:rsidRPr="00337141">
              <w:rPr>
                <w:rFonts w:ascii="Arial" w:eastAsia="Times New Roman" w:hAnsi="Arial" w:cs="Arial"/>
                <w:sz w:val="16"/>
                <w:szCs w:val="16"/>
                <w:lang w:eastAsia="ru-RU"/>
              </w:rPr>
              <w:br/>
              <w:t>49,3</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0,94</w:t>
            </w:r>
            <w:r w:rsidRPr="00337141">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0,13</w:t>
            </w:r>
            <w:r w:rsidRPr="00337141">
              <w:rPr>
                <w:rFonts w:ascii="Arial" w:eastAsia="Times New Roman" w:hAnsi="Arial" w:cs="Arial"/>
                <w:sz w:val="16"/>
                <w:szCs w:val="16"/>
                <w:lang w:eastAsia="ru-RU"/>
              </w:rPr>
              <w:br/>
              <w:t>0,06</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6,32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0,88</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ФЕРм08-03-594-11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Светильник в подвесных потолках, устанавливаемый: на подвесках, количество ламп в светильнике до 4</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0,46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5914,05</w:t>
            </w:r>
            <w:r w:rsidRPr="00337141">
              <w:rPr>
                <w:rFonts w:ascii="Arial" w:eastAsia="Times New Roman" w:hAnsi="Arial" w:cs="Arial"/>
                <w:sz w:val="16"/>
                <w:szCs w:val="16"/>
                <w:lang w:eastAsia="ru-RU"/>
              </w:rPr>
              <w:br/>
              <w:t>2515,71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190,18</w:t>
            </w:r>
            <w:r w:rsidRPr="00337141">
              <w:rPr>
                <w:rFonts w:ascii="Arial" w:eastAsia="Times New Roman" w:hAnsi="Arial" w:cs="Arial"/>
                <w:sz w:val="16"/>
                <w:szCs w:val="16"/>
                <w:lang w:eastAsia="ru-RU"/>
              </w:rPr>
              <w:br/>
              <w:t>24,85</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2720,46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1157,23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87,48</w:t>
            </w:r>
            <w:r w:rsidRPr="00337141">
              <w:rPr>
                <w:rFonts w:ascii="Arial" w:eastAsia="Times New Roman" w:hAnsi="Arial" w:cs="Arial"/>
                <w:sz w:val="16"/>
                <w:szCs w:val="16"/>
                <w:lang w:eastAsia="ru-RU"/>
              </w:rPr>
              <w:br/>
              <w:t>11,43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253,6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116,66</w:t>
            </w:r>
          </w:p>
        </w:tc>
      </w:tr>
      <w:tr w:rsidR="00337141" w:rsidRPr="00337141" w:rsidTr="00337141">
        <w:trPr>
          <w:trHeight w:val="342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ФССЦ-20.3.03.04-0341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Светильники люминесцентные с зеркальной экранирующей решеткой потолочные типа: (Диапазон рабочего напряжения- 230В;</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Частота сети -50 Гц;</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Потребляемая мощность  не более – 40 Вт;</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Коэффициент мощности Рf, не менее -   &gt; 0,9</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Количество светодиодов - 42LED</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Тип светодиодов  -  smd3030</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Номинальный световой поток – 3500лм±10%</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Коррелированная цветовая температура  - 4000К</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Материал рассеивания – матовый акриловый полимер</w:t>
            </w:r>
            <w:r w:rsidRPr="00337141">
              <w:rPr>
                <w:rFonts w:ascii="Arial" w:eastAsia="Times New Roman" w:hAnsi="Arial" w:cs="Arial"/>
                <w:sz w:val="18"/>
                <w:szCs w:val="18"/>
                <w:lang w:eastAsia="ru-RU"/>
              </w:rPr>
              <w:br/>
            </w:r>
            <w:r w:rsidRPr="00337141">
              <w:rPr>
                <w:rFonts w:ascii="Arial" w:eastAsia="Times New Roman" w:hAnsi="Arial" w:cs="Arial"/>
                <w:sz w:val="18"/>
                <w:szCs w:val="18"/>
                <w:lang w:eastAsia="ru-RU"/>
              </w:rPr>
              <w:br/>
              <w:t xml:space="preserve"> Габаритные размеры  -  595х595х25мм)</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184,14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8470,44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112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ФЕРм08-02-402-01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Кабель трех-пятижильный по установленным конструкциям и лоткам с установкой ответвительных коробок: в помещениях с нормальной средой сечением жилы до 10 мм2</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193,15</w:t>
            </w:r>
            <w:r w:rsidRPr="00337141">
              <w:rPr>
                <w:rFonts w:ascii="Arial" w:eastAsia="Times New Roman" w:hAnsi="Arial" w:cs="Arial"/>
                <w:sz w:val="16"/>
                <w:szCs w:val="16"/>
                <w:lang w:eastAsia="ru-RU"/>
              </w:rPr>
              <w:br/>
              <w:t>115,06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35,61</w:t>
            </w:r>
            <w:r w:rsidRPr="00337141">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38,63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23,01</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7,12</w:t>
            </w:r>
            <w:r w:rsidRPr="00337141">
              <w:rPr>
                <w:rFonts w:ascii="Arial" w:eastAsia="Times New Roman" w:hAnsi="Arial" w:cs="Arial"/>
                <w:sz w:val="16"/>
                <w:szCs w:val="16"/>
                <w:lang w:eastAsia="ru-RU"/>
              </w:rPr>
              <w:br/>
              <w:t>0,50</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12,24</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2,45</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ФССЦ-20.5.02.07-0003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Коробка распаечная НР 70</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8,62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120,68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ФЕРм08-02-399-02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Провод в коробах, сечением: до 35 мм2</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47,95</w:t>
            </w:r>
            <w:r w:rsidRPr="00337141">
              <w:rPr>
                <w:rFonts w:ascii="Arial" w:eastAsia="Times New Roman" w:hAnsi="Arial" w:cs="Arial"/>
                <w:sz w:val="16"/>
                <w:szCs w:val="16"/>
                <w:lang w:eastAsia="ru-RU"/>
              </w:rPr>
              <w:br/>
              <w:t>35,34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1,81</w:t>
            </w:r>
            <w:r w:rsidRPr="00337141">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67,13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49,48</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2,53</w:t>
            </w:r>
            <w:r w:rsidRPr="00337141">
              <w:rPr>
                <w:rFonts w:ascii="Arial" w:eastAsia="Times New Roman" w:hAnsi="Arial" w:cs="Arial"/>
                <w:sz w:val="16"/>
                <w:szCs w:val="16"/>
                <w:lang w:eastAsia="ru-RU"/>
              </w:rPr>
              <w:br/>
              <w:t>0,36</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3,76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5,26</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ФССЦ-21.1.06.09-0099</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Кабель силовой с медными жилами ВВГнг 3х1,5-660</w:t>
            </w:r>
            <w:r w:rsidRPr="00337141">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0,1632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3036,7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495,59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ФЕРм08-02-390-01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Короба пластмассовые: шириной до 40 мм</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206,76</w:t>
            </w:r>
            <w:r w:rsidRPr="00337141">
              <w:rPr>
                <w:rFonts w:ascii="Arial" w:eastAsia="Times New Roman" w:hAnsi="Arial" w:cs="Arial"/>
                <w:sz w:val="16"/>
                <w:szCs w:val="16"/>
                <w:lang w:eastAsia="ru-RU"/>
              </w:rPr>
              <w:br/>
              <w:t>154,92</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0,31</w:t>
            </w:r>
            <w:r w:rsidRPr="00337141">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289,46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216,89</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0,43</w:t>
            </w:r>
            <w:r w:rsidRPr="00337141">
              <w:rPr>
                <w:rFonts w:ascii="Arial" w:eastAsia="Times New Roman" w:hAnsi="Arial" w:cs="Arial"/>
                <w:sz w:val="16"/>
                <w:szCs w:val="16"/>
                <w:lang w:eastAsia="ru-RU"/>
              </w:rPr>
              <w:br/>
              <w:t>0,20</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16,29</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22,81</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ФССЦ-20.2.05.04-0025</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Кабель-канал (короб) 25х16 мм</w:t>
            </w:r>
            <w:r w:rsidRPr="00337141">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239,4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ФЕРм08-02-422-01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Затягивание проводов в электротехнический плинтус. Один провод сечением: до 2х2,5 мм2</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371,5</w:t>
            </w:r>
            <w:r w:rsidRPr="00337141">
              <w:rPr>
                <w:rFonts w:ascii="Arial" w:eastAsia="Times New Roman" w:hAnsi="Arial" w:cs="Arial"/>
                <w:sz w:val="16"/>
                <w:szCs w:val="16"/>
                <w:lang w:eastAsia="ru-RU"/>
              </w:rPr>
              <w:br/>
              <w:t>190,46</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1,81</w:t>
            </w:r>
            <w:r w:rsidRPr="00337141">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1114,5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571,38</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5,43</w:t>
            </w:r>
            <w:r w:rsidRPr="00337141">
              <w:rPr>
                <w:rFonts w:ascii="Arial" w:eastAsia="Times New Roman" w:hAnsi="Arial" w:cs="Arial"/>
                <w:sz w:val="16"/>
                <w:szCs w:val="16"/>
                <w:lang w:eastAsia="ru-RU"/>
              </w:rPr>
              <w:br/>
              <w:t>0,78</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57,6</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119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ФССЦ-21.1.03.02-0001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Кабель коаксиальный радиочастотный РК 75-3,7-311</w:t>
            </w:r>
            <w:r w:rsidRPr="00337141">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0,306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5664,41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1733,31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ФЕРм08-03-575-01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Прибор или аппарат</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10,6</w:t>
            </w:r>
            <w:r w:rsidRPr="00337141">
              <w:rPr>
                <w:rFonts w:ascii="Arial" w:eastAsia="Times New Roman" w:hAnsi="Arial" w:cs="Arial"/>
                <w:sz w:val="16"/>
                <w:szCs w:val="16"/>
                <w:lang w:eastAsia="ru-RU"/>
              </w:rPr>
              <w:br/>
              <w:t>10,22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137,8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132,86</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13,39</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121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ФССЦ-61.1.04.09-1034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Ответвители направленные абонентские, 24 Дб</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8154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896,94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ФССЦ-61.1.04.05-0004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Усилитель квартирный эфирного и кабельного ТВ сигналов на 14 дБ с 1 входом и 2-мя выходами</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147,07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294,14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ФЕРм08-03-591-10</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Розетка штепсельная: полугерметическая и герметическая</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770,62</w:t>
            </w:r>
            <w:r w:rsidRPr="00337141">
              <w:rPr>
                <w:rFonts w:ascii="Arial" w:eastAsia="Times New Roman" w:hAnsi="Arial" w:cs="Arial"/>
                <w:sz w:val="16"/>
                <w:szCs w:val="16"/>
                <w:lang w:eastAsia="ru-RU"/>
              </w:rPr>
              <w:br/>
              <w:t>603,93</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38,55</w:t>
            </w:r>
            <w:r w:rsidRPr="00337141">
              <w:rPr>
                <w:rFonts w:ascii="Arial" w:eastAsia="Times New Roman" w:hAnsi="Arial" w:cs="Arial"/>
                <w:sz w:val="16"/>
                <w:szCs w:val="16"/>
                <w:lang w:eastAsia="ru-RU"/>
              </w:rPr>
              <w:br/>
              <w:t>2,01</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100,18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78,51</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5,01</w:t>
            </w:r>
            <w:r w:rsidRPr="00337141">
              <w:rPr>
                <w:rFonts w:ascii="Arial" w:eastAsia="Times New Roman" w:hAnsi="Arial" w:cs="Arial"/>
                <w:sz w:val="16"/>
                <w:szCs w:val="16"/>
                <w:lang w:eastAsia="ru-RU"/>
              </w:rPr>
              <w:br/>
              <w:t>0,26</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60,88</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7,91</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ФССЦ-20.4.03.03-0011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Розетка телевизионная для открытой проводки, САТ-Г, белая</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888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115,44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ФЕРм11-04-026-01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Разъемы штепсельные с разделкой и включением кабеля: с экранированными парами, емкость 5х2</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15,69</w:t>
            </w:r>
            <w:r w:rsidRPr="00337141">
              <w:rPr>
                <w:rFonts w:ascii="Arial" w:eastAsia="Times New Roman" w:hAnsi="Arial" w:cs="Arial"/>
                <w:sz w:val="16"/>
                <w:szCs w:val="16"/>
                <w:lang w:eastAsia="ru-RU"/>
              </w:rPr>
              <w:br/>
              <w:t>9,91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580,53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366,67</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38,11</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ФССЦ-22.1.02.01-0011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F-разъем RTM для кабеля RG-6 обжимной</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0,37</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182,14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67,39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ФЕРм08-03-591-08</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Розетка штепсельная: неутопленного типа при открытой проводке</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454,03</w:t>
            </w:r>
            <w:r w:rsidRPr="00337141">
              <w:rPr>
                <w:rFonts w:ascii="Arial" w:eastAsia="Times New Roman" w:hAnsi="Arial" w:cs="Arial"/>
                <w:sz w:val="16"/>
                <w:szCs w:val="16"/>
                <w:lang w:eastAsia="ru-RU"/>
              </w:rPr>
              <w:br/>
              <w:t>342,84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4,77</w:t>
            </w:r>
            <w:r w:rsidRPr="00337141">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4,54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3,43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0,05</w:t>
            </w:r>
            <w:r w:rsidRPr="00337141">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34,56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0,35</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ФССЦ-20.4.03.05-0002</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Розетка открытой проводки двухгнездная</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0,01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7,02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115532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103126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lastRenderedPageBreak/>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218658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324,5598</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20"/>
                <w:szCs w:val="20"/>
                <w:lang w:eastAsia="ru-RU"/>
              </w:rPr>
            </w:pPr>
            <w:r w:rsidRPr="00337141">
              <w:rPr>
                <w:rFonts w:ascii="Arial" w:eastAsia="Times New Roman" w:hAnsi="Arial" w:cs="Arial"/>
                <w:b/>
                <w:bCs/>
                <w:sz w:val="20"/>
                <w:szCs w:val="20"/>
                <w:lang w:eastAsia="ru-RU"/>
              </w:rPr>
              <w:t>Раздел 4. Сантехнические работы</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129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ФЕРр65-6-24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умывальников</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2849,95</w:t>
            </w:r>
            <w:r w:rsidRPr="00337141">
              <w:rPr>
                <w:rFonts w:ascii="Arial" w:eastAsia="Times New Roman" w:hAnsi="Arial" w:cs="Arial"/>
                <w:sz w:val="16"/>
                <w:szCs w:val="16"/>
                <w:lang w:eastAsia="ru-RU"/>
              </w:rPr>
              <w:br/>
              <w:t>1922,84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67,88</w:t>
            </w:r>
            <w:r w:rsidRPr="00337141">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284,99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192,28</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6,79</w:t>
            </w:r>
            <w:r w:rsidRPr="00337141">
              <w:rPr>
                <w:rFonts w:ascii="Arial" w:eastAsia="Times New Roman" w:hAnsi="Arial" w:cs="Arial"/>
                <w:sz w:val="16"/>
                <w:szCs w:val="16"/>
                <w:lang w:eastAsia="ru-RU"/>
              </w:rPr>
              <w:br/>
              <w:t>1,76</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21,2</w:t>
            </w:r>
          </w:p>
        </w:tc>
      </w:tr>
      <w:tr w:rsidR="00337141" w:rsidRPr="00337141" w:rsidTr="00337141">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ФССЦ-18.2.01.05-0064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Умывальники полуфарфоровые и фарфоровые с кронштейнами, сифоном бутылочным латунным и выпуском, овальные со скрытыми установочными поверхностями без спинки, размер 700х600х150 мм</w:t>
            </w:r>
            <w:r w:rsidRPr="00337141">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279,96</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2799,6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ФССЦ-18.2.06.12-0021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Пьедесталы под умывальники прямоугольные</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130,53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1305,3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ФЕРр65-6-14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унитазов</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3865,84</w:t>
            </w:r>
            <w:r w:rsidRPr="00337141">
              <w:rPr>
                <w:rFonts w:ascii="Arial" w:eastAsia="Times New Roman" w:hAnsi="Arial" w:cs="Arial"/>
                <w:sz w:val="16"/>
                <w:szCs w:val="16"/>
                <w:lang w:eastAsia="ru-RU"/>
              </w:rPr>
              <w:br/>
              <w:t>3217,13</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38,78</w:t>
            </w:r>
            <w:r w:rsidRPr="00337141">
              <w:rPr>
                <w:rFonts w:ascii="Arial" w:eastAsia="Times New Roman" w:hAnsi="Arial" w:cs="Arial"/>
                <w:sz w:val="16"/>
                <w:szCs w:val="16"/>
                <w:lang w:eastAsia="ru-RU"/>
              </w:rPr>
              <w:br/>
              <w:t>10,04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386,58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321,71</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3,88</w:t>
            </w:r>
            <w:r w:rsidRPr="00337141">
              <w:rPr>
                <w:rFonts w:ascii="Arial" w:eastAsia="Times New Roman" w:hAnsi="Arial" w:cs="Arial"/>
                <w:sz w:val="16"/>
                <w:szCs w:val="16"/>
                <w:lang w:eastAsia="ru-RU"/>
              </w:rPr>
              <w:br/>
              <w:t>1,00</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354,7</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35,47</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ФССЦ-18.2.01.06-0001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Унитаз-компакт «Комфорт»</w:t>
            </w:r>
            <w:r w:rsidRPr="00337141">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318</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3180</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ФЕРр65-5-7</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смесителей: без душевой сетки</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1371,45</w:t>
            </w:r>
            <w:r w:rsidRPr="00337141">
              <w:rPr>
                <w:rFonts w:ascii="Arial" w:eastAsia="Times New Roman" w:hAnsi="Arial" w:cs="Arial"/>
                <w:sz w:val="16"/>
                <w:szCs w:val="16"/>
                <w:lang w:eastAsia="ru-RU"/>
              </w:rPr>
              <w:br/>
              <w:t>1317,24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5,91</w:t>
            </w:r>
            <w:r w:rsidRPr="00337141">
              <w:rPr>
                <w:rFonts w:ascii="Arial" w:eastAsia="Times New Roman" w:hAnsi="Arial" w:cs="Arial"/>
                <w:sz w:val="16"/>
                <w:szCs w:val="16"/>
                <w:lang w:eastAsia="ru-RU"/>
              </w:rPr>
              <w:br/>
              <w:t>1,04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137,14</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131,72</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0,59</w:t>
            </w:r>
            <w:r w:rsidRPr="00337141">
              <w:rPr>
                <w:rFonts w:ascii="Arial" w:eastAsia="Times New Roman" w:hAnsi="Arial" w:cs="Arial"/>
                <w:sz w:val="16"/>
                <w:szCs w:val="16"/>
                <w:lang w:eastAsia="ru-RU"/>
              </w:rPr>
              <w:br/>
              <w:t>0,10</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145,23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14,52</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ФССЦ-18.1.10.10-0046</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Смесители для умывальников СМ-УМ-ЦА-УВ центральные, с аэратором, латунными маховичками</w:t>
            </w:r>
            <w:r w:rsidRPr="00337141">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310,25</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3102,5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ФЕРр65-6-3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сифонов</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0,2</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2055,59</w:t>
            </w:r>
            <w:r w:rsidRPr="00337141">
              <w:rPr>
                <w:rFonts w:ascii="Arial" w:eastAsia="Times New Roman" w:hAnsi="Arial" w:cs="Arial"/>
                <w:sz w:val="16"/>
                <w:szCs w:val="16"/>
                <w:lang w:eastAsia="ru-RU"/>
              </w:rPr>
              <w:br/>
              <w:t>655,67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13,26</w:t>
            </w:r>
            <w:r w:rsidRPr="00337141">
              <w:rPr>
                <w:rFonts w:ascii="Arial" w:eastAsia="Times New Roman" w:hAnsi="Arial" w:cs="Arial"/>
                <w:sz w:val="16"/>
                <w:szCs w:val="16"/>
                <w:lang w:eastAsia="ru-RU"/>
              </w:rPr>
              <w:br/>
              <w:t>3,38</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411,11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131,13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2,65</w:t>
            </w:r>
            <w:r w:rsidRPr="00337141">
              <w:rPr>
                <w:rFonts w:ascii="Arial" w:eastAsia="Times New Roman" w:hAnsi="Arial" w:cs="Arial"/>
                <w:sz w:val="16"/>
                <w:szCs w:val="16"/>
                <w:lang w:eastAsia="ru-RU"/>
              </w:rPr>
              <w:br/>
              <w:t>0,68</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72,29</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14,46</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ФССЦ-18.2.06.09-0005</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Сифоны полимерные, бутылочные унифицированные с выпуском и вертикальным отводом для моек и умывальников</w:t>
            </w:r>
            <w:r w:rsidRPr="00337141">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20,95</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209,5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138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ФССЦ-18.2.06.09-0004</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Сифоны полимерные, гофрированные для мойки и умывальника с пластиковым выпуском</w:t>
            </w:r>
            <w:r w:rsidRPr="00337141">
              <w:rPr>
                <w:rFonts w:ascii="Arial" w:eastAsia="Times New Roman" w:hAnsi="Arial" w:cs="Arial"/>
                <w:sz w:val="18"/>
                <w:szCs w:val="18"/>
                <w:lang w:eastAsia="ru-RU"/>
              </w:rPr>
              <w:br/>
              <w:t>(компл)</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24,87</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248,7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139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ФЕРр65-6-10</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гибких подводок</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432,95</w:t>
            </w:r>
            <w:r w:rsidRPr="00337141">
              <w:rPr>
                <w:rFonts w:ascii="Arial" w:eastAsia="Times New Roman" w:hAnsi="Arial" w:cs="Arial"/>
                <w:sz w:val="16"/>
                <w:szCs w:val="16"/>
                <w:lang w:eastAsia="ru-RU"/>
              </w:rPr>
              <w:br/>
              <w:t>428,1</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4,85</w:t>
            </w:r>
            <w:r w:rsidRPr="00337141">
              <w:rPr>
                <w:rFonts w:ascii="Arial" w:eastAsia="Times New Roman" w:hAnsi="Arial" w:cs="Arial"/>
                <w:sz w:val="16"/>
                <w:szCs w:val="16"/>
                <w:lang w:eastAsia="ru-RU"/>
              </w:rPr>
              <w:br/>
              <w:t>1,26</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129,89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128,43</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1,46</w:t>
            </w:r>
            <w:r w:rsidRPr="00337141">
              <w:rPr>
                <w:rFonts w:ascii="Arial" w:eastAsia="Times New Roman" w:hAnsi="Arial" w:cs="Arial"/>
                <w:sz w:val="16"/>
                <w:szCs w:val="16"/>
                <w:lang w:eastAsia="ru-RU"/>
              </w:rPr>
              <w:br/>
              <w:t>0,38</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47,2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14,16</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ФССЦ-18.2.06.08-0011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Подводка гибкая армированная резиновая, диаметр 15 мм, длина 300 мм</w:t>
            </w:r>
            <w:r w:rsidRPr="00337141">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96,3</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288,9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ФЕРр65-6-6</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манжетов резиновых</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743,6</w:t>
            </w:r>
            <w:r w:rsidRPr="00337141">
              <w:rPr>
                <w:rFonts w:ascii="Arial" w:eastAsia="Times New Roman" w:hAnsi="Arial" w:cs="Arial"/>
                <w:sz w:val="16"/>
                <w:szCs w:val="16"/>
                <w:lang w:eastAsia="ru-RU"/>
              </w:rPr>
              <w:br/>
              <w:t>667,55</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2,6</w:t>
            </w:r>
            <w:r w:rsidRPr="00337141">
              <w:rPr>
                <w:rFonts w:ascii="Arial" w:eastAsia="Times New Roman" w:hAnsi="Arial" w:cs="Arial"/>
                <w:sz w:val="16"/>
                <w:szCs w:val="16"/>
                <w:lang w:eastAsia="ru-RU"/>
              </w:rPr>
              <w:br/>
              <w:t>0,62</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223,09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200,27</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0,78</w:t>
            </w:r>
            <w:r w:rsidRPr="00337141">
              <w:rPr>
                <w:rFonts w:ascii="Arial" w:eastAsia="Times New Roman" w:hAnsi="Arial" w:cs="Arial"/>
                <w:sz w:val="16"/>
                <w:szCs w:val="16"/>
                <w:lang w:eastAsia="ru-RU"/>
              </w:rPr>
              <w:br/>
              <w:t>0,19</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73,6</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22,08</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ФССЦ-01.7.19.03-0011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Манжеты резиновые</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20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200</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143</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ФССЦ-01.7.19.03-0001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Манжета резиновая канализационная для унитаза, диаметр 110 мм</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6,81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68,1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144</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ФЕР16-06-006-01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счетчика воды (прим. краны резьбовые)</w:t>
            </w:r>
            <w:r w:rsidRPr="00337141">
              <w:rPr>
                <w:rFonts w:ascii="Arial" w:eastAsia="Times New Roman" w:hAnsi="Arial" w:cs="Arial"/>
                <w:sz w:val="18"/>
                <w:szCs w:val="18"/>
                <w:lang w:eastAsia="ru-RU"/>
              </w:rPr>
              <w:br/>
              <w:t>(100 узлов)</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0,3</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386,31</w:t>
            </w:r>
            <w:r w:rsidRPr="00337141">
              <w:rPr>
                <w:rFonts w:ascii="Arial" w:eastAsia="Times New Roman" w:hAnsi="Arial" w:cs="Arial"/>
                <w:sz w:val="16"/>
                <w:szCs w:val="16"/>
                <w:lang w:eastAsia="ru-RU"/>
              </w:rPr>
              <w:br/>
              <w:t>224,14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4,11</w:t>
            </w:r>
            <w:r w:rsidRPr="00337141">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115,89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67,24</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1,23</w:t>
            </w:r>
            <w:r w:rsidRPr="00337141">
              <w:rPr>
                <w:rFonts w:ascii="Arial" w:eastAsia="Times New Roman" w:hAnsi="Arial" w:cs="Arial"/>
                <w:sz w:val="16"/>
                <w:szCs w:val="16"/>
                <w:lang w:eastAsia="ru-RU"/>
              </w:rPr>
              <w:br/>
              <w:t>0,22</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23,299</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6,99</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145</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ФССЦ-18.1.10.13-0003</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Кран проходной натяжной латунный 11Б1бк, номинальное давление 0,6 МПа (6 кгс/см2), номинальный диаметр 15 мм, присоединение к трубопроводу муфтовое</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30</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9,71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291,3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146</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ФЕРр65-15-1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20 мм</w:t>
            </w:r>
            <w:r w:rsidRPr="00337141">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789,5</w:t>
            </w:r>
            <w:r w:rsidRPr="00337141">
              <w:rPr>
                <w:rFonts w:ascii="Arial" w:eastAsia="Times New Roman" w:hAnsi="Arial" w:cs="Arial"/>
                <w:sz w:val="16"/>
                <w:szCs w:val="16"/>
                <w:lang w:eastAsia="ru-RU"/>
              </w:rPr>
              <w:br/>
              <w:t>692,64</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51,72</w:t>
            </w:r>
            <w:r w:rsidRPr="00337141">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142,12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124,68</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9,31</w:t>
            </w:r>
            <w:r w:rsidRPr="00337141">
              <w:rPr>
                <w:rFonts w:ascii="Arial" w:eastAsia="Times New Roman" w:hAnsi="Arial" w:cs="Arial"/>
                <w:sz w:val="16"/>
                <w:szCs w:val="16"/>
                <w:lang w:eastAsia="ru-RU"/>
              </w:rPr>
              <w:br/>
              <w:t>0,45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81,2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14,62</w:t>
            </w:r>
          </w:p>
        </w:tc>
      </w:tr>
      <w:tr w:rsidR="00337141" w:rsidRPr="00337141" w:rsidTr="00337141">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147</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ФССЦ-23.3.06.05-0001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Трубы стальные сварные неоцинкованные водогазопроводные с резьбой, обыкновенные, номинальный диаметр 15 мм, толщина стенки 2,8 мм</w:t>
            </w:r>
            <w:r w:rsidRPr="00337141">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19,26</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9,2</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177,19</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148</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ФЕР20-02-002-08</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Установка пластиковых вентиляционных решеток площадью в свету до 0,05 м2</w:t>
            </w:r>
            <w:r w:rsidRPr="00337141">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0,15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556,68</w:t>
            </w:r>
            <w:r w:rsidRPr="00337141">
              <w:rPr>
                <w:rFonts w:ascii="Arial" w:eastAsia="Times New Roman" w:hAnsi="Arial" w:cs="Arial"/>
                <w:sz w:val="16"/>
                <w:szCs w:val="16"/>
                <w:lang w:eastAsia="ru-RU"/>
              </w:rPr>
              <w:br/>
              <w:t>243,27</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1,75</w:t>
            </w:r>
            <w:r w:rsidRPr="00337141">
              <w:rPr>
                <w:rFonts w:ascii="Arial" w:eastAsia="Times New Roman" w:hAnsi="Arial" w:cs="Arial"/>
                <w:sz w:val="16"/>
                <w:szCs w:val="16"/>
                <w:lang w:eastAsia="ru-RU"/>
              </w:rPr>
              <w:br/>
              <w:t>0,34</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83,5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36,49</w:t>
            </w:r>
          </w:p>
        </w:tc>
        <w:tc>
          <w:tcPr>
            <w:tcW w:w="116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0,26</w:t>
            </w:r>
            <w:r w:rsidRPr="00337141">
              <w:rPr>
                <w:rFonts w:ascii="Arial" w:eastAsia="Times New Roman" w:hAnsi="Arial" w:cs="Arial"/>
                <w:sz w:val="16"/>
                <w:szCs w:val="16"/>
                <w:lang w:eastAsia="ru-RU"/>
              </w:rPr>
              <w:br/>
              <w:t>0,05</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28,52</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4,28</w:t>
            </w:r>
          </w:p>
        </w:tc>
      </w:tr>
      <w:tr w:rsidR="00337141" w:rsidRPr="00337141" w:rsidTr="00337141">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149</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ФССЦ-19.2.03.07-0008</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Решетки вентиляционные, разъемные, пластмассовые, размер 150х150 мм</w:t>
            </w:r>
            <w:r w:rsidRPr="00337141">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15</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12,84</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192,6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Итого по разделу 4 Сантехнические работы</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127691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 xml:space="preserve">  Итого по разделу 4 Сантехнические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127691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147,7747</w:t>
            </w:r>
          </w:p>
        </w:tc>
      </w:tr>
      <w:tr w:rsidR="00337141" w:rsidRPr="00337141" w:rsidTr="00337141">
        <w:trPr>
          <w:trHeight w:val="396"/>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20"/>
                <w:szCs w:val="20"/>
                <w:lang w:eastAsia="ru-RU"/>
              </w:rPr>
            </w:pPr>
            <w:r w:rsidRPr="00337141">
              <w:rPr>
                <w:rFonts w:ascii="Arial" w:eastAsia="Times New Roman" w:hAnsi="Arial" w:cs="Arial"/>
                <w:b/>
                <w:bCs/>
                <w:sz w:val="20"/>
                <w:szCs w:val="20"/>
                <w:lang w:eastAsia="ru-RU"/>
              </w:rPr>
              <w:t>Раздел 5. Уборка мусора</w:t>
            </w:r>
          </w:p>
        </w:tc>
      </w:tr>
      <w:tr w:rsidR="00337141" w:rsidRPr="00337141" w:rsidTr="00337141">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150</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ФЕРр69-15-1</w:t>
            </w:r>
            <w:r w:rsidRPr="00337141">
              <w:rPr>
                <w:rFonts w:ascii="Arial" w:eastAsia="Times New Roman" w:hAnsi="Arial" w:cs="Arial"/>
                <w:i/>
                <w:iCs/>
                <w:sz w:val="14"/>
                <w:szCs w:val="14"/>
                <w:lang w:eastAsia="ru-RU"/>
              </w:rPr>
              <w:br/>
              <w:t>Приказ Минстроя России от 26.12.2019 №876/пр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Затаривание строительного мусора в мешки</w:t>
            </w:r>
            <w:r w:rsidRPr="00337141">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40,18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23,81</w:t>
            </w:r>
            <w:r w:rsidRPr="00337141">
              <w:rPr>
                <w:rFonts w:ascii="Arial" w:eastAsia="Times New Roman" w:hAnsi="Arial" w:cs="Arial"/>
                <w:sz w:val="16"/>
                <w:szCs w:val="16"/>
                <w:lang w:eastAsia="ru-RU"/>
              </w:rPr>
              <w:br/>
              <w:t>7,41</w:t>
            </w:r>
          </w:p>
        </w:tc>
        <w:tc>
          <w:tcPr>
            <w:tcW w:w="679"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956,68</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297,73</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1,03</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41,39</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151</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ФССЦпг-01-01-01-041</w:t>
            </w:r>
            <w:r w:rsidRPr="00337141">
              <w:rPr>
                <w:rFonts w:ascii="Arial" w:eastAsia="Times New Roman" w:hAnsi="Arial" w:cs="Arial"/>
                <w:i/>
                <w:iCs/>
                <w:sz w:val="14"/>
                <w:szCs w:val="14"/>
                <w:lang w:eastAsia="ru-RU"/>
              </w:rPr>
              <w:br/>
              <w:t>Приказ Минстроя России от 30.12.2016 №1039/пр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337141">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41,28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42,98</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1774,21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1774,21</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152</w:t>
            </w:r>
          </w:p>
        </w:tc>
        <w:tc>
          <w:tcPr>
            <w:tcW w:w="1766"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ФССЦпг-03-21-01-015</w:t>
            </w:r>
            <w:r w:rsidRPr="00337141">
              <w:rPr>
                <w:rFonts w:ascii="Arial" w:eastAsia="Times New Roman" w:hAnsi="Arial" w:cs="Arial"/>
                <w:i/>
                <w:iCs/>
                <w:sz w:val="14"/>
                <w:szCs w:val="14"/>
                <w:lang w:eastAsia="ru-RU"/>
              </w:rPr>
              <w:br/>
              <w:t>Приказ Минстроя России от 30.12.2016 №1039/пр</w:t>
            </w:r>
          </w:p>
        </w:tc>
        <w:tc>
          <w:tcPr>
            <w:tcW w:w="3925"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37141">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sz w:val="18"/>
                <w:szCs w:val="18"/>
                <w:lang w:eastAsia="ru-RU"/>
              </w:rPr>
            </w:pPr>
            <w:r w:rsidRPr="00337141">
              <w:rPr>
                <w:rFonts w:ascii="Arial" w:eastAsia="Times New Roman" w:hAnsi="Arial" w:cs="Arial"/>
                <w:sz w:val="18"/>
                <w:szCs w:val="18"/>
                <w:lang w:eastAsia="ru-RU"/>
              </w:rPr>
              <w:t>41,28</w:t>
            </w:r>
          </w:p>
        </w:tc>
        <w:tc>
          <w:tcPr>
            <w:tcW w:w="1211"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13,38</w:t>
            </w:r>
          </w:p>
        </w:tc>
        <w:tc>
          <w:tcPr>
            <w:tcW w:w="679"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552,33</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552,33</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Итого по разделу 5 Уборка мусора</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28911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 xml:space="preserve">  Итого по разделу 5 Уборка мусора</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28911</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41,3854</w:t>
            </w:r>
          </w:p>
        </w:tc>
      </w:tr>
      <w:tr w:rsidR="00337141" w:rsidRPr="00337141" w:rsidTr="00337141">
        <w:trPr>
          <w:trHeight w:val="264"/>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center"/>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ИТОГИ ПО СМЕТЕ:</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3262106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103126</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lastRenderedPageBreak/>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3365232</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67305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3432537</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sz w:val="18"/>
                <w:szCs w:val="18"/>
                <w:lang w:eastAsia="ru-RU"/>
              </w:rPr>
            </w:pPr>
            <w:r w:rsidRPr="00337141">
              <w:rPr>
                <w:rFonts w:ascii="Arial" w:eastAsia="Times New Roman" w:hAnsi="Arial" w:cs="Arial"/>
                <w:sz w:val="18"/>
                <w:szCs w:val="18"/>
                <w:lang w:eastAsia="ru-RU"/>
              </w:rPr>
              <w:t xml:space="preserve">  коэффициент аукционного снижения  к=0,79799989046</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-693372,85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r>
      <w:tr w:rsidR="00337141" w:rsidRPr="00337141" w:rsidTr="00337141">
        <w:trPr>
          <w:trHeight w:val="264"/>
        </w:trPr>
        <w:tc>
          <w:tcPr>
            <w:tcW w:w="9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37141" w:rsidRPr="00337141" w:rsidRDefault="00337141" w:rsidP="00337141">
            <w:pPr>
              <w:spacing w:after="0" w:line="240" w:lineRule="auto"/>
              <w:rPr>
                <w:rFonts w:ascii="Arial" w:eastAsia="Times New Roman" w:hAnsi="Arial" w:cs="Arial"/>
                <w:b/>
                <w:bCs/>
                <w:sz w:val="18"/>
                <w:szCs w:val="18"/>
                <w:lang w:eastAsia="ru-RU"/>
              </w:rPr>
            </w:pPr>
            <w:r w:rsidRPr="00337141">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2739164,15</w:t>
            </w:r>
          </w:p>
        </w:tc>
        <w:tc>
          <w:tcPr>
            <w:tcW w:w="986"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37141" w:rsidRPr="00337141" w:rsidRDefault="00337141" w:rsidP="00337141">
            <w:pPr>
              <w:spacing w:after="0" w:line="240" w:lineRule="auto"/>
              <w:jc w:val="right"/>
              <w:rPr>
                <w:rFonts w:ascii="Arial" w:eastAsia="Times New Roman" w:hAnsi="Arial" w:cs="Arial"/>
                <w:sz w:val="16"/>
                <w:szCs w:val="16"/>
                <w:lang w:eastAsia="ru-RU"/>
              </w:rPr>
            </w:pPr>
            <w:r w:rsidRPr="00337141">
              <w:rPr>
                <w:rFonts w:ascii="Arial" w:eastAsia="Times New Roman" w:hAnsi="Arial" w:cs="Arial"/>
                <w:sz w:val="16"/>
                <w:szCs w:val="16"/>
                <w:lang w:eastAsia="ru-RU"/>
              </w:rPr>
              <w:t> </w:t>
            </w:r>
          </w:p>
        </w:tc>
        <w:tc>
          <w:tcPr>
            <w:tcW w:w="1044" w:type="dxa"/>
            <w:tcBorders>
              <w:top w:val="nil"/>
              <w:left w:val="nil"/>
              <w:bottom w:val="single" w:sz="4" w:space="0" w:color="auto"/>
              <w:right w:val="single" w:sz="4" w:space="0" w:color="auto"/>
            </w:tcBorders>
            <w:shd w:val="clear" w:color="auto" w:fill="auto"/>
            <w:hideMark/>
          </w:tcPr>
          <w:p w:rsidR="00337141" w:rsidRPr="00337141" w:rsidRDefault="00337141" w:rsidP="00337141">
            <w:pPr>
              <w:spacing w:after="0" w:line="240" w:lineRule="auto"/>
              <w:jc w:val="right"/>
              <w:rPr>
                <w:rFonts w:ascii="Arial" w:eastAsia="Times New Roman" w:hAnsi="Arial" w:cs="Arial"/>
                <w:b/>
                <w:bCs/>
                <w:sz w:val="16"/>
                <w:szCs w:val="16"/>
                <w:lang w:eastAsia="ru-RU"/>
              </w:rPr>
            </w:pPr>
            <w:r w:rsidRPr="00337141">
              <w:rPr>
                <w:rFonts w:ascii="Arial" w:eastAsia="Times New Roman" w:hAnsi="Arial" w:cs="Arial"/>
                <w:b/>
                <w:bCs/>
                <w:sz w:val="16"/>
                <w:szCs w:val="16"/>
                <w:lang w:eastAsia="ru-RU"/>
              </w:rPr>
              <w:t>4532,3927</w:t>
            </w:r>
          </w:p>
        </w:tc>
      </w:tr>
    </w:tbl>
    <w:p w:rsidR="00337141" w:rsidRDefault="00337141" w:rsidP="00B61F22"/>
    <w:sectPr w:rsidR="00337141" w:rsidSect="00337141">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15"/>
  </w:num>
  <w:num w:numId="4">
    <w:abstractNumId w:val="27"/>
  </w:num>
  <w:num w:numId="5">
    <w:abstractNumId w:val="10"/>
  </w:num>
  <w:num w:numId="6">
    <w:abstractNumId w:val="28"/>
  </w:num>
  <w:num w:numId="7">
    <w:abstractNumId w:val="23"/>
  </w:num>
  <w:num w:numId="8">
    <w:abstractNumId w:val="0"/>
  </w:num>
  <w:num w:numId="9">
    <w:abstractNumId w:val="22"/>
  </w:num>
  <w:num w:numId="10">
    <w:abstractNumId w:val="21"/>
  </w:num>
  <w:num w:numId="11">
    <w:abstractNumId w:val="18"/>
  </w:num>
  <w:num w:numId="12">
    <w:abstractNumId w:val="17"/>
  </w:num>
  <w:num w:numId="13">
    <w:abstractNumId w:val="14"/>
  </w:num>
  <w:num w:numId="14">
    <w:abstractNumId w:val="5"/>
  </w:num>
  <w:num w:numId="15">
    <w:abstractNumId w:val="25"/>
  </w:num>
  <w:num w:numId="16">
    <w:abstractNumId w:val="12"/>
  </w:num>
  <w:num w:numId="17">
    <w:abstractNumId w:val="9"/>
  </w:num>
  <w:num w:numId="18">
    <w:abstractNumId w:val="16"/>
  </w:num>
  <w:num w:numId="19">
    <w:abstractNumId w:val="6"/>
  </w:num>
  <w:num w:numId="20">
    <w:abstractNumId w:val="8"/>
  </w:num>
  <w:num w:numId="21">
    <w:abstractNumId w:val="19"/>
  </w:num>
  <w:num w:numId="22">
    <w:abstractNumId w:val="4"/>
  </w:num>
  <w:num w:numId="23">
    <w:abstractNumId w:val="3"/>
  </w:num>
  <w:num w:numId="24">
    <w:abstractNumId w:val="1"/>
  </w:num>
  <w:num w:numId="25">
    <w:abstractNumId w:val="26"/>
  </w:num>
  <w:num w:numId="26">
    <w:abstractNumId w:val="24"/>
  </w:num>
  <w:num w:numId="27">
    <w:abstractNumId w:val="2"/>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9F"/>
    <w:rsid w:val="001B7951"/>
    <w:rsid w:val="00337141"/>
    <w:rsid w:val="004F107E"/>
    <w:rsid w:val="00527487"/>
    <w:rsid w:val="00620833"/>
    <w:rsid w:val="009B43A7"/>
    <w:rsid w:val="00B61F22"/>
    <w:rsid w:val="00CC5866"/>
    <w:rsid w:val="00ED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87"/>
  </w:style>
  <w:style w:type="paragraph" w:styleId="1">
    <w:name w:val="heading 1"/>
    <w:basedOn w:val="a"/>
    <w:next w:val="a0"/>
    <w:link w:val="11"/>
    <w:uiPriority w:val="9"/>
    <w:qFormat/>
    <w:rsid w:val="009B43A7"/>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9B43A7"/>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9B43A7"/>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9B43A7"/>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F107E"/>
    <w:rPr>
      <w:color w:val="0000FF" w:themeColor="hyperlink"/>
      <w:u w:val="single"/>
    </w:rPr>
  </w:style>
  <w:style w:type="character" w:customStyle="1" w:styleId="10">
    <w:name w:val="Заголовок 1 Знак"/>
    <w:basedOn w:val="a1"/>
    <w:uiPriority w:val="9"/>
    <w:rsid w:val="009B43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9B43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9B43A7"/>
    <w:rPr>
      <w:rFonts w:asciiTheme="majorHAnsi" w:eastAsiaTheme="majorEastAsia" w:hAnsiTheme="majorHAnsi" w:cstheme="majorBidi"/>
      <w:b/>
      <w:bCs/>
      <w:color w:val="4F81BD" w:themeColor="accent1"/>
    </w:rPr>
  </w:style>
  <w:style w:type="character" w:customStyle="1" w:styleId="50">
    <w:name w:val="Заголовок 5 Знак"/>
    <w:basedOn w:val="a1"/>
    <w:rsid w:val="009B43A7"/>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9B43A7"/>
    <w:pPr>
      <w:spacing w:after="120" w:line="480" w:lineRule="auto"/>
    </w:pPr>
  </w:style>
  <w:style w:type="character" w:customStyle="1" w:styleId="23">
    <w:name w:val="Основной текст 2 Знак"/>
    <w:basedOn w:val="a1"/>
    <w:link w:val="22"/>
    <w:uiPriority w:val="99"/>
    <w:semiHidden/>
    <w:rsid w:val="009B43A7"/>
  </w:style>
  <w:style w:type="paragraph" w:customStyle="1" w:styleId="32">
    <w:name w:val="Стиль3 Знак Знак"/>
    <w:rsid w:val="009B43A7"/>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9B43A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9B43A7"/>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9B43A7"/>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9B43A7"/>
    <w:rPr>
      <w:rFonts w:ascii="Tahoma" w:hAnsi="Tahoma" w:cs="Tahoma"/>
      <w:sz w:val="16"/>
      <w:szCs w:val="16"/>
    </w:rPr>
  </w:style>
  <w:style w:type="paragraph" w:styleId="a0">
    <w:name w:val="Body Text"/>
    <w:basedOn w:val="a"/>
    <w:link w:val="a9"/>
    <w:uiPriority w:val="99"/>
    <w:rsid w:val="009B43A7"/>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B43A7"/>
    <w:rPr>
      <w:rFonts w:ascii="Arial" w:eastAsia="Arial Unicode MS" w:hAnsi="Arial" w:cs="Arial"/>
      <w:kern w:val="1"/>
      <w:sz w:val="20"/>
      <w:szCs w:val="24"/>
      <w:lang w:eastAsia="zh-CN"/>
    </w:rPr>
  </w:style>
  <w:style w:type="paragraph" w:customStyle="1" w:styleId="aa">
    <w:name w:val="Содержимое таблицы"/>
    <w:basedOn w:val="a"/>
    <w:rsid w:val="009B43A7"/>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B43A7"/>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B4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9B43A7"/>
  </w:style>
  <w:style w:type="character" w:styleId="ac">
    <w:name w:val="FollowedHyperlink"/>
    <w:basedOn w:val="a1"/>
    <w:uiPriority w:val="99"/>
    <w:semiHidden/>
    <w:unhideWhenUsed/>
    <w:rsid w:val="009B43A7"/>
    <w:rPr>
      <w:color w:val="800080"/>
      <w:u w:val="single"/>
    </w:rPr>
  </w:style>
  <w:style w:type="paragraph" w:customStyle="1" w:styleId="font5">
    <w:name w:val="font5"/>
    <w:basedOn w:val="a"/>
    <w:rsid w:val="009B43A7"/>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9B43A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9B43A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9B43A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9B43A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9B43A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9B43A7"/>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9B43A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B43A7"/>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9B43A7"/>
  </w:style>
  <w:style w:type="paragraph" w:styleId="ad">
    <w:name w:val="List Paragraph"/>
    <w:basedOn w:val="a"/>
    <w:uiPriority w:val="34"/>
    <w:qFormat/>
    <w:rsid w:val="009B43A7"/>
    <w:pPr>
      <w:ind w:left="720"/>
      <w:contextualSpacing/>
    </w:pPr>
  </w:style>
  <w:style w:type="paragraph" w:customStyle="1" w:styleId="ae">
    <w:name w:val="Текст в заданном формате"/>
    <w:basedOn w:val="a"/>
    <w:rsid w:val="009B43A7"/>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9B43A7"/>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9B43A7"/>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9B43A7"/>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9B43A7"/>
    <w:rPr>
      <w:rFonts w:ascii="Times New Roman" w:eastAsia="Times New Roman" w:hAnsi="Times New Roman" w:cs="Times New Roman"/>
      <w:sz w:val="20"/>
      <w:szCs w:val="20"/>
      <w:lang w:eastAsia="ru-RU"/>
    </w:rPr>
  </w:style>
  <w:style w:type="character" w:customStyle="1" w:styleId="14">
    <w:name w:val="Основной шрифт1"/>
    <w:rsid w:val="009B43A7"/>
  </w:style>
  <w:style w:type="character" w:customStyle="1" w:styleId="apple-converted-space">
    <w:name w:val="apple-converted-space"/>
    <w:rsid w:val="009B43A7"/>
    <w:rPr>
      <w:rFonts w:cs="Times New Roman"/>
    </w:rPr>
  </w:style>
  <w:style w:type="character" w:customStyle="1" w:styleId="15">
    <w:name w:val="Знак примечания1"/>
    <w:rsid w:val="009B43A7"/>
    <w:rPr>
      <w:sz w:val="16"/>
    </w:rPr>
  </w:style>
  <w:style w:type="character" w:customStyle="1" w:styleId="af">
    <w:name w:val="Текст комментария Знак"/>
    <w:rsid w:val="009B43A7"/>
    <w:rPr>
      <w:rFonts w:cs="Times New Roman"/>
    </w:rPr>
  </w:style>
  <w:style w:type="character" w:styleId="af0">
    <w:name w:val="Strong"/>
    <w:uiPriority w:val="22"/>
    <w:qFormat/>
    <w:rsid w:val="009B43A7"/>
    <w:rPr>
      <w:b/>
    </w:rPr>
  </w:style>
  <w:style w:type="character" w:customStyle="1" w:styleId="af1">
    <w:name w:val="Основной текст_"/>
    <w:rsid w:val="009B43A7"/>
    <w:rPr>
      <w:rFonts w:cs="Times New Roman"/>
    </w:rPr>
  </w:style>
  <w:style w:type="character" w:customStyle="1" w:styleId="Tahoma">
    <w:name w:val="Основной текст + Tahoma"/>
    <w:aliases w:val="4 pt,Интервал 0 pt,Масштаб 200%"/>
    <w:basedOn w:val="af1"/>
    <w:rsid w:val="009B43A7"/>
    <w:rPr>
      <w:rFonts w:cs="Times New Roman"/>
    </w:rPr>
  </w:style>
  <w:style w:type="character" w:customStyle="1" w:styleId="4pt">
    <w:name w:val="Основной текст + 4 pt"/>
    <w:aliases w:val="Полужирный,Интервал 0 pt2,Масштаб 150%"/>
    <w:basedOn w:val="af1"/>
    <w:rsid w:val="009B43A7"/>
    <w:rPr>
      <w:rFonts w:cs="Times New Roman"/>
    </w:rPr>
  </w:style>
  <w:style w:type="character" w:customStyle="1" w:styleId="Candara">
    <w:name w:val="Основной текст + Candara"/>
    <w:aliases w:val="4 pt1,Интервал 0 pt1"/>
    <w:basedOn w:val="af1"/>
    <w:rsid w:val="009B43A7"/>
    <w:rPr>
      <w:rFonts w:cs="Times New Roman"/>
    </w:rPr>
  </w:style>
  <w:style w:type="character" w:customStyle="1" w:styleId="af2">
    <w:name w:val="Верхний колонтитул Знак"/>
    <w:rsid w:val="009B43A7"/>
    <w:rPr>
      <w:rFonts w:cs="Times New Roman"/>
    </w:rPr>
  </w:style>
  <w:style w:type="character" w:customStyle="1" w:styleId="af3">
    <w:name w:val="Нижний колонтитул Знак"/>
    <w:rsid w:val="009B43A7"/>
    <w:rPr>
      <w:rFonts w:cs="Times New Roman"/>
    </w:rPr>
  </w:style>
  <w:style w:type="character" w:customStyle="1" w:styleId="af4">
    <w:name w:val="Обычный текст Знак"/>
    <w:rsid w:val="009B43A7"/>
    <w:rPr>
      <w:rFonts w:cs="Times New Roman"/>
    </w:rPr>
  </w:style>
  <w:style w:type="character" w:customStyle="1" w:styleId="ListLabel1">
    <w:name w:val="ListLabel 1"/>
    <w:rsid w:val="009B43A7"/>
    <w:rPr>
      <w:sz w:val="20"/>
    </w:rPr>
  </w:style>
  <w:style w:type="character" w:customStyle="1" w:styleId="ListLabel2">
    <w:name w:val="ListLabel 2"/>
    <w:rsid w:val="009B43A7"/>
  </w:style>
  <w:style w:type="paragraph" w:customStyle="1" w:styleId="af5">
    <w:name w:val="Заголовок"/>
    <w:basedOn w:val="a"/>
    <w:next w:val="a0"/>
    <w:rsid w:val="009B43A7"/>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9B43A7"/>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9B43A7"/>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9B43A7"/>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9B43A7"/>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9B43A7"/>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9B43A7"/>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9B43A7"/>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9B43A7"/>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9B43A7"/>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9B43A7"/>
    <w:rPr>
      <w:rFonts w:ascii="Times New Roman" w:eastAsia="Times New Roman" w:hAnsi="Times New Roman" w:cs="Times New Roman"/>
      <w:sz w:val="20"/>
      <w:szCs w:val="20"/>
      <w:lang w:eastAsia="ru-RU"/>
    </w:rPr>
  </w:style>
  <w:style w:type="paragraph" w:styleId="af8">
    <w:name w:val="footer"/>
    <w:basedOn w:val="a"/>
    <w:link w:val="1d"/>
    <w:rsid w:val="009B43A7"/>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9B43A7"/>
    <w:rPr>
      <w:rFonts w:ascii="Times New Roman" w:eastAsia="Times New Roman" w:hAnsi="Times New Roman" w:cs="Times New Roman"/>
      <w:sz w:val="20"/>
      <w:szCs w:val="20"/>
      <w:lang w:eastAsia="ru-RU"/>
    </w:rPr>
  </w:style>
  <w:style w:type="paragraph" w:customStyle="1" w:styleId="110">
    <w:name w:val="Абзац списка11"/>
    <w:basedOn w:val="a"/>
    <w:rsid w:val="009B43A7"/>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9B43A7"/>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9B43A7"/>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9B43A7"/>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9B43A7"/>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9B43A7"/>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9B43A7"/>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9B43A7"/>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9B43A7"/>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9B43A7"/>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9B43A7"/>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B43A7"/>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9B43A7"/>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9B43A7"/>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9B43A7"/>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9B43A7"/>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9B43A7"/>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9B43A7"/>
  </w:style>
  <w:style w:type="paragraph" w:styleId="afb">
    <w:name w:val="Title"/>
    <w:basedOn w:val="a"/>
    <w:link w:val="afc"/>
    <w:uiPriority w:val="99"/>
    <w:qFormat/>
    <w:rsid w:val="009B43A7"/>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9B43A7"/>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9B43A7"/>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9B43A7"/>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9B43A7"/>
    <w:rPr>
      <w:rFonts w:ascii="Times New Roman" w:hAnsi="Times New Roman"/>
      <w:b/>
      <w:sz w:val="16"/>
    </w:rPr>
  </w:style>
  <w:style w:type="paragraph" w:customStyle="1" w:styleId="ConsNormal">
    <w:name w:val="ConsNormal"/>
    <w:uiPriority w:val="99"/>
    <w:rsid w:val="009B43A7"/>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9B43A7"/>
    <w:rPr>
      <w:rFonts w:cs="Times New Roman"/>
      <w:sz w:val="16"/>
      <w:szCs w:val="16"/>
    </w:rPr>
  </w:style>
  <w:style w:type="paragraph" w:styleId="aff">
    <w:name w:val="annotation text"/>
    <w:basedOn w:val="a"/>
    <w:link w:val="aff0"/>
    <w:uiPriority w:val="99"/>
    <w:semiHidden/>
    <w:unhideWhenUsed/>
    <w:rsid w:val="009B43A7"/>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9B43A7"/>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9B43A7"/>
    <w:rPr>
      <w:b/>
      <w:bCs/>
    </w:rPr>
  </w:style>
  <w:style w:type="character" w:customStyle="1" w:styleId="aff2">
    <w:name w:val="Тема примечания Знак"/>
    <w:basedOn w:val="aff0"/>
    <w:link w:val="aff1"/>
    <w:uiPriority w:val="99"/>
    <w:semiHidden/>
    <w:rsid w:val="009B43A7"/>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9B43A7"/>
    <w:rPr>
      <w:rFonts w:ascii="Tahoma" w:hAnsi="Tahoma" w:cs="Tahoma"/>
      <w:sz w:val="16"/>
      <w:szCs w:val="16"/>
    </w:rPr>
  </w:style>
  <w:style w:type="paragraph" w:styleId="26">
    <w:name w:val="Body Text Indent 2"/>
    <w:basedOn w:val="a"/>
    <w:link w:val="27"/>
    <w:uiPriority w:val="99"/>
    <w:semiHidden/>
    <w:unhideWhenUsed/>
    <w:rsid w:val="009B43A7"/>
    <w:pPr>
      <w:spacing w:after="120" w:line="480" w:lineRule="auto"/>
      <w:ind w:left="283"/>
    </w:pPr>
  </w:style>
  <w:style w:type="character" w:customStyle="1" w:styleId="27">
    <w:name w:val="Основной текст с отступом 2 Знак"/>
    <w:basedOn w:val="a1"/>
    <w:link w:val="26"/>
    <w:uiPriority w:val="99"/>
    <w:semiHidden/>
    <w:rsid w:val="009B43A7"/>
  </w:style>
  <w:style w:type="numbering" w:customStyle="1" w:styleId="34">
    <w:name w:val="Нет списка3"/>
    <w:next w:val="a3"/>
    <w:uiPriority w:val="99"/>
    <w:semiHidden/>
    <w:unhideWhenUsed/>
    <w:rsid w:val="009B43A7"/>
  </w:style>
  <w:style w:type="table" w:customStyle="1" w:styleId="28">
    <w:name w:val="Сетка таблицы2"/>
    <w:basedOn w:val="a2"/>
    <w:next w:val="a6"/>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9B43A7"/>
  </w:style>
  <w:style w:type="table" w:customStyle="1" w:styleId="35">
    <w:name w:val="Сетка таблицы3"/>
    <w:basedOn w:val="a2"/>
    <w:next w:val="a6"/>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9B43A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9B43A7"/>
  </w:style>
  <w:style w:type="paragraph" w:styleId="aff3">
    <w:name w:val="Normal (Web)"/>
    <w:basedOn w:val="a"/>
    <w:uiPriority w:val="99"/>
    <w:unhideWhenUsed/>
    <w:rsid w:val="009B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9B43A7"/>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9B43A7"/>
    <w:rPr>
      <w:rFonts w:ascii="Times New Roman CYR" w:eastAsia="Times New Roman" w:hAnsi="Times New Roman CYR" w:cs="Times New Roman"/>
      <w:sz w:val="20"/>
      <w:szCs w:val="20"/>
      <w:lang w:eastAsia="ru-RU"/>
    </w:rPr>
  </w:style>
  <w:style w:type="paragraph" w:customStyle="1" w:styleId="CharChar">
    <w:name w:val="Char Char"/>
    <w:basedOn w:val="a"/>
    <w:rsid w:val="009B43A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9B43A7"/>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9B43A7"/>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9B43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9B43A7"/>
  </w:style>
  <w:style w:type="paragraph" w:customStyle="1" w:styleId="Style2">
    <w:name w:val="Style2"/>
    <w:basedOn w:val="a"/>
    <w:rsid w:val="009B43A7"/>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9B43A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9B43A7"/>
  </w:style>
  <w:style w:type="table" w:customStyle="1" w:styleId="40">
    <w:name w:val="Сетка таблицы4"/>
    <w:basedOn w:val="a2"/>
    <w:next w:val="a6"/>
    <w:rsid w:val="009B4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87"/>
  </w:style>
  <w:style w:type="paragraph" w:styleId="1">
    <w:name w:val="heading 1"/>
    <w:basedOn w:val="a"/>
    <w:next w:val="a0"/>
    <w:link w:val="11"/>
    <w:uiPriority w:val="9"/>
    <w:qFormat/>
    <w:rsid w:val="009B43A7"/>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9B43A7"/>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9B43A7"/>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9B43A7"/>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F107E"/>
    <w:rPr>
      <w:color w:val="0000FF" w:themeColor="hyperlink"/>
      <w:u w:val="single"/>
    </w:rPr>
  </w:style>
  <w:style w:type="character" w:customStyle="1" w:styleId="10">
    <w:name w:val="Заголовок 1 Знак"/>
    <w:basedOn w:val="a1"/>
    <w:uiPriority w:val="9"/>
    <w:rsid w:val="009B43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9B43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9B43A7"/>
    <w:rPr>
      <w:rFonts w:asciiTheme="majorHAnsi" w:eastAsiaTheme="majorEastAsia" w:hAnsiTheme="majorHAnsi" w:cstheme="majorBidi"/>
      <w:b/>
      <w:bCs/>
      <w:color w:val="4F81BD" w:themeColor="accent1"/>
    </w:rPr>
  </w:style>
  <w:style w:type="character" w:customStyle="1" w:styleId="50">
    <w:name w:val="Заголовок 5 Знак"/>
    <w:basedOn w:val="a1"/>
    <w:rsid w:val="009B43A7"/>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9B43A7"/>
    <w:pPr>
      <w:spacing w:after="120" w:line="480" w:lineRule="auto"/>
    </w:pPr>
  </w:style>
  <w:style w:type="character" w:customStyle="1" w:styleId="23">
    <w:name w:val="Основной текст 2 Знак"/>
    <w:basedOn w:val="a1"/>
    <w:link w:val="22"/>
    <w:uiPriority w:val="99"/>
    <w:semiHidden/>
    <w:rsid w:val="009B43A7"/>
  </w:style>
  <w:style w:type="paragraph" w:customStyle="1" w:styleId="32">
    <w:name w:val="Стиль3 Знак Знак"/>
    <w:rsid w:val="009B43A7"/>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9B43A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9B43A7"/>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9B43A7"/>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9B43A7"/>
    <w:rPr>
      <w:rFonts w:ascii="Tahoma" w:hAnsi="Tahoma" w:cs="Tahoma"/>
      <w:sz w:val="16"/>
      <w:szCs w:val="16"/>
    </w:rPr>
  </w:style>
  <w:style w:type="paragraph" w:styleId="a0">
    <w:name w:val="Body Text"/>
    <w:basedOn w:val="a"/>
    <w:link w:val="a9"/>
    <w:uiPriority w:val="99"/>
    <w:rsid w:val="009B43A7"/>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B43A7"/>
    <w:rPr>
      <w:rFonts w:ascii="Arial" w:eastAsia="Arial Unicode MS" w:hAnsi="Arial" w:cs="Arial"/>
      <w:kern w:val="1"/>
      <w:sz w:val="20"/>
      <w:szCs w:val="24"/>
      <w:lang w:eastAsia="zh-CN"/>
    </w:rPr>
  </w:style>
  <w:style w:type="paragraph" w:customStyle="1" w:styleId="aa">
    <w:name w:val="Содержимое таблицы"/>
    <w:basedOn w:val="a"/>
    <w:rsid w:val="009B43A7"/>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B43A7"/>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B4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9B43A7"/>
  </w:style>
  <w:style w:type="character" w:styleId="ac">
    <w:name w:val="FollowedHyperlink"/>
    <w:basedOn w:val="a1"/>
    <w:uiPriority w:val="99"/>
    <w:semiHidden/>
    <w:unhideWhenUsed/>
    <w:rsid w:val="009B43A7"/>
    <w:rPr>
      <w:color w:val="800080"/>
      <w:u w:val="single"/>
    </w:rPr>
  </w:style>
  <w:style w:type="paragraph" w:customStyle="1" w:styleId="font5">
    <w:name w:val="font5"/>
    <w:basedOn w:val="a"/>
    <w:rsid w:val="009B43A7"/>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9B43A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9B43A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9B43A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9B43A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9B43A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9B43A7"/>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9B43A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B43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B43A7"/>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9B43A7"/>
  </w:style>
  <w:style w:type="paragraph" w:styleId="ad">
    <w:name w:val="List Paragraph"/>
    <w:basedOn w:val="a"/>
    <w:uiPriority w:val="34"/>
    <w:qFormat/>
    <w:rsid w:val="009B43A7"/>
    <w:pPr>
      <w:ind w:left="720"/>
      <w:contextualSpacing/>
    </w:pPr>
  </w:style>
  <w:style w:type="paragraph" w:customStyle="1" w:styleId="ae">
    <w:name w:val="Текст в заданном формате"/>
    <w:basedOn w:val="a"/>
    <w:rsid w:val="009B43A7"/>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9B43A7"/>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9B43A7"/>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9B43A7"/>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9B43A7"/>
    <w:rPr>
      <w:rFonts w:ascii="Times New Roman" w:eastAsia="Times New Roman" w:hAnsi="Times New Roman" w:cs="Times New Roman"/>
      <w:sz w:val="20"/>
      <w:szCs w:val="20"/>
      <w:lang w:eastAsia="ru-RU"/>
    </w:rPr>
  </w:style>
  <w:style w:type="character" w:customStyle="1" w:styleId="14">
    <w:name w:val="Основной шрифт1"/>
    <w:rsid w:val="009B43A7"/>
  </w:style>
  <w:style w:type="character" w:customStyle="1" w:styleId="apple-converted-space">
    <w:name w:val="apple-converted-space"/>
    <w:rsid w:val="009B43A7"/>
    <w:rPr>
      <w:rFonts w:cs="Times New Roman"/>
    </w:rPr>
  </w:style>
  <w:style w:type="character" w:customStyle="1" w:styleId="15">
    <w:name w:val="Знак примечания1"/>
    <w:rsid w:val="009B43A7"/>
    <w:rPr>
      <w:sz w:val="16"/>
    </w:rPr>
  </w:style>
  <w:style w:type="character" w:customStyle="1" w:styleId="af">
    <w:name w:val="Текст комментария Знак"/>
    <w:rsid w:val="009B43A7"/>
    <w:rPr>
      <w:rFonts w:cs="Times New Roman"/>
    </w:rPr>
  </w:style>
  <w:style w:type="character" w:styleId="af0">
    <w:name w:val="Strong"/>
    <w:uiPriority w:val="22"/>
    <w:qFormat/>
    <w:rsid w:val="009B43A7"/>
    <w:rPr>
      <w:b/>
    </w:rPr>
  </w:style>
  <w:style w:type="character" w:customStyle="1" w:styleId="af1">
    <w:name w:val="Основной текст_"/>
    <w:rsid w:val="009B43A7"/>
    <w:rPr>
      <w:rFonts w:cs="Times New Roman"/>
    </w:rPr>
  </w:style>
  <w:style w:type="character" w:customStyle="1" w:styleId="Tahoma">
    <w:name w:val="Основной текст + Tahoma"/>
    <w:aliases w:val="4 pt,Интервал 0 pt,Масштаб 200%"/>
    <w:basedOn w:val="af1"/>
    <w:rsid w:val="009B43A7"/>
    <w:rPr>
      <w:rFonts w:cs="Times New Roman"/>
    </w:rPr>
  </w:style>
  <w:style w:type="character" w:customStyle="1" w:styleId="4pt">
    <w:name w:val="Основной текст + 4 pt"/>
    <w:aliases w:val="Полужирный,Интервал 0 pt2,Масштаб 150%"/>
    <w:basedOn w:val="af1"/>
    <w:rsid w:val="009B43A7"/>
    <w:rPr>
      <w:rFonts w:cs="Times New Roman"/>
    </w:rPr>
  </w:style>
  <w:style w:type="character" w:customStyle="1" w:styleId="Candara">
    <w:name w:val="Основной текст + Candara"/>
    <w:aliases w:val="4 pt1,Интервал 0 pt1"/>
    <w:basedOn w:val="af1"/>
    <w:rsid w:val="009B43A7"/>
    <w:rPr>
      <w:rFonts w:cs="Times New Roman"/>
    </w:rPr>
  </w:style>
  <w:style w:type="character" w:customStyle="1" w:styleId="af2">
    <w:name w:val="Верхний колонтитул Знак"/>
    <w:rsid w:val="009B43A7"/>
    <w:rPr>
      <w:rFonts w:cs="Times New Roman"/>
    </w:rPr>
  </w:style>
  <w:style w:type="character" w:customStyle="1" w:styleId="af3">
    <w:name w:val="Нижний колонтитул Знак"/>
    <w:rsid w:val="009B43A7"/>
    <w:rPr>
      <w:rFonts w:cs="Times New Roman"/>
    </w:rPr>
  </w:style>
  <w:style w:type="character" w:customStyle="1" w:styleId="af4">
    <w:name w:val="Обычный текст Знак"/>
    <w:rsid w:val="009B43A7"/>
    <w:rPr>
      <w:rFonts w:cs="Times New Roman"/>
    </w:rPr>
  </w:style>
  <w:style w:type="character" w:customStyle="1" w:styleId="ListLabel1">
    <w:name w:val="ListLabel 1"/>
    <w:rsid w:val="009B43A7"/>
    <w:rPr>
      <w:sz w:val="20"/>
    </w:rPr>
  </w:style>
  <w:style w:type="character" w:customStyle="1" w:styleId="ListLabel2">
    <w:name w:val="ListLabel 2"/>
    <w:rsid w:val="009B43A7"/>
  </w:style>
  <w:style w:type="paragraph" w:customStyle="1" w:styleId="af5">
    <w:name w:val="Заголовок"/>
    <w:basedOn w:val="a"/>
    <w:next w:val="a0"/>
    <w:rsid w:val="009B43A7"/>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9B43A7"/>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9B43A7"/>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9B43A7"/>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9B43A7"/>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9B43A7"/>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9B43A7"/>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9B43A7"/>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9B43A7"/>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9B43A7"/>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9B43A7"/>
    <w:rPr>
      <w:rFonts w:ascii="Times New Roman" w:eastAsia="Times New Roman" w:hAnsi="Times New Roman" w:cs="Times New Roman"/>
      <w:sz w:val="20"/>
      <w:szCs w:val="20"/>
      <w:lang w:eastAsia="ru-RU"/>
    </w:rPr>
  </w:style>
  <w:style w:type="paragraph" w:styleId="af8">
    <w:name w:val="footer"/>
    <w:basedOn w:val="a"/>
    <w:link w:val="1d"/>
    <w:rsid w:val="009B43A7"/>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9B43A7"/>
    <w:rPr>
      <w:rFonts w:ascii="Times New Roman" w:eastAsia="Times New Roman" w:hAnsi="Times New Roman" w:cs="Times New Roman"/>
      <w:sz w:val="20"/>
      <w:szCs w:val="20"/>
      <w:lang w:eastAsia="ru-RU"/>
    </w:rPr>
  </w:style>
  <w:style w:type="paragraph" w:customStyle="1" w:styleId="110">
    <w:name w:val="Абзац списка11"/>
    <w:basedOn w:val="a"/>
    <w:rsid w:val="009B43A7"/>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9B43A7"/>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9B43A7"/>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9B43A7"/>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9B43A7"/>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9B43A7"/>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9B43A7"/>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9B43A7"/>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9B43A7"/>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9B43A7"/>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9B43A7"/>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9B43A7"/>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9B43A7"/>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B43A7"/>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9B43A7"/>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9B43A7"/>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9B43A7"/>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9B43A7"/>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9B43A7"/>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9B43A7"/>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9B43A7"/>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9B43A7"/>
  </w:style>
  <w:style w:type="paragraph" w:styleId="afb">
    <w:name w:val="Title"/>
    <w:basedOn w:val="a"/>
    <w:link w:val="afc"/>
    <w:uiPriority w:val="99"/>
    <w:qFormat/>
    <w:rsid w:val="009B43A7"/>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9B43A7"/>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9B43A7"/>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9B43A7"/>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9B43A7"/>
    <w:rPr>
      <w:rFonts w:ascii="Times New Roman" w:hAnsi="Times New Roman"/>
      <w:b/>
      <w:sz w:val="16"/>
    </w:rPr>
  </w:style>
  <w:style w:type="paragraph" w:customStyle="1" w:styleId="ConsNormal">
    <w:name w:val="ConsNormal"/>
    <w:uiPriority w:val="99"/>
    <w:rsid w:val="009B43A7"/>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9B43A7"/>
    <w:rPr>
      <w:rFonts w:cs="Times New Roman"/>
      <w:sz w:val="16"/>
      <w:szCs w:val="16"/>
    </w:rPr>
  </w:style>
  <w:style w:type="paragraph" w:styleId="aff">
    <w:name w:val="annotation text"/>
    <w:basedOn w:val="a"/>
    <w:link w:val="aff0"/>
    <w:uiPriority w:val="99"/>
    <w:semiHidden/>
    <w:unhideWhenUsed/>
    <w:rsid w:val="009B43A7"/>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9B43A7"/>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9B43A7"/>
    <w:rPr>
      <w:b/>
      <w:bCs/>
    </w:rPr>
  </w:style>
  <w:style w:type="character" w:customStyle="1" w:styleId="aff2">
    <w:name w:val="Тема примечания Знак"/>
    <w:basedOn w:val="aff0"/>
    <w:link w:val="aff1"/>
    <w:uiPriority w:val="99"/>
    <w:semiHidden/>
    <w:rsid w:val="009B43A7"/>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9B43A7"/>
    <w:rPr>
      <w:rFonts w:ascii="Tahoma" w:hAnsi="Tahoma" w:cs="Tahoma"/>
      <w:sz w:val="16"/>
      <w:szCs w:val="16"/>
    </w:rPr>
  </w:style>
  <w:style w:type="paragraph" w:styleId="26">
    <w:name w:val="Body Text Indent 2"/>
    <w:basedOn w:val="a"/>
    <w:link w:val="27"/>
    <w:uiPriority w:val="99"/>
    <w:semiHidden/>
    <w:unhideWhenUsed/>
    <w:rsid w:val="009B43A7"/>
    <w:pPr>
      <w:spacing w:after="120" w:line="480" w:lineRule="auto"/>
      <w:ind w:left="283"/>
    </w:pPr>
  </w:style>
  <w:style w:type="character" w:customStyle="1" w:styleId="27">
    <w:name w:val="Основной текст с отступом 2 Знак"/>
    <w:basedOn w:val="a1"/>
    <w:link w:val="26"/>
    <w:uiPriority w:val="99"/>
    <w:semiHidden/>
    <w:rsid w:val="009B43A7"/>
  </w:style>
  <w:style w:type="numbering" w:customStyle="1" w:styleId="34">
    <w:name w:val="Нет списка3"/>
    <w:next w:val="a3"/>
    <w:uiPriority w:val="99"/>
    <w:semiHidden/>
    <w:unhideWhenUsed/>
    <w:rsid w:val="009B43A7"/>
  </w:style>
  <w:style w:type="table" w:customStyle="1" w:styleId="28">
    <w:name w:val="Сетка таблицы2"/>
    <w:basedOn w:val="a2"/>
    <w:next w:val="a6"/>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9B43A7"/>
  </w:style>
  <w:style w:type="table" w:customStyle="1" w:styleId="35">
    <w:name w:val="Сетка таблицы3"/>
    <w:basedOn w:val="a2"/>
    <w:next w:val="a6"/>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9B43A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9B43A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9B43A7"/>
  </w:style>
  <w:style w:type="paragraph" w:styleId="aff3">
    <w:name w:val="Normal (Web)"/>
    <w:basedOn w:val="a"/>
    <w:uiPriority w:val="99"/>
    <w:unhideWhenUsed/>
    <w:rsid w:val="009B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9B43A7"/>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9B43A7"/>
    <w:rPr>
      <w:rFonts w:ascii="Times New Roman CYR" w:eastAsia="Times New Roman" w:hAnsi="Times New Roman CYR" w:cs="Times New Roman"/>
      <w:sz w:val="20"/>
      <w:szCs w:val="20"/>
      <w:lang w:eastAsia="ru-RU"/>
    </w:rPr>
  </w:style>
  <w:style w:type="paragraph" w:customStyle="1" w:styleId="CharChar">
    <w:name w:val="Char Char"/>
    <w:basedOn w:val="a"/>
    <w:rsid w:val="009B43A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9B43A7"/>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9B43A7"/>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9B43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9B43A7"/>
  </w:style>
  <w:style w:type="paragraph" w:customStyle="1" w:styleId="Style2">
    <w:name w:val="Style2"/>
    <w:basedOn w:val="a"/>
    <w:rsid w:val="009B43A7"/>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9B43A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9B43A7"/>
  </w:style>
  <w:style w:type="table" w:customStyle="1" w:styleId="40">
    <w:name w:val="Сетка таблицы4"/>
    <w:basedOn w:val="a2"/>
    <w:next w:val="a6"/>
    <w:rsid w:val="009B4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9B43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ooobaikal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E145-0CA4-41A4-B12B-CFDF6D4B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13313</Words>
  <Characters>75890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2021-03-22T01:38:00Z</dcterms:created>
  <dcterms:modified xsi:type="dcterms:W3CDTF">2021-03-22T02:16:00Z</dcterms:modified>
</cp:coreProperties>
</file>