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65" w:rsidRPr="008E3565" w:rsidRDefault="008E3565" w:rsidP="008E3565">
      <w:pPr>
        <w:widowControl w:val="0"/>
        <w:autoSpaceDE w:val="0"/>
        <w:autoSpaceDN w:val="0"/>
        <w:adjustRightInd w:val="0"/>
        <w:spacing w:after="0" w:line="240" w:lineRule="auto"/>
        <w:jc w:val="both"/>
        <w:outlineLvl w:val="0"/>
        <w:rPr>
          <w:rFonts w:ascii="Times New Roman" w:hAnsi="Times New Roman" w:cs="Times New Roman"/>
        </w:rPr>
      </w:pPr>
      <w:r w:rsidRPr="008E3565">
        <w:rPr>
          <w:rFonts w:ascii="Times New Roman" w:hAnsi="Times New Roman" w:cs="Times New Roman"/>
        </w:rPr>
        <w:t xml:space="preserve">                </w:t>
      </w:r>
    </w:p>
    <w:p w:rsidR="008E3565" w:rsidRPr="008E3565" w:rsidRDefault="008E3565" w:rsidP="008E3565">
      <w:pPr>
        <w:widowControl w:val="0"/>
        <w:autoSpaceDE w:val="0"/>
        <w:autoSpaceDN w:val="0"/>
        <w:adjustRightInd w:val="0"/>
        <w:spacing w:after="0" w:line="240" w:lineRule="auto"/>
        <w:ind w:left="-709"/>
        <w:jc w:val="right"/>
        <w:rPr>
          <w:rFonts w:ascii="Times New Roman" w:hAnsi="Times New Roman" w:cs="Times New Roman"/>
        </w:rPr>
      </w:pPr>
      <w:r w:rsidRPr="008E3565">
        <w:rPr>
          <w:rFonts w:ascii="Times New Roman" w:hAnsi="Times New Roman" w:cs="Times New Roman"/>
        </w:rPr>
        <w:t>УТВЕРЖДАЮ</w:t>
      </w:r>
    </w:p>
    <w:p w:rsidR="008E3565" w:rsidRPr="008E3565" w:rsidRDefault="00C10556" w:rsidP="008E356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_____</w:t>
      </w:r>
      <w:proofErr w:type="gramStart"/>
      <w:r w:rsidR="00E051B1">
        <w:rPr>
          <w:rFonts w:ascii="Times New Roman" w:hAnsi="Times New Roman" w:cs="Times New Roman"/>
        </w:rPr>
        <w:t>п</w:t>
      </w:r>
      <w:proofErr w:type="gramEnd"/>
      <w:r w:rsidR="00E051B1">
        <w:rPr>
          <w:rFonts w:ascii="Times New Roman" w:hAnsi="Times New Roman" w:cs="Times New Roman"/>
        </w:rPr>
        <w:t>/п</w:t>
      </w:r>
      <w:r>
        <w:rPr>
          <w:rFonts w:ascii="Times New Roman" w:hAnsi="Times New Roman" w:cs="Times New Roman"/>
        </w:rPr>
        <w:t>__</w:t>
      </w:r>
      <w:r w:rsidR="008E3565" w:rsidRPr="008E3565">
        <w:rPr>
          <w:rFonts w:ascii="Times New Roman" w:hAnsi="Times New Roman" w:cs="Times New Roman"/>
        </w:rPr>
        <w:t xml:space="preserve">________ </w:t>
      </w:r>
      <w:proofErr w:type="spellStart"/>
      <w:r w:rsidR="008E3565" w:rsidRPr="008E3565">
        <w:rPr>
          <w:rFonts w:ascii="Times New Roman" w:hAnsi="Times New Roman" w:cs="Times New Roman"/>
        </w:rPr>
        <w:t>О.Ю.Васильев</w:t>
      </w:r>
      <w:proofErr w:type="spellEnd"/>
    </w:p>
    <w:p w:rsidR="008E3565" w:rsidRPr="008E3565" w:rsidRDefault="008E3565" w:rsidP="008E3565">
      <w:pPr>
        <w:widowControl w:val="0"/>
        <w:autoSpaceDE w:val="0"/>
        <w:autoSpaceDN w:val="0"/>
        <w:adjustRightInd w:val="0"/>
        <w:spacing w:after="0" w:line="240" w:lineRule="auto"/>
        <w:rPr>
          <w:rFonts w:ascii="Times New Roman" w:hAnsi="Times New Roman" w:cs="Times New Roman"/>
        </w:rPr>
      </w:pPr>
    </w:p>
    <w:p w:rsidR="008E3565" w:rsidRPr="008E3565" w:rsidRDefault="00C10556" w:rsidP="008E356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051B1">
        <w:rPr>
          <w:rFonts w:ascii="Times New Roman" w:hAnsi="Times New Roman" w:cs="Times New Roman"/>
        </w:rPr>
        <w:t>5</w:t>
      </w:r>
      <w:r>
        <w:rPr>
          <w:rFonts w:ascii="Times New Roman" w:hAnsi="Times New Roman" w:cs="Times New Roman"/>
        </w:rPr>
        <w:t xml:space="preserve">   "     апреля   2021</w:t>
      </w:r>
      <w:r w:rsidR="008E3565" w:rsidRPr="008E3565">
        <w:rPr>
          <w:rFonts w:ascii="Times New Roman" w:hAnsi="Times New Roman" w:cs="Times New Roman"/>
        </w:rPr>
        <w:t xml:space="preserve"> г.</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Документация</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bCs/>
        </w:rPr>
      </w:pPr>
      <w:r w:rsidRPr="008E3565">
        <w:rPr>
          <w:rFonts w:ascii="Times New Roman" w:hAnsi="Times New Roman" w:cs="Times New Roman"/>
          <w:b/>
          <w:bCs/>
        </w:rPr>
        <w:t xml:space="preserve">об электронном аукционе по закупке товаров, работ, услуг,   </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bCs/>
        </w:rPr>
      </w:pPr>
      <w:proofErr w:type="gramStart"/>
      <w:r w:rsidRPr="008E356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C10556" w:rsidP="008E3565">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2021</w:t>
      </w:r>
      <w:r w:rsidR="008E3565" w:rsidRPr="008E3565">
        <w:rPr>
          <w:rFonts w:ascii="Times New Roman" w:hAnsi="Times New Roman" w:cs="Times New Roman"/>
          <w:b/>
          <w:bCs/>
        </w:rPr>
        <w:t xml:space="preserve"> г.                                                    </w:t>
      </w:r>
      <w:r>
        <w:rPr>
          <w:rFonts w:ascii="Times New Roman" w:hAnsi="Times New Roman" w:cs="Times New Roman"/>
          <w:b/>
          <w:bCs/>
        </w:rPr>
        <w:t>Реестровый номер аукциона ЭА- 15</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
          <w:bCs/>
        </w:rPr>
      </w:pPr>
    </w:p>
    <w:p w:rsidR="008E3565" w:rsidRPr="008E3565" w:rsidRDefault="008E3565" w:rsidP="008E3565">
      <w:pPr>
        <w:shd w:val="clear" w:color="auto" w:fill="FFFFFF"/>
        <w:snapToGrid w:val="0"/>
        <w:rPr>
          <w:rFonts w:ascii="Times New Roman" w:eastAsia="Times New Roman" w:hAnsi="Times New Roman" w:cs="Times New Roman"/>
          <w:b/>
          <w:lang w:eastAsia="ru-RU"/>
        </w:rPr>
      </w:pPr>
      <w:r w:rsidRPr="008E3565">
        <w:rPr>
          <w:rFonts w:ascii="Times New Roman" w:hAnsi="Times New Roman" w:cs="Times New Roman"/>
          <w:b/>
          <w:bCs/>
        </w:rPr>
        <w:t xml:space="preserve">Объект закупки: </w:t>
      </w:r>
      <w:r w:rsidRPr="008E3565">
        <w:rPr>
          <w:rFonts w:ascii="Times New Roman" w:hAnsi="Times New Roman" w:cs="Times New Roman"/>
          <w:b/>
          <w:i/>
        </w:rPr>
        <w:t>Поставка светодиодных  светильников.</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r w:rsidRPr="008E356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
        </w:rPr>
      </w:pPr>
      <w:r w:rsidRPr="008E3565">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8E356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Cs/>
        </w:rPr>
      </w:pPr>
      <w:r w:rsidRPr="008E3565">
        <w:rPr>
          <w:rFonts w:ascii="Times New Roman" w:hAnsi="Times New Roman" w:cs="Times New Roman"/>
          <w:bCs/>
        </w:rPr>
        <w:t xml:space="preserve">    </w:t>
      </w:r>
      <w:proofErr w:type="gramStart"/>
      <w:r w:rsidRPr="008E3565">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Cs/>
        </w:rPr>
      </w:pPr>
      <w:r w:rsidRPr="008E3565">
        <w:rPr>
          <w:rFonts w:ascii="Times New Roman" w:hAnsi="Times New Roman" w:cs="Times New Roman"/>
          <w:bCs/>
        </w:rPr>
        <w:t xml:space="preserve">     </w:t>
      </w:r>
      <w:proofErr w:type="gramStart"/>
      <w:r w:rsidRPr="008E3565">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w:t>
      </w:r>
      <w:proofErr w:type="gramEnd"/>
      <w:r w:rsidRPr="008E3565">
        <w:rPr>
          <w:rFonts w:ascii="Times New Roman" w:hAnsi="Times New Roman" w:cs="Times New Roman"/>
          <w:bCs/>
        </w:rPr>
        <w:t xml:space="preserve">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6" w:history="1">
        <w:r w:rsidRPr="008E3565">
          <w:rPr>
            <w:rFonts w:ascii="Times New Roman" w:hAnsi="Times New Roman" w:cs="Times New Roman"/>
            <w:bCs/>
            <w:color w:val="0000FF" w:themeColor="hyperlink"/>
            <w:u w:val="single"/>
          </w:rPr>
          <w:t>статьей 31.1</w:t>
        </w:r>
      </w:hyperlink>
      <w:r w:rsidRPr="008E3565">
        <w:rPr>
          <w:rFonts w:ascii="Times New Roman" w:hAnsi="Times New Roman" w:cs="Times New Roman"/>
          <w:bCs/>
        </w:rPr>
        <w:t xml:space="preserve"> указанного Федерального закона.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Cs/>
        </w:rPr>
      </w:pP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Cs/>
        </w:rPr>
      </w:pPr>
      <w:r w:rsidRPr="008E3565">
        <w:rPr>
          <w:rFonts w:ascii="Times New Roman" w:hAnsi="Times New Roman" w:cs="Times New Roman"/>
          <w:bCs/>
        </w:rPr>
        <w:t xml:space="preserve">    </w:t>
      </w:r>
      <w:proofErr w:type="gramStart"/>
      <w:r w:rsidRPr="008E3565">
        <w:rPr>
          <w:rFonts w:ascii="Times New Roman" w:hAnsi="Times New Roman" w:cs="Times New Roman"/>
          <w:bCs/>
        </w:rPr>
        <w:t>Участником аукциона не может быть юридическое лицо</w:t>
      </w:r>
      <w:r w:rsidRPr="008E356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Cs/>
        </w:rPr>
      </w:pP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Cs/>
        </w:rPr>
      </w:pP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r w:rsidRPr="008E3565">
        <w:rPr>
          <w:rFonts w:ascii="Times New Roman" w:hAnsi="Times New Roman" w:cs="Times New Roman"/>
          <w:b/>
        </w:rPr>
        <w:t>Состав документации:</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b/>
        </w:rPr>
        <w:t xml:space="preserve">       Общая часть –</w:t>
      </w:r>
      <w:r w:rsidRPr="008E3565">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w:t>
      </w:r>
      <w:r w:rsidRPr="008E3565">
        <w:rPr>
          <w:rFonts w:ascii="Times New Roman" w:hAnsi="Times New Roman" w:cs="Times New Roman"/>
          <w:b/>
        </w:rPr>
        <w:t>Информационная карта</w:t>
      </w:r>
      <w:r w:rsidRPr="008E356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w:t>
      </w:r>
      <w:r w:rsidRPr="008E3565">
        <w:rPr>
          <w:rFonts w:ascii="Times New Roman" w:hAnsi="Times New Roman" w:cs="Times New Roman"/>
          <w:b/>
        </w:rPr>
        <w:t>Техническое задание</w:t>
      </w:r>
      <w:r w:rsidRPr="008E3565">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w:t>
      </w:r>
      <w:r w:rsidRPr="008E3565">
        <w:rPr>
          <w:rFonts w:ascii="Times New Roman" w:hAnsi="Times New Roman" w:cs="Times New Roman"/>
          <w:b/>
        </w:rPr>
        <w:t xml:space="preserve">Проект контракта -  </w:t>
      </w:r>
      <w:r w:rsidRPr="008E3565">
        <w:rPr>
          <w:rFonts w:ascii="Times New Roman" w:hAnsi="Times New Roman" w:cs="Times New Roman"/>
        </w:rPr>
        <w:t>проект гражданско-правового договора бюджетного учреждения, который содержит основные условия и порядок исполнения обязатель</w:t>
      </w:r>
      <w:proofErr w:type="gramStart"/>
      <w:r w:rsidRPr="008E3565">
        <w:rPr>
          <w:rFonts w:ascii="Times New Roman" w:hAnsi="Times New Roman" w:cs="Times New Roman"/>
        </w:rPr>
        <w:t>ств ст</w:t>
      </w:r>
      <w:proofErr w:type="gramEnd"/>
      <w:r w:rsidRPr="008E3565">
        <w:rPr>
          <w:rFonts w:ascii="Times New Roman" w:hAnsi="Times New Roman" w:cs="Times New Roman"/>
        </w:rPr>
        <w:t>орон по предмету аукциона.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b/>
        </w:rPr>
      </w:pPr>
      <w:r w:rsidRPr="008E3565">
        <w:rPr>
          <w:rFonts w:ascii="Times New Roman" w:hAnsi="Times New Roman" w:cs="Times New Roman"/>
          <w:b/>
        </w:rPr>
        <w:t xml:space="preserve">       </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r w:rsidRPr="008E3565">
        <w:rPr>
          <w:rFonts w:ascii="Times New Roman" w:hAnsi="Times New Roman" w:cs="Times New Roman"/>
          <w:b/>
        </w:rPr>
        <w:t>ОБЩАЯ ЧАСТЬ</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p>
    <w:p w:rsidR="008E3565" w:rsidRPr="008E3565" w:rsidRDefault="008E3565" w:rsidP="008E3565">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E3565">
        <w:rPr>
          <w:rFonts w:ascii="Times New Roman" w:hAnsi="Times New Roman" w:cs="Times New Roman"/>
          <w:b/>
          <w:bCs/>
        </w:rPr>
        <w:lastRenderedPageBreak/>
        <w:t>1. Требования к содержанию и составу заявки</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на участие в электронном аукционе</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1.1. Для участия в электронном аукционе, лицо,  зарегистрированное в единой информационной системе и аккредитованное на электронной площадке,  подает заявку на участие в открытом аукционе в электронной форме.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Заявка на участие в электронном аукционе состоит из двух частей.</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1.2. Первая часть заявки на участие в электронном аукционе должна содержать:</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а)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 -   информацию, указанную в  подпунктах п.2 ч.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b/>
        </w:rPr>
        <w:t xml:space="preserve">Конкретное содержание информации, предоставляемой в первой части заявки согласно </w:t>
      </w:r>
      <w:proofErr w:type="spellStart"/>
      <w:r w:rsidRPr="008E3565">
        <w:rPr>
          <w:rFonts w:ascii="Times New Roman" w:hAnsi="Times New Roman" w:cs="Times New Roman"/>
          <w:b/>
        </w:rPr>
        <w:t>п.п</w:t>
      </w:r>
      <w:proofErr w:type="spellEnd"/>
      <w:r w:rsidRPr="008E3565">
        <w:rPr>
          <w:rFonts w:ascii="Times New Roman" w:hAnsi="Times New Roman" w:cs="Times New Roman"/>
          <w:b/>
        </w:rPr>
        <w:t>. б)  данного пункта указывается заказчиком в Информационной карте аукционной документации</w:t>
      </w:r>
      <w:r w:rsidRPr="008E3565">
        <w:rPr>
          <w:rFonts w:ascii="Times New Roman" w:hAnsi="Times New Roman" w:cs="Times New Roman"/>
        </w:rPr>
        <w:t>.</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8E3565" w:rsidRPr="008E3565" w:rsidRDefault="008E3565" w:rsidP="008E3565">
      <w:pPr>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E3565">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аукциона;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условии, что </w:t>
      </w:r>
      <w:r w:rsidRPr="008E3565">
        <w:rPr>
          <w:rFonts w:ascii="Times New Roman" w:hAnsi="Times New Roman" w:cs="Times New Roman"/>
          <w:b/>
        </w:rPr>
        <w:t xml:space="preserve"> </w:t>
      </w:r>
      <w:r w:rsidRPr="008E3565">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E3565">
        <w:rPr>
          <w:rFonts w:ascii="Times New Roman" w:hAnsi="Times New Roman" w:cs="Times New Roman"/>
        </w:rPr>
        <w:t xml:space="preserve"> контракта является крупной сделкой;</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7" w:history="1">
        <w:r w:rsidRPr="008E3565">
          <w:rPr>
            <w:rFonts w:ascii="Times New Roman" w:hAnsi="Times New Roman" w:cs="Times New Roman"/>
          </w:rPr>
          <w:t>статьями 28</w:t>
        </w:r>
      </w:hyperlink>
      <w:r w:rsidRPr="008E3565">
        <w:rPr>
          <w:rFonts w:ascii="Times New Roman" w:hAnsi="Times New Roman" w:cs="Times New Roman"/>
        </w:rPr>
        <w:t xml:space="preserve"> и </w:t>
      </w:r>
      <w:r w:rsidRPr="008E3565">
        <w:t>29</w:t>
      </w:r>
      <w:r w:rsidRPr="008E3565">
        <w:rPr>
          <w:rFonts w:ascii="Times New Roman" w:hAnsi="Times New Roman" w:cs="Times New Roman"/>
        </w:rPr>
        <w:t xml:space="preserve"> Федерального закона №44-ФЗ закона (в случае, если участник электронного аукциона заявил о получении указанных преимуществ), или копии этих документов;</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Pr="008E3565">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 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 (указанная декларация предоставляется с использованием программно-аппаратных средств электронной площадки)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E3565">
        <w:rPr>
          <w:rFonts w:ascii="Times New Roman" w:hAnsi="Times New Roman" w:cs="Times New Roman"/>
          <w:b/>
        </w:rPr>
        <w:t>Конкретный перечень  документов и информации, предоставляемый во второй части заявки из указанных в данном пункте,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E3565">
        <w:rPr>
          <w:rFonts w:ascii="Times New Roman" w:hAnsi="Times New Roman" w:cs="Times New Roman"/>
          <w:b/>
          <w:bCs/>
        </w:rPr>
        <w:t>2. Порядок подачи заявки на участие</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в электронном аукционе</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2.1. Для участия в электронном аукционе участник закупки подает заявку на участие в аукционе в электронной форме через сайт соответствующего оператора электронной площадки.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2.2. Оператор электронной площадки, на которой проводится электронный аукцион,  и сайт  электронной площадки указан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2.3.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2.4. Участник  вправе подать только одну заявку на участие в электронном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2.5. Участник закупки, получивший аккредитацию на электронной площадке, направляет заявку на участие в электронном аукционе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2.6. </w:t>
      </w:r>
      <w:proofErr w:type="gramStart"/>
      <w:r w:rsidRPr="008E3565">
        <w:rPr>
          <w:rFonts w:ascii="Times New Roman" w:hAnsi="Times New Roman" w:cs="Times New Roman"/>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электронном аукционе даты и времени окончания срока подачи заявок на участие в электронном аукционе.</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2.7. Участник</w:t>
      </w:r>
      <w:proofErr w:type="gramStart"/>
      <w:r w:rsidRPr="008E3565">
        <w:rPr>
          <w:rFonts w:ascii="Times New Roman" w:hAnsi="Times New Roman" w:cs="Times New Roman"/>
        </w:rPr>
        <w:t xml:space="preserve"> ,</w:t>
      </w:r>
      <w:proofErr w:type="gramEnd"/>
      <w:r w:rsidRPr="008E3565">
        <w:rPr>
          <w:rFonts w:ascii="Times New Roman" w:hAnsi="Times New Roman" w:cs="Times New Roman"/>
        </w:rPr>
        <w:t xml:space="preserve">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2.8.  Дата и время окончания срока подачи заявок на участие в электронном аукционе, дата </w:t>
      </w:r>
      <w:proofErr w:type="gramStart"/>
      <w:r w:rsidRPr="008E3565">
        <w:rPr>
          <w:rFonts w:ascii="Times New Roman" w:hAnsi="Times New Roman" w:cs="Times New Roman"/>
        </w:rPr>
        <w:t>окончания срока рассмотрения первых частей заявок</w:t>
      </w:r>
      <w:proofErr w:type="gramEnd"/>
      <w:r w:rsidRPr="008E3565">
        <w:rPr>
          <w:rFonts w:ascii="Times New Roman" w:hAnsi="Times New Roman" w:cs="Times New Roman"/>
        </w:rPr>
        <w:t xml:space="preserve"> на участие в электронном аукционе, дата проведения электронного аукциона указаны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r w:rsidRPr="008E3565">
        <w:rPr>
          <w:rFonts w:ascii="Times New Roman" w:hAnsi="Times New Roman" w:cs="Times New Roman"/>
          <w:b/>
        </w:rPr>
        <w:t>3. Требования к участникам электронного аукциона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3.1. К участнику электронного аукциона могут предъявляться следующие требования:</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E3565">
        <w:rPr>
          <w:rFonts w:ascii="Times New Roman" w:hAnsi="Times New Roman" w:cs="Times New Roman"/>
        </w:rPr>
        <w:t>являющихся</w:t>
      </w:r>
      <w:proofErr w:type="gramEnd"/>
      <w:r w:rsidRPr="008E3565">
        <w:rPr>
          <w:rFonts w:ascii="Times New Roman" w:hAnsi="Times New Roman" w:cs="Times New Roman"/>
        </w:rPr>
        <w:t xml:space="preserve"> объектом электронного аукциона;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2)  </w:t>
      </w:r>
      <w:proofErr w:type="spellStart"/>
      <w:r w:rsidRPr="008E3565">
        <w:rPr>
          <w:rFonts w:ascii="Times New Roman" w:hAnsi="Times New Roman" w:cs="Times New Roman"/>
        </w:rPr>
        <w:t>непроведение</w:t>
      </w:r>
      <w:proofErr w:type="spellEnd"/>
      <w:r w:rsidRPr="008E3565">
        <w:rPr>
          <w:rFonts w:ascii="Times New Roman" w:hAnsi="Times New Roman" w:cs="Times New Roman"/>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3) </w:t>
      </w:r>
      <w:proofErr w:type="spellStart"/>
      <w:r w:rsidRPr="008E3565">
        <w:rPr>
          <w:rFonts w:ascii="Times New Roman" w:hAnsi="Times New Roman" w:cs="Times New Roman"/>
        </w:rPr>
        <w:t>неприостановление</w:t>
      </w:r>
      <w:proofErr w:type="spellEnd"/>
      <w:r w:rsidRPr="008E3565">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8E3565">
        <w:rPr>
          <w:rFonts w:ascii="Times New Roman" w:hAnsi="Times New Roman" w:cs="Times New Roman"/>
        </w:rPr>
        <w:lastRenderedPageBreak/>
        <w:t>силу решение суда о признании обязанности</w:t>
      </w:r>
      <w:proofErr w:type="gramEnd"/>
      <w:r w:rsidRPr="008E3565">
        <w:rPr>
          <w:rFonts w:ascii="Times New Roman" w:hAnsi="Times New Roman" w:cs="Times New Roman"/>
        </w:rPr>
        <w:t xml:space="preserve"> </w:t>
      </w:r>
      <w:proofErr w:type="gramStart"/>
      <w:r w:rsidRPr="008E356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roofErr w:type="gramEnd"/>
      <w:r w:rsidRPr="008E3565">
        <w:rPr>
          <w:rFonts w:ascii="Times New Roman" w:hAnsi="Times New Roman" w:cs="Times New Roman"/>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3565">
        <w:rPr>
          <w:rFonts w:ascii="Times New Roman" w:hAnsi="Times New Roman" w:cs="Times New Roman"/>
        </w:rPr>
        <w:t>указанных</w:t>
      </w:r>
      <w:proofErr w:type="gramEnd"/>
      <w:r w:rsidRPr="008E3565">
        <w:rPr>
          <w:rFonts w:ascii="Times New Roman" w:hAnsi="Times New Roman" w:cs="Times New Roman"/>
        </w:rPr>
        <w:t xml:space="preserve"> недоимки, задолженности и решение по такому заявлению на дату рассмотрения заявки на участие в электронном аукционе не принято;</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3565">
        <w:rPr>
          <w:rFonts w:ascii="Times New Roman" w:hAnsi="Times New Roman" w:cs="Times New Roman"/>
        </w:rPr>
        <w:t xml:space="preserve"> </w:t>
      </w:r>
      <w:proofErr w:type="gramStart"/>
      <w:r w:rsidRPr="008E356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8E3565">
        <w:rPr>
          <w:rFonts w:ascii="Times New Roman" w:hAnsi="Times New Roman" w:cs="Times New Roman"/>
        </w:rPr>
        <w:t xml:space="preserve"> </w:t>
      </w:r>
      <w:proofErr w:type="gramStart"/>
      <w:r w:rsidRPr="008E3565">
        <w:rPr>
          <w:rFonts w:ascii="Times New Roman" w:hAnsi="Times New Roman" w:cs="Times New Roman"/>
        </w:rPr>
        <w:t xml:space="preserve">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3565">
        <w:rPr>
          <w:rFonts w:ascii="Times New Roman" w:hAnsi="Times New Roman" w:cs="Times New Roman"/>
        </w:rPr>
        <w:t>неполнородными</w:t>
      </w:r>
      <w:proofErr w:type="spellEnd"/>
      <w:r w:rsidRPr="008E356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E356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11) участник закупки не является офшорной компанией.</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b/>
        </w:rPr>
      </w:pPr>
      <w:r w:rsidRPr="008E3565">
        <w:rPr>
          <w:rFonts w:ascii="Times New Roman" w:hAnsi="Times New Roman" w:cs="Times New Roman"/>
        </w:rPr>
        <w:t>3.2.</w:t>
      </w:r>
      <w:r w:rsidRPr="008E356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3.3. </w:t>
      </w:r>
      <w:proofErr w:type="gramStart"/>
      <w:r w:rsidRPr="008E3565">
        <w:rPr>
          <w:rFonts w:ascii="Times New Roman" w:hAnsi="Times New Roman" w:cs="Times New Roma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требованиям, указанным в Информационной карте в соответствии с пунктом </w:t>
      </w:r>
      <w:r w:rsidRPr="008E3565">
        <w:rPr>
          <w:rFonts w:ascii="Times New Roman" w:hAnsi="Times New Roman" w:cs="Times New Roman"/>
        </w:rPr>
        <w:lastRenderedPageBreak/>
        <w:t>3.1 Общей части документации, или предоставил недостоверную информацию в отношении своего соответствия указанным требованиям.</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r w:rsidRPr="008E3565">
        <w:rPr>
          <w:rFonts w:ascii="Times New Roman" w:hAnsi="Times New Roman" w:cs="Times New Roman"/>
          <w:b/>
        </w:rPr>
        <w:t>4. Предмет электронного аукциона и основные условия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4.1. </w:t>
      </w:r>
      <w:proofErr w:type="gramStart"/>
      <w:r w:rsidRPr="008E3565">
        <w:rPr>
          <w:rFonts w:ascii="Times New Roman" w:hAnsi="Times New Roman" w:cs="Times New Roman"/>
        </w:rPr>
        <w:t>Подробное описание объекта закупки – предмета электронного аукциона, а также требования к качеству, техническим характеристикам товара, работы, услуги,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порядку и  условиям  выполнения работ и оказания услуг и иные показатели, связанные с определением соответствия поставляемого товара, выполняемой работы, оказываемой услуги потребностям заказчика, указаны</w:t>
      </w:r>
      <w:proofErr w:type="gramEnd"/>
      <w:r w:rsidRPr="008E3565">
        <w:rPr>
          <w:rFonts w:ascii="Times New Roman" w:hAnsi="Times New Roman" w:cs="Times New Roman"/>
        </w:rPr>
        <w:t xml:space="preserve"> в </w:t>
      </w:r>
      <w:hyperlink r:id="rId8" w:history="1">
        <w:r w:rsidRPr="008E3565">
          <w:rPr>
            <w:rFonts w:ascii="Times New Roman" w:hAnsi="Times New Roman" w:cs="Times New Roman"/>
          </w:rPr>
          <w:t>Техническом задании</w:t>
        </w:r>
      </w:hyperlink>
      <w:r w:rsidRPr="008E3565">
        <w:rPr>
          <w:rFonts w:ascii="Times New Roman" w:hAnsi="Times New Roman" w:cs="Times New Roman"/>
        </w:rPr>
        <w:t xml:space="preserve"> настоящей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4.2. Место, сроки (периоды) и иные условия поставки товара, выполнения работ, оказания услуг, форма, сроки и порядок их оплаты указаны в Информационной карте документации и в проекте контракта. </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4.3. При заключении контракта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в Информационной карте документации.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E356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E3565">
        <w:rPr>
          <w:rFonts w:ascii="Times New Roman" w:hAnsi="Times New Roman" w:cs="Times New Roman"/>
        </w:rPr>
        <w:t>случае</w:t>
      </w:r>
      <w:proofErr w:type="gramEnd"/>
      <w:r w:rsidRPr="008E356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E3565">
        <w:rPr>
          <w:rFonts w:ascii="Times New Roman" w:hAnsi="Times New Roman" w:cs="Times New Roman"/>
          <w:b/>
          <w:bCs/>
        </w:rPr>
        <w:t>5. Порядок предоставления участникам электронного аукциона</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разъяснений положений документации об электронном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5.1.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5.2. </w:t>
      </w:r>
      <w:proofErr w:type="gramStart"/>
      <w:r w:rsidRPr="008E3565">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8E3565">
        <w:rPr>
          <w:rFonts w:ascii="Times New Roman" w:hAnsi="Times New Roman" w:cs="Times New Roman"/>
        </w:rPr>
        <w:t xml:space="preserve"> в электронном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5.3.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w:t>
      </w:r>
      <w:proofErr w:type="gramStart"/>
      <w:r w:rsidRPr="008E3565">
        <w:rPr>
          <w:rFonts w:ascii="Times New Roman" w:hAnsi="Times New Roman" w:cs="Times New Roman"/>
        </w:rPr>
        <w:t>с даты принятия</w:t>
      </w:r>
      <w:proofErr w:type="gramEnd"/>
      <w:r w:rsidRPr="008E3565">
        <w:rPr>
          <w:rFonts w:ascii="Times New Roman" w:hAnsi="Times New Roman" w:cs="Times New Roman"/>
        </w:rPr>
        <w:t xml:space="preserve"> указанного решения изменения, внесенные в документацию об электронном аукционе, размещаются заказчиком в единой информационной системе. </w:t>
      </w:r>
      <w:proofErr w:type="gramStart"/>
      <w:r w:rsidRPr="008E356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E3565">
        <w:rPr>
          <w:rFonts w:ascii="Times New Roman" w:hAnsi="Times New Roman" w:cs="Times New Roman"/>
          <w:b/>
          <w:bCs/>
        </w:rPr>
        <w:t>6. Величина снижения начальной (максимальной) цены</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 xml:space="preserve"> контракта ("шаг аукциона") и порядок проведения электронного аукциона</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6.1. "Шаг аукциона" устанавливается в размере от 0,5 до 5 процентов начальной (максимальной) цены контракта, указанной в извещении о проведении электронного аукциона.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6.2.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 6.3. Электронный аукцион  проводится на электронной площадке в порядке, установленном статьей 68 Федерального закона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r w:rsidRPr="008E3565">
        <w:rPr>
          <w:rFonts w:ascii="Times New Roman" w:hAnsi="Times New Roman" w:cs="Times New Roman"/>
          <w:b/>
        </w:rPr>
        <w:t>7.Обеспечение исполнения контракта и гарантийных обязательств</w:t>
      </w: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При проведении электронного аукциона только для субъектов</w:t>
      </w:r>
      <w:r w:rsidRPr="008E3565">
        <w:rPr>
          <w:rFonts w:ascii="Times New Roman" w:hAnsi="Times New Roman" w:cs="Times New Roman"/>
          <w:b/>
        </w:rPr>
        <w:t xml:space="preserve"> </w:t>
      </w:r>
      <w:r w:rsidRPr="008E356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E3565">
        <w:rPr>
          <w:rFonts w:ascii="Times New Roman" w:hAnsi="Times New Roman" w:cs="Times New Roman"/>
        </w:rPr>
        <w:t>а(</w:t>
      </w:r>
      <w:proofErr w:type="gramEnd"/>
      <w:r w:rsidRPr="008E3565">
        <w:rPr>
          <w:rFonts w:ascii="Times New Roman" w:hAnsi="Times New Roman" w:cs="Times New Roman"/>
        </w:rPr>
        <w:t>если выплата аванса предусмотрена документацией об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7.5. В случае</w:t>
      </w:r>
      <w:proofErr w:type="gramStart"/>
      <w:r w:rsidRPr="008E3565">
        <w:rPr>
          <w:rFonts w:ascii="Times New Roman" w:hAnsi="Times New Roman" w:cs="Times New Roman"/>
        </w:rPr>
        <w:t>,</w:t>
      </w:r>
      <w:proofErr w:type="gramEnd"/>
      <w:r w:rsidRPr="008E356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8E3565">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E3565">
        <w:rPr>
          <w:rFonts w:ascii="Times New Roman" w:hAnsi="Times New Roman" w:cs="Times New Roman"/>
        </w:rPr>
        <w:t>соответствующих</w:t>
      </w:r>
      <w:proofErr w:type="gramEnd"/>
      <w:r w:rsidRPr="008E3565">
        <w:rPr>
          <w:rFonts w:ascii="Times New Roman" w:hAnsi="Times New Roman" w:cs="Times New Roman"/>
        </w:rPr>
        <w:t xml:space="preserve"> установленным требованиям согласно части 1.2 статьи 45 Федерального закона №44-ФЗ.</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7.6. Банковская гарантия должна быть безотзывной и должна содержать:</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E3565">
        <w:rPr>
          <w:rFonts w:ascii="Times New Roman" w:hAnsi="Times New Roman" w:cs="Times New Roman"/>
        </w:rPr>
        <w:t>ств пр</w:t>
      </w:r>
      <w:proofErr w:type="gramEnd"/>
      <w:r w:rsidRPr="008E3565">
        <w:rPr>
          <w:rFonts w:ascii="Times New Roman" w:hAnsi="Times New Roman" w:cs="Times New Roman"/>
        </w:rPr>
        <w:t>инципалом;</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8E3565">
          <w:rPr>
            <w:rFonts w:ascii="Times New Roman" w:hAnsi="Times New Roman" w:cs="Times New Roman"/>
          </w:rPr>
          <w:t>перечень</w:t>
        </w:r>
      </w:hyperlink>
      <w:r w:rsidRPr="008E356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E3565">
        <w:rPr>
          <w:rFonts w:ascii="Times New Roman" w:hAnsi="Times New Roman" w:cs="Times New Roman"/>
        </w:rPr>
        <w:t xml:space="preserve">Банковская гарантия, предоставляемая участником электронного аукциона </w:t>
      </w:r>
      <w:r w:rsidRPr="008E3565">
        <w:rPr>
          <w:rFonts w:ascii="Times New Roman" w:hAnsi="Times New Roman" w:cs="Times New Roman"/>
          <w:b/>
        </w:rPr>
        <w:t>должна быть включена</w:t>
      </w:r>
      <w:proofErr w:type="gramEnd"/>
      <w:r w:rsidRPr="008E3565">
        <w:rPr>
          <w:rFonts w:ascii="Times New Roman" w:hAnsi="Times New Roman" w:cs="Times New Roman"/>
          <w:b/>
        </w:rPr>
        <w:t xml:space="preserve"> в реестр банковских гарантий</w:t>
      </w:r>
      <w:r w:rsidRPr="008E3565">
        <w:rPr>
          <w:rFonts w:ascii="Times New Roman" w:hAnsi="Times New Roman" w:cs="Times New Roman"/>
        </w:rPr>
        <w:t>, размещенный в единой информационной системе.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E356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7.8. Основанием для отказа в принятии банковской гарантии заказчиком является:</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b/>
        </w:rPr>
      </w:pPr>
      <w:r w:rsidRPr="008E3565">
        <w:rPr>
          <w:rFonts w:ascii="Times New Roman" w:hAnsi="Times New Roman" w:cs="Times New Roman"/>
        </w:rPr>
        <w:t>1) отсутствие информации о банковской гарантии в реестре банковских гарантий;</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2) несоответствие банковской гарантии условиям, указанным в пункте 7.6 Общей части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7.9.</w:t>
      </w:r>
      <w:r w:rsidRPr="008E3565">
        <w:rPr>
          <w:rFonts w:ascii="Times New Roman" w:hAnsi="Times New Roman" w:cs="Times New Roman"/>
          <w:sz w:val="20"/>
          <w:szCs w:val="20"/>
        </w:rPr>
        <w:t xml:space="preserve"> </w:t>
      </w:r>
      <w:proofErr w:type="gramStart"/>
      <w:r w:rsidRPr="008E356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E356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7.10. В случае</w:t>
      </w:r>
      <w:proofErr w:type="gramStart"/>
      <w:r w:rsidRPr="008E3565">
        <w:rPr>
          <w:rFonts w:ascii="Times New Roman" w:hAnsi="Times New Roman" w:cs="Times New Roman"/>
        </w:rPr>
        <w:t>,</w:t>
      </w:r>
      <w:proofErr w:type="gramEnd"/>
      <w:r w:rsidRPr="008E356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8E3565">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r w:rsidRPr="008E3565">
        <w:rPr>
          <w:rFonts w:ascii="Times New Roman" w:hAnsi="Times New Roman" w:cs="Times New Roman"/>
          <w:b/>
        </w:rPr>
        <w:t>8.Антидемпинговые меры при проведении электронного аукциона</w:t>
      </w: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8.1. </w:t>
      </w:r>
      <w:proofErr w:type="gramStart"/>
      <w:r w:rsidRPr="008E3565">
        <w:rPr>
          <w:rFonts w:ascii="Times New Roman" w:hAnsi="Times New Roman" w:cs="Times New Roman"/>
        </w:rPr>
        <w:t>Если при проведении электронного  аукциона с начальной (максимальной) ценой контракта  более 15  миллионов рублей   участником этого  аукциона, с которым заключается контракт, предложена цена контракта, которая на 25%  и более  ниже начальной (максимальной) цены контракта, то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w:t>
      </w:r>
      <w:proofErr w:type="gramEnd"/>
      <w:r w:rsidRPr="008E3565">
        <w:rPr>
          <w:rFonts w:ascii="Times New Roman" w:hAnsi="Times New Roman" w:cs="Times New Roman"/>
        </w:rPr>
        <w:t>, но не менее чем в размере аванса (если контрактом предусмотрена выплата аванса)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8.2. Если при проведении электронного аукциона  с начальной (максимальной) ценой контракта 15 миллионов рублей и менее  участником этого аукциона, с которым заключается контракт, предложена цена контракта, которая на 25% и более  ниже начальной (максимальной) цены контракта, контракт заключается только после предоставления таким участником</w:t>
      </w:r>
      <w:proofErr w:type="gramStart"/>
      <w:r w:rsidRPr="008E3565">
        <w:rPr>
          <w:rFonts w:ascii="Times New Roman" w:hAnsi="Times New Roman" w:cs="Times New Roman"/>
        </w:rPr>
        <w:t xml:space="preserve"> :</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либо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 но не менее чем в размере аванса (если контрактом предусмотрена выплата аванса);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E3565">
        <w:rPr>
          <w:rFonts w:ascii="Times New Roman" w:hAnsi="Times New Roman" w:cs="Times New Roman"/>
          <w:b/>
          <w:bCs/>
        </w:rPr>
        <w:t>9. Порядок заключения  контракта</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9.1. По результатам электронного аукциона контракт заключается с победителем такого аукциона, а в случаях, предусмотренных Федеральным законом №44-ФЗ, с иным участником такого аукциона, заявка на участие в котором признана соответствующей требованиям документации.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E3565">
        <w:rPr>
          <w:rFonts w:ascii="Times New Roman" w:hAnsi="Times New Roman" w:cs="Times New Roman"/>
        </w:rPr>
        <w:t xml:space="preserve">9.3. Контракт может быть заключен не ранее чем через десять дней </w:t>
      </w:r>
      <w:proofErr w:type="gramStart"/>
      <w:r w:rsidRPr="008E3565">
        <w:rPr>
          <w:rFonts w:ascii="Times New Roman" w:hAnsi="Times New Roman" w:cs="Times New Roman"/>
        </w:rPr>
        <w:t>с даты размещения</w:t>
      </w:r>
      <w:proofErr w:type="gramEnd"/>
      <w:r w:rsidRPr="008E3565">
        <w:rPr>
          <w:rFonts w:ascii="Times New Roman" w:hAnsi="Times New Roman" w:cs="Times New Roman"/>
        </w:rPr>
        <w:t xml:space="preserve"> в единой информационной системе протокола подведения итогов электронного аукциона (или протокола рассмотрения единственной заявки).</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9.4. Контракт заключается на условиях, указанных в документации и извещении об электронном аукционе, в заявке победителя электронного аукциона, по цене, предложенной победителем.</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t xml:space="preserve">9.5. Победитель электронного аукциона признается уклонившимся от заключения контракта в случае: </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rPr>
      </w:pPr>
      <w:r w:rsidRPr="008E3565">
        <w:rPr>
          <w:rFonts w:ascii="Times New Roman" w:hAnsi="Times New Roman" w:cs="Times New Roman"/>
        </w:rPr>
        <w:lastRenderedPageBreak/>
        <w:t>- если в  установленные сроки  он не направил заказчику проект контракта, подписанный лицом, имеющим право действовать от имени победителя такого аукциона, или  не направил протокол разногласий;</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 если  в установленные сроки не исполнил антидемпинговые требования, предусмотренные ст.37 Федерального закона №44-ФЗ закона, в случае снижения при проведении электронного аукциона  на двадцать пять процентов и более от начальной (максимальной) цены контракта.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9.6.</w:t>
      </w:r>
      <w:r w:rsidRPr="008E3565">
        <w:rPr>
          <w:rFonts w:ascii="Times New Roman" w:hAnsi="Times New Roman" w:cs="Times New Roman"/>
          <w:sz w:val="20"/>
          <w:szCs w:val="20"/>
        </w:rPr>
        <w:t xml:space="preserve"> </w:t>
      </w:r>
      <w:r w:rsidRPr="008E3565">
        <w:rPr>
          <w:rFonts w:ascii="Times New Roman" w:hAnsi="Times New Roman" w:cs="Times New Roman"/>
        </w:rPr>
        <w:t>В случае</w:t>
      </w:r>
      <w:proofErr w:type="gramStart"/>
      <w:r w:rsidRPr="008E3565">
        <w:rPr>
          <w:rFonts w:ascii="Times New Roman" w:hAnsi="Times New Roman" w:cs="Times New Roman"/>
        </w:rPr>
        <w:t>,</w:t>
      </w:r>
      <w:proofErr w:type="gramEnd"/>
      <w:r w:rsidRPr="008E356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9.8. Участник аукциона, заявке которого присвоен второй номер и с которым заключается контракт, считается уклонившимся от заключения контракта в случае:</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  неисполнения требований ч. 6 ст.83.2 Федерального закона №44-ФЗ и (или) </w:t>
      </w:r>
      <w:proofErr w:type="spellStart"/>
      <w:r w:rsidRPr="008E3565">
        <w:rPr>
          <w:rFonts w:ascii="Times New Roman" w:hAnsi="Times New Roman" w:cs="Times New Roman"/>
        </w:rPr>
        <w:t>непредоставления</w:t>
      </w:r>
      <w:proofErr w:type="spellEnd"/>
      <w:r w:rsidRPr="008E3565">
        <w:rPr>
          <w:rFonts w:ascii="Times New Roman" w:hAnsi="Times New Roman" w:cs="Times New Roman"/>
        </w:rPr>
        <w:t xml:space="preserve"> обеспечения исполнения контракта: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    либо неисполнения антидемпинговых  требований, предусмотренных ст.37  Федерального закона №44-ФЗ, в случае подписания проекта контракта в соответствии с ч. 3 ст.83.2.</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b/>
        </w:rPr>
      </w:pP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r w:rsidRPr="008E3565">
        <w:rPr>
          <w:rFonts w:ascii="Times New Roman" w:hAnsi="Times New Roman" w:cs="Times New Roman"/>
          <w:b/>
        </w:rPr>
        <w:t>10.Изменение и расторжение контракта</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b/>
        </w:rPr>
      </w:pP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10.1. </w:t>
      </w:r>
      <w:proofErr w:type="gramStart"/>
      <w:r w:rsidRPr="008E356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10.2. .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10.3. В случае перемены заказчика права и обязанности заказчика, предусмотренные контрактом, переходят к новому заказчику.</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E3565">
        <w:rPr>
          <w:rFonts w:ascii="Times New Roman" w:hAnsi="Times New Roman" w:cs="Times New Roman"/>
        </w:rPr>
        <w:t xml:space="preserve">          10.7. </w:t>
      </w:r>
      <w:proofErr w:type="gramStart"/>
      <w:r w:rsidRPr="008E3565">
        <w:rPr>
          <w:rFonts w:ascii="Times New Roman" w:hAnsi="Times New Roman" w:cs="Times New Roman"/>
        </w:rPr>
        <w:t xml:space="preserve">Решение заказчика об одностороннем отказе от исполнения контракта </w:t>
      </w:r>
      <w:r w:rsidRPr="008E3565">
        <w:rPr>
          <w:rFonts w:ascii="Times New Roman" w:hAnsi="Times New Roman" w:cs="Times New Roman"/>
          <w:b/>
          <w:bCs/>
        </w:rPr>
        <w:t>не позднее чем в течение трех рабочих дней с даты</w:t>
      </w:r>
      <w:r w:rsidRPr="008E3565">
        <w:rPr>
          <w:rFonts w:ascii="Times New Roman" w:hAnsi="Times New Roman" w:cs="Times New Roman"/>
          <w:bCs/>
        </w:rPr>
        <w:t xml:space="preserve"> </w:t>
      </w:r>
      <w:r w:rsidRPr="008E356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8E3565">
        <w:rPr>
          <w:rFonts w:ascii="Times New Roman" w:hAnsi="Times New Roman" w:cs="Times New Roman"/>
        </w:rPr>
        <w:t xml:space="preserve"> с использованием иных сре</w:t>
      </w:r>
      <w:proofErr w:type="gramStart"/>
      <w:r w:rsidRPr="008E3565">
        <w:rPr>
          <w:rFonts w:ascii="Times New Roman" w:hAnsi="Times New Roman" w:cs="Times New Roman"/>
        </w:rPr>
        <w:t>дств св</w:t>
      </w:r>
      <w:proofErr w:type="gramEnd"/>
      <w:r w:rsidRPr="008E356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E356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E3565">
        <w:rPr>
          <w:rFonts w:ascii="Times New Roman" w:hAnsi="Times New Roman" w:cs="Times New Roman"/>
        </w:rPr>
        <w:t>.</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10.8. Решение заказчика об одностороннем отказе от исполнения контракта вступает в </w:t>
      </w:r>
      <w:proofErr w:type="gramStart"/>
      <w:r w:rsidRPr="008E3565">
        <w:rPr>
          <w:rFonts w:ascii="Times New Roman" w:hAnsi="Times New Roman" w:cs="Times New Roman"/>
        </w:rPr>
        <w:t>силу</w:t>
      </w:r>
      <w:proofErr w:type="gramEnd"/>
      <w:r w:rsidRPr="008E3565">
        <w:rPr>
          <w:rFonts w:ascii="Times New Roman" w:hAnsi="Times New Roman" w:cs="Times New Roman"/>
        </w:rPr>
        <w:t xml:space="preserve"> и </w:t>
      </w:r>
      <w:r w:rsidRPr="008E3565">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10.9. </w:t>
      </w:r>
      <w:proofErr w:type="gramStart"/>
      <w:r w:rsidRPr="008E3565">
        <w:rPr>
          <w:rFonts w:ascii="Times New Roman" w:hAnsi="Times New Roman" w:cs="Times New Roman"/>
        </w:rPr>
        <w:t>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E356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10.10. Заказчик принимает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r w:rsidRPr="008E3565">
        <w:rPr>
          <w:rFonts w:ascii="Times New Roman" w:hAnsi="Times New Roman" w:cs="Times New Roman"/>
        </w:rPr>
        <w:t xml:space="preserve">         10.11. Информация о поставщике (подрядчике, исполнителе), с которым контракт </w:t>
      </w:r>
      <w:proofErr w:type="gramStart"/>
      <w:r w:rsidRPr="008E3565">
        <w:rPr>
          <w:rFonts w:ascii="Times New Roman" w:hAnsi="Times New Roman" w:cs="Times New Roman"/>
        </w:rPr>
        <w:t>был</w:t>
      </w:r>
      <w:proofErr w:type="gramEnd"/>
      <w:r w:rsidRPr="008E3565">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ИНФОРМАЦИОННАЯ КАРТА</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r w:rsidRPr="008E3565">
        <w:rPr>
          <w:rFonts w:ascii="Times New Roman" w:hAnsi="Times New Roman" w:cs="Times New Roman"/>
          <w:b/>
          <w:bCs/>
        </w:rPr>
        <w:t>ДОКУМЕНТАЦИИ ОБ ЭЛЕКТРОННОМ АУКЦИОНЕ</w:t>
      </w:r>
    </w:p>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8E3565" w:rsidRPr="008E3565" w:rsidTr="00F347FC">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jc w:val="center"/>
              <w:rPr>
                <w:rFonts w:ascii="Times New Roman" w:hAnsi="Times New Roman" w:cs="Times New Roman"/>
                <w:sz w:val="20"/>
                <w:szCs w:val="20"/>
              </w:rPr>
            </w:pPr>
            <w:r w:rsidRPr="008E356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8E3565" w:rsidRPr="008E3565" w:rsidRDefault="008E3565" w:rsidP="008E3565">
            <w:pPr>
              <w:shd w:val="clear" w:color="auto" w:fill="FFFFFF"/>
              <w:snapToGrid w:val="0"/>
              <w:spacing w:after="0" w:line="240" w:lineRule="auto"/>
              <w:jc w:val="center"/>
              <w:rPr>
                <w:rFonts w:ascii="Times New Roman" w:hAnsi="Times New Roman" w:cs="Times New Roman"/>
              </w:rPr>
            </w:pPr>
            <w:r w:rsidRPr="008E3565">
              <w:rPr>
                <w:rFonts w:ascii="Times New Roman" w:hAnsi="Times New Roman" w:cs="Times New Roman"/>
                <w:b/>
                <w:bCs/>
              </w:rPr>
              <w:t>Содержание по предмету  раздела информационной карты</w:t>
            </w:r>
          </w:p>
        </w:tc>
      </w:tr>
      <w:tr w:rsidR="008E3565" w:rsidRPr="008E3565" w:rsidTr="00F347FC">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1.Краткое наименование  - предмет </w:t>
            </w:r>
            <w:proofErr w:type="gramStart"/>
            <w:r w:rsidRPr="008E3565">
              <w:rPr>
                <w:rFonts w:ascii="Times New Roman" w:hAnsi="Times New Roman" w:cs="Times New Roman"/>
                <w:sz w:val="20"/>
                <w:szCs w:val="20"/>
              </w:rPr>
              <w:t>электронного</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8E3565" w:rsidRPr="008E3565" w:rsidRDefault="008E3565" w:rsidP="008E3565">
            <w:pPr>
              <w:shd w:val="clear" w:color="auto" w:fill="FFFFFF"/>
              <w:snapToGrid w:val="0"/>
              <w:rPr>
                <w:rFonts w:ascii="Times New Roman" w:eastAsia="Times New Roman" w:hAnsi="Times New Roman" w:cs="Times New Roman"/>
                <w:b/>
                <w:lang w:eastAsia="ru-RU"/>
              </w:rPr>
            </w:pPr>
            <w:r w:rsidRPr="008E3565">
              <w:rPr>
                <w:rFonts w:ascii="Times New Roman" w:hAnsi="Times New Roman" w:cs="Times New Roman"/>
                <w:b/>
                <w:i/>
              </w:rPr>
              <w:t>Поставка светодиодных  светильников.</w:t>
            </w:r>
          </w:p>
        </w:tc>
      </w:tr>
      <w:tr w:rsidR="008E3565" w:rsidRPr="008E3565" w:rsidTr="00F347FC">
        <w:trPr>
          <w:trHeight w:val="604"/>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2.Адрес электронной площадки в сети Интернет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Электронный аукцион проводиться на электронной площадке</w:t>
            </w:r>
          </w:p>
          <w:p w:rsidR="008E3565" w:rsidRPr="008E3565" w:rsidRDefault="008E3565" w:rsidP="008E3565">
            <w:pPr>
              <w:rPr>
                <w:sz w:val="24"/>
                <w:szCs w:val="24"/>
              </w:rPr>
            </w:pPr>
            <w:r w:rsidRPr="008E3565">
              <w:rPr>
                <w:rFonts w:ascii="Times New Roman" w:eastAsia="Calibri" w:hAnsi="Times New Roman" w:cs="Times New Roman"/>
                <w:sz w:val="24"/>
                <w:szCs w:val="24"/>
                <w:u w:val="single"/>
                <w:lang w:val="en-US"/>
              </w:rPr>
              <w:t>www</w:t>
            </w:r>
            <w:r w:rsidRPr="008E3565">
              <w:rPr>
                <w:rFonts w:ascii="Times New Roman" w:eastAsia="Calibri" w:hAnsi="Times New Roman" w:cs="Times New Roman"/>
                <w:sz w:val="24"/>
                <w:szCs w:val="24"/>
                <w:u w:val="single"/>
              </w:rPr>
              <w:t>.</w:t>
            </w:r>
            <w:proofErr w:type="spellStart"/>
            <w:r w:rsidRPr="008E3565">
              <w:rPr>
                <w:rFonts w:ascii="Times New Roman" w:eastAsia="Calibri" w:hAnsi="Times New Roman" w:cs="Times New Roman"/>
                <w:sz w:val="24"/>
                <w:szCs w:val="24"/>
                <w:u w:val="single"/>
                <w:lang w:val="en-US"/>
              </w:rPr>
              <w:t>etp</w:t>
            </w:r>
            <w:proofErr w:type="spellEnd"/>
            <w:r w:rsidRPr="008E3565">
              <w:rPr>
                <w:rFonts w:ascii="Times New Roman" w:eastAsia="Calibri" w:hAnsi="Times New Roman" w:cs="Times New Roman"/>
                <w:sz w:val="24"/>
                <w:szCs w:val="24"/>
                <w:u w:val="single"/>
              </w:rPr>
              <w:t>.</w:t>
            </w:r>
            <w:proofErr w:type="spellStart"/>
            <w:r w:rsidRPr="008E3565">
              <w:rPr>
                <w:rFonts w:ascii="Times New Roman" w:eastAsia="Calibri" w:hAnsi="Times New Roman" w:cs="Times New Roman"/>
                <w:sz w:val="24"/>
                <w:szCs w:val="24"/>
                <w:u w:val="single"/>
                <w:lang w:val="en-US"/>
              </w:rPr>
              <w:t>roseltorg</w:t>
            </w:r>
            <w:proofErr w:type="spellEnd"/>
            <w:r w:rsidRPr="008E3565">
              <w:rPr>
                <w:rFonts w:ascii="Times New Roman" w:eastAsia="Calibri" w:hAnsi="Times New Roman" w:cs="Times New Roman"/>
                <w:sz w:val="24"/>
                <w:szCs w:val="24"/>
                <w:u w:val="single"/>
              </w:rPr>
              <w:t>.</w:t>
            </w:r>
            <w:proofErr w:type="spellStart"/>
            <w:r w:rsidRPr="008E3565">
              <w:rPr>
                <w:rFonts w:ascii="Times New Roman" w:eastAsia="Calibri" w:hAnsi="Times New Roman" w:cs="Times New Roman"/>
                <w:sz w:val="24"/>
                <w:szCs w:val="24"/>
                <w:u w:val="single"/>
                <w:lang w:val="en-US"/>
              </w:rPr>
              <w:t>ru</w:t>
            </w:r>
            <w:proofErr w:type="spellEnd"/>
          </w:p>
        </w:tc>
      </w:tr>
      <w:tr w:rsidR="008E3565" w:rsidRPr="008E3565" w:rsidTr="00F347FC">
        <w:trPr>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lang w:val="en-US"/>
              </w:rPr>
              <w:t>3</w:t>
            </w:r>
            <w:r w:rsidRPr="008E356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roofErr w:type="gramStart"/>
            <w:r w:rsidRPr="008E3565">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ВО СГУПС)        </w:t>
            </w:r>
            <w:proofErr w:type="gramEnd"/>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Российская Федерация,   г. Новосибирск ул. Дуси Ковальчук 191                              </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5.Почтовый адрес,</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телефон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Российская Федерация, 630049 г. Новосибирск  ул. Дуси Ковальчук 191</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8 (383) 328-05-82                               </w:t>
            </w:r>
          </w:p>
        </w:tc>
      </w:tr>
      <w:tr w:rsidR="008E3565" w:rsidRPr="008E3565" w:rsidTr="00F347FC">
        <w:trPr>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6. Идентификационный код закупки (ИКЗ)</w:t>
            </w:r>
          </w:p>
        </w:tc>
        <w:tc>
          <w:tcPr>
            <w:tcW w:w="7565" w:type="dxa"/>
            <w:tcBorders>
              <w:left w:val="single" w:sz="8" w:space="0" w:color="auto"/>
              <w:bottom w:val="single" w:sz="8" w:space="0" w:color="auto"/>
              <w:right w:val="single" w:sz="8" w:space="0" w:color="auto"/>
            </w:tcBorders>
          </w:tcPr>
          <w:p w:rsidR="008E3565" w:rsidRPr="008E3565" w:rsidRDefault="00667B2E" w:rsidP="008E356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211540211315554020100100300012740244</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7.Адрес </w:t>
            </w:r>
            <w:proofErr w:type="gramStart"/>
            <w:r w:rsidRPr="008E3565">
              <w:rPr>
                <w:rFonts w:ascii="Times New Roman" w:hAnsi="Times New Roman" w:cs="Times New Roman"/>
                <w:sz w:val="20"/>
                <w:szCs w:val="20"/>
              </w:rPr>
              <w:t>электронной</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8E3565" w:rsidRPr="008E3565" w:rsidRDefault="00B8233D" w:rsidP="008E3565">
            <w:pPr>
              <w:widowControl w:val="0"/>
              <w:autoSpaceDE w:val="0"/>
              <w:autoSpaceDN w:val="0"/>
              <w:adjustRightInd w:val="0"/>
              <w:spacing w:after="0" w:line="240" w:lineRule="auto"/>
              <w:rPr>
                <w:rFonts w:ascii="Times New Roman" w:hAnsi="Times New Roman" w:cs="Times New Roman"/>
                <w:sz w:val="20"/>
                <w:szCs w:val="20"/>
              </w:rPr>
            </w:pPr>
            <w:hyperlink r:id="rId10" w:history="1">
              <w:r w:rsidR="008E3565" w:rsidRPr="008E3565">
                <w:rPr>
                  <w:rFonts w:ascii="Times New Roman" w:hAnsi="Times New Roman" w:cs="Times New Roman"/>
                  <w:sz w:val="20"/>
                  <w:szCs w:val="20"/>
                  <w:u w:val="single"/>
                  <w:lang w:val="en-US"/>
                </w:rPr>
                <w:t>pechko</w:t>
              </w:r>
              <w:r w:rsidR="008E3565" w:rsidRPr="008E3565">
                <w:rPr>
                  <w:rFonts w:ascii="Times New Roman" w:hAnsi="Times New Roman" w:cs="Times New Roman"/>
                  <w:sz w:val="20"/>
                  <w:szCs w:val="20"/>
                  <w:u w:val="single"/>
                </w:rPr>
                <w:t>@</w:t>
              </w:r>
              <w:r w:rsidR="008E3565" w:rsidRPr="008E3565">
                <w:rPr>
                  <w:rFonts w:ascii="Times New Roman" w:hAnsi="Times New Roman" w:cs="Times New Roman"/>
                  <w:sz w:val="20"/>
                  <w:szCs w:val="20"/>
                  <w:u w:val="single"/>
                  <w:lang w:val="en-US"/>
                </w:rPr>
                <w:t>stu</w:t>
              </w:r>
              <w:r w:rsidR="008E3565" w:rsidRPr="008E3565">
                <w:rPr>
                  <w:rFonts w:ascii="Times New Roman" w:hAnsi="Times New Roman" w:cs="Times New Roman"/>
                  <w:sz w:val="20"/>
                  <w:szCs w:val="20"/>
                  <w:u w:val="single"/>
                </w:rPr>
                <w:t>.</w:t>
              </w:r>
              <w:proofErr w:type="spellStart"/>
              <w:r w:rsidR="008E3565" w:rsidRPr="008E3565">
                <w:rPr>
                  <w:rFonts w:ascii="Times New Roman" w:hAnsi="Times New Roman" w:cs="Times New Roman"/>
                  <w:sz w:val="20"/>
                  <w:szCs w:val="20"/>
                  <w:u w:val="single"/>
                  <w:lang w:val="en-US"/>
                </w:rPr>
                <w:t>ru</w:t>
              </w:r>
              <w:proofErr w:type="spellEnd"/>
            </w:hyperlink>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roofErr w:type="spellStart"/>
            <w:r w:rsidRPr="008E3565">
              <w:rPr>
                <w:rFonts w:ascii="Times New Roman" w:hAnsi="Times New Roman" w:cs="Times New Roman"/>
                <w:sz w:val="20"/>
                <w:szCs w:val="20"/>
                <w:lang w:val="en-US"/>
              </w:rPr>
              <w:t>shaburova</w:t>
            </w:r>
            <w:proofErr w:type="spellEnd"/>
            <w:r w:rsidRPr="008E3565">
              <w:rPr>
                <w:rFonts w:ascii="Times New Roman" w:hAnsi="Times New Roman" w:cs="Times New Roman"/>
                <w:sz w:val="20"/>
                <w:szCs w:val="20"/>
              </w:rPr>
              <w:t>@</w:t>
            </w:r>
            <w:proofErr w:type="spellStart"/>
            <w:r w:rsidRPr="008E3565">
              <w:rPr>
                <w:rFonts w:ascii="Times New Roman" w:hAnsi="Times New Roman" w:cs="Times New Roman"/>
                <w:sz w:val="20"/>
                <w:szCs w:val="20"/>
                <w:lang w:val="en-US"/>
              </w:rPr>
              <w:t>stu</w:t>
            </w:r>
            <w:proofErr w:type="spellEnd"/>
            <w:r w:rsidRPr="008E3565">
              <w:rPr>
                <w:rFonts w:ascii="Times New Roman" w:hAnsi="Times New Roman" w:cs="Times New Roman"/>
                <w:sz w:val="20"/>
                <w:szCs w:val="20"/>
              </w:rPr>
              <w:t>.</w:t>
            </w:r>
            <w:proofErr w:type="spellStart"/>
            <w:r w:rsidRPr="008E3565">
              <w:rPr>
                <w:rFonts w:ascii="Times New Roman" w:hAnsi="Times New Roman" w:cs="Times New Roman"/>
                <w:sz w:val="20"/>
                <w:szCs w:val="20"/>
                <w:lang w:val="en-US"/>
              </w:rPr>
              <w:t>ru</w:t>
            </w:r>
            <w:proofErr w:type="spellEnd"/>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Руководитель контрактной службы – </w:t>
            </w:r>
            <w:proofErr w:type="spellStart"/>
            <w:r w:rsidRPr="008E3565">
              <w:rPr>
                <w:rFonts w:ascii="Times New Roman" w:hAnsi="Times New Roman" w:cs="Times New Roman"/>
                <w:sz w:val="20"/>
                <w:szCs w:val="20"/>
              </w:rPr>
              <w:t>Печко</w:t>
            </w:r>
            <w:proofErr w:type="spellEnd"/>
            <w:r w:rsidRPr="008E3565">
              <w:rPr>
                <w:rFonts w:ascii="Times New Roman" w:hAnsi="Times New Roman" w:cs="Times New Roman"/>
                <w:sz w:val="20"/>
                <w:szCs w:val="20"/>
              </w:rPr>
              <w:t xml:space="preserve"> Елена Ивановна (тел. 328-05-82)</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Ведущий специалист – Макарова Вероника Александровн</w:t>
            </w:r>
            <w:proofErr w:type="gramStart"/>
            <w:r w:rsidRPr="008E3565">
              <w:rPr>
                <w:rFonts w:ascii="Times New Roman" w:hAnsi="Times New Roman" w:cs="Times New Roman"/>
                <w:sz w:val="20"/>
                <w:szCs w:val="20"/>
              </w:rPr>
              <w:t>а(</w:t>
            </w:r>
            <w:proofErr w:type="gramEnd"/>
            <w:r w:rsidRPr="008E3565">
              <w:rPr>
                <w:rFonts w:ascii="Times New Roman" w:hAnsi="Times New Roman" w:cs="Times New Roman"/>
                <w:sz w:val="20"/>
                <w:szCs w:val="20"/>
              </w:rPr>
              <w:t xml:space="preserve"> тел. 328-03-69)</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Ведущий юрисконсульт – </w:t>
            </w:r>
            <w:proofErr w:type="spellStart"/>
            <w:r w:rsidRPr="008E3565">
              <w:rPr>
                <w:rFonts w:ascii="Times New Roman" w:hAnsi="Times New Roman" w:cs="Times New Roman"/>
                <w:sz w:val="20"/>
                <w:szCs w:val="20"/>
              </w:rPr>
              <w:t>Шабурова</w:t>
            </w:r>
            <w:proofErr w:type="spellEnd"/>
            <w:r w:rsidRPr="008E3565">
              <w:rPr>
                <w:rFonts w:ascii="Times New Roman" w:hAnsi="Times New Roman" w:cs="Times New Roman"/>
                <w:sz w:val="20"/>
                <w:szCs w:val="20"/>
              </w:rPr>
              <w:t xml:space="preserve"> Ирина </w:t>
            </w:r>
            <w:proofErr w:type="spellStart"/>
            <w:r w:rsidRPr="008E3565">
              <w:rPr>
                <w:rFonts w:ascii="Times New Roman" w:hAnsi="Times New Roman" w:cs="Times New Roman"/>
                <w:sz w:val="20"/>
                <w:szCs w:val="20"/>
              </w:rPr>
              <w:t>Галеновна</w:t>
            </w:r>
            <w:proofErr w:type="spellEnd"/>
            <w:r w:rsidRPr="008E3565">
              <w:rPr>
                <w:rFonts w:ascii="Times New Roman" w:hAnsi="Times New Roman" w:cs="Times New Roman"/>
                <w:sz w:val="20"/>
                <w:szCs w:val="20"/>
              </w:rPr>
              <w:t xml:space="preserve"> (тел. 328-02-69)</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Специалист по приемке – Рыжих Елена Юрьевна   (тел. 328-03-80)                    </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9.Специализированная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не привлекается                                   </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b/>
                <w:bCs/>
                <w:sz w:val="20"/>
                <w:szCs w:val="20"/>
              </w:rPr>
            </w:pPr>
            <w:r w:rsidRPr="008E356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11.Наименование объекта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8E3565" w:rsidRPr="008E3565" w:rsidRDefault="008E3565" w:rsidP="008E3565">
            <w:pPr>
              <w:shd w:val="clear" w:color="auto" w:fill="FFFFFF"/>
              <w:snapToGrid w:val="0"/>
              <w:rPr>
                <w:rFonts w:ascii="Times New Roman" w:eastAsia="Times New Roman" w:hAnsi="Times New Roman" w:cs="Times New Roman"/>
                <w:b/>
                <w:lang w:eastAsia="ru-RU"/>
              </w:rPr>
            </w:pPr>
            <w:r w:rsidRPr="008E3565">
              <w:rPr>
                <w:rFonts w:ascii="Times New Roman" w:hAnsi="Times New Roman" w:cs="Times New Roman"/>
                <w:b/>
                <w:i/>
              </w:rPr>
              <w:t>Поставка светодиодных  светильников.</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12.Классификация товаров,</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27.40.39.113</w:t>
            </w:r>
          </w:p>
        </w:tc>
      </w:tr>
      <w:tr w:rsidR="008E3565" w:rsidRPr="008E3565" w:rsidTr="00F347FC">
        <w:trPr>
          <w:trHeight w:val="533"/>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13.Код </w:t>
            </w:r>
            <w:proofErr w:type="gramStart"/>
            <w:r w:rsidRPr="008E3565">
              <w:rPr>
                <w:rFonts w:ascii="Times New Roman" w:hAnsi="Times New Roman" w:cs="Times New Roman"/>
                <w:sz w:val="20"/>
                <w:szCs w:val="20"/>
              </w:rPr>
              <w:t>бюджетной</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классификации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346</w:t>
            </w:r>
          </w:p>
        </w:tc>
      </w:tr>
      <w:tr w:rsidR="008E3565" w:rsidRPr="008E3565" w:rsidTr="00F347FC">
        <w:trPr>
          <w:trHeight w:val="689"/>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lastRenderedPageBreak/>
              <w:t xml:space="preserve">14.Описание объекта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Поставка  светодиодных светильников  согласно техническому заданию</w:t>
            </w:r>
          </w:p>
        </w:tc>
      </w:tr>
      <w:tr w:rsidR="008E3565" w:rsidRPr="008E3565" w:rsidTr="00F347FC">
        <w:trPr>
          <w:trHeight w:val="823"/>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8E3565" w:rsidRPr="008E3565" w:rsidRDefault="00C10556" w:rsidP="008E356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361 </w:t>
            </w:r>
            <w:r w:rsidR="008E3565" w:rsidRPr="008E3565">
              <w:rPr>
                <w:rFonts w:ascii="Times New Roman" w:hAnsi="Times New Roman" w:cs="Times New Roman"/>
                <w:sz w:val="20"/>
                <w:szCs w:val="20"/>
              </w:rPr>
              <w:t>шт.</w:t>
            </w:r>
          </w:p>
        </w:tc>
      </w:tr>
      <w:tr w:rsidR="008E3565" w:rsidRPr="008E3565" w:rsidTr="00F347FC">
        <w:trPr>
          <w:trHeight w:val="692"/>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8E3565" w:rsidRPr="008E3565" w:rsidRDefault="008E3565" w:rsidP="008E3565">
            <w:pPr>
              <w:spacing w:after="0" w:line="240" w:lineRule="auto"/>
              <w:jc w:val="both"/>
              <w:rPr>
                <w:rFonts w:ascii="Times New Roman" w:hAnsi="Times New Roman" w:cs="Times New Roman"/>
              </w:rPr>
            </w:pPr>
            <w:r w:rsidRPr="008E3565">
              <w:rPr>
                <w:rFonts w:ascii="Times New Roman" w:hAnsi="Times New Roman" w:cs="Times New Roman"/>
                <w:sz w:val="20"/>
                <w:szCs w:val="20"/>
              </w:rPr>
              <w:t>Не менее срока завода изготовителя</w:t>
            </w:r>
          </w:p>
        </w:tc>
      </w:tr>
      <w:tr w:rsidR="008E3565" w:rsidRPr="008E3565" w:rsidTr="00F347FC">
        <w:trPr>
          <w:trHeight w:val="833"/>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17. Требования к  расходам на эксплуатацию товара, к  осуществлению монтажа и наладки товара, к обучению использования товара</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Не установлено</w:t>
            </w: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18.Место поставки товара,</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выполнения работ,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8E3565" w:rsidRPr="008E3565" w:rsidRDefault="008E3565" w:rsidP="008E3565">
            <w:pPr>
              <w:rPr>
                <w:rFonts w:ascii="Times New Roman" w:hAnsi="Times New Roman" w:cs="Times New Roman"/>
              </w:rPr>
            </w:pPr>
            <w:r w:rsidRPr="008E3565">
              <w:rPr>
                <w:rFonts w:ascii="Times New Roman" w:hAnsi="Times New Roman" w:cs="Times New Roman"/>
                <w:sz w:val="18"/>
                <w:szCs w:val="18"/>
              </w:rPr>
              <w:t>630049 г. Новосибирск ул. Дуси Ковальчук 191 склад</w:t>
            </w: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19.Срок поставки товара,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завершения выполнения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8E3565" w:rsidRPr="008E3565" w:rsidRDefault="00C50B78" w:rsidP="00C50B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срок до 31 мая 2021г.</w:t>
            </w: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20.Начальная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(максимальная) цена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E3565" w:rsidRPr="008E3565" w:rsidRDefault="00C10556" w:rsidP="008E356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799 271,05 </w:t>
            </w:r>
            <w:r w:rsidR="008E3565" w:rsidRPr="008E3565">
              <w:rPr>
                <w:rFonts w:ascii="Times New Roman" w:hAnsi="Times New Roman" w:cs="Times New Roman"/>
                <w:b/>
                <w:sz w:val="20"/>
                <w:szCs w:val="20"/>
              </w:rPr>
              <w:t xml:space="preserve">  рублей.                      </w:t>
            </w:r>
          </w:p>
        </w:tc>
      </w:tr>
      <w:tr w:rsidR="008E3565" w:rsidRPr="008E3565" w:rsidTr="00F347FC">
        <w:trPr>
          <w:trHeight w:val="747"/>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21.Обоснование </w:t>
            </w:r>
            <w:proofErr w:type="gramStart"/>
            <w:r w:rsidRPr="008E3565">
              <w:rPr>
                <w:rFonts w:ascii="Times New Roman" w:hAnsi="Times New Roman" w:cs="Times New Roman"/>
                <w:sz w:val="20"/>
                <w:szCs w:val="20"/>
              </w:rPr>
              <w:t>начальной</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(максимальной) цены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начальная (максимальная) цена контракта на поставку  светильников  определяется методом сопоставимых рыночных цен (анализ рынка)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(Приложение N 1 к техническому заданию)                   </w:t>
            </w:r>
          </w:p>
        </w:tc>
      </w:tr>
      <w:tr w:rsidR="008E3565" w:rsidRPr="008E3565" w:rsidTr="00F347FC">
        <w:trPr>
          <w:trHeight w:val="756"/>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22.Валюта, используемая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для формирования цены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российский рубль           </w:t>
            </w:r>
          </w:p>
        </w:tc>
      </w:tr>
      <w:tr w:rsidR="008E3565" w:rsidRPr="008E3565" w:rsidTr="00F347FC">
        <w:trPr>
          <w:trHeight w:val="4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23.Источник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средств</w:t>
            </w:r>
            <w:r w:rsidR="00C10556">
              <w:rPr>
                <w:rFonts w:ascii="Times New Roman" w:hAnsi="Times New Roman" w:cs="Times New Roman"/>
                <w:sz w:val="20"/>
                <w:szCs w:val="20"/>
              </w:rPr>
              <w:t>а бюджетного учреждения на 2021</w:t>
            </w:r>
            <w:r w:rsidRPr="008E3565">
              <w:rPr>
                <w:rFonts w:ascii="Times New Roman" w:hAnsi="Times New Roman" w:cs="Times New Roman"/>
                <w:sz w:val="20"/>
                <w:szCs w:val="20"/>
              </w:rPr>
              <w:t xml:space="preserve">г.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(субси</w:t>
            </w:r>
            <w:r w:rsidR="00C10556">
              <w:rPr>
                <w:rFonts w:ascii="Times New Roman" w:hAnsi="Times New Roman" w:cs="Times New Roman"/>
                <w:sz w:val="20"/>
                <w:szCs w:val="20"/>
              </w:rPr>
              <w:t>дия федерального бюджета на 2021</w:t>
            </w:r>
            <w:r w:rsidRPr="008E3565">
              <w:rPr>
                <w:rFonts w:ascii="Times New Roman" w:hAnsi="Times New Roman" w:cs="Times New Roman"/>
                <w:sz w:val="20"/>
                <w:szCs w:val="20"/>
              </w:rPr>
              <w:t xml:space="preserve"> г.)        </w:t>
            </w:r>
          </w:p>
        </w:tc>
      </w:tr>
      <w:tr w:rsidR="008E3565" w:rsidRPr="008E3565" w:rsidTr="00F347FC">
        <w:trPr>
          <w:trHeight w:val="785"/>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24.Форма, срок и порядок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E3565">
              <w:rPr>
                <w:rFonts w:ascii="Times New Roman" w:eastAsia="Times New Roman" w:hAnsi="Times New Roman" w:cs="Times New Roman"/>
                <w:kern w:val="1"/>
                <w:sz w:val="20"/>
                <w:szCs w:val="20"/>
                <w:lang w:eastAsia="ar-SA"/>
              </w:rPr>
              <w:t xml:space="preserve">          </w:t>
            </w:r>
            <w:r w:rsidRPr="008E3565">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E3565">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8E3565">
              <w:rPr>
                <w:rFonts w:ascii="Times New Roman" w:eastAsiaTheme="minorEastAsia" w:hAnsi="Times New Roman" w:cs="Times New Roman"/>
                <w:sz w:val="20"/>
                <w:szCs w:val="20"/>
                <w:lang w:eastAsia="ru-RU"/>
              </w:rPr>
              <w:t>с даты подписания</w:t>
            </w:r>
            <w:proofErr w:type="gramEnd"/>
            <w:r w:rsidRPr="008E3565">
              <w:rPr>
                <w:rFonts w:ascii="Times New Roman" w:eastAsiaTheme="minorEastAsia" w:hAnsi="Times New Roman" w:cs="Times New Roman"/>
                <w:sz w:val="20"/>
                <w:szCs w:val="20"/>
                <w:lang w:eastAsia="ru-RU"/>
              </w:rPr>
              <w:t xml:space="preserve"> Заказчиком акта приема-передачи Товара.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E3565">
              <w:rPr>
                <w:rFonts w:ascii="Times New Roman" w:eastAsiaTheme="minorEastAsia" w:hAnsi="Times New Roman" w:cs="Times New Roman"/>
                <w:sz w:val="20"/>
                <w:szCs w:val="20"/>
                <w:lang w:eastAsia="ru-RU"/>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8E3565" w:rsidRPr="008E3565" w:rsidRDefault="008E3565" w:rsidP="008E3565">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8E3565" w:rsidRPr="008E3565" w:rsidTr="00F347FC">
        <w:trPr>
          <w:trHeight w:val="547"/>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25.Требования к участникам  электронного аукциона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2-7, 9,11,12  пункта 3.1 Общей части документации</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r>
      <w:tr w:rsidR="008E3565" w:rsidRPr="008E3565" w:rsidTr="00F347FC">
        <w:trPr>
          <w:trHeight w:val="83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Не </w:t>
            </w:r>
            <w:proofErr w:type="gramStart"/>
            <w:r w:rsidRPr="008E3565">
              <w:rPr>
                <w:rFonts w:ascii="Times New Roman" w:hAnsi="Times New Roman" w:cs="Times New Roman"/>
                <w:sz w:val="20"/>
                <w:szCs w:val="20"/>
              </w:rPr>
              <w:t>установлены</w:t>
            </w:r>
            <w:proofErr w:type="gramEnd"/>
          </w:p>
        </w:tc>
      </w:tr>
      <w:tr w:rsidR="008E3565" w:rsidRPr="008E3565" w:rsidTr="00F347FC">
        <w:trPr>
          <w:trHeight w:val="263"/>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w:t>
            </w:r>
            <w:proofErr w:type="gramStart"/>
            <w:r w:rsidRPr="008E3565">
              <w:rPr>
                <w:rFonts w:ascii="Times New Roman" w:hAnsi="Times New Roman" w:cs="Times New Roman"/>
                <w:sz w:val="20"/>
                <w:szCs w:val="20"/>
              </w:rPr>
              <w:t xml:space="preserve"> ,</w:t>
            </w:r>
            <w:proofErr w:type="gramEnd"/>
            <w:r w:rsidRPr="008E3565">
              <w:rPr>
                <w:rFonts w:ascii="Times New Roman" w:hAnsi="Times New Roman" w:cs="Times New Roman"/>
                <w:sz w:val="20"/>
                <w:szCs w:val="20"/>
              </w:rPr>
              <w:t xml:space="preserve"> работ, услуг,  выполняемых, оказываемых иностранными лицами) согласно ст.14 </w:t>
            </w:r>
            <w:r w:rsidRPr="008E3565">
              <w:rPr>
                <w:rFonts w:ascii="Times New Roman" w:hAnsi="Times New Roman" w:cs="Times New Roman"/>
                <w:sz w:val="20"/>
                <w:szCs w:val="20"/>
              </w:rPr>
              <w:lastRenderedPageBreak/>
              <w:t>Федерального закона №44-ФЗ</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E3565" w:rsidRPr="008E3565" w:rsidRDefault="008E3565" w:rsidP="008E3565">
            <w:pPr>
              <w:spacing w:after="0" w:line="240" w:lineRule="auto"/>
              <w:jc w:val="both"/>
              <w:rPr>
                <w:rFonts w:ascii="Times New Roman" w:eastAsia="Times New Roman" w:hAnsi="Times New Roman" w:cs="Times New Roman"/>
                <w:sz w:val="20"/>
                <w:szCs w:val="20"/>
                <w:lang w:eastAsia="ru-RU"/>
              </w:rPr>
            </w:pPr>
            <w:r w:rsidRPr="008E3565">
              <w:rPr>
                <w:rFonts w:ascii="Times New Roman" w:eastAsia="Times New Roman" w:hAnsi="Times New Roman" w:cs="Times New Roman"/>
                <w:sz w:val="20"/>
                <w:szCs w:val="20"/>
                <w:lang w:eastAsia="ru-RU"/>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E3565" w:rsidRPr="008E3565" w:rsidRDefault="008E3565" w:rsidP="008E3565">
            <w:pPr>
              <w:spacing w:after="0" w:line="240" w:lineRule="auto"/>
              <w:jc w:val="both"/>
              <w:rPr>
                <w:rFonts w:ascii="Times New Roman" w:eastAsia="Times New Roman" w:hAnsi="Times New Roman" w:cs="Times New Roman"/>
                <w:sz w:val="20"/>
                <w:szCs w:val="20"/>
                <w:lang w:eastAsia="ru-RU"/>
              </w:rPr>
            </w:pP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p>
          <w:p w:rsidR="008E3565" w:rsidRPr="008E3565" w:rsidRDefault="008E3565" w:rsidP="008E3565">
            <w:pPr>
              <w:spacing w:after="0" w:line="240" w:lineRule="auto"/>
              <w:jc w:val="both"/>
              <w:rPr>
                <w:rFonts w:ascii="Times New Roman" w:eastAsia="Times New Roman" w:hAnsi="Times New Roman" w:cs="Times New Roman"/>
                <w:sz w:val="20"/>
                <w:szCs w:val="20"/>
                <w:lang w:eastAsia="ru-RU"/>
              </w:rPr>
            </w:pPr>
            <w:r w:rsidRPr="008E3565">
              <w:rPr>
                <w:rFonts w:ascii="Times New Roman" w:eastAsia="Times New Roman" w:hAnsi="Times New Roman" w:cs="Times New Roman"/>
                <w:sz w:val="20"/>
                <w:szCs w:val="20"/>
                <w:lang w:eastAsia="ru-RU"/>
              </w:rPr>
              <w:t xml:space="preserve">Установлены преимущества в отношении цены контракта в размере 15 процентов </w:t>
            </w:r>
            <w:r w:rsidRPr="008E3565">
              <w:rPr>
                <w:rFonts w:ascii="Times New Roman" w:eastAsia="Times New Roman" w:hAnsi="Times New Roman" w:cs="Times New Roman"/>
                <w:sz w:val="20"/>
                <w:szCs w:val="20"/>
                <w:lang w:eastAsia="ru-RU"/>
              </w:rPr>
              <w:lastRenderedPageBreak/>
              <w:t>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8E3565" w:rsidRPr="008E3565" w:rsidTr="00F347FC">
        <w:trPr>
          <w:tblCellSpacing w:w="5" w:type="nil"/>
        </w:trPr>
        <w:tc>
          <w:tcPr>
            <w:tcW w:w="10349" w:type="dxa"/>
            <w:gridSpan w:val="2"/>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lastRenderedPageBreak/>
              <w:t xml:space="preserve">Информация о </w:t>
            </w:r>
            <w:proofErr w:type="gramStart"/>
            <w:r w:rsidRPr="008E3565">
              <w:rPr>
                <w:rFonts w:ascii="Times New Roman" w:hAnsi="Times New Roman" w:cs="Times New Roman"/>
                <w:sz w:val="20"/>
                <w:szCs w:val="20"/>
              </w:rPr>
              <w:t>документации</w:t>
            </w:r>
            <w:proofErr w:type="gramEnd"/>
            <w:r w:rsidRPr="008E3565">
              <w:rPr>
                <w:rFonts w:ascii="Times New Roman" w:hAnsi="Times New Roman" w:cs="Times New Roman"/>
                <w:sz w:val="20"/>
                <w:szCs w:val="20"/>
              </w:rPr>
              <w:t xml:space="preserve"> об электронном аукционе:                       </w:t>
            </w:r>
          </w:p>
        </w:tc>
      </w:tr>
      <w:tr w:rsidR="008E3565" w:rsidRPr="008E3565" w:rsidTr="00F347FC">
        <w:trPr>
          <w:trHeight w:val="405"/>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28.Единая информационная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roofErr w:type="gramStart"/>
            <w:r w:rsidRPr="008E3565">
              <w:rPr>
                <w:rFonts w:ascii="Times New Roman" w:hAnsi="Times New Roman" w:cs="Times New Roman"/>
                <w:sz w:val="20"/>
                <w:szCs w:val="20"/>
              </w:rPr>
              <w:t xml:space="preserve">система (официальный  </w:t>
            </w:r>
            <w:proofErr w:type="gramEnd"/>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сайт), на </w:t>
            </w:r>
            <w:proofErr w:type="gramStart"/>
            <w:r w:rsidRPr="008E3565">
              <w:rPr>
                <w:rFonts w:ascii="Times New Roman" w:hAnsi="Times New Roman" w:cs="Times New Roman"/>
                <w:sz w:val="20"/>
                <w:szCs w:val="20"/>
              </w:rPr>
              <w:t>которой</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размещена документация</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www.zakupki.gov.ru                                </w:t>
            </w:r>
          </w:p>
        </w:tc>
      </w:tr>
      <w:tr w:rsidR="008E3565" w:rsidRPr="008E3565" w:rsidTr="00F347FC">
        <w:trPr>
          <w:trHeight w:val="1133"/>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29.Порядок предоставления</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разъяснений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документации </w:t>
            </w:r>
            <w:proofErr w:type="gramStart"/>
            <w:r w:rsidRPr="008E3565">
              <w:rPr>
                <w:rFonts w:ascii="Times New Roman" w:hAnsi="Times New Roman" w:cs="Times New Roman"/>
                <w:sz w:val="20"/>
                <w:szCs w:val="20"/>
              </w:rPr>
              <w:t>об</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электронном </w:t>
            </w:r>
            <w:proofErr w:type="gramStart"/>
            <w:r w:rsidRPr="008E3565">
              <w:rPr>
                <w:rFonts w:ascii="Times New Roman" w:hAnsi="Times New Roman" w:cs="Times New Roman"/>
                <w:sz w:val="20"/>
                <w:szCs w:val="20"/>
              </w:rPr>
              <w:t>аукционе</w:t>
            </w:r>
            <w:proofErr w:type="gramEnd"/>
            <w:r w:rsidRPr="008E356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b/>
                <w:sz w:val="20"/>
                <w:szCs w:val="20"/>
              </w:rPr>
            </w:pPr>
            <w:r w:rsidRPr="008E356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E3565">
              <w:rPr>
                <w:rFonts w:ascii="Times New Roman" w:hAnsi="Times New Roman" w:cs="Times New Roman"/>
                <w:sz w:val="20"/>
                <w:szCs w:val="20"/>
              </w:rPr>
              <w:t xml:space="preserve"> :</w:t>
            </w:r>
            <w:proofErr w:type="gramEnd"/>
            <w:r w:rsidRPr="008E3565">
              <w:rPr>
                <w:rFonts w:ascii="Times New Roman" w:hAnsi="Times New Roman" w:cs="Times New Roman"/>
                <w:sz w:val="20"/>
                <w:szCs w:val="20"/>
              </w:rPr>
              <w:t xml:space="preserve">   </w:t>
            </w:r>
            <w:r w:rsidR="00E051B1">
              <w:rPr>
                <w:rFonts w:ascii="Times New Roman" w:hAnsi="Times New Roman" w:cs="Times New Roman"/>
                <w:sz w:val="20"/>
                <w:szCs w:val="20"/>
              </w:rPr>
              <w:t>6</w:t>
            </w:r>
            <w:r w:rsidRPr="008E3565">
              <w:rPr>
                <w:rFonts w:ascii="Times New Roman" w:hAnsi="Times New Roman" w:cs="Times New Roman"/>
                <w:sz w:val="20"/>
                <w:szCs w:val="20"/>
              </w:rPr>
              <w:t xml:space="preserve"> </w:t>
            </w:r>
            <w:r w:rsidR="00C10556">
              <w:rPr>
                <w:rFonts w:ascii="Times New Roman" w:hAnsi="Times New Roman" w:cs="Times New Roman"/>
                <w:sz w:val="20"/>
                <w:szCs w:val="20"/>
              </w:rPr>
              <w:t xml:space="preserve">апреля </w:t>
            </w:r>
            <w:r w:rsidRPr="008E3565">
              <w:rPr>
                <w:rFonts w:ascii="Times New Roman" w:hAnsi="Times New Roman" w:cs="Times New Roman"/>
                <w:sz w:val="20"/>
                <w:szCs w:val="20"/>
              </w:rPr>
              <w:t xml:space="preserve">  </w:t>
            </w:r>
            <w:r w:rsidR="00C10556">
              <w:rPr>
                <w:rFonts w:ascii="Times New Roman" w:hAnsi="Times New Roman" w:cs="Times New Roman"/>
                <w:b/>
                <w:sz w:val="20"/>
                <w:szCs w:val="20"/>
              </w:rPr>
              <w:t xml:space="preserve"> 2021</w:t>
            </w:r>
            <w:r w:rsidRPr="008E3565">
              <w:rPr>
                <w:rFonts w:ascii="Times New Roman" w:hAnsi="Times New Roman" w:cs="Times New Roman"/>
                <w:b/>
                <w:sz w:val="20"/>
                <w:szCs w:val="20"/>
              </w:rPr>
              <w:t xml:space="preserve">г.    </w:t>
            </w:r>
            <w:r w:rsidR="00E051B1" w:rsidRPr="008E3565">
              <w:rPr>
                <w:rFonts w:ascii="Times New Roman" w:hAnsi="Times New Roman" w:cs="Times New Roman"/>
                <w:b/>
                <w:sz w:val="20"/>
                <w:szCs w:val="20"/>
              </w:rPr>
              <w:t>П</w:t>
            </w:r>
            <w:r w:rsidRPr="008E3565">
              <w:rPr>
                <w:rFonts w:ascii="Times New Roman" w:hAnsi="Times New Roman" w:cs="Times New Roman"/>
                <w:b/>
                <w:sz w:val="20"/>
                <w:szCs w:val="20"/>
              </w:rPr>
              <w:t>о</w:t>
            </w:r>
            <w:r w:rsidR="00E051B1">
              <w:rPr>
                <w:rFonts w:ascii="Times New Roman" w:hAnsi="Times New Roman" w:cs="Times New Roman"/>
                <w:b/>
                <w:sz w:val="20"/>
                <w:szCs w:val="20"/>
              </w:rPr>
              <w:t xml:space="preserve"> 12</w:t>
            </w:r>
            <w:r w:rsidRPr="008E3565">
              <w:rPr>
                <w:rFonts w:ascii="Times New Roman" w:hAnsi="Times New Roman" w:cs="Times New Roman"/>
                <w:b/>
                <w:sz w:val="20"/>
                <w:szCs w:val="20"/>
              </w:rPr>
              <w:t xml:space="preserve">  </w:t>
            </w:r>
            <w:r w:rsidR="00C10556">
              <w:rPr>
                <w:rFonts w:ascii="Times New Roman" w:hAnsi="Times New Roman" w:cs="Times New Roman"/>
                <w:b/>
                <w:sz w:val="20"/>
                <w:szCs w:val="20"/>
              </w:rPr>
              <w:t>апреля   2021</w:t>
            </w:r>
            <w:r w:rsidRPr="008E3565">
              <w:rPr>
                <w:rFonts w:ascii="Times New Roman" w:hAnsi="Times New Roman" w:cs="Times New Roman"/>
                <w:b/>
                <w:sz w:val="20"/>
                <w:szCs w:val="20"/>
              </w:rPr>
              <w:t>г.</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порядок предоставления разъяснений предусмотрен  разделом 5 Общей части</w:t>
            </w:r>
          </w:p>
        </w:tc>
      </w:tr>
      <w:tr w:rsidR="008E3565" w:rsidRPr="008E3565" w:rsidTr="00F347FC">
        <w:trPr>
          <w:tblCellSpacing w:w="5" w:type="nil"/>
        </w:trPr>
        <w:tc>
          <w:tcPr>
            <w:tcW w:w="10349" w:type="dxa"/>
            <w:gridSpan w:val="2"/>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Информация об электронном аукционе:                                      </w:t>
            </w:r>
          </w:p>
        </w:tc>
      </w:tr>
      <w:tr w:rsidR="008E3565" w:rsidRPr="008E3565" w:rsidTr="00F347FC">
        <w:trPr>
          <w:trHeight w:val="83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30.Место и порядок подачи</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заявок участников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E3565">
              <w:rPr>
                <w:rFonts w:ascii="Times New Roman" w:hAnsi="Times New Roman" w:cs="Times New Roman"/>
                <w:sz w:val="20"/>
                <w:szCs w:val="20"/>
              </w:rPr>
              <w:t>по</w:t>
            </w:r>
            <w:proofErr w:type="gramEnd"/>
            <w:r w:rsidRPr="008E3565">
              <w:rPr>
                <w:rFonts w:ascii="Times New Roman" w:hAnsi="Times New Roman" w:cs="Times New Roman"/>
                <w:sz w:val="20"/>
                <w:szCs w:val="20"/>
              </w:rPr>
              <w:t xml:space="preserve">       </w:t>
            </w:r>
          </w:p>
          <w:p w:rsidR="008E3565" w:rsidRPr="008E3565" w:rsidRDefault="008E3565" w:rsidP="008E3565">
            <w:pPr>
              <w:rPr>
                <w:sz w:val="20"/>
                <w:szCs w:val="20"/>
              </w:rPr>
            </w:pPr>
            <w:r w:rsidRPr="008E3565">
              <w:rPr>
                <w:rFonts w:ascii="Times New Roman" w:hAnsi="Times New Roman" w:cs="Times New Roman"/>
                <w:sz w:val="20"/>
                <w:szCs w:val="20"/>
              </w:rPr>
              <w:t xml:space="preserve">адресу: </w:t>
            </w:r>
            <w:r w:rsidRPr="008E3565">
              <w:rPr>
                <w:rFonts w:ascii="Times New Roman" w:eastAsia="Calibri" w:hAnsi="Times New Roman" w:cs="Times New Roman"/>
                <w:sz w:val="20"/>
                <w:szCs w:val="20"/>
                <w:u w:val="single"/>
                <w:lang w:val="en-US"/>
              </w:rPr>
              <w:t>www</w:t>
            </w:r>
            <w:r w:rsidRPr="008E3565">
              <w:rPr>
                <w:rFonts w:ascii="Times New Roman" w:eastAsia="Calibri" w:hAnsi="Times New Roman" w:cs="Times New Roman"/>
                <w:sz w:val="20"/>
                <w:szCs w:val="20"/>
                <w:u w:val="single"/>
              </w:rPr>
              <w:t>.</w:t>
            </w:r>
            <w:proofErr w:type="spellStart"/>
            <w:r w:rsidRPr="008E3565">
              <w:rPr>
                <w:rFonts w:ascii="Times New Roman" w:eastAsia="Calibri" w:hAnsi="Times New Roman" w:cs="Times New Roman"/>
                <w:sz w:val="20"/>
                <w:szCs w:val="20"/>
                <w:u w:val="single"/>
                <w:lang w:val="en-US"/>
              </w:rPr>
              <w:t>etp</w:t>
            </w:r>
            <w:proofErr w:type="spellEnd"/>
            <w:r w:rsidRPr="008E3565">
              <w:rPr>
                <w:rFonts w:ascii="Times New Roman" w:eastAsia="Calibri" w:hAnsi="Times New Roman" w:cs="Times New Roman"/>
                <w:sz w:val="20"/>
                <w:szCs w:val="20"/>
                <w:u w:val="single"/>
              </w:rPr>
              <w:t>.</w:t>
            </w:r>
            <w:proofErr w:type="spellStart"/>
            <w:r w:rsidRPr="008E3565">
              <w:rPr>
                <w:rFonts w:ascii="Times New Roman" w:eastAsia="Calibri" w:hAnsi="Times New Roman" w:cs="Times New Roman"/>
                <w:sz w:val="20"/>
                <w:szCs w:val="20"/>
                <w:u w:val="single"/>
                <w:lang w:val="en-US"/>
              </w:rPr>
              <w:t>roseltorg</w:t>
            </w:r>
            <w:proofErr w:type="spellEnd"/>
            <w:r w:rsidRPr="008E3565">
              <w:rPr>
                <w:rFonts w:ascii="Times New Roman" w:eastAsia="Calibri" w:hAnsi="Times New Roman" w:cs="Times New Roman"/>
                <w:sz w:val="20"/>
                <w:szCs w:val="20"/>
                <w:u w:val="single"/>
              </w:rPr>
              <w:t>.</w:t>
            </w:r>
            <w:proofErr w:type="spellStart"/>
            <w:r w:rsidRPr="008E3565">
              <w:rPr>
                <w:rFonts w:ascii="Times New Roman" w:eastAsia="Calibri" w:hAnsi="Times New Roman" w:cs="Times New Roman"/>
                <w:sz w:val="20"/>
                <w:szCs w:val="20"/>
                <w:u w:val="single"/>
                <w:lang w:val="en-US"/>
              </w:rPr>
              <w:t>ru</w:t>
            </w:r>
            <w:proofErr w:type="spellEnd"/>
          </w:p>
        </w:tc>
      </w:tr>
      <w:tr w:rsidR="008E3565" w:rsidRPr="008E3565" w:rsidTr="00F347FC">
        <w:trPr>
          <w:trHeight w:val="546"/>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31.Требования </w:t>
            </w:r>
            <w:proofErr w:type="gramStart"/>
            <w:r w:rsidRPr="008E3565">
              <w:rPr>
                <w:rFonts w:ascii="Times New Roman" w:hAnsi="Times New Roman" w:cs="Times New Roman"/>
                <w:sz w:val="20"/>
                <w:szCs w:val="20"/>
              </w:rPr>
              <w:t>к</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содержанию и составу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E3565" w:rsidRPr="008E3565" w:rsidRDefault="008E3565" w:rsidP="008E3565">
            <w:pPr>
              <w:autoSpaceDE w:val="0"/>
              <w:autoSpaceDN w:val="0"/>
              <w:adjustRightInd w:val="0"/>
              <w:spacing w:after="0" w:line="240" w:lineRule="auto"/>
              <w:jc w:val="both"/>
              <w:rPr>
                <w:rFonts w:ascii="Times New Roman" w:hAnsi="Times New Roman" w:cs="Times New Roman"/>
                <w:b/>
                <w:sz w:val="20"/>
                <w:szCs w:val="20"/>
              </w:rPr>
            </w:pPr>
            <w:r w:rsidRPr="008E3565">
              <w:rPr>
                <w:rFonts w:ascii="Times New Roman" w:hAnsi="Times New Roman" w:cs="Times New Roman"/>
                <w:b/>
                <w:sz w:val="20"/>
                <w:szCs w:val="20"/>
              </w:rPr>
              <w:t>Предметом аукциона является поставка товара</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Первая часть заявки должна содержать</w:t>
            </w:r>
            <w:proofErr w:type="gramStart"/>
            <w:r w:rsidRPr="008E3565">
              <w:rPr>
                <w:rFonts w:ascii="Times New Roman" w:hAnsi="Times New Roman" w:cs="Times New Roman"/>
                <w:sz w:val="20"/>
                <w:szCs w:val="20"/>
              </w:rPr>
              <w:t xml:space="preserve"> :</w:t>
            </w:r>
            <w:proofErr w:type="gramEnd"/>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а)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б) наименование страны происхождения товара;</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Вторая часть заявки должна содержать:   </w:t>
            </w:r>
          </w:p>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 xml:space="preserve"> </w:t>
            </w:r>
            <w:proofErr w:type="gramStart"/>
            <w:r w:rsidRPr="008E356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E356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декларацию о соответствии участника требованиям,  установленным  подпунктами   2-7 пункта 3.1 Общей части документации  об аукционе (предоставляется с использованием программно-аппаратных средств электронной площадки);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32.Инструкция по заполнению заявки в порядке требования п.2 ч.1 ст.64  Федерального закона №44-ФЗ</w:t>
            </w:r>
          </w:p>
        </w:tc>
        <w:tc>
          <w:tcPr>
            <w:tcW w:w="7565" w:type="dxa"/>
            <w:tcBorders>
              <w:left w:val="single" w:sz="8" w:space="0" w:color="auto"/>
              <w:bottom w:val="single" w:sz="8" w:space="0" w:color="auto"/>
              <w:right w:val="single" w:sz="8" w:space="0" w:color="auto"/>
            </w:tcBorders>
          </w:tcPr>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наименование показател</w:t>
            </w:r>
            <w:proofErr w:type="gramStart"/>
            <w:r w:rsidRPr="008E3565">
              <w:rPr>
                <w:rFonts w:ascii="Times New Roman" w:hAnsi="Times New Roman" w:cs="Times New Roman"/>
                <w:sz w:val="20"/>
                <w:szCs w:val="20"/>
              </w:rPr>
              <w:t>я(</w:t>
            </w:r>
            <w:proofErr w:type="gramEnd"/>
            <w:r w:rsidRPr="008E3565">
              <w:rPr>
                <w:rFonts w:ascii="Times New Roman" w:hAnsi="Times New Roman" w:cs="Times New Roman"/>
                <w:sz w:val="20"/>
                <w:szCs w:val="20"/>
              </w:rPr>
              <w:t>-ей) указывается участником закупки без изменений;.</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E3565">
              <w:rPr>
                <w:rFonts w:ascii="Times New Roman" w:hAnsi="Times New Roman" w:cs="Times New Roman"/>
                <w:sz w:val="20"/>
                <w:szCs w:val="20"/>
              </w:rPr>
              <w:t>-"</w:t>
            </w:r>
            <w:proofErr w:type="gramEnd"/>
            <w:r w:rsidRPr="008E3565">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8E3565">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8E3565" w:rsidRPr="008E3565" w:rsidRDefault="008E3565" w:rsidP="008E3565">
            <w:pPr>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E3565">
              <w:rPr>
                <w:rFonts w:ascii="Times New Roman" w:hAnsi="Times New Roman" w:cs="Times New Roman"/>
                <w:sz w:val="20"/>
                <w:szCs w:val="20"/>
              </w:rPr>
              <w:t xml:space="preserve"> "&gt;", "&lt;": </w:t>
            </w:r>
            <w:proofErr w:type="gramEnd"/>
            <w:r w:rsidRPr="008E356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00C10556">
              <w:rPr>
                <w:rFonts w:ascii="Times New Roman" w:hAnsi="Times New Roman" w:cs="Times New Roman"/>
                <w:b/>
                <w:sz w:val="20"/>
                <w:szCs w:val="20"/>
              </w:rPr>
              <w:t xml:space="preserve">)      до « </w:t>
            </w:r>
            <w:r w:rsidR="00E051B1">
              <w:rPr>
                <w:rFonts w:ascii="Times New Roman" w:hAnsi="Times New Roman" w:cs="Times New Roman"/>
                <w:b/>
                <w:sz w:val="20"/>
                <w:szCs w:val="20"/>
              </w:rPr>
              <w:t>15</w:t>
            </w:r>
            <w:r w:rsidR="00C10556">
              <w:rPr>
                <w:rFonts w:ascii="Times New Roman" w:hAnsi="Times New Roman" w:cs="Times New Roman"/>
                <w:b/>
                <w:sz w:val="20"/>
                <w:szCs w:val="20"/>
              </w:rPr>
              <w:t xml:space="preserve">  »    апреля   2021</w:t>
            </w:r>
            <w:r w:rsidRPr="008E3565">
              <w:rPr>
                <w:rFonts w:ascii="Times New Roman" w:hAnsi="Times New Roman" w:cs="Times New Roman"/>
                <w:b/>
                <w:sz w:val="20"/>
                <w:szCs w:val="20"/>
              </w:rPr>
              <w:t>г</w:t>
            </w:r>
            <w:r w:rsidRPr="008E3565">
              <w:rPr>
                <w:rFonts w:ascii="Times New Roman" w:hAnsi="Times New Roman" w:cs="Times New Roman"/>
                <w:sz w:val="20"/>
                <w:szCs w:val="20"/>
              </w:rPr>
              <w:t xml:space="preserve">    </w:t>
            </w:r>
          </w:p>
        </w:tc>
      </w:tr>
      <w:tr w:rsidR="008E3565" w:rsidRPr="008E3565" w:rsidTr="00F347FC">
        <w:trPr>
          <w:trHeight w:val="10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34.Дата и время окончания</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срока подачи заявок </w:t>
            </w:r>
            <w:proofErr w:type="gramStart"/>
            <w:r w:rsidRPr="008E3565">
              <w:rPr>
                <w:rFonts w:ascii="Times New Roman" w:hAnsi="Times New Roman" w:cs="Times New Roman"/>
                <w:sz w:val="20"/>
                <w:szCs w:val="20"/>
              </w:rPr>
              <w:t>на</w:t>
            </w:r>
            <w:proofErr w:type="gramEnd"/>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8E3565" w:rsidRPr="008E3565" w:rsidRDefault="00C10556" w:rsidP="008E356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E051B1">
              <w:rPr>
                <w:rFonts w:ascii="Times New Roman" w:hAnsi="Times New Roman" w:cs="Times New Roman"/>
                <w:b/>
                <w:sz w:val="20"/>
                <w:szCs w:val="20"/>
              </w:rPr>
              <w:t>15</w:t>
            </w:r>
            <w:r>
              <w:rPr>
                <w:rFonts w:ascii="Times New Roman" w:hAnsi="Times New Roman" w:cs="Times New Roman"/>
                <w:b/>
                <w:sz w:val="20"/>
                <w:szCs w:val="20"/>
              </w:rPr>
              <w:t xml:space="preserve">  »   апреля   2021</w:t>
            </w:r>
            <w:r w:rsidR="008E3565" w:rsidRPr="008E3565">
              <w:rPr>
                <w:rFonts w:ascii="Times New Roman" w:hAnsi="Times New Roman" w:cs="Times New Roman"/>
                <w:b/>
                <w:sz w:val="20"/>
                <w:szCs w:val="20"/>
              </w:rPr>
              <w:t xml:space="preserve">г.   09:00                                  </w:t>
            </w:r>
          </w:p>
        </w:tc>
      </w:tr>
      <w:tr w:rsidR="008E3565" w:rsidRPr="008E3565" w:rsidTr="00F347FC">
        <w:trPr>
          <w:tblCellSpacing w:w="5" w:type="nil"/>
        </w:trPr>
        <w:tc>
          <w:tcPr>
            <w:tcW w:w="10349" w:type="dxa"/>
            <w:gridSpan w:val="2"/>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Обеспечение заявки:                                                      </w:t>
            </w:r>
          </w:p>
        </w:tc>
      </w:tr>
      <w:tr w:rsidR="008E3565" w:rsidRPr="008E3565" w:rsidTr="00F347FC">
        <w:trPr>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35.Размер обеспечения: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Обязанность установить  при цене контракта свыше 1 </w:t>
            </w:r>
            <w:proofErr w:type="spellStart"/>
            <w:r w:rsidRPr="008E3565">
              <w:rPr>
                <w:rFonts w:ascii="Times New Roman" w:hAnsi="Times New Roman" w:cs="Times New Roman"/>
                <w:sz w:val="20"/>
                <w:szCs w:val="20"/>
              </w:rPr>
              <w:t>млн</w:t>
            </w:r>
            <w:proofErr w:type="gramStart"/>
            <w:r w:rsidRPr="008E3565">
              <w:rPr>
                <w:rFonts w:ascii="Times New Roman" w:hAnsi="Times New Roman" w:cs="Times New Roman"/>
                <w:sz w:val="20"/>
                <w:szCs w:val="20"/>
              </w:rPr>
              <w:t>.р</w:t>
            </w:r>
            <w:proofErr w:type="gramEnd"/>
            <w:r w:rsidRPr="008E3565">
              <w:rPr>
                <w:rFonts w:ascii="Times New Roman" w:hAnsi="Times New Roman" w:cs="Times New Roman"/>
                <w:sz w:val="20"/>
                <w:szCs w:val="20"/>
              </w:rPr>
              <w:t>уб</w:t>
            </w:r>
            <w:proofErr w:type="spellEnd"/>
            <w:r w:rsidRPr="008E356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Не установлено</w:t>
            </w:r>
          </w:p>
        </w:tc>
      </w:tr>
      <w:tr w:rsidR="008E3565" w:rsidRPr="008E3565" w:rsidTr="00F347FC">
        <w:trPr>
          <w:trHeight w:val="1421"/>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36.Порядок внесения </w:t>
            </w:r>
            <w:proofErr w:type="gramStart"/>
            <w:r w:rsidRPr="008E3565">
              <w:rPr>
                <w:rFonts w:ascii="Times New Roman" w:hAnsi="Times New Roman" w:cs="Times New Roman"/>
                <w:sz w:val="20"/>
                <w:szCs w:val="20"/>
              </w:rPr>
              <w:t>денежных</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сре</w:t>
            </w:r>
            <w:proofErr w:type="gramStart"/>
            <w:r w:rsidRPr="008E3565">
              <w:rPr>
                <w:rFonts w:ascii="Times New Roman" w:hAnsi="Times New Roman" w:cs="Times New Roman"/>
                <w:sz w:val="20"/>
                <w:szCs w:val="20"/>
              </w:rPr>
              <w:t>дств в к</w:t>
            </w:r>
            <w:proofErr w:type="gramEnd"/>
            <w:r w:rsidRPr="008E3565">
              <w:rPr>
                <w:rFonts w:ascii="Times New Roman" w:hAnsi="Times New Roman" w:cs="Times New Roman"/>
                <w:sz w:val="20"/>
                <w:szCs w:val="20"/>
              </w:rPr>
              <w:t xml:space="preserve">ачестве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37.Дата окончания срока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рассмотрения первых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8E3565" w:rsidRPr="008E3565" w:rsidRDefault="00C10556" w:rsidP="00C105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051B1">
              <w:rPr>
                <w:rFonts w:ascii="Times New Roman" w:hAnsi="Times New Roman" w:cs="Times New Roman"/>
                <w:sz w:val="20"/>
                <w:szCs w:val="20"/>
              </w:rPr>
              <w:t>16</w:t>
            </w:r>
            <w:r>
              <w:rPr>
                <w:rFonts w:ascii="Times New Roman" w:hAnsi="Times New Roman" w:cs="Times New Roman"/>
                <w:sz w:val="20"/>
                <w:szCs w:val="20"/>
              </w:rPr>
              <w:t xml:space="preserve"> </w:t>
            </w:r>
            <w:r w:rsidR="008E3565" w:rsidRPr="008E3565">
              <w:rPr>
                <w:rFonts w:ascii="Times New Roman" w:hAnsi="Times New Roman" w:cs="Times New Roman"/>
                <w:sz w:val="20"/>
                <w:szCs w:val="20"/>
              </w:rPr>
              <w:t xml:space="preserve">»    </w:t>
            </w:r>
            <w:r>
              <w:rPr>
                <w:rFonts w:ascii="Times New Roman" w:hAnsi="Times New Roman" w:cs="Times New Roman"/>
                <w:sz w:val="20"/>
                <w:szCs w:val="20"/>
              </w:rPr>
              <w:t>апреля   2021</w:t>
            </w:r>
            <w:r w:rsidR="008E3565" w:rsidRPr="008E3565">
              <w:rPr>
                <w:rFonts w:ascii="Times New Roman" w:hAnsi="Times New Roman" w:cs="Times New Roman"/>
                <w:sz w:val="20"/>
                <w:szCs w:val="20"/>
              </w:rPr>
              <w:t xml:space="preserve">г </w:t>
            </w:r>
            <w:r w:rsidR="008E3565" w:rsidRPr="008E3565">
              <w:rPr>
                <w:rFonts w:ascii="Times New Roman" w:hAnsi="Times New Roman" w:cs="Times New Roman"/>
                <w:color w:val="00B0F0"/>
                <w:sz w:val="20"/>
                <w:szCs w:val="20"/>
              </w:rPr>
              <w:t xml:space="preserve"> </w:t>
            </w:r>
          </w:p>
        </w:tc>
      </w:tr>
      <w:tr w:rsidR="008E3565" w:rsidRPr="008E3565" w:rsidTr="00F347FC">
        <w:trPr>
          <w:trHeight w:val="6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38.Дата проведения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электронного аукциона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8E3565" w:rsidRPr="008E3565" w:rsidRDefault="00C10556" w:rsidP="00C105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E3565" w:rsidRPr="008E3565">
              <w:rPr>
                <w:rFonts w:ascii="Times New Roman" w:hAnsi="Times New Roman" w:cs="Times New Roman"/>
                <w:sz w:val="20"/>
                <w:szCs w:val="20"/>
              </w:rPr>
              <w:t xml:space="preserve"> </w:t>
            </w:r>
            <w:r w:rsidR="00E051B1">
              <w:rPr>
                <w:rFonts w:ascii="Times New Roman" w:hAnsi="Times New Roman" w:cs="Times New Roman"/>
                <w:sz w:val="20"/>
                <w:szCs w:val="20"/>
              </w:rPr>
              <w:t>19</w:t>
            </w:r>
            <w:r w:rsidR="008E3565" w:rsidRPr="008E3565">
              <w:rPr>
                <w:rFonts w:ascii="Times New Roman" w:hAnsi="Times New Roman" w:cs="Times New Roman"/>
                <w:sz w:val="20"/>
                <w:szCs w:val="20"/>
              </w:rPr>
              <w:t xml:space="preserve"> » </w:t>
            </w:r>
            <w:r>
              <w:rPr>
                <w:rFonts w:ascii="Times New Roman" w:hAnsi="Times New Roman" w:cs="Times New Roman"/>
                <w:sz w:val="20"/>
                <w:szCs w:val="20"/>
              </w:rPr>
              <w:t>апреля    2021</w:t>
            </w:r>
            <w:r w:rsidR="008E3565" w:rsidRPr="008E3565">
              <w:rPr>
                <w:rFonts w:ascii="Times New Roman" w:hAnsi="Times New Roman" w:cs="Times New Roman"/>
                <w:sz w:val="20"/>
                <w:szCs w:val="20"/>
              </w:rPr>
              <w:t>г</w:t>
            </w:r>
            <w:r w:rsidR="008E3565" w:rsidRPr="008E3565">
              <w:rPr>
                <w:rFonts w:ascii="Times New Roman" w:hAnsi="Times New Roman" w:cs="Times New Roman"/>
                <w:color w:val="00B0F0"/>
                <w:sz w:val="20"/>
                <w:szCs w:val="20"/>
              </w:rPr>
              <w:t xml:space="preserve"> </w:t>
            </w:r>
          </w:p>
        </w:tc>
      </w:tr>
      <w:tr w:rsidR="008E3565" w:rsidRPr="008E3565" w:rsidTr="00F347FC">
        <w:trPr>
          <w:trHeight w:val="100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jc w:val="both"/>
              <w:rPr>
                <w:rFonts w:ascii="Times New Roman" w:hAnsi="Times New Roman" w:cs="Times New Roman"/>
                <w:sz w:val="20"/>
                <w:szCs w:val="20"/>
              </w:rPr>
            </w:pPr>
            <w:r w:rsidRPr="008E3565">
              <w:rPr>
                <w:rFonts w:ascii="Times New Roman" w:hAnsi="Times New Roman" w:cs="Times New Roman"/>
                <w:sz w:val="20"/>
                <w:szCs w:val="20"/>
              </w:rPr>
              <w:t xml:space="preserve">39.Возможность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Не предусмотрена</w:t>
            </w:r>
          </w:p>
        </w:tc>
      </w:tr>
      <w:tr w:rsidR="008E3565" w:rsidRPr="008E3565" w:rsidTr="00F347FC">
        <w:trPr>
          <w:trHeight w:val="1114"/>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40.Возможность Заказчика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принять решение </w:t>
            </w:r>
            <w:proofErr w:type="gramStart"/>
            <w:r w:rsidRPr="008E3565">
              <w:rPr>
                <w:rFonts w:ascii="Times New Roman" w:hAnsi="Times New Roman" w:cs="Times New Roman"/>
                <w:sz w:val="20"/>
                <w:szCs w:val="20"/>
              </w:rPr>
              <w:t>об</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одностороннем </w:t>
            </w:r>
            <w:proofErr w:type="gramStart"/>
            <w:r w:rsidRPr="008E3565">
              <w:rPr>
                <w:rFonts w:ascii="Times New Roman" w:hAnsi="Times New Roman" w:cs="Times New Roman"/>
                <w:sz w:val="20"/>
                <w:szCs w:val="20"/>
              </w:rPr>
              <w:t>отказе</w:t>
            </w:r>
            <w:proofErr w:type="gram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от исполнения контракта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предусмотрена                                     </w:t>
            </w:r>
          </w:p>
        </w:tc>
      </w:tr>
      <w:tr w:rsidR="008E3565" w:rsidRPr="008E3565" w:rsidTr="00F347FC">
        <w:trPr>
          <w:trHeight w:val="810"/>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41.Возможность изменить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снижение цены контракта без изменений иных условий контракта;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 улучшение качественных, функциональных характеристик  товара</w:t>
            </w:r>
            <w:proofErr w:type="gramStart"/>
            <w:r w:rsidRPr="008E3565">
              <w:rPr>
                <w:rFonts w:ascii="Times New Roman" w:hAnsi="Times New Roman" w:cs="Times New Roman"/>
                <w:sz w:val="20"/>
                <w:szCs w:val="20"/>
              </w:rPr>
              <w:t>.</w:t>
            </w:r>
            <w:proofErr w:type="gramEnd"/>
            <w:r w:rsidRPr="008E3565">
              <w:rPr>
                <w:rFonts w:ascii="Times New Roman" w:hAnsi="Times New Roman" w:cs="Times New Roman"/>
                <w:sz w:val="20"/>
                <w:szCs w:val="20"/>
              </w:rPr>
              <w:t xml:space="preserve"> </w:t>
            </w:r>
            <w:proofErr w:type="gramStart"/>
            <w:r w:rsidRPr="008E3565">
              <w:rPr>
                <w:rFonts w:ascii="Times New Roman" w:hAnsi="Times New Roman" w:cs="Times New Roman"/>
                <w:sz w:val="20"/>
                <w:szCs w:val="20"/>
              </w:rPr>
              <w:t>р</w:t>
            </w:r>
            <w:proofErr w:type="gramEnd"/>
            <w:r w:rsidRPr="008E3565">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8E3565" w:rsidRPr="008E3565" w:rsidTr="00F347FC">
        <w:trPr>
          <w:trHeight w:val="1044"/>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42.Срок подписания контракта победителем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от подписания контракта,   подписывает проект контракта в течение пяти дней с момента размещения заказчиком </w:t>
            </w:r>
            <w:proofErr w:type="gramStart"/>
            <w:r w:rsidRPr="008E3565">
              <w:rPr>
                <w:rFonts w:ascii="Times New Roman" w:hAnsi="Times New Roman" w:cs="Times New Roman"/>
                <w:sz w:val="20"/>
                <w:szCs w:val="20"/>
              </w:rPr>
              <w:t>в</w:t>
            </w:r>
            <w:proofErr w:type="gramEnd"/>
            <w:r w:rsidRPr="008E3565">
              <w:rPr>
                <w:rFonts w:ascii="Times New Roman" w:hAnsi="Times New Roman" w:cs="Times New Roman"/>
                <w:sz w:val="20"/>
                <w:szCs w:val="20"/>
              </w:rPr>
              <w:t xml:space="preserve"> единой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информационной системе  проекта контракта                                 </w:t>
            </w:r>
          </w:p>
        </w:tc>
      </w:tr>
      <w:tr w:rsidR="008E3565" w:rsidRPr="008E3565" w:rsidTr="00F347FC">
        <w:trPr>
          <w:trHeight w:val="1166"/>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lastRenderedPageBreak/>
              <w:t xml:space="preserve">43. Условия признания победителя  аукциона или иного участника такого аукциона </w:t>
            </w:r>
            <w:proofErr w:type="gramStart"/>
            <w:r w:rsidRPr="008E3565">
              <w:rPr>
                <w:rFonts w:ascii="Times New Roman" w:hAnsi="Times New Roman" w:cs="Times New Roman"/>
                <w:sz w:val="20"/>
                <w:szCs w:val="20"/>
              </w:rPr>
              <w:t>уклонившимся</w:t>
            </w:r>
            <w:proofErr w:type="gramEnd"/>
            <w:r w:rsidRPr="008E3565">
              <w:rPr>
                <w:rFonts w:ascii="Times New Roman" w:hAnsi="Times New Roman" w:cs="Times New Roman"/>
                <w:sz w:val="20"/>
                <w:szCs w:val="20"/>
              </w:rPr>
              <w:t xml:space="preserve"> от заключения контракта</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победитель электронного аукциона или участник аукциона, заявке которого присвоен второй номер и с которым заключается контракт, признается  уклонившимся от заключения контракта в порядке и на условиях, указанных в п.9.5 и 9.8. Общей части документации.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r>
      <w:tr w:rsidR="008E3565" w:rsidRPr="008E3565" w:rsidTr="00F347FC">
        <w:trPr>
          <w:tblCellSpacing w:w="5" w:type="nil"/>
        </w:trPr>
        <w:tc>
          <w:tcPr>
            <w:tcW w:w="10349" w:type="dxa"/>
            <w:gridSpan w:val="2"/>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Обеспечение исполнения контракта  и гарантийных обязательств:                                                                                </w:t>
            </w:r>
          </w:p>
        </w:tc>
      </w:tr>
      <w:tr w:rsidR="008E3565" w:rsidRPr="008E3565" w:rsidTr="00F347FC">
        <w:trPr>
          <w:trHeight w:val="544"/>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44.Размер обеспечения исполнение контракта: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В соответствии с ч.6 ст.96 Федерального закона №44-ФЗ для</w:t>
            </w:r>
            <w:r w:rsidRPr="008E3565">
              <w:rPr>
                <w:rFonts w:ascii="Times New Roman" w:hAnsi="Times New Roman" w:cs="Times New Roman"/>
                <w:color w:val="00B0F0"/>
                <w:sz w:val="20"/>
                <w:szCs w:val="20"/>
              </w:rPr>
              <w:t xml:space="preserve"> </w:t>
            </w:r>
            <w:r w:rsidRPr="008E356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8E3565">
              <w:rPr>
                <w:rFonts w:ascii="Times New Roman" w:hAnsi="Times New Roman" w:cs="Times New Roman"/>
                <w:sz w:val="20"/>
                <w:szCs w:val="20"/>
              </w:rPr>
              <w:t>антидемпинга</w:t>
            </w:r>
            <w:proofErr w:type="spellEnd"/>
            <w:r w:rsidRPr="008E3565">
              <w:rPr>
                <w:rFonts w:ascii="Times New Roman" w:hAnsi="Times New Roman" w:cs="Times New Roman"/>
                <w:sz w:val="20"/>
                <w:szCs w:val="20"/>
              </w:rPr>
              <w:t xml:space="preserve"> по ст.37 44-ФЗ).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Участник аукциона, с которым заключается </w:t>
            </w:r>
            <w:proofErr w:type="gramStart"/>
            <w:r w:rsidRPr="008E3565">
              <w:rPr>
                <w:rFonts w:ascii="Times New Roman" w:hAnsi="Times New Roman" w:cs="Times New Roman"/>
                <w:sz w:val="20"/>
                <w:szCs w:val="20"/>
              </w:rPr>
              <w:t>контракт</w:t>
            </w:r>
            <w:proofErr w:type="gramEnd"/>
            <w:r w:rsidRPr="008E3565">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p w:rsidR="008E3565" w:rsidRPr="008E3565" w:rsidRDefault="008E3565" w:rsidP="008E3565">
            <w:pPr>
              <w:spacing w:after="0" w:line="240" w:lineRule="auto"/>
              <w:rPr>
                <w:rFonts w:ascii="Times New Roman" w:hAnsi="Times New Roman" w:cs="Times New Roman"/>
              </w:rPr>
            </w:pPr>
            <w:r w:rsidRPr="008E3565">
              <w:rPr>
                <w:rFonts w:ascii="Times New Roman" w:hAnsi="Times New Roman" w:cs="Times New Roman"/>
              </w:rPr>
              <w:t>Обеспечение гарантийных обязательств не установлено</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r>
      <w:tr w:rsidR="008E3565" w:rsidRPr="008E3565" w:rsidTr="00F347FC">
        <w:trPr>
          <w:trHeight w:val="547"/>
          <w:tblCellSpacing w:w="5" w:type="nil"/>
        </w:trPr>
        <w:tc>
          <w:tcPr>
            <w:tcW w:w="2784"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45.Срок и порядок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предоставления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обеспечения исполнения</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Участник аукциона, с которым заключается контракт</w:t>
            </w:r>
            <w:proofErr w:type="gramStart"/>
            <w:r w:rsidRPr="008E3565">
              <w:rPr>
                <w:rFonts w:ascii="Times New Roman" w:hAnsi="Times New Roman" w:cs="Times New Roman"/>
                <w:sz w:val="20"/>
                <w:szCs w:val="20"/>
              </w:rPr>
              <w:t xml:space="preserve"> ,</w:t>
            </w:r>
            <w:proofErr w:type="gramEnd"/>
            <w:r w:rsidRPr="008E3565">
              <w:rPr>
                <w:rFonts w:ascii="Times New Roman" w:hAnsi="Times New Roman" w:cs="Times New Roman"/>
                <w:sz w:val="20"/>
                <w:szCs w:val="20"/>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Платежные реквизиты для перечисления денежных сре</w:t>
            </w:r>
            <w:proofErr w:type="gramStart"/>
            <w:r w:rsidRPr="008E3565">
              <w:rPr>
                <w:rFonts w:ascii="Times New Roman" w:hAnsi="Times New Roman" w:cs="Times New Roman"/>
                <w:sz w:val="20"/>
                <w:szCs w:val="20"/>
              </w:rPr>
              <w:t>дств дл</w:t>
            </w:r>
            <w:proofErr w:type="gramEnd"/>
            <w:r w:rsidRPr="008E3565">
              <w:rPr>
                <w:rFonts w:ascii="Times New Roman" w:hAnsi="Times New Roman" w:cs="Times New Roman"/>
                <w:sz w:val="20"/>
                <w:szCs w:val="20"/>
              </w:rPr>
              <w:t xml:space="preserve">я обеспечения исполнения контракта:     </w:t>
            </w:r>
          </w:p>
          <w:p w:rsidR="008E3565" w:rsidRPr="008E3565" w:rsidRDefault="008E3565" w:rsidP="008E3565">
            <w:pPr>
              <w:tabs>
                <w:tab w:val="left" w:pos="708"/>
              </w:tabs>
              <w:spacing w:after="0" w:line="240" w:lineRule="auto"/>
              <w:jc w:val="both"/>
              <w:textAlignment w:val="baseline"/>
              <w:rPr>
                <w:rFonts w:ascii="Times New Roman" w:eastAsia="Times New Roman" w:hAnsi="Times New Roman" w:cs="Times New Roman"/>
                <w:sz w:val="20"/>
                <w:szCs w:val="20"/>
                <w:lang w:eastAsia="ru-RU"/>
              </w:rPr>
            </w:pPr>
            <w:r w:rsidRPr="008E3565">
              <w:rPr>
                <w:rFonts w:ascii="Times New Roman" w:eastAsia="Times New Roman" w:hAnsi="Times New Roman" w:cs="Times New Roman"/>
                <w:sz w:val="20"/>
                <w:szCs w:val="20"/>
                <w:lang w:eastAsia="ru-RU"/>
              </w:rPr>
              <w:t xml:space="preserve">Адрес:  630049, </w:t>
            </w:r>
            <w:proofErr w:type="spellStart"/>
            <w:r w:rsidRPr="008E3565">
              <w:rPr>
                <w:rFonts w:ascii="Times New Roman" w:eastAsia="Times New Roman" w:hAnsi="Times New Roman" w:cs="Times New Roman"/>
                <w:sz w:val="20"/>
                <w:szCs w:val="20"/>
                <w:lang w:eastAsia="ru-RU"/>
              </w:rPr>
              <w:t>г</w:t>
            </w:r>
            <w:proofErr w:type="gramStart"/>
            <w:r w:rsidRPr="008E3565">
              <w:rPr>
                <w:rFonts w:ascii="Times New Roman" w:eastAsia="Times New Roman" w:hAnsi="Times New Roman" w:cs="Times New Roman"/>
                <w:sz w:val="20"/>
                <w:szCs w:val="20"/>
                <w:lang w:eastAsia="ru-RU"/>
              </w:rPr>
              <w:t>.Н</w:t>
            </w:r>
            <w:proofErr w:type="gramEnd"/>
            <w:r w:rsidRPr="008E3565">
              <w:rPr>
                <w:rFonts w:ascii="Times New Roman" w:eastAsia="Times New Roman" w:hAnsi="Times New Roman" w:cs="Times New Roman"/>
                <w:sz w:val="20"/>
                <w:szCs w:val="20"/>
                <w:lang w:eastAsia="ru-RU"/>
              </w:rPr>
              <w:t>овосибирск</w:t>
            </w:r>
            <w:proofErr w:type="spellEnd"/>
            <w:r w:rsidRPr="008E3565">
              <w:rPr>
                <w:rFonts w:ascii="Times New Roman" w:eastAsia="Times New Roman" w:hAnsi="Times New Roman" w:cs="Times New Roman"/>
                <w:sz w:val="20"/>
                <w:szCs w:val="20"/>
                <w:lang w:eastAsia="ru-RU"/>
              </w:rPr>
              <w:t xml:space="preserve">, </w:t>
            </w:r>
            <w:proofErr w:type="spellStart"/>
            <w:r w:rsidRPr="008E3565">
              <w:rPr>
                <w:rFonts w:ascii="Times New Roman" w:eastAsia="Times New Roman" w:hAnsi="Times New Roman" w:cs="Times New Roman"/>
                <w:sz w:val="20"/>
                <w:szCs w:val="20"/>
                <w:lang w:eastAsia="ru-RU"/>
              </w:rPr>
              <w:t>ул.Дуси</w:t>
            </w:r>
            <w:proofErr w:type="spellEnd"/>
            <w:r w:rsidRPr="008E3565">
              <w:rPr>
                <w:rFonts w:ascii="Times New Roman" w:eastAsia="Times New Roman" w:hAnsi="Times New Roman" w:cs="Times New Roman"/>
                <w:sz w:val="20"/>
                <w:szCs w:val="20"/>
                <w:lang w:eastAsia="ru-RU"/>
              </w:rPr>
              <w:t xml:space="preserve"> Ковальчук, д.191, СГУПС. </w:t>
            </w:r>
          </w:p>
          <w:p w:rsidR="008E3565" w:rsidRPr="008E3565" w:rsidRDefault="008E3565" w:rsidP="008E3565">
            <w:pPr>
              <w:tabs>
                <w:tab w:val="left" w:pos="708"/>
              </w:tabs>
              <w:spacing w:after="0" w:line="240" w:lineRule="auto"/>
              <w:jc w:val="both"/>
              <w:textAlignment w:val="baseline"/>
              <w:rPr>
                <w:rFonts w:ascii="Times New Roman" w:eastAsia="Times New Roman" w:hAnsi="Times New Roman" w:cs="Times New Roman"/>
                <w:sz w:val="20"/>
                <w:szCs w:val="20"/>
                <w:u w:val="single"/>
                <w:lang w:eastAsia="ru-RU"/>
              </w:rPr>
            </w:pPr>
            <w:r w:rsidRPr="008E3565">
              <w:rPr>
                <w:rFonts w:ascii="Times New Roman" w:eastAsia="Times New Roman" w:hAnsi="Times New Roman" w:cs="Times New Roman"/>
                <w:sz w:val="20"/>
                <w:szCs w:val="20"/>
                <w:lang w:eastAsia="ru-RU"/>
              </w:rPr>
              <w:t xml:space="preserve">ИНН 5402113155   </w:t>
            </w:r>
          </w:p>
          <w:p w:rsidR="008E3565" w:rsidRPr="008E3565" w:rsidRDefault="008E3565" w:rsidP="008E3565">
            <w:pPr>
              <w:spacing w:after="0" w:line="240" w:lineRule="auto"/>
              <w:rPr>
                <w:rFonts w:ascii="Times New Roman" w:hAnsi="Times New Roman" w:cs="Times New Roman"/>
                <w:sz w:val="20"/>
                <w:szCs w:val="20"/>
                <w:lang w:eastAsia="ru-RU"/>
              </w:rPr>
            </w:pPr>
            <w:r w:rsidRPr="008E3565">
              <w:rPr>
                <w:rFonts w:ascii="Times New Roman" w:hAnsi="Times New Roman" w:cs="Times New Roman"/>
                <w:sz w:val="20"/>
                <w:szCs w:val="20"/>
                <w:lang w:eastAsia="ru-RU"/>
              </w:rPr>
              <w:t xml:space="preserve"> КПП 540201001  </w:t>
            </w:r>
          </w:p>
          <w:p w:rsidR="008E3565" w:rsidRPr="008E3565" w:rsidRDefault="008E3565" w:rsidP="008E3565">
            <w:pPr>
              <w:spacing w:after="0" w:line="240" w:lineRule="auto"/>
              <w:rPr>
                <w:rFonts w:ascii="Times New Roman" w:hAnsi="Times New Roman" w:cs="Times New Roman"/>
                <w:sz w:val="20"/>
                <w:szCs w:val="20"/>
                <w:lang w:eastAsia="ru-RU"/>
              </w:rPr>
            </w:pPr>
            <w:r w:rsidRPr="008E3565">
              <w:rPr>
                <w:rFonts w:ascii="Times New Roman" w:hAnsi="Times New Roman" w:cs="Times New Roman"/>
                <w:sz w:val="20"/>
                <w:szCs w:val="20"/>
                <w:lang w:eastAsia="ru-RU"/>
              </w:rPr>
              <w:t xml:space="preserve">  ОКПО: 01115969</w:t>
            </w:r>
          </w:p>
          <w:p w:rsidR="00C10556" w:rsidRPr="00C92AA7" w:rsidRDefault="008E3565" w:rsidP="00C10556">
            <w:pPr>
              <w:spacing w:after="0" w:line="240" w:lineRule="auto"/>
              <w:jc w:val="both"/>
              <w:rPr>
                <w:rFonts w:ascii="Times New Roman" w:hAnsi="Times New Roman" w:cs="Times New Roman"/>
                <w:sz w:val="20"/>
                <w:szCs w:val="20"/>
                <w:lang w:eastAsia="ru-RU"/>
              </w:rPr>
            </w:pPr>
            <w:r w:rsidRPr="008E3565">
              <w:rPr>
                <w:rFonts w:ascii="Times New Roman" w:hAnsi="Times New Roman" w:cs="Times New Roman"/>
                <w:sz w:val="20"/>
                <w:szCs w:val="20"/>
                <w:lang w:eastAsia="ru-RU"/>
              </w:rPr>
              <w:t xml:space="preserve"> </w:t>
            </w:r>
            <w:r w:rsidR="00C10556" w:rsidRPr="00C92AA7">
              <w:rPr>
                <w:rFonts w:ascii="Times New Roman" w:hAnsi="Times New Roman" w:cs="Times New Roman"/>
                <w:sz w:val="20"/>
                <w:szCs w:val="20"/>
                <w:lang w:eastAsia="ru-RU"/>
              </w:rPr>
              <w:t xml:space="preserve">Получатель: УФК по Новосибирской области (СГУПС л/с 20516Х38290) </w:t>
            </w:r>
          </w:p>
          <w:p w:rsidR="00C10556" w:rsidRPr="00C92AA7" w:rsidRDefault="00C10556" w:rsidP="00C10556">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92AA7">
              <w:rPr>
                <w:rFonts w:ascii="Times New Roman" w:hAnsi="Times New Roman" w:cs="Times New Roman"/>
                <w:sz w:val="20"/>
                <w:szCs w:val="20"/>
                <w:lang w:eastAsia="ru-RU"/>
              </w:rPr>
              <w:t>г</w:t>
            </w:r>
            <w:proofErr w:type="gramStart"/>
            <w:r w:rsidRPr="00C92AA7">
              <w:rPr>
                <w:rFonts w:ascii="Times New Roman" w:hAnsi="Times New Roman" w:cs="Times New Roman"/>
                <w:sz w:val="20"/>
                <w:szCs w:val="20"/>
                <w:lang w:eastAsia="ru-RU"/>
              </w:rPr>
              <w:t>.Н</w:t>
            </w:r>
            <w:proofErr w:type="gramEnd"/>
            <w:r w:rsidRPr="00C92AA7">
              <w:rPr>
                <w:rFonts w:ascii="Times New Roman" w:hAnsi="Times New Roman" w:cs="Times New Roman"/>
                <w:sz w:val="20"/>
                <w:szCs w:val="20"/>
                <w:lang w:eastAsia="ru-RU"/>
              </w:rPr>
              <w:t>овосибирск</w:t>
            </w:r>
            <w:proofErr w:type="spellEnd"/>
            <w:r w:rsidRPr="00C92AA7">
              <w:rPr>
                <w:rFonts w:ascii="Times New Roman" w:hAnsi="Times New Roman" w:cs="Times New Roman"/>
                <w:sz w:val="20"/>
                <w:szCs w:val="20"/>
                <w:lang w:eastAsia="ru-RU"/>
              </w:rPr>
              <w:t xml:space="preserve"> </w:t>
            </w:r>
          </w:p>
          <w:p w:rsidR="00C10556" w:rsidRPr="00C92AA7" w:rsidRDefault="00C10556" w:rsidP="00C10556">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БИК 0415004950 </w:t>
            </w:r>
          </w:p>
          <w:p w:rsidR="00C10556" w:rsidRPr="00C92AA7" w:rsidRDefault="00C10556" w:rsidP="00C10556">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Номер единого казначейского счета </w:t>
            </w:r>
          </w:p>
          <w:p w:rsidR="00C10556" w:rsidRPr="00C92AA7" w:rsidRDefault="00C10556" w:rsidP="00C10556">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40102810445370000043</w:t>
            </w:r>
          </w:p>
          <w:p w:rsidR="00C10556" w:rsidRPr="00C92AA7" w:rsidRDefault="00C10556" w:rsidP="00C10556">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Казначейский счет получателя</w:t>
            </w:r>
          </w:p>
          <w:p w:rsidR="00C10556" w:rsidRPr="00C92AA7" w:rsidRDefault="00C10556" w:rsidP="00C10556">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03214643000000015100</w:t>
            </w:r>
          </w:p>
          <w:p w:rsidR="00C10556" w:rsidRPr="00C92AA7" w:rsidRDefault="00C10556" w:rsidP="00C10556">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КБК 000 000 000 000 000 00 510 (указывать обязательно)</w:t>
            </w:r>
          </w:p>
          <w:p w:rsidR="00C10556" w:rsidRPr="00C92AA7" w:rsidRDefault="00C10556" w:rsidP="00C10556">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Назначение платежа: обеспечение исполнения        </w:t>
            </w:r>
          </w:p>
          <w:p w:rsidR="00C10556" w:rsidRPr="008E3565" w:rsidRDefault="00C10556" w:rsidP="00C10556">
            <w:pPr>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roofErr w:type="gramStart"/>
            <w:r w:rsidRPr="00C92AA7">
              <w:rPr>
                <w:rFonts w:ascii="Times New Roman" w:hAnsi="Times New Roman" w:cs="Times New Roman"/>
                <w:sz w:val="20"/>
                <w:szCs w:val="20"/>
              </w:rPr>
              <w:t>по</w:t>
            </w:r>
            <w:proofErr w:type="gramEnd"/>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p>
        </w:tc>
      </w:tr>
    </w:tbl>
    <w:p w:rsidR="008E3565" w:rsidRPr="008E3565" w:rsidRDefault="008E3565" w:rsidP="008E3565">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E3565" w:rsidRPr="008E3565" w:rsidRDefault="008E3565" w:rsidP="008E3565">
      <w:pPr>
        <w:spacing w:after="0" w:line="240" w:lineRule="auto"/>
        <w:rPr>
          <w:rFonts w:ascii="Times New Roman" w:eastAsia="Times New Roman" w:hAnsi="Times New Roman" w:cs="Times New Roman"/>
          <w:sz w:val="20"/>
          <w:szCs w:val="20"/>
          <w:lang w:eastAsia="ru-RU"/>
        </w:rPr>
      </w:pPr>
      <w:r w:rsidRPr="008E3565">
        <w:rPr>
          <w:rFonts w:ascii="Times New Roman" w:eastAsia="Times New Roman" w:hAnsi="Times New Roman" w:cs="Times New Roman"/>
          <w:sz w:val="20"/>
          <w:szCs w:val="20"/>
          <w:lang w:eastAsia="ru-RU"/>
        </w:rPr>
        <w:t>Приложение</w:t>
      </w:r>
      <w:proofErr w:type="gramStart"/>
      <w:r w:rsidRPr="008E3565">
        <w:rPr>
          <w:rFonts w:ascii="Times New Roman" w:eastAsia="Times New Roman" w:hAnsi="Times New Roman" w:cs="Times New Roman"/>
          <w:sz w:val="20"/>
          <w:szCs w:val="20"/>
          <w:lang w:eastAsia="ru-RU"/>
        </w:rPr>
        <w:t>1</w:t>
      </w:r>
      <w:proofErr w:type="gramEnd"/>
    </w:p>
    <w:p w:rsidR="00C10556" w:rsidRPr="00C10556" w:rsidRDefault="00C10556" w:rsidP="00C10556">
      <w:pPr>
        <w:jc w:val="center"/>
        <w:rPr>
          <w:sz w:val="24"/>
          <w:szCs w:val="24"/>
        </w:rPr>
      </w:pPr>
      <w:r>
        <w:rPr>
          <w:rFonts w:ascii="Times New Roman" w:hAnsi="Times New Roman" w:cs="Times New Roman"/>
          <w:b/>
        </w:rPr>
        <w:t>Техническое задание</w:t>
      </w:r>
    </w:p>
    <w:p w:rsidR="00C10556" w:rsidRDefault="00C10556" w:rsidP="00C10556">
      <w:pPr>
        <w:jc w:val="center"/>
        <w:rPr>
          <w:rFonts w:ascii="Times New Roman" w:hAnsi="Times New Roman" w:cs="Times New Roman"/>
          <w:b/>
        </w:rPr>
      </w:pPr>
      <w:r>
        <w:rPr>
          <w:rFonts w:ascii="Times New Roman" w:hAnsi="Times New Roman" w:cs="Times New Roman"/>
          <w:b/>
        </w:rPr>
        <w:t>на поставку светодиодных светильников.</w:t>
      </w:r>
    </w:p>
    <w:p w:rsidR="00C10556" w:rsidRDefault="00C10556" w:rsidP="00C10556">
      <w:pPr>
        <w:jc w:val="center"/>
        <w:rPr>
          <w:rFonts w:ascii="Times New Roman" w:hAnsi="Times New Roman" w:cs="Times New Roman"/>
          <w:b/>
        </w:rPr>
      </w:pPr>
      <w:r>
        <w:rPr>
          <w:rFonts w:ascii="Times New Roman" w:hAnsi="Times New Roman" w:cs="Times New Roman"/>
          <w:b/>
        </w:rPr>
        <w:t>(Код ОКПД 27.40.39.113 – в КТРУ отсутствует)</w:t>
      </w:r>
    </w:p>
    <w:tbl>
      <w:tblPr>
        <w:tblStyle w:val="6"/>
        <w:tblW w:w="9747" w:type="dxa"/>
        <w:tblInd w:w="0" w:type="dxa"/>
        <w:tblLook w:val="04A0" w:firstRow="1" w:lastRow="0" w:firstColumn="1" w:lastColumn="0" w:noHBand="0" w:noVBand="1"/>
      </w:tblPr>
      <w:tblGrid>
        <w:gridCol w:w="544"/>
        <w:gridCol w:w="1822"/>
        <w:gridCol w:w="2642"/>
        <w:gridCol w:w="1928"/>
        <w:gridCol w:w="688"/>
        <w:gridCol w:w="2123"/>
      </w:tblGrid>
      <w:tr w:rsidR="00C10556" w:rsidTr="00F347FC">
        <w:tc>
          <w:tcPr>
            <w:tcW w:w="544"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w:t>
            </w:r>
          </w:p>
          <w:p w:rsidR="00C10556" w:rsidRDefault="00C10556" w:rsidP="00F347FC">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822"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proofErr w:type="spellStart"/>
            <w:r>
              <w:rPr>
                <w:rFonts w:ascii="Times New Roman" w:hAnsi="Times New Roman" w:cs="Times New Roman"/>
              </w:rPr>
              <w:t>Наимено</w:t>
            </w:r>
            <w:proofErr w:type="spellEnd"/>
            <w:r>
              <w:rPr>
                <w:rFonts w:ascii="Times New Roman" w:hAnsi="Times New Roman" w:cs="Times New Roman"/>
              </w:rPr>
              <w:t>-</w:t>
            </w:r>
          </w:p>
          <w:p w:rsidR="00C10556" w:rsidRDefault="00C10556" w:rsidP="00F347FC">
            <w:pPr>
              <w:jc w:val="center"/>
              <w:rPr>
                <w:rFonts w:ascii="Times New Roman" w:hAnsi="Times New Roman" w:cs="Times New Roman"/>
              </w:rPr>
            </w:pPr>
            <w:proofErr w:type="spellStart"/>
            <w:r>
              <w:rPr>
                <w:rFonts w:ascii="Times New Roman" w:hAnsi="Times New Roman" w:cs="Times New Roman"/>
              </w:rPr>
              <w:t>вание</w:t>
            </w:r>
            <w:proofErr w:type="spellEnd"/>
            <w:r>
              <w:rPr>
                <w:rFonts w:ascii="Times New Roman" w:hAnsi="Times New Roman" w:cs="Times New Roman"/>
              </w:rPr>
              <w:t xml:space="preserve"> товара</w:t>
            </w:r>
          </w:p>
        </w:tc>
        <w:tc>
          <w:tcPr>
            <w:tcW w:w="2642"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Технические характеристики</w:t>
            </w:r>
          </w:p>
        </w:tc>
        <w:tc>
          <w:tcPr>
            <w:tcW w:w="1928"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Габариты, размеры,</w:t>
            </w:r>
          </w:p>
          <w:p w:rsidR="00C10556" w:rsidRDefault="00C10556" w:rsidP="00F347FC">
            <w:pPr>
              <w:jc w:val="center"/>
              <w:rPr>
                <w:rFonts w:ascii="Times New Roman" w:hAnsi="Times New Roman" w:cs="Times New Roman"/>
              </w:rPr>
            </w:pPr>
            <w:r>
              <w:rPr>
                <w:rFonts w:ascii="Times New Roman" w:hAnsi="Times New Roman" w:cs="Times New Roman"/>
              </w:rPr>
              <w:t>форма</w:t>
            </w:r>
          </w:p>
        </w:tc>
        <w:tc>
          <w:tcPr>
            <w:tcW w:w="688"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Кол-во</w:t>
            </w:r>
          </w:p>
          <w:p w:rsidR="00C10556" w:rsidRDefault="00C10556" w:rsidP="00F347FC">
            <w:pPr>
              <w:jc w:val="center"/>
              <w:rPr>
                <w:rFonts w:ascii="Times New Roman" w:hAnsi="Times New Roman" w:cs="Times New Roman"/>
              </w:rPr>
            </w:pPr>
            <w:r>
              <w:rPr>
                <w:rFonts w:ascii="Times New Roman" w:hAnsi="Times New Roman" w:cs="Times New Roman"/>
              </w:rPr>
              <w:t>(шт.)</w:t>
            </w:r>
          </w:p>
        </w:tc>
        <w:tc>
          <w:tcPr>
            <w:tcW w:w="2123"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Примечание</w:t>
            </w:r>
          </w:p>
        </w:tc>
      </w:tr>
      <w:tr w:rsidR="00C10556" w:rsidTr="00F347FC">
        <w:tc>
          <w:tcPr>
            <w:tcW w:w="544" w:type="dxa"/>
            <w:tcBorders>
              <w:top w:val="single" w:sz="4" w:space="0" w:color="auto"/>
              <w:left w:val="single" w:sz="4" w:space="0" w:color="auto"/>
              <w:bottom w:val="single" w:sz="4" w:space="0" w:color="auto"/>
              <w:right w:val="single" w:sz="4" w:space="0" w:color="auto"/>
            </w:tcBorders>
          </w:tcPr>
          <w:p w:rsidR="00C10556" w:rsidRPr="005A7036" w:rsidRDefault="00C10556" w:rsidP="00F347FC">
            <w:pPr>
              <w:jc w:val="center"/>
              <w:rPr>
                <w:rFonts w:ascii="Times New Roman" w:hAnsi="Times New Roman" w:cs="Times New Roman"/>
                <w:b/>
              </w:rPr>
            </w:pPr>
            <w:r w:rsidRPr="005A7036">
              <w:rPr>
                <w:rFonts w:ascii="Times New Roman" w:hAnsi="Times New Roman" w:cs="Times New Roman"/>
                <w:b/>
              </w:rPr>
              <w:t>1</w:t>
            </w:r>
          </w:p>
        </w:tc>
        <w:tc>
          <w:tcPr>
            <w:tcW w:w="1822"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t xml:space="preserve">светильник </w:t>
            </w:r>
          </w:p>
          <w:p w:rsidR="00C10556" w:rsidRDefault="00C10556" w:rsidP="00F347FC">
            <w:pPr>
              <w:jc w:val="center"/>
              <w:rPr>
                <w:rFonts w:ascii="Times New Roman" w:hAnsi="Times New Roman" w:cs="Times New Roman"/>
              </w:rPr>
            </w:pPr>
            <w:r>
              <w:rPr>
                <w:rFonts w:ascii="Times New Roman" w:hAnsi="Times New Roman" w:cs="Times New Roman"/>
              </w:rPr>
              <w:t>светодиодный</w:t>
            </w:r>
          </w:p>
        </w:tc>
        <w:tc>
          <w:tcPr>
            <w:tcW w:w="2642"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-тип – влагозащищённый, универсальный по способу установки (накладной и встраиваемый);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-цвет </w:t>
            </w:r>
            <w:proofErr w:type="spellStart"/>
            <w:r>
              <w:rPr>
                <w:rFonts w:ascii="Times New Roman" w:hAnsi="Times New Roman" w:cs="Times New Roman"/>
              </w:rPr>
              <w:t>рассеивателя</w:t>
            </w:r>
            <w:proofErr w:type="spellEnd"/>
            <w:r>
              <w:rPr>
                <w:rFonts w:ascii="Times New Roman" w:hAnsi="Times New Roman" w:cs="Times New Roman"/>
              </w:rPr>
              <w:t xml:space="preserve"> – белый</w:t>
            </w:r>
            <w:proofErr w:type="gramStart"/>
            <w:r>
              <w:rPr>
                <w:rFonts w:ascii="Times New Roman" w:hAnsi="Times New Roman" w:cs="Times New Roman"/>
              </w:rPr>
              <w:t xml:space="preserve"> ;</w:t>
            </w:r>
            <w:proofErr w:type="gramEnd"/>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lastRenderedPageBreak/>
              <w:t>-материал корпуса – оцинкованный металл;</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-материал </w:t>
            </w:r>
            <w:proofErr w:type="spellStart"/>
            <w:r>
              <w:rPr>
                <w:rFonts w:ascii="Times New Roman" w:hAnsi="Times New Roman" w:cs="Times New Roman"/>
              </w:rPr>
              <w:t>рассеивателя</w:t>
            </w:r>
            <w:proofErr w:type="spellEnd"/>
            <w:r>
              <w:rPr>
                <w:rFonts w:ascii="Times New Roman" w:hAnsi="Times New Roman" w:cs="Times New Roman"/>
              </w:rPr>
              <w:t xml:space="preserve"> - пластик;</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-мощность потребляемая - не более 36 Вт;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-напряжение питания – от 200 до 240  Вольт;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-степень защиты IP – не менее  IP54;</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-класс защиты от поражения электротоком – не ниже  2-го;</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-цветовая температура – не менее  4000 и не более 4500К;</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-световой поток – не менее 4000 Лм;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-световая эффективность - не менее 110 Лм/Вт;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-класс </w:t>
            </w:r>
            <w:proofErr w:type="spellStart"/>
            <w:r>
              <w:rPr>
                <w:rFonts w:ascii="Times New Roman" w:hAnsi="Times New Roman" w:cs="Times New Roman"/>
              </w:rPr>
              <w:t>энергоэффективности</w:t>
            </w:r>
            <w:proofErr w:type="spellEnd"/>
            <w:r>
              <w:rPr>
                <w:rFonts w:ascii="Times New Roman" w:hAnsi="Times New Roman" w:cs="Times New Roman"/>
              </w:rPr>
              <w:t xml:space="preserve"> – А+;</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-индекс цветопередачи (</w:t>
            </w:r>
            <w:r>
              <w:rPr>
                <w:rFonts w:ascii="Times New Roman" w:hAnsi="Times New Roman" w:cs="Times New Roman"/>
                <w:lang w:val="en-US"/>
              </w:rPr>
              <w:t>CRI</w:t>
            </w:r>
            <w:r w:rsidRPr="007A4228">
              <w:rPr>
                <w:rFonts w:ascii="Times New Roman" w:hAnsi="Times New Roman" w:cs="Times New Roman"/>
              </w:rPr>
              <w:t xml:space="preserve">) – </w:t>
            </w:r>
            <w:r>
              <w:rPr>
                <w:rFonts w:ascii="Times New Roman" w:hAnsi="Times New Roman" w:cs="Times New Roman"/>
              </w:rPr>
              <w:t>более 80;</w:t>
            </w:r>
          </w:p>
          <w:p w:rsidR="00C10556" w:rsidRPr="007A4228"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-угол рассеивания – не менее 120 градусов;</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в комплекте пускорегулирующей аппаратуры – </w:t>
            </w:r>
            <w:r>
              <w:rPr>
                <w:rFonts w:ascii="Times New Roman" w:hAnsi="Times New Roman" w:cs="Times New Roman"/>
                <w:lang w:val="en-US"/>
              </w:rPr>
              <w:t>LED</w:t>
            </w:r>
            <w:r>
              <w:rPr>
                <w:rFonts w:ascii="Times New Roman" w:hAnsi="Times New Roman" w:cs="Times New Roman"/>
              </w:rPr>
              <w:t xml:space="preserve"> драйвера;</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-наличие выведенного через сальник провода для подключения к сети;</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w:t>
            </w:r>
            <w:proofErr w:type="spellStart"/>
            <w:r>
              <w:rPr>
                <w:rFonts w:ascii="Times New Roman" w:hAnsi="Times New Roman" w:cs="Times New Roman"/>
              </w:rPr>
              <w:t>коннекторных</w:t>
            </w:r>
            <w:proofErr w:type="spellEnd"/>
            <w:r>
              <w:rPr>
                <w:rFonts w:ascii="Times New Roman" w:hAnsi="Times New Roman" w:cs="Times New Roman"/>
              </w:rPr>
              <w:t xml:space="preserve"> соединителей для присоединения драйвера и светодиодных модулей;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-диапазон рабочих температур – от (-20) до (+40)</w:t>
            </w:r>
            <w:proofErr w:type="spellStart"/>
            <w:r>
              <w:rPr>
                <w:rFonts w:ascii="Times New Roman" w:hAnsi="Times New Roman" w:cs="Times New Roman"/>
                <w:vertAlign w:val="superscript"/>
              </w:rPr>
              <w:t>о</w:t>
            </w:r>
            <w:r>
              <w:rPr>
                <w:rFonts w:ascii="Times New Roman" w:hAnsi="Times New Roman" w:cs="Times New Roman"/>
              </w:rPr>
              <w:t>С</w:t>
            </w:r>
            <w:proofErr w:type="spellEnd"/>
            <w:r>
              <w:rPr>
                <w:rFonts w:ascii="Times New Roman" w:hAnsi="Times New Roman" w:cs="Times New Roman"/>
              </w:rPr>
              <w:t>;</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-климатическое исполнение – УХЛЗ;</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-пульсация светового потока – не более 5%;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-оптическая часть – </w:t>
            </w:r>
            <w:proofErr w:type="spellStart"/>
            <w:r>
              <w:rPr>
                <w:rFonts w:ascii="Times New Roman" w:hAnsi="Times New Roman" w:cs="Times New Roman"/>
              </w:rPr>
              <w:t>рассеиватель</w:t>
            </w:r>
            <w:proofErr w:type="spellEnd"/>
            <w:r>
              <w:rPr>
                <w:rFonts w:ascii="Times New Roman" w:hAnsi="Times New Roman" w:cs="Times New Roman"/>
              </w:rPr>
              <w:t xml:space="preserve"> </w:t>
            </w:r>
            <w:proofErr w:type="gramStart"/>
            <w:r>
              <w:rPr>
                <w:rFonts w:ascii="Times New Roman" w:hAnsi="Times New Roman" w:cs="Times New Roman"/>
              </w:rPr>
              <w:t>матовый</w:t>
            </w:r>
            <w:proofErr w:type="gramEnd"/>
            <w:r>
              <w:rPr>
                <w:rFonts w:ascii="Times New Roman" w:hAnsi="Times New Roman" w:cs="Times New Roman"/>
              </w:rPr>
              <w:t xml:space="preserve">, обязательное наличие линз на каждом светодиоде для </w:t>
            </w:r>
            <w:r>
              <w:rPr>
                <w:rFonts w:ascii="Times New Roman" w:hAnsi="Times New Roman" w:cs="Times New Roman"/>
              </w:rPr>
              <w:lastRenderedPageBreak/>
              <w:t>обеспечения  света заливного, реализация сплошного светового пятна без перепадов по яркости по всей световой площади светильника;</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в торговых сетях РФ  штатного комплекта крепления для накладного монтажа данных светильников </w:t>
            </w:r>
            <w:r w:rsidRPr="005850FB">
              <w:rPr>
                <w:rFonts w:ascii="Times New Roman" w:hAnsi="Times New Roman" w:cs="Times New Roman"/>
                <w:b/>
              </w:rPr>
              <w:t>(п</w:t>
            </w:r>
            <w:r>
              <w:rPr>
                <w:rFonts w:ascii="Times New Roman" w:hAnsi="Times New Roman" w:cs="Times New Roman"/>
                <w:b/>
              </w:rPr>
              <w:t xml:space="preserve">оставка креплений в рамках данной процедуры </w:t>
            </w:r>
            <w:r w:rsidRPr="005850FB">
              <w:rPr>
                <w:rFonts w:ascii="Times New Roman" w:hAnsi="Times New Roman" w:cs="Times New Roman"/>
                <w:b/>
              </w:rPr>
              <w:t>не требуется).</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-форма – </w:t>
            </w:r>
            <w:proofErr w:type="gramStart"/>
            <w:r>
              <w:rPr>
                <w:rFonts w:ascii="Times New Roman" w:hAnsi="Times New Roman" w:cs="Times New Roman"/>
                <w:shd w:val="clear" w:color="auto" w:fill="FFFFFF"/>
              </w:rPr>
              <w:t>квадратный</w:t>
            </w:r>
            <w:proofErr w:type="gramEnd"/>
            <w:r>
              <w:rPr>
                <w:rFonts w:ascii="Times New Roman" w:hAnsi="Times New Roman" w:cs="Times New Roman"/>
                <w:shd w:val="clear" w:color="auto" w:fill="FFFFFF"/>
              </w:rPr>
              <w:t>;</w:t>
            </w:r>
          </w:p>
          <w:p w:rsidR="00C10556" w:rsidRDefault="00C10556" w:rsidP="00F347FC">
            <w:pPr>
              <w:shd w:val="clear" w:color="auto" w:fill="FFFFFF"/>
              <w:rPr>
                <w:rFonts w:ascii="Times New Roman" w:hAnsi="Times New Roman" w:cs="Times New Roman"/>
                <w:shd w:val="clear" w:color="auto" w:fill="FFFFFF"/>
              </w:rPr>
            </w:pPr>
            <w:r>
              <w:rPr>
                <w:rFonts w:ascii="Times New Roman" w:hAnsi="Times New Roman" w:cs="Times New Roman"/>
                <w:shd w:val="clear" w:color="auto" w:fill="FFFFFF"/>
              </w:rPr>
              <w:t xml:space="preserve">-высота изделия – </w:t>
            </w:r>
          </w:p>
          <w:p w:rsidR="00C10556" w:rsidRDefault="00C10556" w:rsidP="00F347FC">
            <w:pPr>
              <w:shd w:val="clear" w:color="auto" w:fill="FFFFFF"/>
              <w:rPr>
                <w:rFonts w:ascii="Times New Roman" w:hAnsi="Times New Roman" w:cs="Times New Roman"/>
              </w:rPr>
            </w:pPr>
            <w:r w:rsidRPr="00CC013D">
              <w:rPr>
                <w:rFonts w:ascii="Times New Roman" w:hAnsi="Times New Roman" w:cs="Times New Roman"/>
                <w:shd w:val="clear" w:color="auto" w:fill="FFFFFF"/>
              </w:rPr>
              <w:t xml:space="preserve">55 мм </w:t>
            </w:r>
            <w:r>
              <w:rPr>
                <w:rFonts w:ascii="Times New Roman" w:hAnsi="Times New Roman" w:cs="Times New Roman"/>
              </w:rPr>
              <w:t xml:space="preserve">± 5 </w:t>
            </w:r>
            <w:r w:rsidRPr="00CC013D">
              <w:rPr>
                <w:rFonts w:ascii="Times New Roman" w:hAnsi="Times New Roman" w:cs="Times New Roman"/>
              </w:rPr>
              <w:t>мм</w:t>
            </w:r>
            <w:r w:rsidRPr="00CC013D">
              <w:rPr>
                <w:rFonts w:ascii="Times New Roman" w:hAnsi="Times New Roman" w:cs="Times New Roman"/>
                <w:shd w:val="clear" w:color="auto" w:fill="FFFFFF"/>
              </w:rPr>
              <w:t>;</w:t>
            </w:r>
          </w:p>
          <w:p w:rsidR="00C10556" w:rsidRDefault="00C10556" w:rsidP="00F347FC">
            <w:pPr>
              <w:shd w:val="clear" w:color="auto" w:fill="FFFFFF"/>
              <w:rPr>
                <w:rFonts w:ascii="Times New Roman" w:hAnsi="Times New Roman" w:cs="Times New Roman"/>
                <w:shd w:val="clear" w:color="auto" w:fill="FFFFFF"/>
              </w:rPr>
            </w:pPr>
            <w:r>
              <w:rPr>
                <w:rFonts w:ascii="Times New Roman" w:hAnsi="Times New Roman" w:cs="Times New Roman"/>
                <w:shd w:val="clear" w:color="auto" w:fill="FFFFFF"/>
              </w:rPr>
              <w:t xml:space="preserve">-длина </w:t>
            </w:r>
          </w:p>
          <w:p w:rsidR="00C10556" w:rsidRDefault="00C10556" w:rsidP="00F347FC">
            <w:pPr>
              <w:shd w:val="clear" w:color="auto" w:fill="FFFFFF"/>
              <w:rPr>
                <w:rFonts w:ascii="Times New Roman" w:hAnsi="Times New Roman" w:cs="Times New Roman"/>
              </w:rPr>
            </w:pPr>
            <w:r>
              <w:rPr>
                <w:rFonts w:ascii="Times New Roman" w:hAnsi="Times New Roman" w:cs="Times New Roman"/>
                <w:shd w:val="clear" w:color="auto" w:fill="FFFFFF"/>
              </w:rPr>
              <w:t>изделия – 595 мм;</w:t>
            </w:r>
          </w:p>
          <w:p w:rsidR="00C10556" w:rsidRDefault="00C10556" w:rsidP="00F347FC">
            <w:pPr>
              <w:shd w:val="clear" w:color="auto" w:fill="FFFFFF"/>
              <w:rPr>
                <w:rFonts w:ascii="Times New Roman" w:hAnsi="Times New Roman" w:cs="Times New Roman"/>
              </w:rPr>
            </w:pPr>
            <w:r>
              <w:rPr>
                <w:rFonts w:ascii="Times New Roman" w:hAnsi="Times New Roman" w:cs="Times New Roman"/>
                <w:shd w:val="clear" w:color="auto" w:fill="FFFFFF"/>
              </w:rPr>
              <w:t>-ширина изделия – 595 мм.</w:t>
            </w:r>
          </w:p>
          <w:p w:rsidR="00C10556" w:rsidRDefault="00C10556" w:rsidP="00F347FC">
            <w:pP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lastRenderedPageBreak/>
              <w:t>50</w:t>
            </w:r>
          </w:p>
        </w:tc>
        <w:tc>
          <w:tcPr>
            <w:tcW w:w="2123" w:type="dxa"/>
            <w:tcBorders>
              <w:top w:val="single" w:sz="4" w:space="0" w:color="auto"/>
              <w:left w:val="single" w:sz="4" w:space="0" w:color="auto"/>
              <w:bottom w:val="single" w:sz="4" w:space="0" w:color="auto"/>
              <w:right w:val="single" w:sz="4" w:space="0" w:color="auto"/>
            </w:tcBorders>
          </w:tcPr>
          <w:p w:rsidR="00C10556" w:rsidRDefault="00C10556" w:rsidP="00F347FC">
            <w:pPr>
              <w:rPr>
                <w:rFonts w:ascii="Times New Roman" w:hAnsi="Times New Roman" w:cs="Times New Roman"/>
              </w:rPr>
            </w:pPr>
            <w:r>
              <w:rPr>
                <w:rFonts w:ascii="Times New Roman" w:hAnsi="Times New Roman" w:cs="Times New Roman"/>
              </w:rPr>
              <w:t xml:space="preserve">Предназначены для замены встраиваемых  люминесцентных светильников  с аналогичными размерами в уже существующих </w:t>
            </w:r>
            <w:r>
              <w:rPr>
                <w:rFonts w:ascii="Times New Roman" w:hAnsi="Times New Roman" w:cs="Times New Roman"/>
              </w:rPr>
              <w:lastRenderedPageBreak/>
              <w:t xml:space="preserve">подвесных потолках с существующими отверстиями, а также для замены накладных светильников, смонтированных на потолках с фрагментами гипсовой лепнины, декоративных нетермостойких обоев,  без нарушения объёмных элементов украшений. </w:t>
            </w:r>
            <w:proofErr w:type="gramStart"/>
            <w:r>
              <w:rPr>
                <w:rFonts w:ascii="Times New Roman" w:hAnsi="Times New Roman" w:cs="Times New Roman"/>
              </w:rPr>
              <w:t>Светильники планируются к установке в (и на)  металлические подвесные потолки в помещениях с влажным микроклиматом и повышенной температурой.</w:t>
            </w:r>
            <w:proofErr w:type="gramEnd"/>
          </w:p>
        </w:tc>
      </w:tr>
      <w:tr w:rsidR="00C10556" w:rsidTr="00F347FC">
        <w:tc>
          <w:tcPr>
            <w:tcW w:w="544"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b/>
              </w:rPr>
            </w:pPr>
            <w:r>
              <w:rPr>
                <w:rFonts w:ascii="Times New Roman" w:hAnsi="Times New Roman" w:cs="Times New Roman"/>
                <w:b/>
              </w:rPr>
              <w:lastRenderedPageBreak/>
              <w:t>2</w:t>
            </w:r>
          </w:p>
        </w:tc>
        <w:tc>
          <w:tcPr>
            <w:tcW w:w="1822"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 xml:space="preserve">светильник </w:t>
            </w:r>
          </w:p>
          <w:p w:rsidR="00C10556" w:rsidRDefault="00C10556" w:rsidP="00F347FC">
            <w:pPr>
              <w:jc w:val="center"/>
              <w:rPr>
                <w:rFonts w:ascii="Times New Roman" w:hAnsi="Times New Roman" w:cs="Times New Roman"/>
              </w:rPr>
            </w:pPr>
            <w:r>
              <w:rPr>
                <w:rFonts w:ascii="Times New Roman" w:hAnsi="Times New Roman" w:cs="Times New Roman"/>
              </w:rPr>
              <w:t xml:space="preserve">светодиодный </w:t>
            </w:r>
          </w:p>
        </w:tc>
        <w:tc>
          <w:tcPr>
            <w:tcW w:w="2642" w:type="dxa"/>
            <w:tcBorders>
              <w:top w:val="single" w:sz="4" w:space="0" w:color="auto"/>
              <w:left w:val="single" w:sz="4" w:space="0" w:color="auto"/>
              <w:bottom w:val="single" w:sz="4" w:space="0" w:color="auto"/>
              <w:right w:val="single" w:sz="4" w:space="0" w:color="auto"/>
            </w:tcBorders>
            <w:hideMark/>
          </w:tcPr>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-тип – влагозащищённый, накладной;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-цвет </w:t>
            </w:r>
            <w:proofErr w:type="spellStart"/>
            <w:r>
              <w:rPr>
                <w:rFonts w:ascii="Times New Roman" w:hAnsi="Times New Roman" w:cs="Times New Roman"/>
              </w:rPr>
              <w:t>рассеивателя</w:t>
            </w:r>
            <w:proofErr w:type="spellEnd"/>
            <w:r>
              <w:rPr>
                <w:rFonts w:ascii="Times New Roman" w:hAnsi="Times New Roman" w:cs="Times New Roman"/>
              </w:rPr>
              <w:t xml:space="preserve"> – белый;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-материал корпуса – пластик;</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-материал </w:t>
            </w:r>
            <w:proofErr w:type="spellStart"/>
            <w:r>
              <w:rPr>
                <w:rFonts w:ascii="Times New Roman" w:hAnsi="Times New Roman" w:cs="Times New Roman"/>
              </w:rPr>
              <w:t>рассеивателя</w:t>
            </w:r>
            <w:proofErr w:type="spellEnd"/>
            <w:r>
              <w:rPr>
                <w:rFonts w:ascii="Times New Roman" w:hAnsi="Times New Roman" w:cs="Times New Roman"/>
              </w:rPr>
              <w:t xml:space="preserve"> - пластик;</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-мощность потребляемая - не более 36 Вт;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-напряжение питания – от 200 до 240  Вольт;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-степень защиты IP – не менее  IP65</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-класс защиты от поражения электротоком – не ниже  2-го;</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-цветовая температура – не менее  4000 и не более 4500К;</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-световой поток – не менее 3950 Лм;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в комплекте пускорегулирующей аппаратуры – </w:t>
            </w:r>
            <w:r>
              <w:rPr>
                <w:rFonts w:ascii="Times New Roman" w:hAnsi="Times New Roman" w:cs="Times New Roman"/>
                <w:lang w:val="en-US"/>
              </w:rPr>
              <w:t>LED</w:t>
            </w:r>
            <w:r>
              <w:rPr>
                <w:rFonts w:ascii="Times New Roman" w:hAnsi="Times New Roman" w:cs="Times New Roman"/>
              </w:rPr>
              <w:t xml:space="preserve"> драйвера;</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-диапазон рабочих температур – от (-20) до (+45)</w:t>
            </w:r>
            <w:proofErr w:type="spellStart"/>
            <w:r>
              <w:rPr>
                <w:rFonts w:ascii="Times New Roman" w:hAnsi="Times New Roman" w:cs="Times New Roman"/>
                <w:vertAlign w:val="superscript"/>
              </w:rPr>
              <w:t>о</w:t>
            </w:r>
            <w:r>
              <w:rPr>
                <w:rFonts w:ascii="Times New Roman" w:hAnsi="Times New Roman" w:cs="Times New Roman"/>
              </w:rPr>
              <w:t>С</w:t>
            </w:r>
            <w:proofErr w:type="spellEnd"/>
            <w:r>
              <w:rPr>
                <w:rFonts w:ascii="Times New Roman" w:hAnsi="Times New Roman" w:cs="Times New Roman"/>
              </w:rPr>
              <w:t>;</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-пульсация светового потока – не более 5%;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-оптическая часть – </w:t>
            </w:r>
            <w:proofErr w:type="spellStart"/>
            <w:r>
              <w:rPr>
                <w:rFonts w:ascii="Times New Roman" w:hAnsi="Times New Roman" w:cs="Times New Roman"/>
              </w:rPr>
              <w:t>рассеиватель</w:t>
            </w:r>
            <w:proofErr w:type="spellEnd"/>
            <w:r>
              <w:rPr>
                <w:rFonts w:ascii="Times New Roman" w:hAnsi="Times New Roman" w:cs="Times New Roman"/>
              </w:rPr>
              <w:t xml:space="preserve"> </w:t>
            </w:r>
            <w:proofErr w:type="gramStart"/>
            <w:r>
              <w:rPr>
                <w:rFonts w:ascii="Times New Roman" w:hAnsi="Times New Roman" w:cs="Times New Roman"/>
              </w:rPr>
              <w:t>матовый</w:t>
            </w:r>
            <w:proofErr w:type="gramEnd"/>
            <w:r>
              <w:rPr>
                <w:rFonts w:ascii="Times New Roman" w:hAnsi="Times New Roman" w:cs="Times New Roman"/>
              </w:rPr>
              <w:t>;</w:t>
            </w:r>
          </w:p>
          <w:p w:rsidR="00C10556" w:rsidRDefault="00C10556" w:rsidP="00F347FC">
            <w:pPr>
              <w:rPr>
                <w:rFonts w:ascii="Times New Roman" w:hAnsi="Times New Roman" w:cs="Times New Roman"/>
              </w:rPr>
            </w:pPr>
            <w:r>
              <w:rPr>
                <w:rFonts w:ascii="Times New Roman" w:hAnsi="Times New Roman" w:cs="Times New Roman"/>
              </w:rPr>
              <w:t xml:space="preserve">-возможность транзитного соединения </w:t>
            </w:r>
            <w:r>
              <w:rPr>
                <w:rFonts w:ascii="Times New Roman" w:hAnsi="Times New Roman" w:cs="Times New Roman"/>
              </w:rPr>
              <w:lastRenderedPageBreak/>
              <w:t>светильников в единую  линию количеством не менее</w:t>
            </w:r>
            <w:r w:rsidRPr="004A2EBE">
              <w:rPr>
                <w:rFonts w:ascii="Times New Roman" w:hAnsi="Times New Roman" w:cs="Times New Roman"/>
              </w:rPr>
              <w:t xml:space="preserve"> 10-</w:t>
            </w:r>
            <w:r>
              <w:rPr>
                <w:rFonts w:ascii="Times New Roman" w:hAnsi="Times New Roman" w:cs="Times New Roman"/>
              </w:rPr>
              <w:t>ти (десять) штук;</w:t>
            </w:r>
          </w:p>
          <w:p w:rsidR="00C10556" w:rsidRDefault="00C10556" w:rsidP="00F347FC">
            <w:pPr>
              <w:rPr>
                <w:rFonts w:ascii="Times New Roman" w:hAnsi="Times New Roman" w:cs="Times New Roman"/>
              </w:rPr>
            </w:pPr>
            <w:r>
              <w:rPr>
                <w:rFonts w:ascii="Times New Roman" w:hAnsi="Times New Roman" w:cs="Times New Roman"/>
              </w:rPr>
              <w:t>-наличие монтажного комплекта –  две скобы – защёлки из нержавейки, два распорных дюбеля.</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lastRenderedPageBreak/>
              <w:t>-форма – прямоугольная, с закруглёнными углами по торцам;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высота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- 76 мм ±5 мм;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длина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- 1200 мм ± 10мм;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ширина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- 66 мм ±10 мм</w:t>
            </w:r>
          </w:p>
          <w:p w:rsidR="00C10556" w:rsidRDefault="00C10556" w:rsidP="00F347FC">
            <w:pPr>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 xml:space="preserve">100 </w:t>
            </w:r>
          </w:p>
        </w:tc>
        <w:tc>
          <w:tcPr>
            <w:tcW w:w="2123"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 xml:space="preserve">Габариты (размеры) светильников обусловлены тем, что они планируются к установке взамен ранее установленных и близких по размерам люминесцентных, а также внутренним интерьером, наличием декоративной лепнины и расположением оборудования, стеллажей и мебели </w:t>
            </w:r>
          </w:p>
        </w:tc>
      </w:tr>
      <w:tr w:rsidR="00C10556" w:rsidTr="00F347FC">
        <w:tc>
          <w:tcPr>
            <w:tcW w:w="544" w:type="dxa"/>
            <w:tcBorders>
              <w:top w:val="single" w:sz="4" w:space="0" w:color="auto"/>
              <w:left w:val="single" w:sz="4" w:space="0" w:color="auto"/>
              <w:bottom w:val="single" w:sz="4" w:space="0" w:color="auto"/>
              <w:right w:val="single" w:sz="4" w:space="0" w:color="auto"/>
            </w:tcBorders>
          </w:tcPr>
          <w:p w:rsidR="00C10556" w:rsidRPr="008968AE" w:rsidRDefault="00C10556" w:rsidP="00F347FC">
            <w:pPr>
              <w:jc w:val="center"/>
              <w:rPr>
                <w:rFonts w:ascii="Times New Roman" w:hAnsi="Times New Roman" w:cs="Times New Roman"/>
                <w:b/>
                <w:lang w:val="en-US"/>
              </w:rPr>
            </w:pPr>
            <w:r>
              <w:rPr>
                <w:rFonts w:ascii="Times New Roman" w:hAnsi="Times New Roman" w:cs="Times New Roman"/>
                <w:b/>
                <w:lang w:val="en-US"/>
              </w:rPr>
              <w:lastRenderedPageBreak/>
              <w:t>3</w:t>
            </w:r>
          </w:p>
        </w:tc>
        <w:tc>
          <w:tcPr>
            <w:tcW w:w="1822"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t xml:space="preserve">светильник </w:t>
            </w:r>
          </w:p>
          <w:p w:rsidR="00C10556" w:rsidRPr="004A2EBE" w:rsidRDefault="00C10556" w:rsidP="00F347FC">
            <w:pPr>
              <w:rPr>
                <w:rFonts w:ascii="Times New Roman" w:hAnsi="Times New Roman" w:cs="Times New Roman"/>
                <w:lang w:val="en-US"/>
              </w:rPr>
            </w:pPr>
            <w:r>
              <w:rPr>
                <w:rFonts w:ascii="Times New Roman" w:hAnsi="Times New Roman" w:cs="Times New Roman"/>
              </w:rPr>
              <w:t>светодиодный</w:t>
            </w:r>
          </w:p>
        </w:tc>
        <w:tc>
          <w:tcPr>
            <w:tcW w:w="2642"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-тип – влагозащищённый, накладной;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-цвет </w:t>
            </w:r>
            <w:proofErr w:type="spellStart"/>
            <w:r>
              <w:rPr>
                <w:rFonts w:ascii="Times New Roman" w:hAnsi="Times New Roman" w:cs="Times New Roman"/>
              </w:rPr>
              <w:t>рассеивателя</w:t>
            </w:r>
            <w:proofErr w:type="spellEnd"/>
            <w:r>
              <w:rPr>
                <w:rFonts w:ascii="Times New Roman" w:hAnsi="Times New Roman" w:cs="Times New Roman"/>
              </w:rPr>
              <w:t xml:space="preserve"> – белый;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-материал корпуса – пластик серый;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-материал </w:t>
            </w:r>
            <w:proofErr w:type="spellStart"/>
            <w:r>
              <w:rPr>
                <w:rFonts w:ascii="Times New Roman" w:hAnsi="Times New Roman" w:cs="Times New Roman"/>
              </w:rPr>
              <w:t>рассеивателя</w:t>
            </w:r>
            <w:proofErr w:type="spellEnd"/>
            <w:r>
              <w:rPr>
                <w:rFonts w:ascii="Times New Roman" w:hAnsi="Times New Roman" w:cs="Times New Roman"/>
              </w:rPr>
              <w:t xml:space="preserve"> – поликарбонат (РС);</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-мощность потребляемая - не более 18 Вт;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-напряжение питания – от 200 до 240  Вольт;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-степень защиты IP – не менее  IP65</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-класс защиты от поражения электротоком – не ниже  2-го;</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-цветовая температура – не менее  4000 и не более 4500К;</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-световой поток – не менее 1980 Лм;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в комплекте пускорегулирующей аппаратуры – </w:t>
            </w:r>
            <w:r>
              <w:rPr>
                <w:rFonts w:ascii="Times New Roman" w:hAnsi="Times New Roman" w:cs="Times New Roman"/>
                <w:lang w:val="en-US"/>
              </w:rPr>
              <w:t>LED</w:t>
            </w:r>
            <w:r>
              <w:rPr>
                <w:rFonts w:ascii="Times New Roman" w:hAnsi="Times New Roman" w:cs="Times New Roman"/>
              </w:rPr>
              <w:t xml:space="preserve"> драйвера;</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-диапазон рабочих температур – от (-20) до (+45)</w:t>
            </w:r>
            <w:proofErr w:type="spellStart"/>
            <w:r>
              <w:rPr>
                <w:rFonts w:ascii="Times New Roman" w:hAnsi="Times New Roman" w:cs="Times New Roman"/>
                <w:vertAlign w:val="superscript"/>
              </w:rPr>
              <w:t>о</w:t>
            </w:r>
            <w:r>
              <w:rPr>
                <w:rFonts w:ascii="Times New Roman" w:hAnsi="Times New Roman" w:cs="Times New Roman"/>
              </w:rPr>
              <w:t>С</w:t>
            </w:r>
            <w:proofErr w:type="spellEnd"/>
            <w:r>
              <w:rPr>
                <w:rFonts w:ascii="Times New Roman" w:hAnsi="Times New Roman" w:cs="Times New Roman"/>
              </w:rPr>
              <w:t>;</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-пульсация светового потока – не более 5%;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-оптическая часть – </w:t>
            </w:r>
            <w:proofErr w:type="spellStart"/>
            <w:r>
              <w:rPr>
                <w:rFonts w:ascii="Times New Roman" w:hAnsi="Times New Roman" w:cs="Times New Roman"/>
              </w:rPr>
              <w:t>рассеиватель</w:t>
            </w:r>
            <w:proofErr w:type="spellEnd"/>
            <w:r>
              <w:rPr>
                <w:rFonts w:ascii="Times New Roman" w:hAnsi="Times New Roman" w:cs="Times New Roman"/>
              </w:rPr>
              <w:t xml:space="preserve"> </w:t>
            </w:r>
            <w:proofErr w:type="gramStart"/>
            <w:r>
              <w:rPr>
                <w:rFonts w:ascii="Times New Roman" w:hAnsi="Times New Roman" w:cs="Times New Roman"/>
              </w:rPr>
              <w:t>матовый</w:t>
            </w:r>
            <w:proofErr w:type="gramEnd"/>
            <w:r>
              <w:rPr>
                <w:rFonts w:ascii="Times New Roman" w:hAnsi="Times New Roman" w:cs="Times New Roman"/>
              </w:rPr>
              <w:t>, белый;</w:t>
            </w:r>
          </w:p>
          <w:p w:rsidR="00C10556" w:rsidRDefault="00C10556" w:rsidP="00F347FC">
            <w:pPr>
              <w:rPr>
                <w:rFonts w:ascii="Times New Roman" w:hAnsi="Times New Roman" w:cs="Times New Roman"/>
              </w:rPr>
            </w:pPr>
            <w:r>
              <w:rPr>
                <w:rFonts w:ascii="Times New Roman" w:hAnsi="Times New Roman" w:cs="Times New Roman"/>
              </w:rPr>
              <w:t>-возможность транзитного соединения светильников в единую  линию количеством не менее 10-ти (десять) штук;</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монтажного комплекта –  две скобы – защёлки из нержавейки, </w:t>
            </w:r>
            <w:r>
              <w:rPr>
                <w:rFonts w:ascii="Times New Roman" w:hAnsi="Times New Roman" w:cs="Times New Roman"/>
              </w:rPr>
              <w:lastRenderedPageBreak/>
              <w:t>два распорных дюбеля.</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lastRenderedPageBreak/>
              <w:t>-форма – прямоугольная, с закруглёнными углами по торцам;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высота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- 76 мм ±5 мм;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длина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- 600 мм ± 10мм;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ширина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- 66 мм ±10 мм</w:t>
            </w:r>
          </w:p>
          <w:p w:rsidR="00C10556" w:rsidRDefault="00C10556" w:rsidP="00F347FC">
            <w:pPr>
              <w:shd w:val="clear" w:color="auto" w:fill="FFFFFF"/>
              <w:spacing w:after="105"/>
              <w:ind w:left="38"/>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t>12</w:t>
            </w:r>
          </w:p>
        </w:tc>
        <w:tc>
          <w:tcPr>
            <w:tcW w:w="2123" w:type="dxa"/>
            <w:tcBorders>
              <w:top w:val="single" w:sz="4" w:space="0" w:color="auto"/>
              <w:left w:val="single" w:sz="4" w:space="0" w:color="auto"/>
              <w:bottom w:val="single" w:sz="4" w:space="0" w:color="auto"/>
              <w:right w:val="single" w:sz="4" w:space="0" w:color="auto"/>
            </w:tcBorders>
          </w:tcPr>
          <w:p w:rsidR="00C10556" w:rsidRDefault="00C10556" w:rsidP="00F347FC">
            <w:pPr>
              <w:rPr>
                <w:rFonts w:ascii="Times New Roman" w:hAnsi="Times New Roman" w:cs="Times New Roman"/>
              </w:rPr>
            </w:pPr>
            <w:r>
              <w:rPr>
                <w:rFonts w:ascii="Times New Roman" w:hAnsi="Times New Roman" w:cs="Times New Roman"/>
              </w:rPr>
              <w:t>Габариты (размеры) светильников обусловлены тем, что они планируются к установке взамен ранее установленных и близких по размерам люминесцентных, а также внутренним интерьером, наличием декоративной лепнины и расположением оборудования, стеллажей и мебели</w:t>
            </w:r>
          </w:p>
        </w:tc>
      </w:tr>
      <w:tr w:rsidR="00C10556" w:rsidTr="00F347FC">
        <w:tc>
          <w:tcPr>
            <w:tcW w:w="544" w:type="dxa"/>
            <w:tcBorders>
              <w:top w:val="single" w:sz="4" w:space="0" w:color="auto"/>
              <w:left w:val="single" w:sz="4" w:space="0" w:color="auto"/>
              <w:bottom w:val="single" w:sz="4" w:space="0" w:color="auto"/>
              <w:right w:val="single" w:sz="4" w:space="0" w:color="auto"/>
            </w:tcBorders>
          </w:tcPr>
          <w:p w:rsidR="00C10556" w:rsidRPr="00531FD3" w:rsidRDefault="00C10556" w:rsidP="00F347FC">
            <w:pPr>
              <w:jc w:val="center"/>
              <w:rPr>
                <w:rFonts w:ascii="Times New Roman" w:hAnsi="Times New Roman" w:cs="Times New Roman"/>
                <w:b/>
              </w:rPr>
            </w:pPr>
            <w:r>
              <w:rPr>
                <w:rFonts w:ascii="Times New Roman" w:hAnsi="Times New Roman" w:cs="Times New Roman"/>
                <w:b/>
              </w:rPr>
              <w:lastRenderedPageBreak/>
              <w:t>4</w:t>
            </w:r>
          </w:p>
        </w:tc>
        <w:tc>
          <w:tcPr>
            <w:tcW w:w="1822"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t xml:space="preserve">светильник </w:t>
            </w:r>
          </w:p>
          <w:p w:rsidR="00C10556" w:rsidRDefault="00C10556" w:rsidP="00F347FC">
            <w:pPr>
              <w:jc w:val="center"/>
              <w:rPr>
                <w:rFonts w:ascii="Times New Roman" w:hAnsi="Times New Roman" w:cs="Times New Roman"/>
              </w:rPr>
            </w:pPr>
            <w:r>
              <w:rPr>
                <w:rFonts w:ascii="Times New Roman" w:hAnsi="Times New Roman" w:cs="Times New Roman"/>
              </w:rPr>
              <w:t>светодиодный</w:t>
            </w:r>
          </w:p>
        </w:tc>
        <w:tc>
          <w:tcPr>
            <w:tcW w:w="2642"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-тип – накладной;</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-цвет корпуса – белый;</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 xml:space="preserve">-цвет </w:t>
            </w:r>
            <w:proofErr w:type="spellStart"/>
            <w:r>
              <w:rPr>
                <w:rFonts w:ascii="Times New Roman" w:hAnsi="Times New Roman" w:cs="Times New Roman"/>
              </w:rPr>
              <w:t>рассеивателя</w:t>
            </w:r>
            <w:proofErr w:type="spellEnd"/>
            <w:r>
              <w:rPr>
                <w:rFonts w:ascii="Times New Roman" w:hAnsi="Times New Roman" w:cs="Times New Roman"/>
              </w:rPr>
              <w:t xml:space="preserve"> – белый, матовый;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-материал корпуса – оцинкованный металл, цвет белый;</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-материал </w:t>
            </w:r>
            <w:proofErr w:type="spellStart"/>
            <w:r>
              <w:rPr>
                <w:rFonts w:ascii="Times New Roman" w:hAnsi="Times New Roman" w:cs="Times New Roman"/>
              </w:rPr>
              <w:t>рассеивателя</w:t>
            </w:r>
            <w:proofErr w:type="spellEnd"/>
            <w:r>
              <w:rPr>
                <w:rFonts w:ascii="Times New Roman" w:hAnsi="Times New Roman" w:cs="Times New Roman"/>
              </w:rPr>
              <w:t xml:space="preserve"> – пластик;</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-мощность потребляемая - не более 40 Вт;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-напряжение питания – от 90 до 260 Вольт;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-наличие в светильнике двух драйверов для работы в двух режимах – 100%-ном и в 50%-ном;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cos</w:t>
            </w:r>
            <w:r w:rsidRPr="00D874D0">
              <w:rPr>
                <w:rFonts w:ascii="Times New Roman" w:hAnsi="Times New Roman" w:cs="Times New Roman"/>
              </w:rPr>
              <w:t xml:space="preserve"> </w:t>
            </w:r>
            <w:r w:rsidRPr="00D874D0">
              <w:rPr>
                <w:rFonts w:ascii="Times New Roman" w:hAnsi="Times New Roman" w:cs="Times New Roman"/>
                <w:sz w:val="16"/>
                <w:szCs w:val="16"/>
              </w:rPr>
              <w:t>(</w:t>
            </w:r>
            <w:r>
              <w:rPr>
                <w:rFonts w:ascii="Times New Roman" w:hAnsi="Times New Roman" w:cs="Times New Roman"/>
                <w:sz w:val="24"/>
                <w:szCs w:val="24"/>
                <w:lang w:val="en-US"/>
              </w:rPr>
              <w:t>l</w:t>
            </w:r>
            <w:r w:rsidRPr="00D874D0">
              <w:rPr>
                <w:rFonts w:ascii="Times New Roman" w:hAnsi="Times New Roman" w:cs="Times New Roman"/>
                <w:sz w:val="16"/>
                <w:szCs w:val="16"/>
              </w:rPr>
              <w:t xml:space="preserve">) – </w:t>
            </w:r>
            <w:r>
              <w:rPr>
                <w:rFonts w:ascii="Times New Roman" w:hAnsi="Times New Roman" w:cs="Times New Roman"/>
              </w:rPr>
              <w:t xml:space="preserve">не менее 0,9;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-коэффициент пульсаций обоих драйверов – не более 1%;</w:t>
            </w:r>
          </w:p>
          <w:p w:rsidR="00C10556" w:rsidRPr="00D874D0"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в драйверах защиты от </w:t>
            </w:r>
            <w:proofErr w:type="gramStart"/>
            <w:r>
              <w:rPr>
                <w:rFonts w:ascii="Times New Roman" w:hAnsi="Times New Roman" w:cs="Times New Roman"/>
              </w:rPr>
              <w:t>КЗ</w:t>
            </w:r>
            <w:proofErr w:type="gramEnd"/>
            <w:r>
              <w:rPr>
                <w:rFonts w:ascii="Times New Roman" w:hAnsi="Times New Roman" w:cs="Times New Roman"/>
              </w:rPr>
              <w:t>;</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-степень защиты IP – не менее  IP40;</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-класс защиты от поражения электротоком – не ниже  2-го;</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-цветовая температура – не менее  4000  и не более  4500К;</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-световой поток – не ниже 4000 Лм;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-световая эффективность - не менее 100 Лм/Вт;</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-класс </w:t>
            </w:r>
            <w:proofErr w:type="spellStart"/>
            <w:r>
              <w:rPr>
                <w:rFonts w:ascii="Times New Roman" w:hAnsi="Times New Roman" w:cs="Times New Roman"/>
              </w:rPr>
              <w:t>энергоэффективности</w:t>
            </w:r>
            <w:proofErr w:type="spellEnd"/>
            <w:r>
              <w:rPr>
                <w:rFonts w:ascii="Times New Roman" w:hAnsi="Times New Roman" w:cs="Times New Roman"/>
              </w:rPr>
              <w:t xml:space="preserve"> – А+;</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-индекс цветопередачи (</w:t>
            </w:r>
            <w:r>
              <w:rPr>
                <w:rFonts w:ascii="Times New Roman" w:hAnsi="Times New Roman" w:cs="Times New Roman"/>
                <w:lang w:val="en-US"/>
              </w:rPr>
              <w:t>CRI</w:t>
            </w:r>
            <w:r w:rsidRPr="00B81A8C">
              <w:rPr>
                <w:rFonts w:ascii="Times New Roman" w:hAnsi="Times New Roman" w:cs="Times New Roman"/>
              </w:rPr>
              <w:t>)</w:t>
            </w:r>
            <w:r>
              <w:rPr>
                <w:rFonts w:ascii="Times New Roman" w:hAnsi="Times New Roman" w:cs="Times New Roman"/>
              </w:rPr>
              <w:t xml:space="preserve"> – более 80;</w:t>
            </w:r>
          </w:p>
          <w:p w:rsidR="00C10556" w:rsidRPr="00B81A8C"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-угол рассеивания – не менее 120 градусов;</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-рабочая температура – от (-20) до (+40)</w:t>
            </w:r>
            <w:proofErr w:type="spellStart"/>
            <w:r>
              <w:rPr>
                <w:rFonts w:ascii="Times New Roman" w:hAnsi="Times New Roman" w:cs="Times New Roman"/>
                <w:vertAlign w:val="superscript"/>
              </w:rPr>
              <w:t>о</w:t>
            </w:r>
            <w:r>
              <w:rPr>
                <w:rFonts w:ascii="Times New Roman" w:hAnsi="Times New Roman" w:cs="Times New Roman"/>
              </w:rPr>
              <w:t>С</w:t>
            </w:r>
            <w:proofErr w:type="spellEnd"/>
            <w:r>
              <w:rPr>
                <w:rFonts w:ascii="Times New Roman" w:hAnsi="Times New Roman" w:cs="Times New Roman"/>
              </w:rPr>
              <w:t>;</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-климатическое исполнение –  УХЛ3;</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-наличие </w:t>
            </w:r>
            <w:proofErr w:type="spellStart"/>
            <w:r>
              <w:rPr>
                <w:rFonts w:ascii="Times New Roman" w:hAnsi="Times New Roman" w:cs="Times New Roman"/>
              </w:rPr>
              <w:t>коннекторных</w:t>
            </w:r>
            <w:proofErr w:type="spellEnd"/>
            <w:r>
              <w:rPr>
                <w:rFonts w:ascii="Times New Roman" w:hAnsi="Times New Roman" w:cs="Times New Roman"/>
              </w:rPr>
              <w:t xml:space="preserve"> соединителей драйверов </w:t>
            </w:r>
            <w:r>
              <w:rPr>
                <w:rFonts w:ascii="Times New Roman" w:hAnsi="Times New Roman" w:cs="Times New Roman"/>
              </w:rPr>
              <w:lastRenderedPageBreak/>
              <w:t>и светодиодных модулей.</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lastRenderedPageBreak/>
              <w:t>-форма – прямоугольная;</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высота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- 45 мм ±5 мм;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длина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- 1235 мм ± 10мм;</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xml:space="preserve">ширина изделия:  </w:t>
            </w:r>
          </w:p>
          <w:p w:rsidR="00C10556" w:rsidRDefault="00C10556" w:rsidP="00F347FC">
            <w:pPr>
              <w:shd w:val="clear" w:color="auto" w:fill="FFFFFF"/>
              <w:spacing w:after="105"/>
              <w:ind w:left="38"/>
              <w:rPr>
                <w:rFonts w:ascii="Times New Roman" w:hAnsi="Times New Roman" w:cs="Times New Roman"/>
              </w:rPr>
            </w:pPr>
            <w:r>
              <w:rPr>
                <w:rFonts w:ascii="Times New Roman" w:hAnsi="Times New Roman" w:cs="Times New Roman"/>
              </w:rPr>
              <w:t>- 125 мм ±10 мм</w:t>
            </w:r>
          </w:p>
        </w:tc>
        <w:tc>
          <w:tcPr>
            <w:tcW w:w="688"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t>65</w:t>
            </w:r>
          </w:p>
        </w:tc>
        <w:tc>
          <w:tcPr>
            <w:tcW w:w="2123" w:type="dxa"/>
            <w:tcBorders>
              <w:top w:val="single" w:sz="4" w:space="0" w:color="auto"/>
              <w:left w:val="single" w:sz="4" w:space="0" w:color="auto"/>
              <w:bottom w:val="single" w:sz="4" w:space="0" w:color="auto"/>
              <w:right w:val="single" w:sz="4" w:space="0" w:color="auto"/>
            </w:tcBorders>
          </w:tcPr>
          <w:p w:rsidR="00C10556" w:rsidRDefault="00C10556" w:rsidP="00F347FC">
            <w:pPr>
              <w:rPr>
                <w:rFonts w:ascii="Times New Roman" w:hAnsi="Times New Roman" w:cs="Times New Roman"/>
              </w:rPr>
            </w:pPr>
            <w:r>
              <w:rPr>
                <w:rFonts w:ascii="Times New Roman" w:hAnsi="Times New Roman" w:cs="Times New Roman"/>
              </w:rPr>
              <w:t>Габариты (размеры) светильников обусловлены тем, что они планируются к установке взамен ранее установленных и близких по размерам люминесцентных, а также внутренним интерьером, наличием декоративной лепнины и расположением оборудования, стеллажей и мебели</w:t>
            </w:r>
          </w:p>
        </w:tc>
      </w:tr>
      <w:tr w:rsidR="00C10556" w:rsidTr="00F347FC">
        <w:tc>
          <w:tcPr>
            <w:tcW w:w="544"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b/>
              </w:rPr>
            </w:pPr>
            <w:r>
              <w:rPr>
                <w:rFonts w:ascii="Times New Roman" w:hAnsi="Times New Roman" w:cs="Times New Roman"/>
                <w:b/>
              </w:rPr>
              <w:lastRenderedPageBreak/>
              <w:t>5</w:t>
            </w:r>
          </w:p>
        </w:tc>
        <w:tc>
          <w:tcPr>
            <w:tcW w:w="1822"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 xml:space="preserve">Светильник </w:t>
            </w:r>
          </w:p>
          <w:p w:rsidR="00C10556" w:rsidRDefault="00C10556" w:rsidP="00F347FC">
            <w:pPr>
              <w:rPr>
                <w:rFonts w:ascii="Times New Roman" w:hAnsi="Times New Roman" w:cs="Times New Roman"/>
              </w:rPr>
            </w:pPr>
            <w:r>
              <w:rPr>
                <w:rFonts w:ascii="Times New Roman" w:hAnsi="Times New Roman" w:cs="Times New Roman"/>
              </w:rPr>
              <w:t xml:space="preserve">светодиодный  </w:t>
            </w:r>
          </w:p>
        </w:tc>
        <w:tc>
          <w:tcPr>
            <w:tcW w:w="2642" w:type="dxa"/>
            <w:tcBorders>
              <w:top w:val="single" w:sz="4" w:space="0" w:color="auto"/>
              <w:left w:val="single" w:sz="4" w:space="0" w:color="auto"/>
              <w:bottom w:val="single" w:sz="4" w:space="0" w:color="auto"/>
              <w:right w:val="single" w:sz="4" w:space="0" w:color="auto"/>
            </w:tcBorders>
            <w:hideMark/>
          </w:tcPr>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-тип – накладной, линейный;</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-мощность потребляемая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 - не более 42 Вт</w:t>
            </w:r>
          </w:p>
          <w:p w:rsidR="00C10556" w:rsidRDefault="00C10556" w:rsidP="00F347FC">
            <w:pPr>
              <w:shd w:val="clear" w:color="auto" w:fill="FFFFFF"/>
              <w:rPr>
                <w:rFonts w:ascii="Times New Roman" w:hAnsi="Times New Roman" w:cs="Times New Roman"/>
              </w:rPr>
            </w:pPr>
            <w:r>
              <w:rPr>
                <w:rFonts w:ascii="Times New Roman" w:hAnsi="Times New Roman" w:cs="Times New Roman"/>
                <w:color w:val="000000"/>
              </w:rPr>
              <w:t>-</w:t>
            </w:r>
            <w:r>
              <w:rPr>
                <w:rFonts w:ascii="Times New Roman" w:hAnsi="Times New Roman" w:cs="Times New Roman"/>
              </w:rPr>
              <w:t>цветовая температура – не менее  5000 и не более  5500К;</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-световой поток  - не менее 6700лм;</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напряжение 220-230</w:t>
            </w:r>
            <w:proofErr w:type="gramStart"/>
            <w:r>
              <w:rPr>
                <w:rFonts w:ascii="Times New Roman" w:hAnsi="Times New Roman" w:cs="Times New Roman"/>
                <w:color w:val="000000"/>
              </w:rPr>
              <w:t xml:space="preserve"> В</w:t>
            </w:r>
            <w:proofErr w:type="gramEnd"/>
            <w:r>
              <w:rPr>
                <w:rFonts w:ascii="Times New Roman" w:hAnsi="Times New Roman" w:cs="Times New Roman"/>
                <w:color w:val="000000"/>
              </w:rPr>
              <w:t>;</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-кривая силы света - Д - 120°;</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-степень защиты – не менее IP68;</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температура окружающей среды от (-30) до (+40) </w:t>
            </w:r>
            <w:r>
              <w:rPr>
                <w:rFonts w:ascii="Times New Roman" w:hAnsi="Times New Roman" w:cs="Times New Roman"/>
                <w:color w:val="000000"/>
                <w:vertAlign w:val="superscript"/>
              </w:rPr>
              <w:t>О</w:t>
            </w:r>
            <w:r>
              <w:rPr>
                <w:rFonts w:ascii="Times New Roman" w:hAnsi="Times New Roman" w:cs="Times New Roman"/>
                <w:color w:val="000000"/>
              </w:rPr>
              <w:t>С;</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-материал </w:t>
            </w:r>
            <w:proofErr w:type="spellStart"/>
            <w:r>
              <w:rPr>
                <w:rFonts w:ascii="Times New Roman" w:hAnsi="Times New Roman" w:cs="Times New Roman"/>
                <w:color w:val="000000"/>
              </w:rPr>
              <w:t>рассеивателя</w:t>
            </w:r>
            <w:proofErr w:type="spellEnd"/>
            <w:r>
              <w:rPr>
                <w:rFonts w:ascii="Times New Roman" w:hAnsi="Times New Roman" w:cs="Times New Roman"/>
                <w:color w:val="000000"/>
              </w:rPr>
              <w:t xml:space="preserve"> – прозрачный монолитный поликарбонат.</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Форма – </w:t>
            </w:r>
            <w:proofErr w:type="gramStart"/>
            <w:r>
              <w:rPr>
                <w:rFonts w:ascii="Times New Roman" w:hAnsi="Times New Roman" w:cs="Times New Roman"/>
                <w:color w:val="000000"/>
              </w:rPr>
              <w:t>линейный</w:t>
            </w:r>
            <w:proofErr w:type="gramEnd"/>
            <w:r>
              <w:rPr>
                <w:rFonts w:ascii="Times New Roman" w:hAnsi="Times New Roman" w:cs="Times New Roman"/>
                <w:color w:val="000000"/>
              </w:rPr>
              <w:t xml:space="preserve">;  габаритные размеры: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длина- 580</w:t>
            </w:r>
            <w:r>
              <w:rPr>
                <w:rFonts w:ascii="Times New Roman" w:hAnsi="Times New Roman" w:cs="Times New Roman"/>
              </w:rPr>
              <w:t xml:space="preserve"> мм</w:t>
            </w:r>
            <w:r>
              <w:rPr>
                <w:rFonts w:ascii="Times New Roman" w:hAnsi="Times New Roman" w:cs="Times New Roman"/>
                <w:color w:val="000000"/>
              </w:rPr>
              <w:t xml:space="preserve"> ±10 мм;</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-ширина - 37</w:t>
            </w:r>
            <w:r>
              <w:rPr>
                <w:rFonts w:ascii="Times New Roman" w:hAnsi="Times New Roman" w:cs="Times New Roman"/>
              </w:rPr>
              <w:t xml:space="preserve"> мм</w:t>
            </w:r>
            <w:r>
              <w:rPr>
                <w:rFonts w:ascii="Times New Roman" w:hAnsi="Times New Roman" w:cs="Times New Roman"/>
                <w:color w:val="000000"/>
              </w:rPr>
              <w:t xml:space="preserve"> ±5мм;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-высота - не более 37 мм</w:t>
            </w:r>
          </w:p>
          <w:p w:rsidR="00C10556" w:rsidRDefault="00C10556" w:rsidP="00F347FC">
            <w:pPr>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1</w:t>
            </w:r>
          </w:p>
        </w:tc>
        <w:tc>
          <w:tcPr>
            <w:tcW w:w="2123"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Размеры светильников обусловлены их применением взамен аналогичных по размерам и формам люминесцентных, планируются к установке в гидротехнические  сооружения в помещениях, относящихся к объектам архитектурного наследия</w:t>
            </w:r>
          </w:p>
        </w:tc>
      </w:tr>
      <w:tr w:rsidR="00C10556" w:rsidTr="00F347FC">
        <w:tc>
          <w:tcPr>
            <w:tcW w:w="544"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b/>
              </w:rPr>
            </w:pPr>
            <w:r>
              <w:rPr>
                <w:rFonts w:ascii="Times New Roman" w:hAnsi="Times New Roman" w:cs="Times New Roman"/>
                <w:b/>
              </w:rPr>
              <w:t>6</w:t>
            </w:r>
          </w:p>
        </w:tc>
        <w:tc>
          <w:tcPr>
            <w:tcW w:w="1822"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 xml:space="preserve">Светильник светодиодный </w:t>
            </w:r>
          </w:p>
        </w:tc>
        <w:tc>
          <w:tcPr>
            <w:tcW w:w="2642" w:type="dxa"/>
            <w:tcBorders>
              <w:top w:val="single" w:sz="4" w:space="0" w:color="auto"/>
              <w:left w:val="single" w:sz="4" w:space="0" w:color="auto"/>
              <w:bottom w:val="single" w:sz="4" w:space="0" w:color="auto"/>
              <w:right w:val="single" w:sz="4" w:space="0" w:color="auto"/>
            </w:tcBorders>
            <w:hideMark/>
          </w:tcPr>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-тип – накладной, линейный;</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-мощность потребляемая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 - не более 84 Вт</w:t>
            </w:r>
          </w:p>
          <w:p w:rsidR="00C10556" w:rsidRDefault="00C10556" w:rsidP="00F347FC">
            <w:pPr>
              <w:shd w:val="clear" w:color="auto" w:fill="FFFFFF"/>
              <w:rPr>
                <w:rFonts w:ascii="Times New Roman" w:hAnsi="Times New Roman" w:cs="Times New Roman"/>
              </w:rPr>
            </w:pPr>
            <w:r>
              <w:rPr>
                <w:rFonts w:ascii="Times New Roman" w:hAnsi="Times New Roman" w:cs="Times New Roman"/>
                <w:color w:val="000000"/>
              </w:rPr>
              <w:t>-</w:t>
            </w:r>
            <w:r>
              <w:rPr>
                <w:rFonts w:ascii="Times New Roman" w:hAnsi="Times New Roman" w:cs="Times New Roman"/>
              </w:rPr>
              <w:t>цветовая температура – не менее 5000 и не более  5500К;</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-световой поток  - не менее 13300лм;</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напряжение 220-230</w:t>
            </w:r>
            <w:proofErr w:type="gramStart"/>
            <w:r>
              <w:rPr>
                <w:rFonts w:ascii="Times New Roman" w:hAnsi="Times New Roman" w:cs="Times New Roman"/>
                <w:color w:val="000000"/>
              </w:rPr>
              <w:t xml:space="preserve"> В</w:t>
            </w:r>
            <w:proofErr w:type="gramEnd"/>
            <w:r>
              <w:rPr>
                <w:rFonts w:ascii="Times New Roman" w:hAnsi="Times New Roman" w:cs="Times New Roman"/>
                <w:color w:val="000000"/>
              </w:rPr>
              <w:t>;</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-кривая силы света - Д - 120°;</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-степень защиты – не менее IP68;</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температура окружающей среды от     (-30)  до  (+40) </w:t>
            </w:r>
            <w:r>
              <w:rPr>
                <w:rFonts w:ascii="Times New Roman" w:hAnsi="Times New Roman" w:cs="Times New Roman"/>
                <w:color w:val="000000"/>
                <w:vertAlign w:val="superscript"/>
              </w:rPr>
              <w:t>О</w:t>
            </w:r>
            <w:r>
              <w:rPr>
                <w:rFonts w:ascii="Times New Roman" w:hAnsi="Times New Roman" w:cs="Times New Roman"/>
                <w:color w:val="000000"/>
              </w:rPr>
              <w:t>С;</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-материал </w:t>
            </w:r>
            <w:proofErr w:type="spellStart"/>
            <w:r>
              <w:rPr>
                <w:rFonts w:ascii="Times New Roman" w:hAnsi="Times New Roman" w:cs="Times New Roman"/>
                <w:color w:val="000000"/>
              </w:rPr>
              <w:t>рассеивателя</w:t>
            </w:r>
            <w:proofErr w:type="spellEnd"/>
            <w:r>
              <w:rPr>
                <w:rFonts w:ascii="Times New Roman" w:hAnsi="Times New Roman" w:cs="Times New Roman"/>
                <w:color w:val="000000"/>
              </w:rPr>
              <w:t xml:space="preserve"> – прозрачный монолитный поликарбонат.</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Форма – </w:t>
            </w:r>
            <w:proofErr w:type="gramStart"/>
            <w:r>
              <w:rPr>
                <w:rFonts w:ascii="Times New Roman" w:hAnsi="Times New Roman" w:cs="Times New Roman"/>
                <w:color w:val="000000"/>
              </w:rPr>
              <w:t>линейный</w:t>
            </w:r>
            <w:proofErr w:type="gramEnd"/>
            <w:r>
              <w:rPr>
                <w:rFonts w:ascii="Times New Roman" w:hAnsi="Times New Roman" w:cs="Times New Roman"/>
                <w:color w:val="000000"/>
              </w:rPr>
              <w:t xml:space="preserve">;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габаритные размеры: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длина- 1100</w:t>
            </w:r>
            <w:r>
              <w:rPr>
                <w:rFonts w:ascii="Times New Roman" w:hAnsi="Times New Roman" w:cs="Times New Roman"/>
              </w:rPr>
              <w:t xml:space="preserve"> мм</w:t>
            </w:r>
            <w:r>
              <w:rPr>
                <w:rFonts w:ascii="Times New Roman" w:hAnsi="Times New Roman" w:cs="Times New Roman"/>
                <w:color w:val="000000"/>
              </w:rPr>
              <w:t xml:space="preserve"> ±10 мм;</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-ширина - 37 </w:t>
            </w:r>
            <w:r>
              <w:rPr>
                <w:rFonts w:ascii="Times New Roman" w:hAnsi="Times New Roman" w:cs="Times New Roman"/>
              </w:rPr>
              <w:t>мм</w:t>
            </w:r>
            <w:r>
              <w:rPr>
                <w:rFonts w:ascii="Times New Roman" w:hAnsi="Times New Roman" w:cs="Times New Roman"/>
                <w:color w:val="000000"/>
              </w:rPr>
              <w:t xml:space="preserve"> ±5 мм;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-высота - не более 37 мм</w:t>
            </w:r>
          </w:p>
          <w:p w:rsidR="00C10556" w:rsidRDefault="00C10556" w:rsidP="00F347FC">
            <w:pPr>
              <w:shd w:val="clear" w:color="auto" w:fill="FFFFFF"/>
              <w:rPr>
                <w:rFonts w:ascii="Times New Roman" w:hAnsi="Times New Roman" w:cs="Times New Roman"/>
                <w:color w:val="000000"/>
              </w:rPr>
            </w:pPr>
          </w:p>
        </w:tc>
        <w:tc>
          <w:tcPr>
            <w:tcW w:w="688"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1</w:t>
            </w:r>
          </w:p>
        </w:tc>
        <w:tc>
          <w:tcPr>
            <w:tcW w:w="2123"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Размеры светильников обусловлены их применением взамен аналогичных по размерам и формам люминесцентных, планируются к установке гидротехнические сооружения в помещениях, относящихся к объектам архитектурного наследия</w:t>
            </w:r>
          </w:p>
        </w:tc>
      </w:tr>
      <w:tr w:rsidR="00C10556" w:rsidTr="00F347FC">
        <w:tc>
          <w:tcPr>
            <w:tcW w:w="544"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b/>
              </w:rPr>
            </w:pPr>
            <w:r>
              <w:rPr>
                <w:rFonts w:ascii="Times New Roman" w:hAnsi="Times New Roman" w:cs="Times New Roman"/>
                <w:b/>
              </w:rPr>
              <w:t>7</w:t>
            </w:r>
          </w:p>
        </w:tc>
        <w:tc>
          <w:tcPr>
            <w:tcW w:w="1822" w:type="dxa"/>
            <w:tcBorders>
              <w:top w:val="single" w:sz="4" w:space="0" w:color="auto"/>
              <w:left w:val="single" w:sz="4" w:space="0" w:color="auto"/>
              <w:bottom w:val="single" w:sz="4" w:space="0" w:color="auto"/>
              <w:right w:val="single" w:sz="4" w:space="0" w:color="auto"/>
            </w:tcBorders>
          </w:tcPr>
          <w:p w:rsidR="00C10556" w:rsidRDefault="00C10556" w:rsidP="00F347FC">
            <w:pPr>
              <w:rPr>
                <w:rFonts w:ascii="Times New Roman" w:hAnsi="Times New Roman" w:cs="Times New Roman"/>
              </w:rPr>
            </w:pPr>
            <w:r>
              <w:rPr>
                <w:rFonts w:ascii="Times New Roman" w:hAnsi="Times New Roman" w:cs="Times New Roman"/>
              </w:rPr>
              <w:t>Светильник светодиодный</w:t>
            </w:r>
          </w:p>
        </w:tc>
        <w:tc>
          <w:tcPr>
            <w:tcW w:w="2642"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-тип – встраиваемый;</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-цвет корпуса – белый;</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-цвет свечения – белый;</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-материал корпуса – алюминий;</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-мощность потребляемая – не более  36 Вт;</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-напряжение питания – 180 – 265 Вольт;</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-степень защиты – не ниже  IP40;</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 xml:space="preserve">-класс защиты от поражения электротоком </w:t>
            </w:r>
            <w:r>
              <w:rPr>
                <w:rFonts w:ascii="Times New Roman" w:hAnsi="Times New Roman" w:cs="Times New Roman"/>
              </w:rPr>
              <w:lastRenderedPageBreak/>
              <w:t>– не ниже 1;</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 xml:space="preserve">-частота сети, </w:t>
            </w:r>
            <w:proofErr w:type="gramStart"/>
            <w:r>
              <w:rPr>
                <w:rFonts w:ascii="Times New Roman" w:hAnsi="Times New Roman" w:cs="Times New Roman"/>
              </w:rPr>
              <w:t>Гц</w:t>
            </w:r>
            <w:proofErr w:type="gramEnd"/>
            <w:r>
              <w:rPr>
                <w:rFonts w:ascii="Times New Roman" w:hAnsi="Times New Roman" w:cs="Times New Roman"/>
              </w:rPr>
              <w:t xml:space="preserve"> – до 50;</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-цветовая температура – не менее  4000К  и не более 4500К;</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-световой поток – не менее 2900 Лм;</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-рабочая температура – от (-20)  до (+40)</w:t>
            </w:r>
            <w:proofErr w:type="spellStart"/>
            <w:r>
              <w:rPr>
                <w:rFonts w:ascii="Times New Roman" w:hAnsi="Times New Roman" w:cs="Times New Roman"/>
                <w:vertAlign w:val="superscript"/>
              </w:rPr>
              <w:t>о</w:t>
            </w:r>
            <w:r>
              <w:rPr>
                <w:rFonts w:ascii="Times New Roman" w:hAnsi="Times New Roman" w:cs="Times New Roman"/>
              </w:rPr>
              <w:t>С</w:t>
            </w:r>
            <w:proofErr w:type="spellEnd"/>
            <w:r>
              <w:rPr>
                <w:rFonts w:ascii="Times New Roman" w:hAnsi="Times New Roman" w:cs="Times New Roman"/>
              </w:rPr>
              <w:t xml:space="preserve">; </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-коэффициент пульсации – не более 5%;</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-количество светодиодов – не менее 180 шт.;</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-угол рассеивания – не менее 120</w:t>
            </w:r>
            <w:r>
              <w:rPr>
                <w:rFonts w:ascii="Times New Roman" w:hAnsi="Times New Roman" w:cs="Times New Roman"/>
                <w:vertAlign w:val="superscript"/>
              </w:rPr>
              <w:t>о</w:t>
            </w:r>
            <w:r>
              <w:rPr>
                <w:rFonts w:ascii="Times New Roman" w:hAnsi="Times New Roman" w:cs="Times New Roman"/>
              </w:rPr>
              <w:t>;</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 xml:space="preserve">-материал </w:t>
            </w:r>
            <w:proofErr w:type="spellStart"/>
            <w:r>
              <w:rPr>
                <w:rFonts w:ascii="Times New Roman" w:hAnsi="Times New Roman" w:cs="Times New Roman"/>
              </w:rPr>
              <w:t>рассеивателя</w:t>
            </w:r>
            <w:proofErr w:type="spellEnd"/>
            <w:r>
              <w:rPr>
                <w:rFonts w:ascii="Times New Roman" w:hAnsi="Times New Roman" w:cs="Times New Roman"/>
              </w:rPr>
              <w:t xml:space="preserve"> - матовый акриловый полимер, должен обеспечивать  равномерную засветку светильника без локальных темных участков по всей плоскости излучающей поверхности;</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-блок питания (драйвер) – отсоединяемый, на разъёме;</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rPr>
              <w:t>-климатическое исполнение –  УХЛ</w:t>
            </w:r>
            <w:proofErr w:type="gramStart"/>
            <w:r>
              <w:rPr>
                <w:rFonts w:ascii="Times New Roman" w:hAnsi="Times New Roman" w:cs="Times New Roman"/>
              </w:rPr>
              <w:t>4</w:t>
            </w:r>
            <w:proofErr w:type="gramEnd"/>
            <w:r>
              <w:rPr>
                <w:rFonts w:ascii="Times New Roman" w:hAnsi="Times New Roman" w:cs="Times New Roman"/>
              </w:rPr>
              <w:t>.</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lastRenderedPageBreak/>
              <w:t xml:space="preserve">Форма – </w:t>
            </w:r>
            <w:proofErr w:type="gramStart"/>
            <w:r>
              <w:rPr>
                <w:rFonts w:ascii="Times New Roman" w:hAnsi="Times New Roman" w:cs="Times New Roman"/>
              </w:rPr>
              <w:t>квадратный</w:t>
            </w:r>
            <w:proofErr w:type="gramEnd"/>
            <w:r>
              <w:rPr>
                <w:rFonts w:ascii="Times New Roman" w:hAnsi="Times New Roman" w:cs="Times New Roman"/>
              </w:rPr>
              <w:t>;</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Высота изделия – не более 8 мм;</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Длина изделия – 595 мм;</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Ширина изделия – 595 мм;</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Монтажный диаметр/длина – 595 мм</w:t>
            </w:r>
          </w:p>
          <w:p w:rsidR="00C10556" w:rsidRDefault="00C10556" w:rsidP="00F347FC">
            <w:pPr>
              <w:shd w:val="clear" w:color="auto" w:fill="FFFFFF"/>
              <w:spacing w:after="105"/>
              <w:rPr>
                <w:rFonts w:ascii="Times New Roman" w:hAnsi="Times New Roman" w:cs="Times New Roman"/>
              </w:rPr>
            </w:pPr>
            <w:r>
              <w:rPr>
                <w:rFonts w:ascii="Times New Roman" w:hAnsi="Times New Roman" w:cs="Times New Roman"/>
              </w:rPr>
              <w:t xml:space="preserve">Тип – для ячеек потолка типа АРМСТРОНГ с </w:t>
            </w:r>
            <w:r>
              <w:rPr>
                <w:rFonts w:ascii="Times New Roman" w:hAnsi="Times New Roman" w:cs="Times New Roman"/>
              </w:rPr>
              <w:lastRenderedPageBreak/>
              <w:t>размерами  595 х 595 мм</w:t>
            </w:r>
          </w:p>
          <w:p w:rsidR="00C10556" w:rsidRDefault="00C10556" w:rsidP="00F347FC">
            <w:pPr>
              <w:shd w:val="clear" w:color="auto" w:fill="FFFFFF"/>
              <w:rPr>
                <w:rFonts w:ascii="Times New Roman" w:hAnsi="Times New Roman" w:cs="Times New Roman"/>
                <w:color w:val="000000"/>
              </w:rPr>
            </w:pPr>
          </w:p>
        </w:tc>
        <w:tc>
          <w:tcPr>
            <w:tcW w:w="688" w:type="dxa"/>
            <w:tcBorders>
              <w:top w:val="single" w:sz="4" w:space="0" w:color="auto"/>
              <w:left w:val="single" w:sz="4" w:space="0" w:color="auto"/>
              <w:bottom w:val="single" w:sz="4" w:space="0" w:color="auto"/>
              <w:right w:val="single" w:sz="4" w:space="0" w:color="auto"/>
            </w:tcBorders>
          </w:tcPr>
          <w:p w:rsidR="00C10556" w:rsidRDefault="00C10556" w:rsidP="00F347FC">
            <w:pPr>
              <w:jc w:val="center"/>
              <w:rPr>
                <w:rFonts w:ascii="Times New Roman" w:hAnsi="Times New Roman" w:cs="Times New Roman"/>
              </w:rPr>
            </w:pPr>
            <w:r>
              <w:rPr>
                <w:rFonts w:ascii="Times New Roman" w:hAnsi="Times New Roman" w:cs="Times New Roman"/>
              </w:rPr>
              <w:lastRenderedPageBreak/>
              <w:t>100</w:t>
            </w:r>
          </w:p>
        </w:tc>
        <w:tc>
          <w:tcPr>
            <w:tcW w:w="2123" w:type="dxa"/>
            <w:tcBorders>
              <w:top w:val="single" w:sz="4" w:space="0" w:color="auto"/>
              <w:left w:val="single" w:sz="4" w:space="0" w:color="auto"/>
              <w:bottom w:val="single" w:sz="4" w:space="0" w:color="auto"/>
              <w:right w:val="single" w:sz="4" w:space="0" w:color="auto"/>
            </w:tcBorders>
          </w:tcPr>
          <w:p w:rsidR="00C10556" w:rsidRPr="0001429A" w:rsidRDefault="00C10556" w:rsidP="00F347FC">
            <w:pPr>
              <w:rPr>
                <w:rFonts w:ascii="Times New Roman" w:hAnsi="Times New Roman" w:cs="Times New Roman"/>
              </w:rPr>
            </w:pPr>
            <w:proofErr w:type="gramStart"/>
            <w:r>
              <w:rPr>
                <w:rFonts w:ascii="Times New Roman" w:hAnsi="Times New Roman" w:cs="Times New Roman"/>
              </w:rPr>
              <w:t xml:space="preserve">Предназначены для замены люминесцентных светильников  с аналогичными размерами в уже существующих подвесных потолках типа </w:t>
            </w:r>
            <w:r>
              <w:rPr>
                <w:rFonts w:ascii="Times New Roman" w:hAnsi="Times New Roman" w:cs="Times New Roman"/>
                <w:lang w:val="en-US"/>
              </w:rPr>
              <w:t>ARMCTRONG</w:t>
            </w:r>
            <w:r>
              <w:rPr>
                <w:rFonts w:ascii="Times New Roman" w:hAnsi="Times New Roman" w:cs="Times New Roman"/>
              </w:rPr>
              <w:t>, собранных из плиток указанного размера.</w:t>
            </w:r>
            <w:proofErr w:type="gramEnd"/>
          </w:p>
        </w:tc>
      </w:tr>
      <w:tr w:rsidR="00C10556" w:rsidTr="00F347FC">
        <w:tc>
          <w:tcPr>
            <w:tcW w:w="544"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b/>
              </w:rPr>
            </w:pPr>
            <w:r>
              <w:rPr>
                <w:rFonts w:ascii="Times New Roman" w:hAnsi="Times New Roman" w:cs="Times New Roman"/>
                <w:b/>
              </w:rPr>
              <w:lastRenderedPageBreak/>
              <w:t>8</w:t>
            </w:r>
          </w:p>
        </w:tc>
        <w:tc>
          <w:tcPr>
            <w:tcW w:w="1822"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 xml:space="preserve">Светильник светодиодный </w:t>
            </w:r>
          </w:p>
        </w:tc>
        <w:tc>
          <w:tcPr>
            <w:tcW w:w="2642" w:type="dxa"/>
            <w:tcBorders>
              <w:top w:val="single" w:sz="4" w:space="0" w:color="auto"/>
              <w:left w:val="single" w:sz="4" w:space="0" w:color="auto"/>
              <w:bottom w:val="single" w:sz="4" w:space="0" w:color="auto"/>
              <w:right w:val="single" w:sz="4" w:space="0" w:color="auto"/>
            </w:tcBorders>
            <w:hideMark/>
          </w:tcPr>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-тип – накладной;</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-мощность потребляемая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 - не более 40 Вт, потребляемый ток – не более 0,19</w:t>
            </w:r>
            <w:proofErr w:type="gramStart"/>
            <w:r>
              <w:rPr>
                <w:rFonts w:ascii="Times New Roman" w:hAnsi="Times New Roman" w:cs="Times New Roman"/>
                <w:color w:val="000000"/>
              </w:rPr>
              <w:t>А</w:t>
            </w:r>
            <w:proofErr w:type="gramEnd"/>
            <w:r>
              <w:rPr>
                <w:rFonts w:ascii="Times New Roman" w:hAnsi="Times New Roman" w:cs="Times New Roman"/>
                <w:color w:val="000000"/>
              </w:rPr>
              <w:t>;</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-световой поток  - не менее 5500лм;</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-световая отдача – не менее 138 Лм/Вт;</w:t>
            </w:r>
          </w:p>
          <w:p w:rsidR="00C10556" w:rsidRDefault="00C10556" w:rsidP="00F347FC">
            <w:pPr>
              <w:shd w:val="clear" w:color="auto" w:fill="FFFFFF"/>
              <w:rPr>
                <w:rFonts w:ascii="Times New Roman" w:hAnsi="Times New Roman" w:cs="Times New Roman"/>
              </w:rPr>
            </w:pPr>
            <w:r>
              <w:rPr>
                <w:rFonts w:ascii="Times New Roman" w:hAnsi="Times New Roman" w:cs="Times New Roman"/>
                <w:color w:val="000000"/>
              </w:rPr>
              <w:t xml:space="preserve">-цветовая температура – </w:t>
            </w:r>
            <w:r>
              <w:rPr>
                <w:rFonts w:ascii="Times New Roman" w:hAnsi="Times New Roman" w:cs="Times New Roman"/>
              </w:rPr>
              <w:t>не менее  4000К и не более 4500К;</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напряжение 176-264</w:t>
            </w:r>
            <w:proofErr w:type="gramStart"/>
            <w:r>
              <w:rPr>
                <w:rFonts w:ascii="Times New Roman" w:hAnsi="Times New Roman" w:cs="Times New Roman"/>
                <w:color w:val="000000"/>
              </w:rPr>
              <w:t xml:space="preserve"> В</w:t>
            </w:r>
            <w:proofErr w:type="gramEnd"/>
            <w:r>
              <w:rPr>
                <w:rFonts w:ascii="Times New Roman" w:hAnsi="Times New Roman" w:cs="Times New Roman"/>
                <w:color w:val="000000"/>
              </w:rPr>
              <w:t>;</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-индекс цветопередачи </w:t>
            </w:r>
            <w:proofErr w:type="spellStart"/>
            <w:r>
              <w:rPr>
                <w:rFonts w:ascii="Times New Roman" w:hAnsi="Times New Roman" w:cs="Times New Roman"/>
                <w:color w:val="000000"/>
              </w:rPr>
              <w:t>Ra</w:t>
            </w:r>
            <w:proofErr w:type="spellEnd"/>
            <w:r>
              <w:rPr>
                <w:rFonts w:ascii="Times New Roman" w:hAnsi="Times New Roman" w:cs="Times New Roman"/>
                <w:color w:val="000000"/>
              </w:rPr>
              <w:t xml:space="preserve"> – более 80;</w:t>
            </w:r>
          </w:p>
          <w:p w:rsidR="00C10556" w:rsidRDefault="00C10556" w:rsidP="00F347FC">
            <w:pPr>
              <w:shd w:val="clear" w:color="auto" w:fill="FFFFFF"/>
              <w:rPr>
                <w:rFonts w:ascii="Times New Roman" w:hAnsi="Times New Roman" w:cs="Times New Roman"/>
              </w:rPr>
            </w:pPr>
            <w:r>
              <w:rPr>
                <w:rFonts w:ascii="Times New Roman" w:hAnsi="Times New Roman" w:cs="Times New Roman"/>
                <w:color w:val="000000"/>
              </w:rPr>
              <w:t>-</w:t>
            </w:r>
            <w:r>
              <w:rPr>
                <w:rFonts w:ascii="Times New Roman" w:hAnsi="Times New Roman" w:cs="Times New Roman"/>
              </w:rPr>
              <w:t xml:space="preserve">тип кривой силы света – «Д», </w:t>
            </w:r>
            <w:proofErr w:type="gramStart"/>
            <w:r>
              <w:rPr>
                <w:rFonts w:ascii="Times New Roman" w:hAnsi="Times New Roman" w:cs="Times New Roman"/>
              </w:rPr>
              <w:t>косинусная</w:t>
            </w:r>
            <w:proofErr w:type="gramEnd"/>
            <w:r>
              <w:rPr>
                <w:rFonts w:ascii="Times New Roman" w:hAnsi="Times New Roman" w:cs="Times New Roman"/>
              </w:rPr>
              <w:t xml:space="preserve"> 90°;</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-количество светодиодов – не менее 224 шт.;</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-степень защиты – не менее IP40;</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температура окружающей среды от    </w:t>
            </w:r>
            <w:r>
              <w:rPr>
                <w:rFonts w:ascii="Times New Roman" w:hAnsi="Times New Roman" w:cs="Times New Roman"/>
                <w:color w:val="000000"/>
              </w:rPr>
              <w:lastRenderedPageBreak/>
              <w:t xml:space="preserve">(-40)  до  (+40) </w:t>
            </w:r>
            <w:r>
              <w:rPr>
                <w:rFonts w:ascii="Times New Roman" w:hAnsi="Times New Roman" w:cs="Times New Roman"/>
                <w:color w:val="000000"/>
                <w:vertAlign w:val="superscript"/>
              </w:rPr>
              <w:t>О</w:t>
            </w:r>
            <w:r>
              <w:rPr>
                <w:rFonts w:ascii="Times New Roman" w:hAnsi="Times New Roman" w:cs="Times New Roman"/>
                <w:color w:val="000000"/>
              </w:rPr>
              <w:t>С;</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-класс </w:t>
            </w:r>
            <w:proofErr w:type="spellStart"/>
            <w:r>
              <w:rPr>
                <w:rFonts w:ascii="Times New Roman" w:hAnsi="Times New Roman" w:cs="Times New Roman"/>
                <w:color w:val="000000"/>
              </w:rPr>
              <w:t>энергоэффективности</w:t>
            </w:r>
            <w:proofErr w:type="spellEnd"/>
            <w:r>
              <w:rPr>
                <w:rFonts w:ascii="Times New Roman" w:hAnsi="Times New Roman" w:cs="Times New Roman"/>
                <w:color w:val="000000"/>
              </w:rPr>
              <w:t xml:space="preserve"> -  не ниже A++;</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-коэффициент пульсации светового потока - не более  1%;</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-блок питания – одностадийный двухкаскадный с гальванической развязкой и активным корректором мощности;</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 xml:space="preserve">-класс защиты от поражения электрическим током – не ниже </w:t>
            </w:r>
            <w:r>
              <w:rPr>
                <w:rFonts w:ascii="Times New Roman" w:hAnsi="Times New Roman" w:cs="Times New Roman"/>
                <w:color w:val="000000"/>
                <w:lang w:val="en-US"/>
              </w:rPr>
              <w:t>I</w:t>
            </w:r>
            <w:r>
              <w:rPr>
                <w:rFonts w:ascii="Times New Roman" w:hAnsi="Times New Roman" w:cs="Times New Roman"/>
                <w:color w:val="000000"/>
              </w:rPr>
              <w:t>;</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-вид климатического исполнения – УХЛ</w:t>
            </w:r>
            <w:proofErr w:type="gramStart"/>
            <w:r>
              <w:rPr>
                <w:rFonts w:ascii="Times New Roman" w:hAnsi="Times New Roman" w:cs="Times New Roman"/>
                <w:color w:val="000000"/>
              </w:rPr>
              <w:t>4</w:t>
            </w:r>
            <w:proofErr w:type="gramEnd"/>
            <w:r>
              <w:rPr>
                <w:rFonts w:ascii="Times New Roman" w:hAnsi="Times New Roman" w:cs="Times New Roman"/>
                <w:color w:val="000000"/>
              </w:rPr>
              <w:t>;</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-конструкция - корпус из листовой стали, строго прямоугольный,  цвет – белый;</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рассеиватель</w:t>
            </w:r>
            <w:proofErr w:type="spellEnd"/>
            <w:r>
              <w:rPr>
                <w:rFonts w:ascii="Times New Roman" w:hAnsi="Times New Roman" w:cs="Times New Roman"/>
                <w:color w:val="000000"/>
              </w:rPr>
              <w:t xml:space="preserve"> - из ударопрочного </w:t>
            </w:r>
            <w:proofErr w:type="spellStart"/>
            <w:r>
              <w:rPr>
                <w:rFonts w:ascii="Times New Roman" w:hAnsi="Times New Roman" w:cs="Times New Roman"/>
                <w:color w:val="000000"/>
              </w:rPr>
              <w:t>светостабилизированного</w:t>
            </w:r>
            <w:proofErr w:type="spellEnd"/>
            <w:r>
              <w:rPr>
                <w:rFonts w:ascii="Times New Roman" w:hAnsi="Times New Roman" w:cs="Times New Roman"/>
                <w:color w:val="000000"/>
              </w:rPr>
              <w:t xml:space="preserve"> полистирола, </w:t>
            </w:r>
            <w:proofErr w:type="spellStart"/>
            <w:r>
              <w:rPr>
                <w:rFonts w:ascii="Times New Roman" w:hAnsi="Times New Roman" w:cs="Times New Roman"/>
                <w:color w:val="000000"/>
              </w:rPr>
              <w:t>призматичный</w:t>
            </w:r>
            <w:proofErr w:type="spellEnd"/>
            <w:r>
              <w:rPr>
                <w:rFonts w:ascii="Times New Roman" w:hAnsi="Times New Roman" w:cs="Times New Roman"/>
                <w:color w:val="000000"/>
              </w:rPr>
              <w:t>.</w:t>
            </w:r>
          </w:p>
        </w:tc>
        <w:tc>
          <w:tcPr>
            <w:tcW w:w="1928" w:type="dxa"/>
            <w:tcBorders>
              <w:top w:val="single" w:sz="4" w:space="0" w:color="auto"/>
              <w:left w:val="single" w:sz="4" w:space="0" w:color="auto"/>
              <w:bottom w:val="single" w:sz="4" w:space="0" w:color="auto"/>
              <w:right w:val="single" w:sz="4" w:space="0" w:color="auto"/>
            </w:tcBorders>
          </w:tcPr>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lastRenderedPageBreak/>
              <w:t xml:space="preserve">Форма – </w:t>
            </w:r>
            <w:proofErr w:type="gramStart"/>
            <w:r>
              <w:rPr>
                <w:rFonts w:ascii="Times New Roman" w:hAnsi="Times New Roman" w:cs="Times New Roman"/>
                <w:color w:val="000000"/>
              </w:rPr>
              <w:t>прямоугольный</w:t>
            </w:r>
            <w:proofErr w:type="gramEnd"/>
            <w:r>
              <w:rPr>
                <w:rFonts w:ascii="Times New Roman" w:hAnsi="Times New Roman" w:cs="Times New Roman"/>
                <w:color w:val="000000"/>
              </w:rPr>
              <w:t xml:space="preserve">;  габаритные размеры: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-длина</w:t>
            </w:r>
          </w:p>
          <w:p w:rsidR="00C10556" w:rsidRDefault="00C10556" w:rsidP="00F347FC">
            <w:pPr>
              <w:shd w:val="clear" w:color="auto" w:fill="FFFFFF"/>
              <w:rPr>
                <w:rFonts w:ascii="Times New Roman" w:hAnsi="Times New Roman" w:cs="Times New Roman"/>
                <w:color w:val="000000"/>
                <w:vertAlign w:val="superscript"/>
              </w:rPr>
            </w:pPr>
            <w:r>
              <w:rPr>
                <w:rFonts w:ascii="Times New Roman" w:hAnsi="Times New Roman" w:cs="Times New Roman"/>
                <w:color w:val="000000"/>
              </w:rPr>
              <w:t>-1200</w:t>
            </w:r>
            <w:r>
              <w:rPr>
                <w:rFonts w:ascii="Times New Roman" w:hAnsi="Times New Roman" w:cs="Times New Roman"/>
              </w:rPr>
              <w:t xml:space="preserve"> мм</w:t>
            </w:r>
            <w:r>
              <w:rPr>
                <w:rFonts w:ascii="Times New Roman" w:hAnsi="Times New Roman" w:cs="Times New Roman"/>
                <w:color w:val="000000"/>
                <w:vertAlign w:val="superscript"/>
              </w:rPr>
              <w:t xml:space="preserve"> ±</w:t>
            </w:r>
            <w:r>
              <w:rPr>
                <w:rFonts w:ascii="Times New Roman" w:hAnsi="Times New Roman" w:cs="Times New Roman"/>
                <w:color w:val="000000"/>
                <w:vertAlign w:val="subscript"/>
              </w:rPr>
              <w:t xml:space="preserve"> </w:t>
            </w:r>
            <w:r>
              <w:rPr>
                <w:rFonts w:ascii="Times New Roman" w:hAnsi="Times New Roman" w:cs="Times New Roman"/>
                <w:color w:val="000000"/>
              </w:rPr>
              <w:t>10 мм;</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-ширина</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-180</w:t>
            </w:r>
            <w:r>
              <w:rPr>
                <w:rFonts w:ascii="Times New Roman" w:hAnsi="Times New Roman" w:cs="Times New Roman"/>
              </w:rPr>
              <w:t xml:space="preserve"> мм</w:t>
            </w:r>
            <w:r>
              <w:rPr>
                <w:rFonts w:ascii="Times New Roman" w:hAnsi="Times New Roman" w:cs="Times New Roman"/>
                <w:color w:val="000000"/>
                <w:vertAlign w:val="superscript"/>
              </w:rPr>
              <w:t xml:space="preserve"> ±</w:t>
            </w:r>
            <w:r>
              <w:rPr>
                <w:rFonts w:ascii="Times New Roman" w:hAnsi="Times New Roman" w:cs="Times New Roman"/>
                <w:color w:val="000000"/>
                <w:vertAlign w:val="subscript"/>
              </w:rPr>
              <w:t xml:space="preserve"> </w:t>
            </w:r>
            <w:r>
              <w:rPr>
                <w:rFonts w:ascii="Times New Roman" w:hAnsi="Times New Roman" w:cs="Times New Roman"/>
                <w:color w:val="000000"/>
              </w:rPr>
              <w:t xml:space="preserve">5  мм;  </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-высота</w:t>
            </w:r>
          </w:p>
          <w:p w:rsidR="00C10556" w:rsidRDefault="00C10556" w:rsidP="00F347FC">
            <w:pPr>
              <w:shd w:val="clear" w:color="auto" w:fill="FFFFFF"/>
              <w:rPr>
                <w:rFonts w:ascii="Times New Roman" w:hAnsi="Times New Roman" w:cs="Times New Roman"/>
                <w:color w:val="000000"/>
              </w:rPr>
            </w:pPr>
            <w:r>
              <w:rPr>
                <w:rFonts w:ascii="Times New Roman" w:hAnsi="Times New Roman" w:cs="Times New Roman"/>
                <w:color w:val="000000"/>
              </w:rPr>
              <w:t>-40</w:t>
            </w:r>
            <w:r>
              <w:rPr>
                <w:rFonts w:ascii="Times New Roman" w:hAnsi="Times New Roman" w:cs="Times New Roman"/>
              </w:rPr>
              <w:t xml:space="preserve"> мм</w:t>
            </w:r>
            <w:r>
              <w:rPr>
                <w:rFonts w:ascii="Times New Roman" w:hAnsi="Times New Roman" w:cs="Times New Roman"/>
                <w:color w:val="000000"/>
                <w:vertAlign w:val="superscript"/>
              </w:rPr>
              <w:t xml:space="preserve"> ±</w:t>
            </w:r>
            <w:r>
              <w:rPr>
                <w:rFonts w:ascii="Times New Roman" w:hAnsi="Times New Roman" w:cs="Times New Roman"/>
                <w:color w:val="000000"/>
              </w:rPr>
              <w:t>5 мм</w:t>
            </w:r>
          </w:p>
          <w:p w:rsidR="00C10556" w:rsidRDefault="00C10556" w:rsidP="00F347FC">
            <w:pPr>
              <w:shd w:val="clear" w:color="auto" w:fill="FFFFFF"/>
              <w:rPr>
                <w:rFonts w:ascii="Times New Roman" w:hAnsi="Times New Roman" w:cs="Times New Roman"/>
                <w:color w:val="000000"/>
              </w:rPr>
            </w:pPr>
          </w:p>
        </w:tc>
        <w:tc>
          <w:tcPr>
            <w:tcW w:w="688" w:type="dxa"/>
            <w:tcBorders>
              <w:top w:val="single" w:sz="4" w:space="0" w:color="auto"/>
              <w:left w:val="single" w:sz="4" w:space="0" w:color="auto"/>
              <w:bottom w:val="single" w:sz="4" w:space="0" w:color="auto"/>
              <w:right w:val="single" w:sz="4" w:space="0" w:color="auto"/>
            </w:tcBorders>
            <w:hideMark/>
          </w:tcPr>
          <w:p w:rsidR="00C10556" w:rsidRDefault="00C10556" w:rsidP="00F347FC">
            <w:pPr>
              <w:jc w:val="center"/>
              <w:rPr>
                <w:rFonts w:ascii="Times New Roman" w:hAnsi="Times New Roman" w:cs="Times New Roman"/>
              </w:rPr>
            </w:pPr>
            <w:r>
              <w:rPr>
                <w:rFonts w:ascii="Times New Roman" w:hAnsi="Times New Roman" w:cs="Times New Roman"/>
              </w:rPr>
              <w:t>32</w:t>
            </w:r>
          </w:p>
        </w:tc>
        <w:tc>
          <w:tcPr>
            <w:tcW w:w="2123" w:type="dxa"/>
            <w:tcBorders>
              <w:top w:val="single" w:sz="4" w:space="0" w:color="auto"/>
              <w:left w:val="single" w:sz="4" w:space="0" w:color="auto"/>
              <w:bottom w:val="single" w:sz="4" w:space="0" w:color="auto"/>
              <w:right w:val="single" w:sz="4" w:space="0" w:color="auto"/>
            </w:tcBorders>
            <w:hideMark/>
          </w:tcPr>
          <w:p w:rsidR="00C10556" w:rsidRDefault="00C10556" w:rsidP="00F347FC">
            <w:pPr>
              <w:rPr>
                <w:rFonts w:ascii="Times New Roman" w:hAnsi="Times New Roman" w:cs="Times New Roman"/>
              </w:rPr>
            </w:pPr>
            <w:r>
              <w:rPr>
                <w:rFonts w:ascii="Times New Roman" w:hAnsi="Times New Roman" w:cs="Times New Roman"/>
              </w:rPr>
              <w:t>Размеры светильников обусловлены их применением взамен аналогичных по размерам и формам люминесцентных, планируются к установке в помещениях, относящихся к объектам архитектурного наследия</w:t>
            </w:r>
          </w:p>
        </w:tc>
      </w:tr>
    </w:tbl>
    <w:p w:rsidR="008E3565" w:rsidRDefault="008E3565" w:rsidP="008E3565">
      <w:pPr>
        <w:spacing w:after="0" w:line="240" w:lineRule="auto"/>
        <w:jc w:val="center"/>
        <w:rPr>
          <w:rFonts w:ascii="Times New Roman" w:hAnsi="Times New Roman" w:cs="Times New Roman"/>
          <w:bCs/>
          <w:sz w:val="20"/>
          <w:szCs w:val="20"/>
        </w:rPr>
      </w:pPr>
    </w:p>
    <w:p w:rsidR="00C10556" w:rsidRPr="008E3565" w:rsidRDefault="00C10556" w:rsidP="008E3565">
      <w:pPr>
        <w:spacing w:after="0" w:line="240" w:lineRule="auto"/>
        <w:jc w:val="center"/>
        <w:rPr>
          <w:rFonts w:ascii="Times New Roman" w:hAnsi="Times New Roman" w:cs="Times New Roman"/>
          <w:bCs/>
          <w:sz w:val="20"/>
          <w:szCs w:val="20"/>
        </w:rPr>
        <w:sectPr w:rsidR="00C10556" w:rsidRPr="008E3565" w:rsidSect="00F347FC">
          <w:pgSz w:w="11906" w:h="16838"/>
          <w:pgMar w:top="1134" w:right="567" w:bottom="851" w:left="1418" w:header="709" w:footer="709" w:gutter="0"/>
          <w:cols w:space="708"/>
          <w:docGrid w:linePitch="360"/>
        </w:sectPr>
      </w:pPr>
    </w:p>
    <w:p w:rsidR="008E3565" w:rsidRPr="008E3565" w:rsidRDefault="008E3565" w:rsidP="008E3565">
      <w:pPr>
        <w:spacing w:after="0" w:line="240" w:lineRule="auto"/>
        <w:jc w:val="center"/>
        <w:rPr>
          <w:rFonts w:ascii="Times New Roman" w:hAnsi="Times New Roman" w:cs="Times New Roman"/>
          <w:bCs/>
          <w:sz w:val="20"/>
          <w:szCs w:val="20"/>
        </w:rPr>
      </w:pPr>
      <w:r w:rsidRPr="008E356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8E3565" w:rsidRPr="008E3565" w:rsidRDefault="008E3565" w:rsidP="008E3565">
      <w:pPr>
        <w:spacing w:after="0" w:line="240" w:lineRule="auto"/>
        <w:jc w:val="center"/>
        <w:rPr>
          <w:rFonts w:ascii="Times New Roman" w:hAnsi="Times New Roman" w:cs="Times New Roman"/>
          <w:bCs/>
          <w:sz w:val="20"/>
          <w:szCs w:val="20"/>
        </w:rPr>
      </w:pPr>
      <w:r w:rsidRPr="008E3565">
        <w:rPr>
          <w:rFonts w:ascii="Times New Roman" w:hAnsi="Times New Roman" w:cs="Times New Roman"/>
          <w:bCs/>
          <w:sz w:val="20"/>
          <w:szCs w:val="20"/>
        </w:rPr>
        <w:t>«Сибирский государственный университет путей сообщения» (СГУПС)</w:t>
      </w:r>
    </w:p>
    <w:p w:rsidR="008E3565" w:rsidRPr="008E3565" w:rsidRDefault="008E3565" w:rsidP="008E3565">
      <w:pPr>
        <w:spacing w:after="0" w:line="240" w:lineRule="auto"/>
        <w:jc w:val="center"/>
        <w:rPr>
          <w:rFonts w:ascii="Times New Roman" w:hAnsi="Times New Roman" w:cs="Times New Roman"/>
          <w:b/>
          <w:bCs/>
          <w:sz w:val="20"/>
          <w:szCs w:val="20"/>
        </w:rPr>
      </w:pPr>
      <w:r w:rsidRPr="008E3565">
        <w:rPr>
          <w:rFonts w:ascii="Times New Roman" w:hAnsi="Times New Roman" w:cs="Times New Roman"/>
          <w:b/>
          <w:bCs/>
          <w:sz w:val="20"/>
          <w:szCs w:val="20"/>
        </w:rPr>
        <w:t>Обоснование</w:t>
      </w:r>
      <w:r w:rsidRPr="008E356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8E3565" w:rsidRPr="008E3565" w:rsidRDefault="008E3565" w:rsidP="008E3565">
      <w:pPr>
        <w:spacing w:after="0" w:line="240" w:lineRule="auto"/>
        <w:jc w:val="center"/>
        <w:rPr>
          <w:rFonts w:ascii="Times New Roman" w:hAnsi="Times New Roman" w:cs="Times New Roman"/>
          <w:b/>
          <w:bCs/>
          <w:sz w:val="20"/>
          <w:szCs w:val="20"/>
        </w:rPr>
      </w:pPr>
      <w:r w:rsidRPr="008E3565">
        <w:rPr>
          <w:rFonts w:ascii="Times New Roman" w:hAnsi="Times New Roman" w:cs="Times New Roman"/>
          <w:b/>
          <w:bCs/>
          <w:sz w:val="20"/>
          <w:szCs w:val="20"/>
        </w:rPr>
        <w:t>с Федеральным законом от 05.04.2013г. №44-ФЗ</w:t>
      </w:r>
    </w:p>
    <w:p w:rsidR="008E3565" w:rsidRPr="008E3565" w:rsidRDefault="008E3565" w:rsidP="008E3565">
      <w:pPr>
        <w:shd w:val="clear" w:color="auto" w:fill="FFFFFF"/>
        <w:snapToGrid w:val="0"/>
        <w:jc w:val="center"/>
        <w:rPr>
          <w:rFonts w:ascii="Times New Roman" w:hAnsi="Times New Roman" w:cs="Times New Roman"/>
          <w:b/>
          <w:i/>
        </w:rPr>
      </w:pPr>
    </w:p>
    <w:p w:rsidR="008E3565" w:rsidRPr="008E3565" w:rsidRDefault="008E3565" w:rsidP="008E3565">
      <w:pPr>
        <w:shd w:val="clear" w:color="auto" w:fill="FFFFFF"/>
        <w:snapToGrid w:val="0"/>
        <w:jc w:val="center"/>
        <w:rPr>
          <w:rFonts w:ascii="Times New Roman" w:eastAsia="Times New Roman" w:hAnsi="Times New Roman" w:cs="Times New Roman"/>
          <w:b/>
          <w:lang w:eastAsia="ru-RU"/>
        </w:rPr>
      </w:pPr>
      <w:r w:rsidRPr="008E3565">
        <w:rPr>
          <w:rFonts w:ascii="Times New Roman" w:hAnsi="Times New Roman" w:cs="Times New Roman"/>
          <w:b/>
          <w:i/>
        </w:rPr>
        <w:t>Поставка светодиодных  светильников.</w:t>
      </w:r>
    </w:p>
    <w:p w:rsidR="008E3565" w:rsidRPr="008E3565" w:rsidRDefault="008E3565" w:rsidP="008E3565">
      <w:pPr>
        <w:pBdr>
          <w:top w:val="single" w:sz="4" w:space="1" w:color="auto"/>
        </w:pBdr>
        <w:spacing w:after="0"/>
        <w:jc w:val="center"/>
        <w:rPr>
          <w:rFonts w:ascii="Times New Roman" w:hAnsi="Times New Roman" w:cs="Times New Roman"/>
          <w:i/>
          <w:iCs/>
          <w:sz w:val="20"/>
          <w:szCs w:val="20"/>
        </w:rPr>
      </w:pPr>
      <w:r w:rsidRPr="008E356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8E3565" w:rsidRPr="008E3565" w:rsidTr="00F347FC">
        <w:tc>
          <w:tcPr>
            <w:tcW w:w="4139" w:type="dxa"/>
          </w:tcPr>
          <w:p w:rsidR="008E3565" w:rsidRPr="008E3565" w:rsidRDefault="008E3565" w:rsidP="008E3565">
            <w:pPr>
              <w:spacing w:after="0"/>
              <w:jc w:val="both"/>
              <w:rPr>
                <w:rFonts w:ascii="Times New Roman" w:hAnsi="Times New Roman" w:cs="Times New Roman"/>
                <w:b/>
                <w:bCs/>
                <w:sz w:val="20"/>
                <w:szCs w:val="20"/>
              </w:rPr>
            </w:pPr>
            <w:r w:rsidRPr="008E3565">
              <w:rPr>
                <w:rFonts w:ascii="Times New Roman" w:hAnsi="Times New Roman" w:cs="Times New Roman"/>
                <w:b/>
                <w:bCs/>
                <w:sz w:val="20"/>
                <w:szCs w:val="20"/>
              </w:rPr>
              <w:t>Основные характеристики объекта закупки</w:t>
            </w:r>
          </w:p>
        </w:tc>
        <w:tc>
          <w:tcPr>
            <w:tcW w:w="11340" w:type="dxa"/>
            <w:gridSpan w:val="2"/>
          </w:tcPr>
          <w:p w:rsidR="008E3565" w:rsidRPr="008E3565" w:rsidRDefault="008E3565" w:rsidP="008E3565">
            <w:pPr>
              <w:shd w:val="clear" w:color="auto" w:fill="FFFFFF"/>
              <w:snapToGrid w:val="0"/>
              <w:rPr>
                <w:rFonts w:ascii="Times New Roman" w:eastAsia="Times New Roman" w:hAnsi="Times New Roman" w:cs="Times New Roman"/>
                <w:b/>
                <w:lang w:eastAsia="ru-RU"/>
              </w:rPr>
            </w:pPr>
            <w:r w:rsidRPr="008E3565">
              <w:rPr>
                <w:rFonts w:ascii="Times New Roman" w:hAnsi="Times New Roman" w:cs="Times New Roman"/>
                <w:b/>
                <w:i/>
              </w:rPr>
              <w:t>Поставка светодиодных  светильников.</w:t>
            </w:r>
          </w:p>
        </w:tc>
      </w:tr>
      <w:tr w:rsidR="008E3565" w:rsidRPr="008E3565" w:rsidTr="00F347FC">
        <w:tc>
          <w:tcPr>
            <w:tcW w:w="4139" w:type="dxa"/>
          </w:tcPr>
          <w:p w:rsidR="008E3565" w:rsidRPr="008E3565" w:rsidRDefault="008E3565" w:rsidP="008E3565">
            <w:pPr>
              <w:spacing w:after="0"/>
              <w:jc w:val="both"/>
              <w:rPr>
                <w:rFonts w:ascii="Times New Roman" w:hAnsi="Times New Roman" w:cs="Times New Roman"/>
                <w:b/>
                <w:bCs/>
                <w:sz w:val="20"/>
                <w:szCs w:val="20"/>
              </w:rPr>
            </w:pPr>
            <w:r w:rsidRPr="008E3565">
              <w:rPr>
                <w:rFonts w:ascii="Times New Roman" w:hAnsi="Times New Roman" w:cs="Times New Roman"/>
                <w:b/>
                <w:bCs/>
                <w:sz w:val="20"/>
                <w:szCs w:val="20"/>
              </w:rPr>
              <w:t xml:space="preserve">Используемый метод определения НМЦК </w:t>
            </w:r>
            <w:r w:rsidRPr="008E3565">
              <w:rPr>
                <w:rFonts w:ascii="Times New Roman" w:hAnsi="Times New Roman" w:cs="Times New Roman"/>
                <w:b/>
                <w:bCs/>
                <w:sz w:val="20"/>
                <w:szCs w:val="20"/>
              </w:rPr>
              <w:br/>
              <w:t>с обоснованием:</w:t>
            </w:r>
          </w:p>
        </w:tc>
        <w:tc>
          <w:tcPr>
            <w:tcW w:w="11340" w:type="dxa"/>
            <w:gridSpan w:val="2"/>
          </w:tcPr>
          <w:p w:rsidR="008E3565" w:rsidRPr="008E3565" w:rsidRDefault="008E3565" w:rsidP="008E3565">
            <w:pPr>
              <w:spacing w:after="0"/>
              <w:rPr>
                <w:rFonts w:ascii="Times New Roman" w:hAnsi="Times New Roman" w:cs="Times New Roman"/>
                <w:sz w:val="20"/>
                <w:szCs w:val="20"/>
              </w:rPr>
            </w:pPr>
            <w:r w:rsidRPr="008E3565">
              <w:rPr>
                <w:rFonts w:ascii="Times New Roman" w:hAnsi="Times New Roman" w:cs="Times New Roman"/>
                <w:sz w:val="20"/>
                <w:szCs w:val="20"/>
              </w:rPr>
              <w:t>Метод сопоставимых рыночных цен (анализ рынка).</w:t>
            </w:r>
          </w:p>
          <w:p w:rsidR="008E3565" w:rsidRPr="008E3565" w:rsidRDefault="008E3565" w:rsidP="008E3565">
            <w:pPr>
              <w:spacing w:after="0"/>
              <w:rPr>
                <w:rFonts w:ascii="Times New Roman" w:hAnsi="Times New Roman" w:cs="Times New Roman"/>
                <w:sz w:val="20"/>
                <w:szCs w:val="20"/>
              </w:rPr>
            </w:pPr>
            <w:r w:rsidRPr="008E3565">
              <w:rPr>
                <w:rFonts w:ascii="Times New Roman" w:hAnsi="Times New Roman" w:cs="Times New Roman"/>
                <w:sz w:val="20"/>
                <w:szCs w:val="20"/>
              </w:rPr>
              <w:t xml:space="preserve"> НМЦК </w:t>
            </w:r>
            <w:proofErr w:type="gramStart"/>
            <w:r w:rsidRPr="008E3565">
              <w:rPr>
                <w:rFonts w:ascii="Times New Roman" w:hAnsi="Times New Roman" w:cs="Times New Roman"/>
                <w:sz w:val="20"/>
                <w:szCs w:val="20"/>
              </w:rPr>
              <w:t>рассчитана</w:t>
            </w:r>
            <w:proofErr w:type="gramEnd"/>
            <w:r w:rsidRPr="008E3565">
              <w:rPr>
                <w:rFonts w:ascii="Times New Roman" w:hAnsi="Times New Roman" w:cs="Times New Roman"/>
                <w:sz w:val="20"/>
                <w:szCs w:val="20"/>
              </w:rPr>
              <w:t xml:space="preserve"> по формуле </w:t>
            </w:r>
            <w:r w:rsidRPr="008E3565">
              <w:rPr>
                <w:rFonts w:ascii="Times New Roman" w:hAnsi="Times New Roman" w:cs="Times New Roman"/>
                <w:noProof/>
                <w:position w:val="-24"/>
                <w:sz w:val="20"/>
                <w:szCs w:val="20"/>
                <w:lang w:eastAsia="ru-RU"/>
              </w:rPr>
              <w:drawing>
                <wp:inline distT="0" distB="0" distL="0" distR="0" wp14:anchorId="2EA4D825" wp14:editId="0504BCD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E3565">
              <w:rPr>
                <w:rFonts w:ascii="Times New Roman" w:hAnsi="Times New Roman" w:cs="Times New Roman"/>
                <w:sz w:val="20"/>
                <w:szCs w:val="20"/>
              </w:rPr>
              <w:t>,</w:t>
            </w:r>
          </w:p>
          <w:p w:rsidR="008E3565" w:rsidRPr="008E3565" w:rsidRDefault="008E3565" w:rsidP="008E3565">
            <w:pPr>
              <w:spacing w:after="0"/>
              <w:rPr>
                <w:rFonts w:ascii="Times New Roman" w:hAnsi="Times New Roman" w:cs="Times New Roman"/>
                <w:sz w:val="20"/>
                <w:szCs w:val="20"/>
              </w:rPr>
            </w:pPr>
            <w:r w:rsidRPr="008E356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w:t>
            </w:r>
            <w:r w:rsidR="00C50B78">
              <w:rPr>
                <w:rFonts w:ascii="Times New Roman" w:hAnsi="Times New Roman" w:cs="Times New Roman"/>
                <w:sz w:val="20"/>
                <w:szCs w:val="20"/>
              </w:rPr>
              <w:t xml:space="preserve">емого товара не превышает  5,32 </w:t>
            </w:r>
            <w:r w:rsidRPr="008E3565">
              <w:rPr>
                <w:rFonts w:ascii="Times New Roman" w:hAnsi="Times New Roman" w:cs="Times New Roman"/>
                <w:sz w:val="20"/>
                <w:szCs w:val="20"/>
              </w:rPr>
              <w:t>%, т.е. совокупность значений, используемых в расчете, считается однородной.</w:t>
            </w:r>
          </w:p>
        </w:tc>
      </w:tr>
      <w:tr w:rsidR="008E3565" w:rsidRPr="008E3565" w:rsidTr="00F347FC">
        <w:tc>
          <w:tcPr>
            <w:tcW w:w="4139" w:type="dxa"/>
          </w:tcPr>
          <w:p w:rsidR="008E3565" w:rsidRPr="008E3565" w:rsidRDefault="008E3565" w:rsidP="008E3565">
            <w:pPr>
              <w:spacing w:after="0"/>
              <w:jc w:val="both"/>
              <w:rPr>
                <w:rFonts w:ascii="Times New Roman" w:hAnsi="Times New Roman" w:cs="Times New Roman"/>
                <w:b/>
                <w:bCs/>
                <w:sz w:val="20"/>
                <w:szCs w:val="20"/>
              </w:rPr>
            </w:pPr>
            <w:r w:rsidRPr="008E3565">
              <w:rPr>
                <w:rFonts w:ascii="Times New Roman" w:hAnsi="Times New Roman" w:cs="Times New Roman"/>
                <w:b/>
                <w:bCs/>
                <w:sz w:val="20"/>
                <w:szCs w:val="20"/>
              </w:rPr>
              <w:t>Расчет НМЦК</w:t>
            </w:r>
          </w:p>
        </w:tc>
        <w:tc>
          <w:tcPr>
            <w:tcW w:w="11340" w:type="dxa"/>
            <w:gridSpan w:val="2"/>
          </w:tcPr>
          <w:p w:rsidR="008E3565" w:rsidRPr="008E3565" w:rsidRDefault="00C50B78" w:rsidP="008E3565">
            <w:pPr>
              <w:spacing w:after="0"/>
              <w:rPr>
                <w:rFonts w:ascii="Times New Roman" w:hAnsi="Times New Roman" w:cs="Times New Roman"/>
                <w:sz w:val="20"/>
                <w:szCs w:val="20"/>
              </w:rPr>
            </w:pPr>
            <w:r>
              <w:rPr>
                <w:rFonts w:ascii="Times New Roman" w:hAnsi="Times New Roman" w:cs="Times New Roman"/>
                <w:sz w:val="20"/>
                <w:szCs w:val="20"/>
              </w:rPr>
              <w:t>Количество товара: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361</w:t>
            </w:r>
            <w:r w:rsidR="008E3565" w:rsidRPr="008E3565">
              <w:rPr>
                <w:rFonts w:ascii="Times New Roman" w:hAnsi="Times New Roman" w:cs="Times New Roman"/>
                <w:sz w:val="20"/>
                <w:szCs w:val="20"/>
              </w:rPr>
              <w:t xml:space="preserve"> шт.</w:t>
            </w:r>
          </w:p>
          <w:p w:rsidR="008E3565" w:rsidRPr="008E3565" w:rsidRDefault="008E3565" w:rsidP="008E3565">
            <w:pPr>
              <w:spacing w:after="0"/>
              <w:rPr>
                <w:rFonts w:ascii="Times New Roman" w:hAnsi="Times New Roman" w:cs="Times New Roman"/>
                <w:sz w:val="20"/>
                <w:szCs w:val="20"/>
              </w:rPr>
            </w:pPr>
            <w:r w:rsidRPr="008E3565">
              <w:rPr>
                <w:rFonts w:ascii="Times New Roman" w:hAnsi="Times New Roman" w:cs="Times New Roman"/>
                <w:sz w:val="20"/>
                <w:szCs w:val="20"/>
              </w:rPr>
              <w:t>Количество источников 3</w:t>
            </w:r>
          </w:p>
          <w:p w:rsidR="008E3565" w:rsidRPr="008E3565" w:rsidRDefault="008E3565" w:rsidP="008E3565">
            <w:pPr>
              <w:spacing w:after="0"/>
              <w:rPr>
                <w:rFonts w:ascii="Times New Roman" w:hAnsi="Times New Roman" w:cs="Times New Roman"/>
                <w:sz w:val="20"/>
                <w:szCs w:val="20"/>
              </w:rPr>
            </w:pPr>
            <w:r w:rsidRPr="008E3565">
              <w:rPr>
                <w:rFonts w:ascii="Times New Roman" w:hAnsi="Times New Roman" w:cs="Times New Roman"/>
                <w:sz w:val="20"/>
                <w:szCs w:val="20"/>
              </w:rPr>
              <w:t xml:space="preserve">НМЦК  </w:t>
            </w:r>
            <w:proofErr w:type="gramStart"/>
            <w:r w:rsidRPr="008E3565">
              <w:rPr>
                <w:rFonts w:ascii="Times New Roman" w:hAnsi="Times New Roman" w:cs="Times New Roman"/>
                <w:sz w:val="20"/>
                <w:szCs w:val="20"/>
              </w:rPr>
              <w:t>приведена</w:t>
            </w:r>
            <w:proofErr w:type="gramEnd"/>
            <w:r w:rsidRPr="008E3565">
              <w:rPr>
                <w:rFonts w:ascii="Times New Roman" w:hAnsi="Times New Roman" w:cs="Times New Roman"/>
                <w:sz w:val="20"/>
                <w:szCs w:val="20"/>
              </w:rPr>
              <w:t xml:space="preserve"> в таблице № 1.</w:t>
            </w:r>
          </w:p>
        </w:tc>
      </w:tr>
      <w:tr w:rsidR="008E3565" w:rsidRPr="008E3565" w:rsidTr="00F347FC">
        <w:trPr>
          <w:cantSplit/>
        </w:trPr>
        <w:tc>
          <w:tcPr>
            <w:tcW w:w="8392" w:type="dxa"/>
            <w:gridSpan w:val="2"/>
            <w:tcBorders>
              <w:right w:val="nil"/>
            </w:tcBorders>
          </w:tcPr>
          <w:p w:rsidR="008E3565" w:rsidRPr="008E3565" w:rsidRDefault="008E3565" w:rsidP="008E3565">
            <w:pPr>
              <w:spacing w:after="0"/>
              <w:jc w:val="right"/>
              <w:rPr>
                <w:rFonts w:ascii="Times New Roman" w:hAnsi="Times New Roman" w:cs="Times New Roman"/>
                <w:b/>
                <w:bCs/>
                <w:sz w:val="20"/>
                <w:szCs w:val="20"/>
              </w:rPr>
            </w:pPr>
            <w:r w:rsidRPr="008E3565">
              <w:rPr>
                <w:rFonts w:ascii="Times New Roman" w:hAnsi="Times New Roman" w:cs="Times New Roman"/>
                <w:b/>
                <w:bCs/>
                <w:sz w:val="20"/>
                <w:szCs w:val="20"/>
              </w:rPr>
              <w:t>Дата подготовки обоснования НМЦК:</w:t>
            </w:r>
          </w:p>
        </w:tc>
        <w:tc>
          <w:tcPr>
            <w:tcW w:w="7087" w:type="dxa"/>
            <w:tcBorders>
              <w:left w:val="nil"/>
            </w:tcBorders>
          </w:tcPr>
          <w:p w:rsidR="008E3565" w:rsidRPr="008E3565" w:rsidRDefault="00C50B78" w:rsidP="008E3565">
            <w:pPr>
              <w:spacing w:after="0"/>
              <w:rPr>
                <w:rFonts w:ascii="Times New Roman" w:hAnsi="Times New Roman" w:cs="Times New Roman"/>
                <w:b/>
                <w:bCs/>
                <w:sz w:val="20"/>
                <w:szCs w:val="20"/>
              </w:rPr>
            </w:pPr>
            <w:r>
              <w:rPr>
                <w:rFonts w:ascii="Times New Roman" w:hAnsi="Times New Roman" w:cs="Times New Roman"/>
                <w:b/>
                <w:bCs/>
                <w:sz w:val="20"/>
                <w:szCs w:val="20"/>
              </w:rPr>
              <w:t>05.04. 2021</w:t>
            </w:r>
            <w:r w:rsidR="008E3565" w:rsidRPr="008E3565">
              <w:rPr>
                <w:rFonts w:ascii="Times New Roman" w:hAnsi="Times New Roman" w:cs="Times New Roman"/>
                <w:b/>
                <w:bCs/>
                <w:sz w:val="20"/>
                <w:szCs w:val="20"/>
              </w:rPr>
              <w:t>г.</w:t>
            </w:r>
          </w:p>
        </w:tc>
      </w:tr>
    </w:tbl>
    <w:p w:rsidR="008E3565" w:rsidRPr="008E3565" w:rsidRDefault="008E3565" w:rsidP="008E3565">
      <w:pPr>
        <w:tabs>
          <w:tab w:val="left" w:pos="13438"/>
        </w:tabs>
        <w:spacing w:after="0"/>
        <w:ind w:firstLine="567"/>
        <w:jc w:val="both"/>
        <w:rPr>
          <w:rFonts w:ascii="Times New Roman" w:hAnsi="Times New Roman" w:cs="Times New Roman"/>
          <w:b/>
          <w:bCs/>
          <w:sz w:val="20"/>
          <w:szCs w:val="20"/>
        </w:rPr>
      </w:pPr>
    </w:p>
    <w:p w:rsidR="008E3565" w:rsidRPr="008E3565" w:rsidRDefault="008E3565" w:rsidP="008E3565">
      <w:pPr>
        <w:tabs>
          <w:tab w:val="left" w:pos="13438"/>
        </w:tabs>
        <w:spacing w:after="0" w:line="240" w:lineRule="auto"/>
        <w:ind w:firstLine="567"/>
        <w:jc w:val="both"/>
        <w:rPr>
          <w:rFonts w:ascii="Times New Roman" w:hAnsi="Times New Roman" w:cs="Times New Roman"/>
          <w:b/>
          <w:bCs/>
          <w:sz w:val="20"/>
          <w:szCs w:val="20"/>
        </w:rPr>
      </w:pPr>
      <w:r w:rsidRPr="008E3565">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68"/>
        <w:gridCol w:w="1132"/>
        <w:gridCol w:w="1414"/>
        <w:gridCol w:w="335"/>
        <w:gridCol w:w="900"/>
        <w:gridCol w:w="1235"/>
        <w:gridCol w:w="1235"/>
        <w:gridCol w:w="1235"/>
        <w:gridCol w:w="1230"/>
        <w:gridCol w:w="1456"/>
        <w:gridCol w:w="1555"/>
        <w:gridCol w:w="1559"/>
      </w:tblGrid>
      <w:tr w:rsidR="008E3565" w:rsidRPr="008E3565" w:rsidTr="00C50B78">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8E3565" w:rsidRPr="008E3565" w:rsidRDefault="008E3565" w:rsidP="008E3565">
            <w:pPr>
              <w:spacing w:after="0" w:line="240" w:lineRule="auto"/>
              <w:jc w:val="center"/>
              <w:rPr>
                <w:rFonts w:ascii="Times New Roman" w:hAnsi="Times New Roman" w:cs="Times New Roman"/>
                <w:sz w:val="20"/>
                <w:szCs w:val="20"/>
              </w:rPr>
            </w:pPr>
          </w:p>
          <w:p w:rsidR="008E3565" w:rsidRPr="008E3565" w:rsidRDefault="008E3565" w:rsidP="008E3565">
            <w:pPr>
              <w:spacing w:after="0" w:line="240" w:lineRule="auto"/>
              <w:jc w:val="center"/>
              <w:rPr>
                <w:rFonts w:ascii="Times New Roman" w:hAnsi="Times New Roman" w:cs="Times New Roman"/>
                <w:sz w:val="20"/>
                <w:szCs w:val="20"/>
              </w:rPr>
            </w:pPr>
            <w:proofErr w:type="spellStart"/>
            <w:r w:rsidRPr="008E3565">
              <w:rPr>
                <w:rFonts w:ascii="Times New Roman" w:hAnsi="Times New Roman" w:cs="Times New Roman"/>
                <w:sz w:val="20"/>
                <w:szCs w:val="20"/>
              </w:rPr>
              <w:t>Печко</w:t>
            </w:r>
            <w:proofErr w:type="spellEnd"/>
            <w:r w:rsidRPr="008E3565">
              <w:rPr>
                <w:rFonts w:ascii="Times New Roman" w:hAnsi="Times New Roman" w:cs="Times New Roman"/>
                <w:sz w:val="20"/>
                <w:szCs w:val="20"/>
              </w:rPr>
              <w:t xml:space="preserve"> Е.И.</w:t>
            </w:r>
          </w:p>
          <w:p w:rsidR="008E3565" w:rsidRPr="008E3565" w:rsidRDefault="008E3565" w:rsidP="008E3565">
            <w:pPr>
              <w:spacing w:after="0" w:line="240" w:lineRule="auto"/>
              <w:rPr>
                <w:rFonts w:ascii="Times New Roman" w:hAnsi="Times New Roman" w:cs="Times New Roman"/>
                <w:sz w:val="20"/>
                <w:szCs w:val="20"/>
              </w:rPr>
            </w:pPr>
          </w:p>
        </w:tc>
      </w:tr>
      <w:tr w:rsidR="00C50B78" w:rsidRPr="00C50B78" w:rsidTr="00C50B78">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Количество источников ценовой информации</w:t>
            </w:r>
          </w:p>
        </w:tc>
        <w:tc>
          <w:tcPr>
            <w:tcW w:w="6170" w:type="dxa"/>
            <w:gridSpan w:val="6"/>
            <w:tcBorders>
              <w:top w:val="single" w:sz="8" w:space="0" w:color="auto"/>
              <w:left w:val="nil"/>
              <w:bottom w:val="single" w:sz="8" w:space="0" w:color="auto"/>
              <w:right w:val="single" w:sz="8" w:space="0" w:color="000000"/>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Коэффициент вариации</w:t>
            </w:r>
          </w:p>
        </w:tc>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50B78" w:rsidRPr="00C50B78" w:rsidRDefault="00C50B78" w:rsidP="00C50B78">
            <w:pPr>
              <w:spacing w:after="0" w:line="240" w:lineRule="auto"/>
              <w:rPr>
                <w:rFonts w:ascii="Arial" w:eastAsia="Times New Roman" w:hAnsi="Arial" w:cs="Arial"/>
                <w:sz w:val="20"/>
                <w:szCs w:val="20"/>
                <w:lang w:eastAsia="ru-RU"/>
              </w:rPr>
            </w:pPr>
            <w:r w:rsidRPr="00C50B78">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50B78" w:rsidRPr="00C50B78" w:rsidRDefault="00C50B78" w:rsidP="00C50B78">
            <w:pPr>
              <w:spacing w:after="0" w:line="240" w:lineRule="auto"/>
              <w:rPr>
                <w:rFonts w:ascii="Arial" w:eastAsia="Times New Roman" w:hAnsi="Arial" w:cs="Arial"/>
                <w:sz w:val="20"/>
                <w:szCs w:val="20"/>
                <w:lang w:eastAsia="ru-RU"/>
              </w:rPr>
            </w:pPr>
            <w:r w:rsidRPr="00C50B78">
              <w:rPr>
                <w:rFonts w:ascii="Arial" w:eastAsia="Times New Roman" w:hAnsi="Arial" w:cs="Arial"/>
                <w:sz w:val="20"/>
                <w:szCs w:val="20"/>
                <w:lang w:eastAsia="ru-RU"/>
              </w:rPr>
              <w:t>Итого</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C50B78" w:rsidRPr="00C50B78" w:rsidRDefault="00C50B78" w:rsidP="00C50B78">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C50B78" w:rsidRPr="00C50B78" w:rsidRDefault="00C50B78" w:rsidP="00C50B78">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C50B78" w:rsidRPr="00C50B78" w:rsidRDefault="00C50B78" w:rsidP="00C50B78">
            <w:pPr>
              <w:spacing w:after="0" w:line="240" w:lineRule="auto"/>
              <w:rPr>
                <w:rFonts w:ascii="Times New Roman" w:eastAsia="Times New Roman" w:hAnsi="Times New Roman" w:cs="Times New Roman"/>
                <w:lang w:eastAsia="ru-RU"/>
              </w:rPr>
            </w:pPr>
          </w:p>
        </w:tc>
        <w:tc>
          <w:tcPr>
            <w:tcW w:w="1235" w:type="dxa"/>
            <w:gridSpan w:val="2"/>
            <w:tcBorders>
              <w:top w:val="nil"/>
              <w:left w:val="nil"/>
              <w:bottom w:val="single" w:sz="8" w:space="0" w:color="auto"/>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i/>
                <w:iCs/>
                <w:lang w:eastAsia="ru-RU"/>
              </w:rPr>
            </w:pPr>
            <w:r w:rsidRPr="00C50B78">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i/>
                <w:iCs/>
                <w:lang w:eastAsia="ru-RU"/>
              </w:rPr>
            </w:pPr>
            <w:r w:rsidRPr="00C50B78">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i/>
                <w:iCs/>
                <w:lang w:eastAsia="ru-RU"/>
              </w:rPr>
            </w:pPr>
            <w:r w:rsidRPr="00C50B78">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C50B78" w:rsidRPr="00C50B78" w:rsidRDefault="00C50B78" w:rsidP="00C50B78">
            <w:pPr>
              <w:spacing w:after="0" w:line="240" w:lineRule="auto"/>
              <w:rPr>
                <w:rFonts w:ascii="Times New Roman" w:eastAsia="Times New Roman" w:hAnsi="Times New Roman" w:cs="Times New Roman"/>
                <w:lang w:eastAsia="ru-RU"/>
              </w:rPr>
            </w:pPr>
          </w:p>
        </w:tc>
        <w:tc>
          <w:tcPr>
            <w:tcW w:w="1555" w:type="dxa"/>
            <w:vMerge/>
            <w:tcBorders>
              <w:top w:val="single" w:sz="4" w:space="0" w:color="auto"/>
              <w:left w:val="single" w:sz="4" w:space="0" w:color="auto"/>
              <w:bottom w:val="single" w:sz="4" w:space="0" w:color="000000"/>
              <w:right w:val="single" w:sz="4" w:space="0" w:color="000000"/>
            </w:tcBorders>
            <w:vAlign w:val="center"/>
            <w:hideMark/>
          </w:tcPr>
          <w:p w:rsidR="00C50B78" w:rsidRPr="00C50B78" w:rsidRDefault="00C50B78" w:rsidP="00C50B78">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C50B78" w:rsidRPr="00C50B78" w:rsidRDefault="00C50B78" w:rsidP="00C50B78">
            <w:pPr>
              <w:spacing w:after="0" w:line="240" w:lineRule="auto"/>
              <w:rPr>
                <w:rFonts w:ascii="Arial" w:eastAsia="Times New Roman" w:hAnsi="Arial" w:cs="Arial"/>
                <w:sz w:val="20"/>
                <w:szCs w:val="20"/>
                <w:lang w:eastAsia="ru-RU"/>
              </w:rPr>
            </w:pPr>
          </w:p>
        </w:tc>
      </w:tr>
      <w:tr w:rsidR="00C50B78" w:rsidRPr="00C50B78" w:rsidTr="00C50B78">
        <w:tblPrEx>
          <w:tblCellMar>
            <w:left w:w="108" w:type="dxa"/>
            <w:right w:w="108" w:type="dxa"/>
          </w:tblCellMar>
          <w:tblLook w:val="04A0" w:firstRow="1" w:lastRow="0" w:firstColumn="1" w:lastColumn="0" w:noHBand="0" w:noVBand="1"/>
        </w:tblPrEx>
        <w:trPr>
          <w:trHeight w:val="288"/>
        </w:trPr>
        <w:tc>
          <w:tcPr>
            <w:tcW w:w="2322" w:type="dxa"/>
            <w:gridSpan w:val="2"/>
            <w:tcBorders>
              <w:top w:val="nil"/>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светильник 36Вт 4000лм,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50</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3478</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3520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3720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3,62%</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3572,67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178 633,50</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светильник 3950лм 4000К,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100</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2043</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2100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2160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2,78%</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2101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210 100,00</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lastRenderedPageBreak/>
              <w:t>светильник 1950лм, 4000К,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12</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1479</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1520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1600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4,01%</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1533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18 396,00</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B8233D" w:rsidP="00C50B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светильник 40Вт 4</w:t>
            </w:r>
            <w:bookmarkStart w:id="12" w:name="_GoBack"/>
            <w:bookmarkEnd w:id="12"/>
            <w:r w:rsidR="00C50B78" w:rsidRPr="00C50B78">
              <w:rPr>
                <w:rFonts w:ascii="Times New Roman" w:eastAsia="Times New Roman" w:hAnsi="Times New Roman" w:cs="Times New Roman"/>
                <w:color w:val="000000"/>
                <w:lang w:eastAsia="ru-RU"/>
              </w:rPr>
              <w:t>000лм,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65</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1336</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1350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1470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5,32%</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1385,33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90 046,45</w:t>
            </w:r>
          </w:p>
        </w:tc>
      </w:tr>
      <w:tr w:rsidR="00C50B78" w:rsidRPr="00C50B78" w:rsidTr="00C50B78">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 xml:space="preserve">СП </w:t>
            </w:r>
            <w:proofErr w:type="spellStart"/>
            <w:r w:rsidRPr="00C50B78">
              <w:rPr>
                <w:rFonts w:ascii="Times New Roman" w:eastAsia="Times New Roman" w:hAnsi="Times New Roman" w:cs="Times New Roman"/>
                <w:color w:val="000000"/>
                <w:lang w:eastAsia="ru-RU"/>
              </w:rPr>
              <w:t>пром</w:t>
            </w:r>
            <w:proofErr w:type="spellEnd"/>
            <w:r w:rsidRPr="00C50B78">
              <w:rPr>
                <w:rFonts w:ascii="Times New Roman" w:eastAsia="Times New Roman" w:hAnsi="Times New Roman" w:cs="Times New Roman"/>
                <w:color w:val="000000"/>
                <w:lang w:eastAsia="ru-RU"/>
              </w:rPr>
              <w:t xml:space="preserve"> 40,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2100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2150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2300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4,77%</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2183,33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2 183,33</w:t>
            </w:r>
          </w:p>
        </w:tc>
      </w:tr>
      <w:tr w:rsidR="00C50B78" w:rsidRPr="00C50B78" w:rsidTr="00C50B78">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 xml:space="preserve">СП </w:t>
            </w:r>
            <w:proofErr w:type="spellStart"/>
            <w:r w:rsidRPr="00C50B78">
              <w:rPr>
                <w:rFonts w:ascii="Times New Roman" w:eastAsia="Times New Roman" w:hAnsi="Times New Roman" w:cs="Times New Roman"/>
                <w:color w:val="000000"/>
                <w:lang w:eastAsia="ru-RU"/>
              </w:rPr>
              <w:t>пром</w:t>
            </w:r>
            <w:proofErr w:type="spellEnd"/>
            <w:r w:rsidRPr="00C50B78">
              <w:rPr>
                <w:rFonts w:ascii="Times New Roman" w:eastAsia="Times New Roman" w:hAnsi="Times New Roman" w:cs="Times New Roman"/>
                <w:color w:val="000000"/>
                <w:lang w:eastAsia="ru-RU"/>
              </w:rPr>
              <w:t xml:space="preserve"> 80,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3620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3700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3820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2,71%</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3713,33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3 713,33</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светильник 36Вт 2900лм,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100</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1795</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1820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1870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2,09%</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1828,33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182 833,00</w:t>
            </w:r>
          </w:p>
        </w:tc>
      </w:tr>
      <w:tr w:rsidR="00C50B78" w:rsidRPr="00C50B78" w:rsidTr="00C50B78">
        <w:tblPrEx>
          <w:tblCellMar>
            <w:left w:w="108" w:type="dxa"/>
            <w:right w:w="108" w:type="dxa"/>
          </w:tblCellMar>
          <w:tblLook w:val="04A0" w:firstRow="1" w:lastRow="0" w:firstColumn="1" w:lastColumn="0" w:noHBand="0" w:noVBand="1"/>
        </w:tblPrEx>
        <w:trPr>
          <w:trHeight w:val="564"/>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светильник 40Вт 5500лм, шт.</w:t>
            </w:r>
          </w:p>
        </w:tc>
        <w:tc>
          <w:tcPr>
            <w:tcW w:w="1132"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32</w:t>
            </w:r>
          </w:p>
        </w:tc>
        <w:tc>
          <w:tcPr>
            <w:tcW w:w="1414"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color w:val="000000"/>
                <w:lang w:eastAsia="ru-RU"/>
              </w:rPr>
            </w:pPr>
            <w:r w:rsidRPr="00C50B78">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3478</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3550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3600</w:t>
            </w:r>
          </w:p>
        </w:tc>
        <w:tc>
          <w:tcPr>
            <w:tcW w:w="1235"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50B78" w:rsidRPr="00C50B78" w:rsidRDefault="00C50B78" w:rsidP="00C50B78">
            <w:pPr>
              <w:spacing w:after="0" w:line="240" w:lineRule="auto"/>
              <w:jc w:val="center"/>
              <w:rPr>
                <w:rFonts w:ascii="Times New Roman" w:eastAsia="Times New Roman" w:hAnsi="Times New Roman" w:cs="Times New Roman"/>
                <w:lang w:eastAsia="ru-RU"/>
              </w:rPr>
            </w:pPr>
            <w:r w:rsidRPr="00C50B78">
              <w:rPr>
                <w:rFonts w:ascii="Times New Roman" w:eastAsia="Times New Roman" w:hAnsi="Times New Roman" w:cs="Times New Roman"/>
                <w:lang w:eastAsia="ru-RU"/>
              </w:rPr>
              <w:t>1,73%</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3542,67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0B78" w:rsidRPr="00C50B78" w:rsidRDefault="00C50B78" w:rsidP="00C50B78">
            <w:pPr>
              <w:spacing w:after="0" w:line="240" w:lineRule="auto"/>
              <w:jc w:val="right"/>
              <w:rPr>
                <w:rFonts w:ascii="Arial" w:eastAsia="Times New Roman" w:hAnsi="Arial" w:cs="Arial"/>
                <w:sz w:val="20"/>
                <w:szCs w:val="20"/>
                <w:lang w:eastAsia="ru-RU"/>
              </w:rPr>
            </w:pPr>
            <w:r w:rsidRPr="00C50B78">
              <w:rPr>
                <w:rFonts w:ascii="Arial" w:eastAsia="Times New Roman" w:hAnsi="Arial" w:cs="Arial"/>
                <w:sz w:val="20"/>
                <w:szCs w:val="20"/>
                <w:lang w:eastAsia="ru-RU"/>
              </w:rPr>
              <w:t>113 365,44</w:t>
            </w:r>
          </w:p>
        </w:tc>
      </w:tr>
    </w:tbl>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8E3565" w:rsidRPr="008E3565" w:rsidSect="00F347FC">
          <w:pgSz w:w="16838" w:h="11906" w:orient="landscape"/>
          <w:pgMar w:top="1418" w:right="1134" w:bottom="567" w:left="851" w:header="709" w:footer="709" w:gutter="0"/>
          <w:cols w:space="708"/>
          <w:docGrid w:linePitch="360"/>
        </w:sectPr>
      </w:pP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r w:rsidRPr="008E3565">
        <w:rPr>
          <w:rFonts w:ascii="Times New Roman" w:hAnsi="Times New Roman" w:cs="Times New Roman"/>
          <w:b/>
        </w:rPr>
        <w:lastRenderedPageBreak/>
        <w:t>Проект контракта</w:t>
      </w:r>
    </w:p>
    <w:p w:rsidR="008E3565" w:rsidRPr="008E3565" w:rsidRDefault="008E3565" w:rsidP="008E3565">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В соответствии </w:t>
      </w:r>
      <w:proofErr w:type="gramStart"/>
      <w:r w:rsidRPr="008E3565">
        <w:rPr>
          <w:rFonts w:ascii="Times New Roman" w:eastAsiaTheme="minorEastAsia" w:hAnsi="Times New Roman" w:cs="Times New Roman"/>
          <w:lang w:eastAsia="ru-RU"/>
        </w:rPr>
        <w:t>с</w:t>
      </w:r>
      <w:proofErr w:type="gramEnd"/>
    </w:p>
    <w:p w:rsidR="008E3565" w:rsidRPr="008E3565" w:rsidRDefault="008E3565" w:rsidP="008E356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 приказом Министерства</w:t>
      </w:r>
    </w:p>
    <w:p w:rsidR="008E3565" w:rsidRPr="008E3565" w:rsidRDefault="008E3565" w:rsidP="008E356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промышленности и торговли</w:t>
      </w:r>
    </w:p>
    <w:p w:rsidR="008E3565" w:rsidRPr="008E3565" w:rsidRDefault="008E3565" w:rsidP="008E356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Российской Федерации</w:t>
      </w:r>
    </w:p>
    <w:p w:rsidR="008E3565" w:rsidRPr="008E3565" w:rsidRDefault="008E3565" w:rsidP="008E356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от 7 апреля 2020 г. N 1152</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8E3565">
        <w:rPr>
          <w:rFonts w:ascii="Times New Roman" w:eastAsiaTheme="minorEastAsia" w:hAnsi="Times New Roman" w:cs="Times New Roman"/>
          <w:lang w:eastAsia="ru-RU"/>
        </w:rPr>
        <w:t xml:space="preserve">Контракт  N ___________________ </w:t>
      </w: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на поставку продукции радиоэлектронной промышленности</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Идентификационный код закупки N</w:t>
      </w:r>
      <w:r w:rsidR="00C50B78">
        <w:rPr>
          <w:rFonts w:ascii="Times New Roman" w:hAnsi="Times New Roman" w:cs="Times New Roman"/>
        </w:rPr>
        <w:t xml:space="preserve"> </w:t>
      </w:r>
      <w:r w:rsidR="008B7363">
        <w:rPr>
          <w:rFonts w:ascii="Tahoma" w:hAnsi="Tahoma" w:cs="Tahoma"/>
          <w:sz w:val="21"/>
          <w:szCs w:val="21"/>
        </w:rPr>
        <w:t>211540211315554020100100300012740244</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C50B78"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________ __2021</w:t>
      </w:r>
      <w:r w:rsidR="008E3565" w:rsidRPr="008E3565">
        <w:rPr>
          <w:rFonts w:ascii="Times New Roman" w:eastAsiaTheme="minorEastAsia" w:hAnsi="Times New Roman" w:cs="Times New Roman"/>
          <w:lang w:eastAsia="ru-RU"/>
        </w:rPr>
        <w:t xml:space="preserve"> г.                                                                                                              </w:t>
      </w:r>
      <w:r>
        <w:rPr>
          <w:rFonts w:ascii="Times New Roman" w:eastAsiaTheme="minorEastAsia" w:hAnsi="Times New Roman" w:cs="Times New Roman"/>
          <w:lang w:eastAsia="ru-RU"/>
        </w:rPr>
        <w:t xml:space="preserve">                               </w:t>
      </w:r>
      <w:r w:rsidR="008E3565" w:rsidRPr="008E3565">
        <w:rPr>
          <w:rFonts w:ascii="Times New Roman" w:eastAsiaTheme="minorEastAsia" w:hAnsi="Times New Roman" w:cs="Times New Roman"/>
          <w:lang w:eastAsia="ru-RU"/>
        </w:rPr>
        <w:t xml:space="preserve">  г. Новосибирск</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8E3565">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w:t>
      </w:r>
      <w:r w:rsidR="00C50B78">
        <w:rPr>
          <w:rFonts w:ascii="Times New Roman" w:eastAsiaTheme="minorEastAsia" w:hAnsi="Times New Roman" w:cs="Times New Roman"/>
          <w:lang w:eastAsia="ru-RU"/>
        </w:rPr>
        <w:t>ния электронного аукциона</w:t>
      </w:r>
      <w:proofErr w:type="gramEnd"/>
      <w:r w:rsidR="00C50B78">
        <w:rPr>
          <w:rFonts w:ascii="Times New Roman" w:eastAsiaTheme="minorEastAsia" w:hAnsi="Times New Roman" w:cs="Times New Roman"/>
          <w:lang w:eastAsia="ru-RU"/>
        </w:rPr>
        <w:t xml:space="preserve"> №ЭА-15</w:t>
      </w:r>
      <w:r w:rsidRPr="008E3565">
        <w:rPr>
          <w:rFonts w:ascii="Times New Roman" w:eastAsiaTheme="minorEastAsia" w:hAnsi="Times New Roman" w:cs="Times New Roman"/>
          <w:lang w:eastAsia="ru-RU"/>
        </w:rPr>
        <w:t xml:space="preserve">/……. в соответствии с Федеральным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законом</w:t>
        </w:r>
      </w:hyperlink>
      <w:r w:rsidRPr="008E3565">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8E3565">
        <w:rPr>
          <w:rFonts w:ascii="Times New Roman" w:eastAsiaTheme="minorEastAsia" w:hAnsi="Times New Roman" w:cs="Times New Roman"/>
          <w:b/>
          <w:bCs/>
          <w:lang w:eastAsia="ru-RU"/>
        </w:rPr>
        <w:t xml:space="preserve"> </w:t>
      </w:r>
      <w:r w:rsidRPr="008E3565">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8E3565">
        <w:rPr>
          <w:rFonts w:ascii="Times New Roman" w:eastAsiaTheme="minorEastAsia" w:hAnsi="Times New Roman" w:cs="Times New Roman"/>
          <w:lang w:eastAsia="ru-RU"/>
        </w:rPr>
        <w:t>,  заключили настоящий  контракт (далее - Контракт) о нижеследующем.</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I. Предмет Контракта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1.1. Поставщик обязуется поставить светодиодные светильники (далее - Товар), а Заказчик обязуется принять и оплатить Товар в порядке и на условиях, предусмотренных Контрактом.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8E3565">
          <w:rPr>
            <w:rFonts w:ascii="Times New Roman" w:eastAsiaTheme="minorEastAsia" w:hAnsi="Times New Roman" w:cs="Times New Roman"/>
            <w:lang w:eastAsia="ru-RU"/>
          </w:rPr>
          <w:t>приложение</w:t>
        </w:r>
      </w:hyperlink>
      <w:r w:rsidRPr="008E3565">
        <w:rPr>
          <w:rFonts w:ascii="Times New Roman" w:eastAsiaTheme="minorEastAsia" w:hAnsi="Times New Roman" w:cs="Times New Roman"/>
          <w:lang w:eastAsia="ru-RU"/>
        </w:rPr>
        <w:t xml:space="preserve"> к Контракту) являющейся неотъемлемой частью Контракта.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II. Цена Контракта и порядок расчетов</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8E3565">
        <w:rPr>
          <w:rFonts w:ascii="Times New Roman" w:eastAsiaTheme="minorEastAsia" w:hAnsi="Times New Roman" w:cs="Times New Roman"/>
          <w:lang w:eastAsia="ru-RU"/>
        </w:rPr>
        <w:t xml:space="preserve">     2.1.  Цена  Контракта  составляет  ___________ (_____)  рублей</w:t>
      </w:r>
      <w:proofErr w:type="gramStart"/>
      <w:r w:rsidRPr="008E3565">
        <w:rPr>
          <w:rFonts w:ascii="Times New Roman" w:eastAsiaTheme="minorEastAsia" w:hAnsi="Times New Roman" w:cs="Times New Roman"/>
          <w:lang w:eastAsia="ru-RU"/>
        </w:rPr>
        <w:t xml:space="preserve"> ,</w:t>
      </w:r>
      <w:proofErr w:type="gramEnd"/>
      <w:r w:rsidRPr="008E3565">
        <w:rPr>
          <w:rFonts w:ascii="Times New Roman" w:eastAsiaTheme="minorEastAsia" w:hAnsi="Times New Roman" w:cs="Times New Roman"/>
          <w:lang w:eastAsia="ru-RU"/>
        </w:rPr>
        <w:t xml:space="preserve">  с учетом НДС______ или без учета НДС(основание).</w:t>
      </w:r>
      <w:bookmarkStart w:id="15" w:name="Par1445"/>
      <w:bookmarkEnd w:id="15"/>
      <w:r w:rsidRPr="008E3565">
        <w:rPr>
          <w:rFonts w:ascii="Times New Roman" w:eastAsiaTheme="minorEastAsia" w:hAnsi="Times New Roman" w:cs="Times New Roman"/>
          <w:lang w:eastAsia="ru-RU"/>
        </w:rPr>
        <w:t xml:space="preserve">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8E3565">
        <w:rPr>
          <w:rFonts w:ascii="Times New Roman" w:eastAsiaTheme="minorEastAsia" w:hAnsi="Times New Roman" w:cs="Times New Roman"/>
          <w:lang w:eastAsia="ru-RU"/>
        </w:rPr>
        <w:t xml:space="preserve">2.2. </w:t>
      </w:r>
      <w:proofErr w:type="gramStart"/>
      <w:r w:rsidRPr="008E3565">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2.3. </w:t>
      </w:r>
      <w:proofErr w:type="gramStart"/>
      <w:r w:rsidRPr="008E3565">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8E3565">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законом</w:t>
        </w:r>
      </w:hyperlink>
      <w:r w:rsidRPr="008E3565">
        <w:rPr>
          <w:rFonts w:ascii="Times New Roman" w:eastAsiaTheme="minorEastAsia" w:hAnsi="Times New Roman" w:cs="Times New Roman"/>
          <w:lang w:eastAsia="ru-RU"/>
        </w:rPr>
        <w:t xml:space="preserve">  N 44-ФЗ  и Контрактом.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8E3565">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8E3565">
        <w:rPr>
          <w:rFonts w:ascii="Times New Roman" w:eastAsiaTheme="minorEastAsia" w:hAnsi="Times New Roman" w:cs="Times New Roman"/>
          <w:lang w:eastAsia="ru-RU"/>
        </w:rPr>
        <w:t>изменения</w:t>
      </w:r>
      <w:proofErr w:type="gramEnd"/>
      <w:r w:rsidRPr="008E3565">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2.5. Источник финансирования Контракта – средства бюджетного учреждения.</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8E3565">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8E3565">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8E3565">
        <w:rPr>
          <w:rFonts w:ascii="Times New Roman" w:eastAsiaTheme="minorEastAsia" w:hAnsi="Times New Roman" w:cs="Times New Roman"/>
          <w:lang w:eastAsia="ru-RU"/>
        </w:rPr>
        <w:t>с даты подписания</w:t>
      </w:r>
      <w:proofErr w:type="gramEnd"/>
      <w:r w:rsidRPr="008E3565">
        <w:rPr>
          <w:rFonts w:ascii="Times New Roman" w:eastAsiaTheme="minorEastAsia" w:hAnsi="Times New Roman" w:cs="Times New Roman"/>
          <w:lang w:eastAsia="ru-RU"/>
        </w:rPr>
        <w:t xml:space="preserve"> Заказчиком акта приема-передачи Товара.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8E3565">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w:t>
      </w:r>
      <w:r w:rsidRPr="008E3565">
        <w:rPr>
          <w:rFonts w:ascii="Times New Roman" w:eastAsiaTheme="minorEastAsia" w:hAnsi="Times New Roman" w:cs="Times New Roman"/>
          <w:lang w:eastAsia="ru-RU"/>
        </w:rPr>
        <w:lastRenderedPageBreak/>
        <w:t xml:space="preserve">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8E3565">
        <w:rPr>
          <w:rFonts w:ascii="Times New Roman" w:eastAsiaTheme="minorEastAsia" w:hAnsi="Times New Roman" w:cs="Times New Roman"/>
          <w:lang w:eastAsia="ru-RU"/>
        </w:rPr>
        <w:t>III. Порядок, сроки и условия поставки</w:t>
      </w: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и приемки Товара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8E3565">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8E3565">
          <w:rPr>
            <w:rFonts w:ascii="Times New Roman" w:eastAsiaTheme="minorEastAsia" w:hAnsi="Times New Roman" w:cs="Times New Roman"/>
            <w:lang w:eastAsia="ru-RU"/>
          </w:rPr>
          <w:t>630049 г</w:t>
        </w:r>
      </w:smartTag>
      <w:proofErr w:type="gramStart"/>
      <w:r w:rsidRPr="008E3565">
        <w:rPr>
          <w:rFonts w:ascii="Times New Roman" w:eastAsiaTheme="minorEastAsia" w:hAnsi="Times New Roman" w:cs="Times New Roman"/>
          <w:lang w:eastAsia="ru-RU"/>
        </w:rPr>
        <w:t>.Н</w:t>
      </w:r>
      <w:proofErr w:type="gramEnd"/>
      <w:r w:rsidRPr="008E3565">
        <w:rPr>
          <w:rFonts w:ascii="Times New Roman" w:eastAsiaTheme="minorEastAsia" w:hAnsi="Times New Roman" w:cs="Times New Roman"/>
          <w:lang w:eastAsia="ru-RU"/>
        </w:rPr>
        <w:t xml:space="preserve">овосибирск,49 ул. Дуси Ковальчук д.191, склад (далее - место доставки), </w:t>
      </w:r>
      <w:r w:rsidR="00C50B78">
        <w:rPr>
          <w:rFonts w:ascii="Times New Roman" w:eastAsiaTheme="minorEastAsia" w:hAnsi="Times New Roman" w:cs="Times New Roman"/>
          <w:b/>
          <w:lang w:eastAsia="ru-RU"/>
        </w:rPr>
        <w:t>в срок до 31 мая 2021</w:t>
      </w:r>
      <w:r w:rsidRPr="008E3565">
        <w:rPr>
          <w:rFonts w:ascii="Times New Roman" w:eastAsiaTheme="minorEastAsia" w:hAnsi="Times New Roman" w:cs="Times New Roman"/>
          <w:b/>
          <w:lang w:eastAsia="ru-RU"/>
        </w:rPr>
        <w:t xml:space="preserve"> года</w:t>
      </w:r>
      <w:r w:rsidRPr="008E3565">
        <w:rPr>
          <w:rFonts w:ascii="Times New Roman" w:eastAsiaTheme="minorEastAsia" w:hAnsi="Times New Roman" w:cs="Times New Roman"/>
          <w:lang w:eastAsia="ru-RU"/>
        </w:rPr>
        <w:t>.</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Поставщик не менее чем </w:t>
      </w:r>
      <w:r w:rsidRPr="008E3565">
        <w:rPr>
          <w:rFonts w:ascii="Times New Roman" w:eastAsiaTheme="minorEastAsia" w:hAnsi="Times New Roman" w:cs="Times New Roman"/>
          <w:b/>
          <w:lang w:eastAsia="ru-RU"/>
        </w:rPr>
        <w:t>за  три дня</w:t>
      </w:r>
      <w:r w:rsidRPr="008E3565">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8E3565">
        <w:rPr>
          <w:rFonts w:ascii="Times New Roman" w:eastAsia="Times New Roman" w:hAnsi="Times New Roman" w:cs="Times New Roman"/>
          <w:lang w:eastAsia="ru-RU"/>
        </w:rPr>
        <w:t xml:space="preserve"> </w:t>
      </w:r>
      <w:r w:rsidRPr="008E3565">
        <w:rPr>
          <w:rFonts w:ascii="Times New Roman" w:eastAsiaTheme="minorEastAsia" w:hAnsi="Times New Roman" w:cs="Times New Roman"/>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8E3565">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законом</w:t>
        </w:r>
      </w:hyperlink>
      <w:r w:rsidRPr="008E3565">
        <w:rPr>
          <w:rFonts w:ascii="Times New Roman" w:eastAsiaTheme="minorEastAsia" w:hAnsi="Times New Roman" w:cs="Times New Roman"/>
          <w:lang w:eastAsia="ru-RU"/>
        </w:rPr>
        <w:t xml:space="preserve">  N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8E3565">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8E3565">
          <w:rPr>
            <w:rFonts w:ascii="Times New Roman" w:eastAsiaTheme="minorEastAsia" w:hAnsi="Times New Roman" w:cs="Times New Roman"/>
            <w:lang w:eastAsia="ru-RU"/>
          </w:rPr>
          <w:t>5</w:t>
        </w:r>
      </w:hyperlink>
      <w:r w:rsidRPr="008E3565">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8E3565">
          <w:rPr>
            <w:rFonts w:ascii="Times New Roman" w:eastAsiaTheme="minorEastAsia" w:hAnsi="Times New Roman" w:cs="Times New Roman"/>
            <w:lang w:eastAsia="ru-RU"/>
          </w:rPr>
          <w:t>пункте</w:t>
        </w:r>
      </w:hyperlink>
      <w:r w:rsidRPr="008E3565">
        <w:rPr>
          <w:rFonts w:ascii="Times New Roman" w:eastAsiaTheme="minorEastAsia" w:hAnsi="Times New Roman" w:cs="Times New Roman"/>
          <w:lang w:eastAsia="ru-RU"/>
        </w:rPr>
        <w:t xml:space="preserve"> 3.5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IV. Взаимодействие Сторон</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8E3565">
        <w:rPr>
          <w:rFonts w:ascii="Times New Roman" w:eastAsiaTheme="minorEastAsia" w:hAnsi="Times New Roman" w:cs="Times New Roman"/>
          <w:lang w:eastAsia="ru-RU"/>
        </w:rPr>
        <w:t xml:space="preserve">4.1. Поставщик обязан: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8E3565">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r w:rsidRPr="008E3565">
        <w:rPr>
          <w:rFonts w:ascii="Times New Roman" w:eastAsiaTheme="minorEastAsia" w:hAnsi="Times New Roman" w:cs="Times New Roman"/>
          <w:lang w:eastAsia="ru-RU"/>
        </w:rPr>
        <w:t xml:space="preserve">4.1.4. в случае принятия решения об одностороннем отказе от исполнения Контракта не позднее </w:t>
      </w:r>
      <w:r w:rsidRPr="008E3565">
        <w:rPr>
          <w:rFonts w:ascii="Times New Roman" w:eastAsiaTheme="minorEastAsia" w:hAnsi="Times New Roman" w:cs="Times New Roman"/>
          <w:lang w:eastAsia="ru-RU"/>
        </w:rPr>
        <w:lastRenderedPageBreak/>
        <w:t xml:space="preserve">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8E3565">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8E3565" w:rsidRPr="008E3565" w:rsidRDefault="008E3565" w:rsidP="008E3565">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8E3565">
        <w:rPr>
          <w:rFonts w:ascii="Times New Roman" w:eastAsiaTheme="minorEastAsia" w:hAnsi="Times New Roman" w:cs="Times New Roman"/>
          <w:lang w:eastAsia="ru-RU"/>
        </w:rPr>
        <w:t>4.2. Поставщик вправе:</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8E3565">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8E3565">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8E3565">
          <w:rPr>
            <w:rFonts w:ascii="Times New Roman" w:eastAsiaTheme="minorEastAsia" w:hAnsi="Times New Roman" w:cs="Times New Roman"/>
            <w:lang w:eastAsia="ru-RU"/>
          </w:rPr>
          <w:t>разделом VI</w:t>
        </w:r>
      </w:hyperlink>
      <w:r w:rsidRPr="008E3565">
        <w:rPr>
          <w:rFonts w:ascii="Times New Roman" w:eastAsiaTheme="minorEastAsia" w:hAnsi="Times New Roman" w:cs="Times New Roman"/>
          <w:lang w:eastAsia="ru-RU"/>
        </w:rPr>
        <w:t xml:space="preserve">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r w:rsidRPr="008E3565">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частью 6 статьи 14</w:t>
        </w:r>
      </w:hyperlink>
      <w:r w:rsidRPr="008E3565">
        <w:rPr>
          <w:rFonts w:ascii="Times New Roman" w:eastAsiaTheme="minorEastAsia" w:hAnsi="Times New Roman" w:cs="Times New Roman"/>
          <w:lang w:eastAsia="ru-RU"/>
        </w:rPr>
        <w:t xml:space="preserve"> Федерального закона  N 44-ФЗ.</w:t>
      </w:r>
    </w:p>
    <w:p w:rsidR="008E3565" w:rsidRPr="008E3565" w:rsidRDefault="008E3565" w:rsidP="008E3565">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4.3. Заказчик обязуется:</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r w:rsidRPr="008E3565">
        <w:rPr>
          <w:rFonts w:ascii="Times New Roman" w:eastAsiaTheme="minorEastAsia" w:hAnsi="Times New Roman" w:cs="Times New Roman"/>
          <w:lang w:eastAsia="ru-RU"/>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r w:rsidRPr="008E3565">
        <w:rPr>
          <w:rFonts w:ascii="Times New Roman" w:eastAsiaTheme="minorEastAsia" w:hAnsi="Times New Roman" w:cs="Times New Roman"/>
          <w:lang w:eastAsia="ru-RU"/>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8E3565">
          <w:rPr>
            <w:rFonts w:ascii="Times New Roman" w:eastAsiaTheme="minorEastAsia" w:hAnsi="Times New Roman" w:cs="Times New Roman"/>
            <w:lang w:eastAsia="ru-RU"/>
          </w:rPr>
          <w:t>разделом VI</w:t>
        </w:r>
      </w:hyperlink>
      <w:r w:rsidRPr="008E3565">
        <w:rPr>
          <w:rFonts w:ascii="Times New Roman" w:eastAsiaTheme="minorEastAsia" w:hAnsi="Times New Roman" w:cs="Times New Roman"/>
          <w:lang w:eastAsia="ru-RU"/>
        </w:rPr>
        <w:t xml:space="preserve">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законом</w:t>
        </w:r>
      </w:hyperlink>
      <w:r w:rsidRPr="008E3565">
        <w:rPr>
          <w:rFonts w:ascii="Times New Roman" w:eastAsiaTheme="minorEastAsia" w:hAnsi="Times New Roman" w:cs="Times New Roman"/>
          <w:lang w:eastAsia="ru-RU"/>
        </w:rPr>
        <w:t xml:space="preserve">  N 44-ФЗ.</w:t>
      </w:r>
    </w:p>
    <w:p w:rsidR="008E3565" w:rsidRPr="008E3565" w:rsidRDefault="008E3565" w:rsidP="008E3565">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8E3565">
        <w:rPr>
          <w:rFonts w:ascii="Times New Roman" w:eastAsiaTheme="minorEastAsia" w:hAnsi="Times New Roman" w:cs="Times New Roman"/>
          <w:lang w:eastAsia="ru-RU"/>
        </w:rPr>
        <w:t>4.4. Заказчик вправе:</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8E3565">
          <w:rPr>
            <w:rFonts w:ascii="Times New Roman" w:eastAsiaTheme="minorEastAsia" w:hAnsi="Times New Roman" w:cs="Times New Roman"/>
            <w:lang w:eastAsia="ru-RU"/>
          </w:rPr>
          <w:t>разделом VI</w:t>
        </w:r>
      </w:hyperlink>
      <w:r w:rsidRPr="008E3565">
        <w:rPr>
          <w:rFonts w:ascii="Times New Roman" w:eastAsiaTheme="minorEastAsia" w:hAnsi="Times New Roman" w:cs="Times New Roman"/>
          <w:lang w:eastAsia="ru-RU"/>
        </w:rPr>
        <w:t xml:space="preserve"> Контракта, причиненных по вине Поставщика;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8E3565">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8E3565">
        <w:rPr>
          <w:rFonts w:ascii="Times New Roman" w:eastAsiaTheme="minorEastAsia" w:hAnsi="Times New Roman" w:cs="Times New Roman"/>
          <w:lang w:eastAsia="ru-RU"/>
        </w:rPr>
        <w:t xml:space="preserve">4.4.6. принять решение об одностороннем отказе от исполнения Контракта в соответствии с гражданским законодательством;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8E3565">
        <w:rPr>
          <w:rFonts w:ascii="Times New Roman" w:eastAsiaTheme="minorEastAsia" w:hAnsi="Times New Roman" w:cs="Times New Roman"/>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8E3565">
        <w:rPr>
          <w:rFonts w:ascii="Times New Roman" w:eastAsiaTheme="minorEastAsia" w:hAnsi="Times New Roman" w:cs="Times New Roman"/>
          <w:lang w:eastAsia="ru-RU"/>
        </w:rPr>
        <w:t>V. Качество Товара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8E3565">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8E3565">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8E3565">
        <w:rPr>
          <w:rFonts w:ascii="Times New Roman" w:eastAsiaTheme="minorEastAsia" w:hAnsi="Times New Roman" w:cs="Times New Roman"/>
          <w:lang w:eastAsia="ru-RU"/>
        </w:rPr>
        <w:t xml:space="preserve">VI. Ответственность Сторон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8E3565">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8E3565">
          <w:rPr>
            <w:rFonts w:ascii="Times New Roman" w:eastAsiaTheme="minorEastAsia" w:hAnsi="Times New Roman" w:cs="Times New Roman"/>
            <w:lang w:eastAsia="ru-RU"/>
          </w:rPr>
          <w:t>Правилами</w:t>
        </w:r>
      </w:hyperlink>
      <w:r w:rsidRPr="008E3565">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 рублей и не менее 1 тыс. рублей.</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8E3565">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8E3565">
          <w:rPr>
            <w:rFonts w:ascii="Times New Roman" w:eastAsiaTheme="minorEastAsia" w:hAnsi="Times New Roman" w:cs="Times New Roman"/>
            <w:lang w:eastAsia="ru-RU"/>
          </w:rPr>
          <w:t>Правилами</w:t>
        </w:r>
      </w:hyperlink>
      <w:r w:rsidRPr="008E3565">
        <w:rPr>
          <w:rFonts w:ascii="Times New Roman" w:eastAsiaTheme="minorEastAsia" w:hAnsi="Times New Roman" w:cs="Times New Roman"/>
          <w:lang w:eastAsia="ru-RU"/>
        </w:rPr>
        <w:t xml:space="preserve"> и составляет 1000 рублей.</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8E3565">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8E3565">
          <w:rPr>
            <w:rFonts w:ascii="Times New Roman" w:eastAsiaTheme="minorEastAsia" w:hAnsi="Times New Roman" w:cs="Times New Roman"/>
            <w:lang w:eastAsia="ru-RU"/>
          </w:rPr>
          <w:t>Правилами</w:t>
        </w:r>
      </w:hyperlink>
      <w:r w:rsidRPr="008E3565">
        <w:rPr>
          <w:rFonts w:ascii="Times New Roman" w:eastAsiaTheme="minorEastAsia" w:hAnsi="Times New Roman" w:cs="Times New Roman"/>
          <w:lang w:eastAsia="ru-RU"/>
        </w:rPr>
        <w:t xml:space="preserve"> и составляет 1000 рублей.</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8E3565">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8E3565">
          <w:rPr>
            <w:rFonts w:ascii="Times New Roman" w:eastAsiaTheme="minorEastAsia" w:hAnsi="Times New Roman" w:cs="Times New Roman"/>
            <w:lang w:eastAsia="ru-RU"/>
          </w:rPr>
          <w:t>пунктом 7.8</w:t>
        </w:r>
      </w:hyperlink>
      <w:r w:rsidRPr="008E3565">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8E3565">
          <w:rPr>
            <w:rFonts w:ascii="Times New Roman" w:eastAsiaTheme="minorEastAsia" w:hAnsi="Times New Roman" w:cs="Times New Roman"/>
            <w:lang w:eastAsia="ru-RU"/>
          </w:rPr>
          <w:t>пунктом 6.3</w:t>
        </w:r>
      </w:hyperlink>
      <w:r w:rsidRPr="008E3565">
        <w:rPr>
          <w:rFonts w:ascii="Times New Roman" w:eastAsiaTheme="minorEastAsia" w:hAnsi="Times New Roman" w:cs="Times New Roman"/>
          <w:lang w:eastAsia="ru-RU"/>
        </w:rPr>
        <w:t xml:space="preserve">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lastRenderedPageBreak/>
        <w:t>6.9. Применение неустойки (штрафа, пени) не освобождает Стороны от исполнения обязательств по Контракту.</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VII. Обеспечение исполнения Контракта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2" w:name="Par1570"/>
      <w:bookmarkEnd w:id="52"/>
      <w:r w:rsidRPr="008E3565">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r w:rsidRPr="008E3565">
        <w:rPr>
          <w:rFonts w:ascii="Times New Roman" w:hAnsi="Times New Roman" w:cs="Times New Roman"/>
        </w:rPr>
        <w:t xml:space="preserve"> </w:t>
      </w:r>
      <w:r w:rsidRPr="008E3565">
        <w:rPr>
          <w:rFonts w:ascii="Times New Roman" w:eastAsiaTheme="minorEastAsia" w:hAnsi="Times New Roman" w:cs="Times New Roman"/>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E3565">
          <w:rPr>
            <w:rFonts w:ascii="Times New Roman" w:eastAsiaTheme="minorEastAsia" w:hAnsi="Times New Roman" w:cs="Times New Roman"/>
            <w:lang w:eastAsia="ru-RU"/>
          </w:rPr>
          <w:t>пунктами 7.6</w:t>
        </w:r>
      </w:hyperlink>
      <w:r w:rsidRPr="008E3565">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8E3565">
          <w:rPr>
            <w:rFonts w:ascii="Times New Roman" w:eastAsiaTheme="minorEastAsia" w:hAnsi="Times New Roman" w:cs="Times New Roman"/>
            <w:lang w:eastAsia="ru-RU"/>
          </w:rPr>
          <w:t>7.7</w:t>
        </w:r>
      </w:hyperlink>
      <w:r w:rsidRPr="008E3565">
        <w:rPr>
          <w:rFonts w:ascii="Times New Roman" w:eastAsiaTheme="minorEastAsia" w:hAnsi="Times New Roman" w:cs="Times New Roman"/>
          <w:lang w:eastAsia="ru-RU"/>
        </w:rPr>
        <w:t xml:space="preserve">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статьи 45</w:t>
        </w:r>
      </w:hyperlink>
      <w:r w:rsidRPr="008E3565">
        <w:rPr>
          <w:rFonts w:ascii="Times New Roman" w:eastAsiaTheme="minorEastAsia" w:hAnsi="Times New Roman" w:cs="Times New Roman"/>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закона</w:t>
        </w:r>
      </w:hyperlink>
      <w:r w:rsidRPr="008E3565">
        <w:rPr>
          <w:rFonts w:ascii="Times New Roman" w:eastAsiaTheme="minorEastAsia" w:hAnsi="Times New Roman" w:cs="Times New Roman"/>
          <w:lang w:eastAsia="ru-RU"/>
        </w:rPr>
        <w:t xml:space="preserve">  N 44-ФЗ участником закупки, с которым заключается контракт, самостоятельно.</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статьей 95</w:t>
        </w:r>
      </w:hyperlink>
      <w:r w:rsidRPr="008E3565">
        <w:rPr>
          <w:rFonts w:ascii="Times New Roman" w:eastAsiaTheme="minorEastAsia" w:hAnsi="Times New Roman" w:cs="Times New Roman"/>
          <w:lang w:eastAsia="ru-RU"/>
        </w:rPr>
        <w:t xml:space="preserve"> Федерального закона . N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8E3565">
        <w:rPr>
          <w:rFonts w:ascii="Times New Roman" w:eastAsiaTheme="minorEastAsia" w:hAnsi="Times New Roman" w:cs="Times New Roman"/>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8E3565">
          <w:rPr>
            <w:rFonts w:ascii="Times New Roman" w:eastAsiaTheme="minorEastAsia" w:hAnsi="Times New Roman" w:cs="Times New Roman"/>
            <w:lang w:eastAsia="ru-RU"/>
          </w:rPr>
          <w:t>пунктами 7.1</w:t>
        </w:r>
      </w:hyperlink>
      <w:r w:rsidRPr="008E3565">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E3565">
          <w:rPr>
            <w:rFonts w:ascii="Times New Roman" w:eastAsiaTheme="minorEastAsia" w:hAnsi="Times New Roman" w:cs="Times New Roman"/>
            <w:lang w:eastAsia="ru-RU"/>
          </w:rPr>
          <w:t>7.5</w:t>
        </w:r>
      </w:hyperlink>
      <w:r w:rsidRPr="008E3565">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E3565">
          <w:rPr>
            <w:rFonts w:ascii="Times New Roman" w:eastAsiaTheme="minorEastAsia" w:hAnsi="Times New Roman" w:cs="Times New Roman"/>
            <w:lang w:eastAsia="ru-RU"/>
          </w:rPr>
          <w:t>7.6</w:t>
        </w:r>
      </w:hyperlink>
      <w:r w:rsidRPr="008E3565">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8E3565">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8E3565">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E3565">
          <w:rPr>
            <w:rFonts w:ascii="Times New Roman" w:eastAsiaTheme="minorEastAsia" w:hAnsi="Times New Roman" w:cs="Times New Roman"/>
            <w:lang w:eastAsia="ru-RU"/>
          </w:rPr>
          <w:t>пунктами 7.6</w:t>
        </w:r>
      </w:hyperlink>
      <w:r w:rsidRPr="008E3565">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8E3565">
          <w:rPr>
            <w:rFonts w:ascii="Times New Roman" w:eastAsiaTheme="minorEastAsia" w:hAnsi="Times New Roman" w:cs="Times New Roman"/>
            <w:lang w:eastAsia="ru-RU"/>
          </w:rPr>
          <w:t>7.7</w:t>
        </w:r>
      </w:hyperlink>
      <w:r w:rsidRPr="008E3565">
        <w:rPr>
          <w:rFonts w:ascii="Times New Roman" w:eastAsiaTheme="minorEastAsia" w:hAnsi="Times New Roman" w:cs="Times New Roman"/>
          <w:lang w:eastAsia="ru-RU"/>
        </w:rPr>
        <w:t xml:space="preserve">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8E3565">
        <w:rPr>
          <w:rFonts w:ascii="Times New Roman" w:eastAsiaTheme="minorEastAsia" w:hAnsi="Times New Roman" w:cs="Times New Roman"/>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статьей 103</w:t>
        </w:r>
      </w:hyperlink>
      <w:r w:rsidRPr="008E3565">
        <w:rPr>
          <w:rFonts w:ascii="Times New Roman" w:eastAsiaTheme="minorEastAsia" w:hAnsi="Times New Roman" w:cs="Times New Roman"/>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8E3565">
          <w:rPr>
            <w:rFonts w:ascii="Times New Roman" w:eastAsiaTheme="minorEastAsia" w:hAnsi="Times New Roman" w:cs="Times New Roman"/>
            <w:lang w:eastAsia="ru-RU"/>
          </w:rPr>
          <w:t>пункте 7.3</w:t>
        </w:r>
      </w:hyperlink>
      <w:r w:rsidRPr="008E3565">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w:t>
      </w:r>
      <w:r w:rsidRPr="008E3565">
        <w:rPr>
          <w:rFonts w:ascii="Times New Roman" w:eastAsiaTheme="minorEastAsia" w:hAnsi="Times New Roman" w:cs="Times New Roman"/>
          <w:lang w:eastAsia="ru-RU"/>
        </w:rPr>
        <w:lastRenderedPageBreak/>
        <w:t>размещенной в реестре контрактов.</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8E3565">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8E3565">
          <w:rPr>
            <w:rFonts w:ascii="Times New Roman" w:eastAsiaTheme="minorEastAsia" w:hAnsi="Times New Roman" w:cs="Times New Roman"/>
            <w:lang w:eastAsia="ru-RU"/>
          </w:rPr>
          <w:t>пунктами 7.1</w:t>
        </w:r>
      </w:hyperlink>
      <w:r w:rsidRPr="008E3565">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E3565">
          <w:rPr>
            <w:rFonts w:ascii="Times New Roman" w:eastAsiaTheme="minorEastAsia" w:hAnsi="Times New Roman" w:cs="Times New Roman"/>
            <w:lang w:eastAsia="ru-RU"/>
          </w:rPr>
          <w:t>7.5</w:t>
        </w:r>
      </w:hyperlink>
      <w:r w:rsidRPr="008E3565">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8E3565">
          <w:rPr>
            <w:rFonts w:ascii="Times New Roman" w:eastAsiaTheme="minorEastAsia" w:hAnsi="Times New Roman" w:cs="Times New Roman"/>
            <w:lang w:eastAsia="ru-RU"/>
          </w:rPr>
          <w:t>разделом VI</w:t>
        </w:r>
      </w:hyperlink>
      <w:r w:rsidRPr="008E3565">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частью 7.3 статьи 96</w:t>
        </w:r>
      </w:hyperlink>
      <w:r w:rsidRPr="008E3565">
        <w:rPr>
          <w:rFonts w:ascii="Times New Roman" w:eastAsiaTheme="minorEastAsia" w:hAnsi="Times New Roman" w:cs="Times New Roman"/>
          <w:lang w:eastAsia="ru-RU"/>
        </w:rPr>
        <w:t xml:space="preserve"> Федерального закона  N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8E3565">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8E3565">
          <w:rPr>
            <w:rFonts w:ascii="Times New Roman" w:eastAsiaTheme="minorEastAsia" w:hAnsi="Times New Roman" w:cs="Times New Roman"/>
            <w:lang w:eastAsia="ru-RU"/>
          </w:rPr>
          <w:t>пунктами 7.1</w:t>
        </w:r>
      </w:hyperlink>
      <w:r w:rsidRPr="008E3565">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E3565">
          <w:rPr>
            <w:rFonts w:ascii="Times New Roman" w:eastAsiaTheme="minorEastAsia" w:hAnsi="Times New Roman" w:cs="Times New Roman"/>
            <w:lang w:eastAsia="ru-RU"/>
          </w:rPr>
          <w:t>7.5</w:t>
        </w:r>
      </w:hyperlink>
      <w:r w:rsidRPr="008E3565">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E3565">
          <w:rPr>
            <w:rFonts w:ascii="Times New Roman" w:eastAsiaTheme="minorEastAsia" w:hAnsi="Times New Roman" w:cs="Times New Roman"/>
            <w:lang w:eastAsia="ru-RU"/>
          </w:rPr>
          <w:t>7.6</w:t>
        </w:r>
      </w:hyperlink>
      <w:r w:rsidRPr="008E3565">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8E3565">
          <w:rPr>
            <w:rFonts w:ascii="Times New Roman" w:eastAsiaTheme="minorEastAsia" w:hAnsi="Times New Roman" w:cs="Times New Roman"/>
            <w:lang w:eastAsia="ru-RU"/>
          </w:rPr>
          <w:t>7.7</w:t>
        </w:r>
      </w:hyperlink>
      <w:r w:rsidRPr="008E3565">
        <w:rPr>
          <w:rFonts w:ascii="Times New Roman" w:eastAsiaTheme="minorEastAsia" w:hAnsi="Times New Roman" w:cs="Times New Roman"/>
          <w:lang w:eastAsia="ru-RU"/>
        </w:rPr>
        <w:t xml:space="preserve">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8E3565">
          <w:rPr>
            <w:rFonts w:ascii="Times New Roman" w:eastAsiaTheme="minorEastAsia" w:hAnsi="Times New Roman" w:cs="Times New Roman"/>
            <w:lang w:eastAsia="ru-RU"/>
          </w:rPr>
          <w:t>пунктами 7.1</w:t>
        </w:r>
      </w:hyperlink>
      <w:r w:rsidRPr="008E3565">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E3565">
          <w:rPr>
            <w:rFonts w:ascii="Times New Roman" w:eastAsiaTheme="minorEastAsia" w:hAnsi="Times New Roman" w:cs="Times New Roman"/>
            <w:lang w:eastAsia="ru-RU"/>
          </w:rPr>
          <w:t>7.5</w:t>
        </w:r>
      </w:hyperlink>
      <w:r w:rsidRPr="008E3565">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E3565">
          <w:rPr>
            <w:rFonts w:ascii="Times New Roman" w:eastAsiaTheme="minorEastAsia" w:hAnsi="Times New Roman" w:cs="Times New Roman"/>
            <w:lang w:eastAsia="ru-RU"/>
          </w:rPr>
          <w:t>пунктом 7.6</w:t>
        </w:r>
      </w:hyperlink>
      <w:r w:rsidRPr="008E3565">
        <w:rPr>
          <w:rFonts w:ascii="Times New Roman" w:eastAsiaTheme="minorEastAsia" w:hAnsi="Times New Roman" w:cs="Times New Roman"/>
          <w:lang w:eastAsia="ru-RU"/>
        </w:rPr>
        <w:t xml:space="preserve"> Контракта информации в реестр контрактов.</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E3565">
          <w:rPr>
            <w:rFonts w:ascii="Times New Roman" w:eastAsiaTheme="minorEastAsia" w:hAnsi="Times New Roman" w:cs="Times New Roman"/>
            <w:lang w:eastAsia="ru-RU"/>
          </w:rPr>
          <w:t>пунктами 7.5</w:t>
        </w:r>
      </w:hyperlink>
      <w:r w:rsidRPr="008E3565">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8E3565">
          <w:rPr>
            <w:rFonts w:ascii="Times New Roman" w:eastAsiaTheme="minorEastAsia" w:hAnsi="Times New Roman" w:cs="Times New Roman"/>
            <w:lang w:eastAsia="ru-RU"/>
          </w:rPr>
          <w:t>7.8</w:t>
        </w:r>
      </w:hyperlink>
      <w:r w:rsidRPr="008E3565">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8E3565">
        <w:rPr>
          <w:rFonts w:ascii="Times New Roman" w:eastAsiaTheme="minorEastAsia" w:hAnsi="Times New Roman" w:cs="Times New Roman"/>
          <w:lang w:eastAsia="ru-RU"/>
        </w:rPr>
        <w:t xml:space="preserve">7.11. Участник закупки, с которым заключается контракт по результатам определения поставщика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пунктом 1 части 1 статьи 30</w:t>
        </w:r>
      </w:hyperlink>
      <w:r w:rsidRPr="008E3565">
        <w:rPr>
          <w:rFonts w:ascii="Times New Roman" w:eastAsiaTheme="minorEastAsia" w:hAnsi="Times New Roman" w:cs="Times New Roman"/>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статьи 37</w:t>
        </w:r>
      </w:hyperlink>
      <w:r w:rsidRPr="008E3565">
        <w:rPr>
          <w:rFonts w:ascii="Times New Roman" w:eastAsiaTheme="minorEastAsia" w:hAnsi="Times New Roman" w:cs="Times New Roman"/>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8E3565">
        <w:rPr>
          <w:rFonts w:ascii="Times New Roman" w:eastAsiaTheme="minorEastAsia" w:hAnsi="Times New Roman" w:cs="Times New Roman"/>
          <w:lang w:eastAsia="ru-RU"/>
        </w:rPr>
        <w:t xml:space="preserve">VIII. Обеспечение гарантийных обязательств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8.1. Обеспечение гарантийных обязательств не устанавливается.</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val="en-US" w:eastAsia="ru-RU"/>
        </w:rPr>
        <w:t>I</w:t>
      </w:r>
      <w:r w:rsidRPr="008E3565">
        <w:rPr>
          <w:rFonts w:ascii="Times New Roman" w:eastAsiaTheme="minorEastAsia" w:hAnsi="Times New Roman" w:cs="Times New Roman"/>
          <w:lang w:eastAsia="ru-RU"/>
        </w:rPr>
        <w:t>X. Обстоятельства непреодолимой силы</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X. Рассмотрение и разрешение споров</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10.3. Срок рассмотрения претензии не может превышать 10 дней. Переписка Сторон может </w:t>
      </w:r>
      <w:r w:rsidRPr="008E3565">
        <w:rPr>
          <w:rFonts w:ascii="Times New Roman" w:eastAsiaTheme="minorEastAsia" w:hAnsi="Times New Roman" w:cs="Times New Roman"/>
          <w:lang w:eastAsia="ru-RU"/>
        </w:rPr>
        <w:lastRenderedPageBreak/>
        <w:t>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XI. Срок действия и порядок расторжения Контракта</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11.1. Контра</w:t>
      </w:r>
      <w:proofErr w:type="gramStart"/>
      <w:r w:rsidRPr="008E3565">
        <w:rPr>
          <w:rFonts w:ascii="Times New Roman" w:eastAsiaTheme="minorEastAsia" w:hAnsi="Times New Roman" w:cs="Times New Roman"/>
          <w:lang w:eastAsia="ru-RU"/>
        </w:rPr>
        <w:t>кт вст</w:t>
      </w:r>
      <w:proofErr w:type="gramEnd"/>
      <w:r w:rsidRPr="008E3565">
        <w:rPr>
          <w:rFonts w:ascii="Times New Roman" w:eastAsiaTheme="minorEastAsia" w:hAnsi="Times New Roman" w:cs="Times New Roman"/>
          <w:lang w:eastAsia="ru-RU"/>
        </w:rPr>
        <w:t>упает в силу с момента его подписания Сторонам</w:t>
      </w:r>
      <w:r w:rsidR="00C50B78">
        <w:rPr>
          <w:rFonts w:ascii="Times New Roman" w:eastAsiaTheme="minorEastAsia" w:hAnsi="Times New Roman" w:cs="Times New Roman"/>
          <w:lang w:eastAsia="ru-RU"/>
        </w:rPr>
        <w:t>и и действует по 31</w:t>
      </w:r>
      <w:r w:rsidR="00DF4A3F">
        <w:rPr>
          <w:rFonts w:ascii="Times New Roman" w:eastAsiaTheme="minorEastAsia" w:hAnsi="Times New Roman" w:cs="Times New Roman"/>
          <w:lang w:eastAsia="ru-RU"/>
        </w:rPr>
        <w:t xml:space="preserve">августа </w:t>
      </w:r>
      <w:r w:rsidR="00C50B78">
        <w:rPr>
          <w:rFonts w:ascii="Times New Roman" w:eastAsiaTheme="minorEastAsia" w:hAnsi="Times New Roman" w:cs="Times New Roman"/>
          <w:lang w:eastAsia="ru-RU"/>
        </w:rPr>
        <w:t>2021</w:t>
      </w:r>
      <w:r w:rsidRPr="008E3565">
        <w:rPr>
          <w:rFonts w:ascii="Times New Roman" w:eastAsiaTheme="minorEastAsia" w:hAnsi="Times New Roman" w:cs="Times New Roman"/>
          <w:lang w:eastAsia="ru-RU"/>
        </w:rPr>
        <w:t xml:space="preserve">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частями 9</w:t>
        </w:r>
      </w:hyperlink>
      <w:r w:rsidRPr="008E3565">
        <w:rPr>
          <w:rFonts w:ascii="Times New Roman" w:eastAsiaTheme="minorEastAsia" w:hAnsi="Times New Roman" w:cs="Times New Roman"/>
          <w:lang w:eastAsia="ru-RU"/>
        </w:rPr>
        <w:t xml:space="preserve"> -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23 статьи 95</w:t>
        </w:r>
      </w:hyperlink>
      <w:r w:rsidRPr="008E3565">
        <w:rPr>
          <w:rFonts w:ascii="Times New Roman" w:eastAsiaTheme="minorEastAsia" w:hAnsi="Times New Roman" w:cs="Times New Roman"/>
          <w:lang w:eastAsia="ru-RU"/>
        </w:rPr>
        <w:t xml:space="preserve"> Федерального закона N 44-ФЗ.</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XII. Прочие положения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E3565">
          <w:rPr>
            <w:rFonts w:ascii="Times New Roman" w:eastAsiaTheme="minorEastAsia" w:hAnsi="Times New Roman" w:cs="Times New Roman"/>
            <w:lang w:eastAsia="ru-RU"/>
          </w:rPr>
          <w:t>статьей 95</w:t>
        </w:r>
      </w:hyperlink>
      <w:r w:rsidRPr="008E3565">
        <w:rPr>
          <w:rFonts w:ascii="Times New Roman" w:eastAsiaTheme="minorEastAsia" w:hAnsi="Times New Roman" w:cs="Times New Roman"/>
          <w:lang w:eastAsia="ru-RU"/>
        </w:rPr>
        <w:t xml:space="preserve"> Федерального закона  N 44-ФЗ.</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8E3565">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XI</w:t>
      </w:r>
      <w:r w:rsidRPr="008E3565">
        <w:rPr>
          <w:rFonts w:ascii="Times New Roman" w:eastAsiaTheme="minorEastAsia" w:hAnsi="Times New Roman" w:cs="Times New Roman"/>
          <w:lang w:val="en-US" w:eastAsia="ru-RU"/>
        </w:rPr>
        <w:t>II</w:t>
      </w:r>
      <w:r w:rsidRPr="008E3565">
        <w:rPr>
          <w:rFonts w:ascii="Times New Roman" w:eastAsiaTheme="minorEastAsia" w:hAnsi="Times New Roman" w:cs="Times New Roman"/>
          <w:lang w:eastAsia="ru-RU"/>
        </w:rPr>
        <w:t>. Перечень приложений</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13.1. Неотъемлемой частью Контракта является следующее приложение: спецификация.</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8E3565" w:rsidRPr="008E3565" w:rsidRDefault="008E3565" w:rsidP="008E3565">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X</w:t>
      </w:r>
      <w:r w:rsidRPr="008E3565">
        <w:rPr>
          <w:rFonts w:ascii="Times New Roman" w:eastAsiaTheme="minorEastAsia" w:hAnsi="Times New Roman" w:cs="Times New Roman"/>
          <w:lang w:val="en-US" w:eastAsia="ru-RU"/>
        </w:rPr>
        <w:t>I</w:t>
      </w:r>
      <w:r w:rsidRPr="008E3565">
        <w:rPr>
          <w:rFonts w:ascii="Times New Roman" w:eastAsiaTheme="minorEastAsia" w:hAnsi="Times New Roman" w:cs="Times New Roman"/>
          <w:lang w:eastAsia="ru-RU"/>
        </w:rPr>
        <w:t>V. Адреса и банковские реквизиты Сторон</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8E3565" w:rsidRPr="008E3565" w:rsidTr="00F347FC">
        <w:tc>
          <w:tcPr>
            <w:tcW w:w="4923" w:type="dxa"/>
          </w:tcPr>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8E3565">
              <w:rPr>
                <w:rFonts w:ascii="Times New Roman" w:eastAsiaTheme="minorEastAsia" w:hAnsi="Times New Roman" w:cs="Times New Roman"/>
                <w:b/>
                <w:lang w:eastAsia="ru-RU"/>
              </w:rPr>
              <w:t>Заказчик:</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8E3565">
              <w:rPr>
                <w:rFonts w:ascii="Times New Roman" w:eastAsiaTheme="minorEastAsia" w:hAnsi="Times New Roman" w:cs="Times New Roman"/>
                <w:b/>
                <w:lang w:eastAsia="ru-RU"/>
              </w:rPr>
              <w:t>ФГБОУ ВО «Сибирский государственный университет путей сообщения» (СГУПС)</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8E3565">
                <w:rPr>
                  <w:rFonts w:ascii="Times New Roman" w:eastAsiaTheme="minorEastAsia" w:hAnsi="Times New Roman" w:cs="Times New Roman"/>
                  <w:lang w:eastAsia="ru-RU"/>
                </w:rPr>
                <w:t>630049 г</w:t>
              </w:r>
            </w:smartTag>
            <w:r w:rsidRPr="008E3565">
              <w:rPr>
                <w:rFonts w:ascii="Times New Roman" w:eastAsiaTheme="minorEastAsia" w:hAnsi="Times New Roman" w:cs="Times New Roman"/>
                <w:lang w:eastAsia="ru-RU"/>
              </w:rPr>
              <w:t xml:space="preserve">.Новосибирск,49 </w:t>
            </w:r>
            <w:proofErr w:type="spellStart"/>
            <w:r w:rsidRPr="008E3565">
              <w:rPr>
                <w:rFonts w:ascii="Times New Roman" w:eastAsiaTheme="minorEastAsia" w:hAnsi="Times New Roman" w:cs="Times New Roman"/>
                <w:lang w:eastAsia="ru-RU"/>
              </w:rPr>
              <w:t>ул.Дуси</w:t>
            </w:r>
            <w:proofErr w:type="spellEnd"/>
            <w:r w:rsidRPr="008E3565">
              <w:rPr>
                <w:rFonts w:ascii="Times New Roman" w:eastAsiaTheme="minorEastAsia" w:hAnsi="Times New Roman" w:cs="Times New Roman"/>
                <w:lang w:eastAsia="ru-RU"/>
              </w:rPr>
              <w:t xml:space="preserve">  Ковальчук д,191 </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ИНН: 5402113155 КПП 540201001</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ОКПО 01115969   ОГРН 1025401011680</w:t>
            </w:r>
          </w:p>
          <w:p w:rsidR="00C50B78" w:rsidRPr="00C92AA7" w:rsidRDefault="00C50B78" w:rsidP="00C50B78">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Получатель: УФК по Новосибирской области (СГУПС л/с 20516Х38290) </w:t>
            </w:r>
          </w:p>
          <w:p w:rsidR="00C50B78" w:rsidRPr="00C92AA7" w:rsidRDefault="00C50B78" w:rsidP="00C50B78">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92AA7">
              <w:rPr>
                <w:rFonts w:ascii="Times New Roman" w:hAnsi="Times New Roman" w:cs="Times New Roman"/>
                <w:sz w:val="20"/>
                <w:szCs w:val="20"/>
                <w:lang w:eastAsia="ru-RU"/>
              </w:rPr>
              <w:t>г</w:t>
            </w:r>
            <w:proofErr w:type="gramStart"/>
            <w:r w:rsidRPr="00C92AA7">
              <w:rPr>
                <w:rFonts w:ascii="Times New Roman" w:hAnsi="Times New Roman" w:cs="Times New Roman"/>
                <w:sz w:val="20"/>
                <w:szCs w:val="20"/>
                <w:lang w:eastAsia="ru-RU"/>
              </w:rPr>
              <w:t>.Н</w:t>
            </w:r>
            <w:proofErr w:type="gramEnd"/>
            <w:r w:rsidRPr="00C92AA7">
              <w:rPr>
                <w:rFonts w:ascii="Times New Roman" w:hAnsi="Times New Roman" w:cs="Times New Roman"/>
                <w:sz w:val="20"/>
                <w:szCs w:val="20"/>
                <w:lang w:eastAsia="ru-RU"/>
              </w:rPr>
              <w:t>овосибирск</w:t>
            </w:r>
            <w:proofErr w:type="spellEnd"/>
            <w:r w:rsidRPr="00C92AA7">
              <w:rPr>
                <w:rFonts w:ascii="Times New Roman" w:hAnsi="Times New Roman" w:cs="Times New Roman"/>
                <w:sz w:val="20"/>
                <w:szCs w:val="20"/>
                <w:lang w:eastAsia="ru-RU"/>
              </w:rPr>
              <w:t xml:space="preserve"> </w:t>
            </w:r>
          </w:p>
          <w:p w:rsidR="00C50B78" w:rsidRPr="00C92AA7" w:rsidRDefault="00C50B78" w:rsidP="00C50B78">
            <w:pPr>
              <w:spacing w:after="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БИК 0415004950 </w:t>
            </w:r>
          </w:p>
          <w:p w:rsidR="00C50B78" w:rsidRPr="00C92AA7" w:rsidRDefault="00C50B78" w:rsidP="00C50B78">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 xml:space="preserve">Номер единого казначейского счета </w:t>
            </w:r>
          </w:p>
          <w:p w:rsidR="00C50B78" w:rsidRPr="00C92AA7" w:rsidRDefault="00C50B78" w:rsidP="00C50B78">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40102810445370000043</w:t>
            </w:r>
          </w:p>
          <w:p w:rsidR="00C50B78" w:rsidRPr="00C92AA7" w:rsidRDefault="00C50B78" w:rsidP="00C50B78">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Казначейский счет получателя</w:t>
            </w:r>
          </w:p>
          <w:p w:rsidR="00C50B78" w:rsidRPr="00C92AA7" w:rsidRDefault="00C50B78" w:rsidP="00C50B78">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t>03214643000000015100</w:t>
            </w:r>
          </w:p>
          <w:p w:rsidR="00C50B78" w:rsidRPr="00C92AA7" w:rsidRDefault="00C50B78" w:rsidP="00C50B78">
            <w:pPr>
              <w:spacing w:after="60" w:line="240" w:lineRule="auto"/>
              <w:jc w:val="both"/>
              <w:rPr>
                <w:rFonts w:ascii="Times New Roman" w:hAnsi="Times New Roman" w:cs="Times New Roman"/>
                <w:sz w:val="20"/>
                <w:szCs w:val="20"/>
                <w:lang w:eastAsia="ru-RU"/>
              </w:rPr>
            </w:pPr>
            <w:r w:rsidRPr="00C92AA7">
              <w:rPr>
                <w:rFonts w:ascii="Times New Roman" w:hAnsi="Times New Roman" w:cs="Times New Roman"/>
                <w:sz w:val="20"/>
                <w:szCs w:val="20"/>
                <w:lang w:eastAsia="ru-RU"/>
              </w:rPr>
              <w:lastRenderedPageBreak/>
              <w:t>КБК 000 000 000 000 000 00 510 (указывать обязательно)</w:t>
            </w:r>
          </w:p>
          <w:p w:rsidR="00C50B78" w:rsidRPr="00C92AA7" w:rsidRDefault="00C50B78" w:rsidP="00C50B78">
            <w:pPr>
              <w:widowControl w:val="0"/>
              <w:autoSpaceDE w:val="0"/>
              <w:autoSpaceDN w:val="0"/>
              <w:adjustRightInd w:val="0"/>
              <w:spacing w:after="0" w:line="240" w:lineRule="auto"/>
              <w:rPr>
                <w:rFonts w:ascii="Times New Roman" w:hAnsi="Times New Roman" w:cs="Times New Roman"/>
                <w:sz w:val="20"/>
                <w:szCs w:val="20"/>
              </w:rPr>
            </w:pPr>
            <w:r w:rsidRPr="00C92AA7">
              <w:rPr>
                <w:rFonts w:ascii="Times New Roman" w:hAnsi="Times New Roman" w:cs="Times New Roman"/>
                <w:sz w:val="20"/>
                <w:szCs w:val="20"/>
              </w:rPr>
              <w:t xml:space="preserve">Назначение платежа: обеспечение исполнения        </w:t>
            </w:r>
          </w:p>
          <w:p w:rsidR="00C50B78" w:rsidRPr="008E3565" w:rsidRDefault="00C50B78" w:rsidP="00C50B78">
            <w:pPr>
              <w:spacing w:after="0" w:line="240" w:lineRule="auto"/>
              <w:jc w:val="both"/>
              <w:rPr>
                <w:rFonts w:ascii="Times New Roman" w:hAnsi="Times New Roman" w:cs="Times New Roman"/>
                <w:sz w:val="20"/>
                <w:szCs w:val="20"/>
              </w:rPr>
            </w:pPr>
            <w:r w:rsidRPr="00C92AA7">
              <w:rPr>
                <w:rFonts w:ascii="Times New Roman" w:hAnsi="Times New Roman" w:cs="Times New Roman"/>
                <w:sz w:val="20"/>
                <w:szCs w:val="20"/>
              </w:rPr>
              <w:t xml:space="preserve">Контракта </w:t>
            </w:r>
            <w:proofErr w:type="gramStart"/>
            <w:r w:rsidRPr="00C92AA7">
              <w:rPr>
                <w:rFonts w:ascii="Times New Roman" w:hAnsi="Times New Roman" w:cs="Times New Roman"/>
                <w:sz w:val="20"/>
                <w:szCs w:val="20"/>
              </w:rPr>
              <w:t>по</w:t>
            </w:r>
            <w:proofErr w:type="gramEnd"/>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Проректор</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 xml:space="preserve">________________  </w:t>
            </w:r>
            <w:proofErr w:type="spellStart"/>
            <w:r w:rsidRPr="008E3565">
              <w:rPr>
                <w:rFonts w:ascii="Times New Roman" w:eastAsiaTheme="minorEastAsia" w:hAnsi="Times New Roman" w:cs="Times New Roman"/>
                <w:lang w:eastAsia="ru-RU"/>
              </w:rPr>
              <w:t>О.Ю.Васильев</w:t>
            </w:r>
            <w:proofErr w:type="spellEnd"/>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Электронная подпись</w:t>
            </w:r>
          </w:p>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8E3565">
              <w:rPr>
                <w:rFonts w:ascii="Times New Roman" w:eastAsiaTheme="minorEastAsia" w:hAnsi="Times New Roman" w:cs="Times New Roman"/>
                <w:b/>
                <w:lang w:eastAsia="ru-RU"/>
              </w:rPr>
              <w:lastRenderedPageBreak/>
              <w:t>Поставщик</w:t>
            </w: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50B78" w:rsidRPr="008E3565" w:rsidRDefault="00C50B78"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__________________</w:t>
            </w:r>
          </w:p>
          <w:p w:rsidR="008E3565" w:rsidRPr="008E3565" w:rsidRDefault="008E3565" w:rsidP="008E35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E3565">
              <w:rPr>
                <w:rFonts w:ascii="Times New Roman" w:eastAsiaTheme="minorEastAsia" w:hAnsi="Times New Roman" w:cs="Times New Roman"/>
                <w:lang w:eastAsia="ru-RU"/>
              </w:rPr>
              <w:t>Электронная подпись</w:t>
            </w:r>
          </w:p>
        </w:tc>
      </w:tr>
    </w:tbl>
    <w:p w:rsidR="008E3565" w:rsidRPr="008E3565" w:rsidRDefault="008E3565" w:rsidP="008E35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3565" w:rsidRPr="008E3565" w:rsidRDefault="008E3565" w:rsidP="008E3565">
      <w:pPr>
        <w:rPr>
          <w:rFonts w:ascii="Times New Roman" w:hAnsi="Times New Roman" w:cs="Times New Roman"/>
        </w:rPr>
      </w:pPr>
      <w:r w:rsidRPr="008E3565">
        <w:rPr>
          <w:rFonts w:ascii="Times New Roman" w:hAnsi="Times New Roman" w:cs="Times New Roman"/>
        </w:rPr>
        <w:t>Приложение к контракту</w:t>
      </w:r>
    </w:p>
    <w:p w:rsidR="008E3565" w:rsidRPr="008E3565" w:rsidRDefault="008E3565" w:rsidP="008E3565">
      <w:pPr>
        <w:spacing w:after="0"/>
        <w:rPr>
          <w:rFonts w:ascii="Times New Roman" w:hAnsi="Times New Roman" w:cs="Times New Roman"/>
        </w:rPr>
      </w:pPr>
      <w:r w:rsidRPr="008E3565">
        <w:rPr>
          <w:rFonts w:ascii="Times New Roman" w:hAnsi="Times New Roman" w:cs="Times New Roman"/>
        </w:rPr>
        <w:t>Спецификация</w:t>
      </w:r>
    </w:p>
    <w:p w:rsidR="008E3565" w:rsidRPr="008E3565" w:rsidRDefault="008E3565" w:rsidP="008E3565">
      <w:pPr>
        <w:spacing w:after="0"/>
        <w:rPr>
          <w:rFonts w:ascii="Times New Roman" w:hAnsi="Times New Roman" w:cs="Times New Roman"/>
        </w:rPr>
      </w:pPr>
      <w:r w:rsidRPr="008E3565">
        <w:rPr>
          <w:rFonts w:ascii="Times New Roman" w:hAnsi="Times New Roman" w:cs="Times New Roman"/>
        </w:rPr>
        <w:t>На поставку товара ______________________</w:t>
      </w:r>
    </w:p>
    <w:tbl>
      <w:tblPr>
        <w:tblStyle w:val="7"/>
        <w:tblW w:w="0" w:type="auto"/>
        <w:tblLook w:val="04A0" w:firstRow="1" w:lastRow="0" w:firstColumn="1" w:lastColumn="0" w:noHBand="0" w:noVBand="1"/>
      </w:tblPr>
      <w:tblGrid>
        <w:gridCol w:w="1696"/>
        <w:gridCol w:w="1476"/>
        <w:gridCol w:w="1434"/>
        <w:gridCol w:w="1419"/>
        <w:gridCol w:w="1688"/>
        <w:gridCol w:w="2424"/>
      </w:tblGrid>
      <w:tr w:rsidR="008E3565" w:rsidRPr="008E3565" w:rsidTr="00F347FC">
        <w:tc>
          <w:tcPr>
            <w:tcW w:w="1688" w:type="dxa"/>
          </w:tcPr>
          <w:p w:rsidR="008E3565" w:rsidRPr="008E3565" w:rsidRDefault="008E3565" w:rsidP="008E3565">
            <w:pPr>
              <w:rPr>
                <w:rFonts w:ascii="Times New Roman" w:hAnsi="Times New Roman" w:cs="Times New Roman"/>
              </w:rPr>
            </w:pPr>
            <w:r w:rsidRPr="008E3565">
              <w:rPr>
                <w:rFonts w:ascii="Times New Roman" w:hAnsi="Times New Roman" w:cs="Times New Roman"/>
              </w:rPr>
              <w:t>Наименование товара и его характеристики (согласно заявки участника)</w:t>
            </w:r>
          </w:p>
        </w:tc>
        <w:tc>
          <w:tcPr>
            <w:tcW w:w="1484" w:type="dxa"/>
          </w:tcPr>
          <w:p w:rsidR="008E3565" w:rsidRPr="008E3565" w:rsidRDefault="008E3565" w:rsidP="008E3565">
            <w:pPr>
              <w:rPr>
                <w:rFonts w:ascii="Times New Roman" w:hAnsi="Times New Roman" w:cs="Times New Roman"/>
              </w:rPr>
            </w:pPr>
            <w:r w:rsidRPr="008E3565">
              <w:rPr>
                <w:rFonts w:ascii="Times New Roman" w:hAnsi="Times New Roman" w:cs="Times New Roman"/>
              </w:rPr>
              <w:t>Количество</w:t>
            </w:r>
          </w:p>
          <w:p w:rsidR="008E3565" w:rsidRPr="008E3565" w:rsidRDefault="008E3565" w:rsidP="008E3565">
            <w:pPr>
              <w:rPr>
                <w:rFonts w:ascii="Times New Roman" w:hAnsi="Times New Roman" w:cs="Times New Roman"/>
              </w:rPr>
            </w:pPr>
            <w:r w:rsidRPr="008E3565">
              <w:rPr>
                <w:rFonts w:ascii="Times New Roman" w:hAnsi="Times New Roman" w:cs="Times New Roman"/>
              </w:rPr>
              <w:t xml:space="preserve">(в единицах </w:t>
            </w:r>
            <w:proofErr w:type="spellStart"/>
            <w:r w:rsidRPr="008E3565">
              <w:rPr>
                <w:rFonts w:ascii="Times New Roman" w:hAnsi="Times New Roman" w:cs="Times New Roman"/>
              </w:rPr>
              <w:t>тех.задания</w:t>
            </w:r>
            <w:proofErr w:type="spellEnd"/>
            <w:r w:rsidRPr="008E3565">
              <w:rPr>
                <w:rFonts w:ascii="Times New Roman" w:hAnsi="Times New Roman" w:cs="Times New Roman"/>
              </w:rPr>
              <w:t>)</w:t>
            </w:r>
          </w:p>
        </w:tc>
        <w:tc>
          <w:tcPr>
            <w:tcW w:w="1470" w:type="dxa"/>
          </w:tcPr>
          <w:p w:rsidR="008E3565" w:rsidRPr="008E3565" w:rsidRDefault="008E3565" w:rsidP="008E3565">
            <w:pPr>
              <w:rPr>
                <w:rFonts w:ascii="Times New Roman" w:hAnsi="Times New Roman" w:cs="Times New Roman"/>
              </w:rPr>
            </w:pPr>
            <w:r w:rsidRPr="008E3565">
              <w:rPr>
                <w:rFonts w:ascii="Times New Roman" w:hAnsi="Times New Roman" w:cs="Times New Roman"/>
              </w:rPr>
              <w:t>Цена за единицу товара (с учетом или без  учета НДС)</w:t>
            </w:r>
          </w:p>
        </w:tc>
        <w:tc>
          <w:tcPr>
            <w:tcW w:w="1465" w:type="dxa"/>
          </w:tcPr>
          <w:p w:rsidR="008E3565" w:rsidRPr="008E3565" w:rsidRDefault="008E3565" w:rsidP="008E3565">
            <w:pPr>
              <w:rPr>
                <w:rFonts w:ascii="Times New Roman" w:hAnsi="Times New Roman" w:cs="Times New Roman"/>
              </w:rPr>
            </w:pPr>
            <w:r w:rsidRPr="008E3565">
              <w:rPr>
                <w:rFonts w:ascii="Times New Roman" w:hAnsi="Times New Roman" w:cs="Times New Roman"/>
              </w:rPr>
              <w:t>Сумма (с учетом или без учета НДС)</w:t>
            </w:r>
          </w:p>
        </w:tc>
        <w:tc>
          <w:tcPr>
            <w:tcW w:w="1438" w:type="dxa"/>
          </w:tcPr>
          <w:p w:rsidR="008E3565" w:rsidRPr="008E3565" w:rsidRDefault="008E3565" w:rsidP="008E3565">
            <w:pPr>
              <w:rPr>
                <w:rFonts w:ascii="Times New Roman" w:hAnsi="Times New Roman" w:cs="Times New Roman"/>
              </w:rPr>
            </w:pPr>
            <w:r w:rsidRPr="008E3565">
              <w:rPr>
                <w:rFonts w:ascii="Times New Roman" w:hAnsi="Times New Roman" w:cs="Times New Roman"/>
              </w:rPr>
              <w:t>Страна происхождения товара</w:t>
            </w:r>
          </w:p>
        </w:tc>
        <w:tc>
          <w:tcPr>
            <w:tcW w:w="2486" w:type="dxa"/>
          </w:tcPr>
          <w:p w:rsidR="008E3565" w:rsidRPr="008E3565" w:rsidRDefault="008E3565" w:rsidP="008E3565">
            <w:pPr>
              <w:rPr>
                <w:rFonts w:ascii="Times New Roman" w:hAnsi="Times New Roman" w:cs="Times New Roman"/>
              </w:rPr>
            </w:pPr>
            <w:r w:rsidRPr="008E3565">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8E3565" w:rsidRPr="008E3565" w:rsidRDefault="008E3565" w:rsidP="008E3565">
            <w:pPr>
              <w:rPr>
                <w:rFonts w:ascii="Times New Roman" w:hAnsi="Times New Roman" w:cs="Times New Roman"/>
              </w:rPr>
            </w:pPr>
          </w:p>
        </w:tc>
      </w:tr>
    </w:tbl>
    <w:p w:rsidR="008E3565" w:rsidRPr="008E3565" w:rsidRDefault="008E3565" w:rsidP="008E3565">
      <w:pPr>
        <w:rPr>
          <w:rFonts w:ascii="Times New Roman" w:hAnsi="Times New Roman" w:cs="Times New Roman"/>
        </w:rPr>
      </w:pPr>
    </w:p>
    <w:p w:rsidR="008E3565" w:rsidRPr="008E3565" w:rsidRDefault="008E3565" w:rsidP="008E3565">
      <w:pPr>
        <w:rPr>
          <w:rFonts w:ascii="Times New Roman" w:hAnsi="Times New Roman" w:cs="Times New Roman"/>
        </w:rPr>
      </w:pPr>
      <w:r w:rsidRPr="008E3565">
        <w:rPr>
          <w:rFonts w:ascii="Times New Roman" w:hAnsi="Times New Roman" w:cs="Times New Roman"/>
        </w:rPr>
        <w:t>Электронные подписи Сторон</w:t>
      </w:r>
    </w:p>
    <w:p w:rsidR="008E3565" w:rsidRPr="008E3565" w:rsidRDefault="008E3565" w:rsidP="008E3565">
      <w:pPr>
        <w:suppressAutoHyphens/>
        <w:spacing w:after="0"/>
        <w:rPr>
          <w:rFonts w:ascii="Times New Roman" w:eastAsia="Times New Roman" w:hAnsi="Times New Roman" w:cs="Times New Roman"/>
          <w:b/>
          <w:kern w:val="1"/>
          <w:lang w:eastAsia="ar-SA"/>
        </w:rPr>
      </w:pPr>
    </w:p>
    <w:p w:rsidR="008E3565" w:rsidRPr="008E3565" w:rsidRDefault="008E3565" w:rsidP="008E3565">
      <w:pPr>
        <w:widowControl w:val="0"/>
        <w:autoSpaceDE w:val="0"/>
        <w:autoSpaceDN w:val="0"/>
        <w:adjustRightInd w:val="0"/>
        <w:spacing w:after="0" w:line="240" w:lineRule="auto"/>
        <w:ind w:firstLine="540"/>
        <w:jc w:val="center"/>
        <w:rPr>
          <w:rFonts w:ascii="Times New Roman" w:hAnsi="Times New Roman" w:cs="Times New Roman"/>
          <w:b/>
        </w:rPr>
      </w:pPr>
    </w:p>
    <w:p w:rsidR="008E3565" w:rsidRPr="008E3565" w:rsidRDefault="008E3565" w:rsidP="008E3565">
      <w:pPr>
        <w:spacing w:after="0"/>
        <w:rPr>
          <w:rFonts w:ascii="Times New Roman" w:hAnsi="Times New Roman"/>
          <w:b/>
        </w:rPr>
      </w:pPr>
      <w:r w:rsidRPr="008E3565">
        <w:rPr>
          <w:rFonts w:ascii="Times New Roman" w:hAnsi="Times New Roman"/>
          <w:b/>
        </w:rPr>
        <w:t xml:space="preserve">               </w:t>
      </w:r>
    </w:p>
    <w:p w:rsidR="008E3565" w:rsidRPr="008E3565" w:rsidRDefault="008E3565" w:rsidP="008E3565">
      <w:pPr>
        <w:spacing w:after="0"/>
        <w:rPr>
          <w:rFonts w:ascii="Times New Roman" w:hAnsi="Times New Roman" w:cs="Times New Roman"/>
          <w:b/>
          <w:sz w:val="20"/>
          <w:szCs w:val="20"/>
        </w:rPr>
      </w:pPr>
      <w:r w:rsidRPr="008E3565">
        <w:rPr>
          <w:rFonts w:ascii="Times New Roman" w:hAnsi="Times New Roman"/>
          <w:b/>
          <w:sz w:val="20"/>
          <w:szCs w:val="20"/>
        </w:rPr>
        <w:t xml:space="preserve"> </w:t>
      </w:r>
    </w:p>
    <w:p w:rsidR="008E3565" w:rsidRPr="008E3565" w:rsidRDefault="008E3565" w:rsidP="008E3565">
      <w:pPr>
        <w:spacing w:after="0"/>
        <w:rPr>
          <w:rFonts w:ascii="Times New Roman" w:hAnsi="Times New Roman"/>
          <w:b/>
          <w:sz w:val="20"/>
          <w:szCs w:val="20"/>
        </w:rPr>
      </w:pPr>
      <w:r w:rsidRPr="008E3565">
        <w:rPr>
          <w:rFonts w:ascii="Times New Roman" w:hAnsi="Times New Roman"/>
          <w:b/>
          <w:sz w:val="20"/>
          <w:szCs w:val="20"/>
        </w:rPr>
        <w:t xml:space="preserve">            </w:t>
      </w:r>
      <w:r w:rsidRPr="008E3565">
        <w:rPr>
          <w:rFonts w:ascii="Times New Roman" w:hAnsi="Times New Roman" w:cs="Times New Roman"/>
          <w:sz w:val="20"/>
          <w:szCs w:val="20"/>
        </w:rPr>
        <w:t>Документацию подготовил   ____________________</w:t>
      </w:r>
      <w:proofErr w:type="spellStart"/>
      <w:r w:rsidRPr="008E3565">
        <w:rPr>
          <w:rFonts w:ascii="Times New Roman" w:hAnsi="Times New Roman" w:cs="Times New Roman"/>
          <w:sz w:val="20"/>
          <w:szCs w:val="20"/>
        </w:rPr>
        <w:t>Е.И.Печко</w:t>
      </w:r>
      <w:proofErr w:type="spellEnd"/>
      <w:r w:rsidRPr="008E3565">
        <w:rPr>
          <w:rFonts w:ascii="Times New Roman" w:hAnsi="Times New Roman" w:cs="Times New Roman"/>
          <w:sz w:val="20"/>
          <w:szCs w:val="20"/>
        </w:rPr>
        <w:t xml:space="preserve"> </w:t>
      </w:r>
    </w:p>
    <w:p w:rsidR="008E3565" w:rsidRPr="008E3565" w:rsidRDefault="008E3565" w:rsidP="008E35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ind w:firstLine="540"/>
        <w:rPr>
          <w:rFonts w:ascii="Times New Roman" w:hAnsi="Times New Roman" w:cs="Times New Roman"/>
          <w:sz w:val="20"/>
          <w:szCs w:val="20"/>
        </w:rPr>
      </w:pPr>
      <w:r w:rsidRPr="008E3565">
        <w:rPr>
          <w:rFonts w:ascii="Times New Roman" w:hAnsi="Times New Roman" w:cs="Times New Roman"/>
          <w:sz w:val="20"/>
          <w:szCs w:val="20"/>
        </w:rPr>
        <w:t xml:space="preserve">Документацию проверил  </w:t>
      </w:r>
    </w:p>
    <w:p w:rsidR="008E3565" w:rsidRPr="008E3565" w:rsidRDefault="008E3565" w:rsidP="008E3565">
      <w:pPr>
        <w:widowControl w:val="0"/>
        <w:autoSpaceDE w:val="0"/>
        <w:autoSpaceDN w:val="0"/>
        <w:adjustRightInd w:val="0"/>
        <w:spacing w:after="0" w:line="240" w:lineRule="auto"/>
        <w:ind w:firstLine="540"/>
        <w:rPr>
          <w:rFonts w:ascii="Times New Roman" w:hAnsi="Times New Roman" w:cs="Times New Roman"/>
          <w:sz w:val="20"/>
          <w:szCs w:val="20"/>
        </w:rPr>
      </w:pPr>
    </w:p>
    <w:p w:rsidR="008E3565" w:rsidRPr="008E3565" w:rsidRDefault="008E3565" w:rsidP="008E3565">
      <w:pPr>
        <w:widowControl w:val="0"/>
        <w:autoSpaceDE w:val="0"/>
        <w:autoSpaceDN w:val="0"/>
        <w:adjustRightInd w:val="0"/>
        <w:spacing w:after="0" w:line="240" w:lineRule="auto"/>
        <w:rPr>
          <w:rFonts w:ascii="Times New Roman" w:hAnsi="Times New Roman" w:cs="Times New Roman"/>
          <w:sz w:val="20"/>
          <w:szCs w:val="20"/>
        </w:rPr>
      </w:pPr>
      <w:r w:rsidRPr="008E3565">
        <w:rPr>
          <w:rFonts w:ascii="Times New Roman" w:hAnsi="Times New Roman" w:cs="Times New Roman"/>
          <w:sz w:val="20"/>
          <w:szCs w:val="20"/>
        </w:rPr>
        <w:t xml:space="preserve">                                                           ______________________</w:t>
      </w:r>
      <w:proofErr w:type="spellStart"/>
      <w:r w:rsidRPr="008E3565">
        <w:rPr>
          <w:rFonts w:ascii="Times New Roman" w:hAnsi="Times New Roman" w:cs="Times New Roman"/>
          <w:sz w:val="20"/>
          <w:szCs w:val="20"/>
        </w:rPr>
        <w:t>И.Г.Шабурова</w:t>
      </w:r>
      <w:proofErr w:type="spellEnd"/>
    </w:p>
    <w:p w:rsidR="008E3565" w:rsidRPr="008E3565" w:rsidRDefault="008E3565" w:rsidP="008E3565">
      <w:pPr>
        <w:suppressAutoHyphens/>
        <w:ind w:left="360"/>
        <w:rPr>
          <w:rFonts w:ascii="Times New Roman" w:eastAsia="Times New Roman" w:hAnsi="Times New Roman" w:cs="Times New Roman"/>
          <w:kern w:val="1"/>
          <w:sz w:val="28"/>
          <w:szCs w:val="28"/>
          <w:lang w:eastAsia="ar-SA"/>
        </w:rPr>
      </w:pPr>
    </w:p>
    <w:p w:rsidR="008E3565" w:rsidRPr="008E3565" w:rsidRDefault="008E3565" w:rsidP="008E3565">
      <w:pPr>
        <w:tabs>
          <w:tab w:val="left" w:pos="0"/>
        </w:tabs>
        <w:ind w:left="3969" w:hanging="5040"/>
      </w:pPr>
    </w:p>
    <w:p w:rsidR="00A174EE" w:rsidRDefault="00A174EE"/>
    <w:sectPr w:rsidR="00A174EE" w:rsidSect="00F347FC">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AE"/>
    <w:rsid w:val="00667B2E"/>
    <w:rsid w:val="008B7363"/>
    <w:rsid w:val="008E3565"/>
    <w:rsid w:val="00A174EE"/>
    <w:rsid w:val="00B8233D"/>
    <w:rsid w:val="00C10556"/>
    <w:rsid w:val="00C50B78"/>
    <w:rsid w:val="00DF4A3F"/>
    <w:rsid w:val="00E051B1"/>
    <w:rsid w:val="00EB6DAE"/>
    <w:rsid w:val="00F3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8E3565"/>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8E3565"/>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8E3565"/>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8E3565"/>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E35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8E35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8E3565"/>
    <w:rPr>
      <w:rFonts w:asciiTheme="majorHAnsi" w:eastAsiaTheme="majorEastAsia" w:hAnsiTheme="majorHAnsi" w:cstheme="majorBidi"/>
      <w:b/>
      <w:bCs/>
      <w:color w:val="4F81BD" w:themeColor="accent1"/>
    </w:rPr>
  </w:style>
  <w:style w:type="character" w:customStyle="1" w:styleId="50">
    <w:name w:val="Заголовок 5 Знак"/>
    <w:basedOn w:val="a1"/>
    <w:rsid w:val="008E3565"/>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8E3565"/>
    <w:pPr>
      <w:spacing w:after="120" w:line="480" w:lineRule="auto"/>
    </w:pPr>
  </w:style>
  <w:style w:type="character" w:customStyle="1" w:styleId="23">
    <w:name w:val="Основной текст 2 Знак"/>
    <w:basedOn w:val="a1"/>
    <w:link w:val="22"/>
    <w:uiPriority w:val="99"/>
    <w:semiHidden/>
    <w:rsid w:val="008E3565"/>
  </w:style>
  <w:style w:type="character" w:styleId="a4">
    <w:name w:val="Hyperlink"/>
    <w:basedOn w:val="a1"/>
    <w:uiPriority w:val="99"/>
    <w:unhideWhenUsed/>
    <w:rsid w:val="008E3565"/>
    <w:rPr>
      <w:color w:val="0000FF" w:themeColor="hyperlink"/>
      <w:u w:val="single"/>
    </w:rPr>
  </w:style>
  <w:style w:type="paragraph" w:customStyle="1" w:styleId="32">
    <w:name w:val="Стиль3 Знак Знак"/>
    <w:rsid w:val="008E3565"/>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8E35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E3565"/>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8E356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356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E3565"/>
    <w:rPr>
      <w:rFonts w:ascii="Tahoma" w:hAnsi="Tahoma" w:cs="Tahoma"/>
      <w:sz w:val="16"/>
      <w:szCs w:val="16"/>
    </w:rPr>
  </w:style>
  <w:style w:type="paragraph" w:styleId="a0">
    <w:name w:val="Body Text"/>
    <w:basedOn w:val="a"/>
    <w:link w:val="a9"/>
    <w:uiPriority w:val="99"/>
    <w:rsid w:val="008E3565"/>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8E3565"/>
    <w:rPr>
      <w:rFonts w:ascii="Arial" w:eastAsia="Arial Unicode MS" w:hAnsi="Arial" w:cs="Arial"/>
      <w:kern w:val="1"/>
      <w:sz w:val="20"/>
      <w:szCs w:val="24"/>
      <w:lang w:eastAsia="zh-CN"/>
    </w:rPr>
  </w:style>
  <w:style w:type="paragraph" w:customStyle="1" w:styleId="aa">
    <w:name w:val="Содержимое таблицы"/>
    <w:basedOn w:val="a"/>
    <w:rsid w:val="008E3565"/>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8E3565"/>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8E3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8E3565"/>
  </w:style>
  <w:style w:type="character" w:styleId="ac">
    <w:name w:val="FollowedHyperlink"/>
    <w:basedOn w:val="a1"/>
    <w:uiPriority w:val="99"/>
    <w:semiHidden/>
    <w:unhideWhenUsed/>
    <w:rsid w:val="008E3565"/>
    <w:rPr>
      <w:color w:val="800080"/>
      <w:u w:val="single"/>
    </w:rPr>
  </w:style>
  <w:style w:type="paragraph" w:customStyle="1" w:styleId="font5">
    <w:name w:val="font5"/>
    <w:basedOn w:val="a"/>
    <w:rsid w:val="008E356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8E356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8E356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8E356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8E356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8E356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8E356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8E356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8E356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8E3565"/>
  </w:style>
  <w:style w:type="paragraph" w:styleId="ad">
    <w:name w:val="List Paragraph"/>
    <w:basedOn w:val="a"/>
    <w:uiPriority w:val="34"/>
    <w:qFormat/>
    <w:rsid w:val="008E3565"/>
    <w:pPr>
      <w:ind w:left="720"/>
      <w:contextualSpacing/>
    </w:pPr>
  </w:style>
  <w:style w:type="paragraph" w:customStyle="1" w:styleId="ae">
    <w:name w:val="Текст в заданном формате"/>
    <w:basedOn w:val="a"/>
    <w:rsid w:val="008E3565"/>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8E3565"/>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8E3565"/>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8E3565"/>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8E3565"/>
    <w:rPr>
      <w:rFonts w:ascii="Times New Roman" w:eastAsia="Times New Roman" w:hAnsi="Times New Roman" w:cs="Times New Roman"/>
      <w:sz w:val="20"/>
      <w:szCs w:val="20"/>
      <w:lang w:eastAsia="ru-RU"/>
    </w:rPr>
  </w:style>
  <w:style w:type="character" w:customStyle="1" w:styleId="14">
    <w:name w:val="Основной шрифт1"/>
    <w:rsid w:val="008E3565"/>
  </w:style>
  <w:style w:type="character" w:customStyle="1" w:styleId="apple-converted-space">
    <w:name w:val="apple-converted-space"/>
    <w:rsid w:val="008E3565"/>
    <w:rPr>
      <w:rFonts w:cs="Times New Roman"/>
    </w:rPr>
  </w:style>
  <w:style w:type="character" w:customStyle="1" w:styleId="15">
    <w:name w:val="Знак примечания1"/>
    <w:rsid w:val="008E3565"/>
    <w:rPr>
      <w:sz w:val="16"/>
    </w:rPr>
  </w:style>
  <w:style w:type="character" w:customStyle="1" w:styleId="af">
    <w:name w:val="Текст комментария Знак"/>
    <w:rsid w:val="008E3565"/>
    <w:rPr>
      <w:rFonts w:cs="Times New Roman"/>
    </w:rPr>
  </w:style>
  <w:style w:type="character" w:styleId="af0">
    <w:name w:val="Strong"/>
    <w:uiPriority w:val="22"/>
    <w:qFormat/>
    <w:rsid w:val="008E3565"/>
    <w:rPr>
      <w:b/>
    </w:rPr>
  </w:style>
  <w:style w:type="character" w:customStyle="1" w:styleId="af1">
    <w:name w:val="Основной текст_"/>
    <w:rsid w:val="008E3565"/>
    <w:rPr>
      <w:rFonts w:cs="Times New Roman"/>
    </w:rPr>
  </w:style>
  <w:style w:type="character" w:customStyle="1" w:styleId="Tahoma">
    <w:name w:val="Основной текст + Tahoma"/>
    <w:aliases w:val="4 pt,Интервал 0 pt,Масштаб 200%"/>
    <w:basedOn w:val="af1"/>
    <w:rsid w:val="008E3565"/>
    <w:rPr>
      <w:rFonts w:cs="Times New Roman"/>
    </w:rPr>
  </w:style>
  <w:style w:type="character" w:customStyle="1" w:styleId="4pt">
    <w:name w:val="Основной текст + 4 pt"/>
    <w:aliases w:val="Полужирный,Интервал 0 pt2,Масштаб 150%"/>
    <w:basedOn w:val="af1"/>
    <w:rsid w:val="008E3565"/>
    <w:rPr>
      <w:rFonts w:cs="Times New Roman"/>
    </w:rPr>
  </w:style>
  <w:style w:type="character" w:customStyle="1" w:styleId="Candara">
    <w:name w:val="Основной текст + Candara"/>
    <w:aliases w:val="4 pt1,Интервал 0 pt1"/>
    <w:basedOn w:val="af1"/>
    <w:rsid w:val="008E3565"/>
    <w:rPr>
      <w:rFonts w:cs="Times New Roman"/>
    </w:rPr>
  </w:style>
  <w:style w:type="character" w:customStyle="1" w:styleId="af2">
    <w:name w:val="Верхний колонтитул Знак"/>
    <w:rsid w:val="008E3565"/>
    <w:rPr>
      <w:rFonts w:cs="Times New Roman"/>
    </w:rPr>
  </w:style>
  <w:style w:type="character" w:customStyle="1" w:styleId="af3">
    <w:name w:val="Нижний колонтитул Знак"/>
    <w:rsid w:val="008E3565"/>
    <w:rPr>
      <w:rFonts w:cs="Times New Roman"/>
    </w:rPr>
  </w:style>
  <w:style w:type="character" w:customStyle="1" w:styleId="af4">
    <w:name w:val="Обычный текст Знак"/>
    <w:rsid w:val="008E3565"/>
    <w:rPr>
      <w:rFonts w:cs="Times New Roman"/>
    </w:rPr>
  </w:style>
  <w:style w:type="character" w:customStyle="1" w:styleId="ListLabel1">
    <w:name w:val="ListLabel 1"/>
    <w:rsid w:val="008E3565"/>
    <w:rPr>
      <w:sz w:val="20"/>
    </w:rPr>
  </w:style>
  <w:style w:type="character" w:customStyle="1" w:styleId="ListLabel2">
    <w:name w:val="ListLabel 2"/>
    <w:rsid w:val="008E3565"/>
  </w:style>
  <w:style w:type="paragraph" w:customStyle="1" w:styleId="af5">
    <w:name w:val="Заголовок"/>
    <w:basedOn w:val="a"/>
    <w:next w:val="a0"/>
    <w:rsid w:val="008E3565"/>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8E3565"/>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8E3565"/>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8E3565"/>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8E3565"/>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8E3565"/>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8E3565"/>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8E3565"/>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8E3565"/>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8E3565"/>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8E3565"/>
    <w:rPr>
      <w:rFonts w:ascii="Times New Roman" w:eastAsia="Times New Roman" w:hAnsi="Times New Roman" w:cs="Times New Roman"/>
      <w:sz w:val="20"/>
      <w:szCs w:val="20"/>
      <w:lang w:eastAsia="ru-RU"/>
    </w:rPr>
  </w:style>
  <w:style w:type="paragraph" w:styleId="af8">
    <w:name w:val="footer"/>
    <w:basedOn w:val="a"/>
    <w:link w:val="1d"/>
    <w:uiPriority w:val="99"/>
    <w:rsid w:val="008E3565"/>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8E3565"/>
    <w:rPr>
      <w:rFonts w:ascii="Times New Roman" w:eastAsia="Times New Roman" w:hAnsi="Times New Roman" w:cs="Times New Roman"/>
      <w:sz w:val="20"/>
      <w:szCs w:val="20"/>
      <w:lang w:eastAsia="ru-RU"/>
    </w:rPr>
  </w:style>
  <w:style w:type="paragraph" w:customStyle="1" w:styleId="110">
    <w:name w:val="Абзац списка11"/>
    <w:basedOn w:val="a"/>
    <w:rsid w:val="008E3565"/>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8E3565"/>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8E3565"/>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8E3565"/>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8E3565"/>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8E3565"/>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8E3565"/>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8E3565"/>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8E3565"/>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8E3565"/>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8E3565"/>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8E3565"/>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8E3565"/>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8E3565"/>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8E3565"/>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8E3565"/>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8E3565"/>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8E3565"/>
  </w:style>
  <w:style w:type="paragraph" w:styleId="afb">
    <w:name w:val="Title"/>
    <w:basedOn w:val="a"/>
    <w:link w:val="afc"/>
    <w:qFormat/>
    <w:rsid w:val="008E3565"/>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8E3565"/>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8E3565"/>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8E3565"/>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8E3565"/>
    <w:rPr>
      <w:rFonts w:ascii="Times New Roman" w:hAnsi="Times New Roman"/>
      <w:b/>
      <w:sz w:val="16"/>
    </w:rPr>
  </w:style>
  <w:style w:type="paragraph" w:customStyle="1" w:styleId="ConsNormal">
    <w:name w:val="ConsNormal"/>
    <w:uiPriority w:val="99"/>
    <w:rsid w:val="008E3565"/>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8E3565"/>
    <w:rPr>
      <w:rFonts w:cs="Times New Roman"/>
      <w:sz w:val="16"/>
      <w:szCs w:val="16"/>
    </w:rPr>
  </w:style>
  <w:style w:type="paragraph" w:styleId="aff">
    <w:name w:val="annotation text"/>
    <w:basedOn w:val="a"/>
    <w:link w:val="aff0"/>
    <w:uiPriority w:val="99"/>
    <w:semiHidden/>
    <w:unhideWhenUsed/>
    <w:rsid w:val="008E3565"/>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8E3565"/>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8E3565"/>
    <w:rPr>
      <w:b/>
      <w:bCs/>
    </w:rPr>
  </w:style>
  <w:style w:type="character" w:customStyle="1" w:styleId="aff2">
    <w:name w:val="Тема примечания Знак"/>
    <w:basedOn w:val="aff0"/>
    <w:link w:val="aff1"/>
    <w:uiPriority w:val="99"/>
    <w:semiHidden/>
    <w:rsid w:val="008E3565"/>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8E3565"/>
    <w:rPr>
      <w:rFonts w:ascii="Tahoma" w:hAnsi="Tahoma" w:cs="Tahoma"/>
      <w:sz w:val="16"/>
      <w:szCs w:val="16"/>
    </w:rPr>
  </w:style>
  <w:style w:type="paragraph" w:styleId="26">
    <w:name w:val="Body Text Indent 2"/>
    <w:basedOn w:val="a"/>
    <w:link w:val="27"/>
    <w:uiPriority w:val="99"/>
    <w:semiHidden/>
    <w:unhideWhenUsed/>
    <w:rsid w:val="008E3565"/>
    <w:pPr>
      <w:spacing w:after="120" w:line="480" w:lineRule="auto"/>
      <w:ind w:left="283"/>
    </w:pPr>
  </w:style>
  <w:style w:type="character" w:customStyle="1" w:styleId="27">
    <w:name w:val="Основной текст с отступом 2 Знак"/>
    <w:basedOn w:val="a1"/>
    <w:link w:val="26"/>
    <w:uiPriority w:val="99"/>
    <w:semiHidden/>
    <w:rsid w:val="008E3565"/>
  </w:style>
  <w:style w:type="numbering" w:customStyle="1" w:styleId="34">
    <w:name w:val="Нет списка3"/>
    <w:next w:val="a3"/>
    <w:uiPriority w:val="99"/>
    <w:semiHidden/>
    <w:unhideWhenUsed/>
    <w:rsid w:val="008E3565"/>
  </w:style>
  <w:style w:type="table" w:customStyle="1" w:styleId="28">
    <w:name w:val="Сетка таблицы2"/>
    <w:basedOn w:val="a2"/>
    <w:next w:val="a6"/>
    <w:uiPriority w:val="59"/>
    <w:rsid w:val="008E356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8E3565"/>
  </w:style>
  <w:style w:type="table" w:customStyle="1" w:styleId="35">
    <w:name w:val="Сетка таблицы3"/>
    <w:basedOn w:val="a2"/>
    <w:next w:val="a6"/>
    <w:uiPriority w:val="59"/>
    <w:rsid w:val="008E356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8E356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8E3565"/>
  </w:style>
  <w:style w:type="paragraph" w:styleId="aff3">
    <w:name w:val="Normal (Web)"/>
    <w:basedOn w:val="a"/>
    <w:uiPriority w:val="99"/>
    <w:unhideWhenUsed/>
    <w:rsid w:val="008E35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8E35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8E3565"/>
  </w:style>
  <w:style w:type="table" w:customStyle="1" w:styleId="40">
    <w:name w:val="Сетка таблицы4"/>
    <w:basedOn w:val="a2"/>
    <w:next w:val="a6"/>
    <w:uiPriority w:val="59"/>
    <w:rsid w:val="008E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8E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8E35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8E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8E3565"/>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8E3565"/>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8E3565"/>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8E3565"/>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E35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8E35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8E3565"/>
    <w:rPr>
      <w:rFonts w:asciiTheme="majorHAnsi" w:eastAsiaTheme="majorEastAsia" w:hAnsiTheme="majorHAnsi" w:cstheme="majorBidi"/>
      <w:b/>
      <w:bCs/>
      <w:color w:val="4F81BD" w:themeColor="accent1"/>
    </w:rPr>
  </w:style>
  <w:style w:type="character" w:customStyle="1" w:styleId="50">
    <w:name w:val="Заголовок 5 Знак"/>
    <w:basedOn w:val="a1"/>
    <w:rsid w:val="008E3565"/>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8E3565"/>
    <w:pPr>
      <w:spacing w:after="120" w:line="480" w:lineRule="auto"/>
    </w:pPr>
  </w:style>
  <w:style w:type="character" w:customStyle="1" w:styleId="23">
    <w:name w:val="Основной текст 2 Знак"/>
    <w:basedOn w:val="a1"/>
    <w:link w:val="22"/>
    <w:uiPriority w:val="99"/>
    <w:semiHidden/>
    <w:rsid w:val="008E3565"/>
  </w:style>
  <w:style w:type="character" w:styleId="a4">
    <w:name w:val="Hyperlink"/>
    <w:basedOn w:val="a1"/>
    <w:uiPriority w:val="99"/>
    <w:unhideWhenUsed/>
    <w:rsid w:val="008E3565"/>
    <w:rPr>
      <w:color w:val="0000FF" w:themeColor="hyperlink"/>
      <w:u w:val="single"/>
    </w:rPr>
  </w:style>
  <w:style w:type="paragraph" w:customStyle="1" w:styleId="32">
    <w:name w:val="Стиль3 Знак Знак"/>
    <w:rsid w:val="008E3565"/>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8E35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E3565"/>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8E356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356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E3565"/>
    <w:rPr>
      <w:rFonts w:ascii="Tahoma" w:hAnsi="Tahoma" w:cs="Tahoma"/>
      <w:sz w:val="16"/>
      <w:szCs w:val="16"/>
    </w:rPr>
  </w:style>
  <w:style w:type="paragraph" w:styleId="a0">
    <w:name w:val="Body Text"/>
    <w:basedOn w:val="a"/>
    <w:link w:val="a9"/>
    <w:uiPriority w:val="99"/>
    <w:rsid w:val="008E3565"/>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8E3565"/>
    <w:rPr>
      <w:rFonts w:ascii="Arial" w:eastAsia="Arial Unicode MS" w:hAnsi="Arial" w:cs="Arial"/>
      <w:kern w:val="1"/>
      <w:sz w:val="20"/>
      <w:szCs w:val="24"/>
      <w:lang w:eastAsia="zh-CN"/>
    </w:rPr>
  </w:style>
  <w:style w:type="paragraph" w:customStyle="1" w:styleId="aa">
    <w:name w:val="Содержимое таблицы"/>
    <w:basedOn w:val="a"/>
    <w:rsid w:val="008E3565"/>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8E3565"/>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8E3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8E3565"/>
  </w:style>
  <w:style w:type="character" w:styleId="ac">
    <w:name w:val="FollowedHyperlink"/>
    <w:basedOn w:val="a1"/>
    <w:uiPriority w:val="99"/>
    <w:semiHidden/>
    <w:unhideWhenUsed/>
    <w:rsid w:val="008E3565"/>
    <w:rPr>
      <w:color w:val="800080"/>
      <w:u w:val="single"/>
    </w:rPr>
  </w:style>
  <w:style w:type="paragraph" w:customStyle="1" w:styleId="font5">
    <w:name w:val="font5"/>
    <w:basedOn w:val="a"/>
    <w:rsid w:val="008E356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8E356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8E356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8E356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8E356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8E356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8E356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8E356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8E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8E356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8E3565"/>
  </w:style>
  <w:style w:type="paragraph" w:styleId="ad">
    <w:name w:val="List Paragraph"/>
    <w:basedOn w:val="a"/>
    <w:uiPriority w:val="34"/>
    <w:qFormat/>
    <w:rsid w:val="008E3565"/>
    <w:pPr>
      <w:ind w:left="720"/>
      <w:contextualSpacing/>
    </w:pPr>
  </w:style>
  <w:style w:type="paragraph" w:customStyle="1" w:styleId="ae">
    <w:name w:val="Текст в заданном формате"/>
    <w:basedOn w:val="a"/>
    <w:rsid w:val="008E3565"/>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8E3565"/>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8E3565"/>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8E3565"/>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8E3565"/>
    <w:rPr>
      <w:rFonts w:ascii="Times New Roman" w:eastAsia="Times New Roman" w:hAnsi="Times New Roman" w:cs="Times New Roman"/>
      <w:sz w:val="20"/>
      <w:szCs w:val="20"/>
      <w:lang w:eastAsia="ru-RU"/>
    </w:rPr>
  </w:style>
  <w:style w:type="character" w:customStyle="1" w:styleId="14">
    <w:name w:val="Основной шрифт1"/>
    <w:rsid w:val="008E3565"/>
  </w:style>
  <w:style w:type="character" w:customStyle="1" w:styleId="apple-converted-space">
    <w:name w:val="apple-converted-space"/>
    <w:rsid w:val="008E3565"/>
    <w:rPr>
      <w:rFonts w:cs="Times New Roman"/>
    </w:rPr>
  </w:style>
  <w:style w:type="character" w:customStyle="1" w:styleId="15">
    <w:name w:val="Знак примечания1"/>
    <w:rsid w:val="008E3565"/>
    <w:rPr>
      <w:sz w:val="16"/>
    </w:rPr>
  </w:style>
  <w:style w:type="character" w:customStyle="1" w:styleId="af">
    <w:name w:val="Текст комментария Знак"/>
    <w:rsid w:val="008E3565"/>
    <w:rPr>
      <w:rFonts w:cs="Times New Roman"/>
    </w:rPr>
  </w:style>
  <w:style w:type="character" w:styleId="af0">
    <w:name w:val="Strong"/>
    <w:uiPriority w:val="22"/>
    <w:qFormat/>
    <w:rsid w:val="008E3565"/>
    <w:rPr>
      <w:b/>
    </w:rPr>
  </w:style>
  <w:style w:type="character" w:customStyle="1" w:styleId="af1">
    <w:name w:val="Основной текст_"/>
    <w:rsid w:val="008E3565"/>
    <w:rPr>
      <w:rFonts w:cs="Times New Roman"/>
    </w:rPr>
  </w:style>
  <w:style w:type="character" w:customStyle="1" w:styleId="Tahoma">
    <w:name w:val="Основной текст + Tahoma"/>
    <w:aliases w:val="4 pt,Интервал 0 pt,Масштаб 200%"/>
    <w:basedOn w:val="af1"/>
    <w:rsid w:val="008E3565"/>
    <w:rPr>
      <w:rFonts w:cs="Times New Roman"/>
    </w:rPr>
  </w:style>
  <w:style w:type="character" w:customStyle="1" w:styleId="4pt">
    <w:name w:val="Основной текст + 4 pt"/>
    <w:aliases w:val="Полужирный,Интервал 0 pt2,Масштаб 150%"/>
    <w:basedOn w:val="af1"/>
    <w:rsid w:val="008E3565"/>
    <w:rPr>
      <w:rFonts w:cs="Times New Roman"/>
    </w:rPr>
  </w:style>
  <w:style w:type="character" w:customStyle="1" w:styleId="Candara">
    <w:name w:val="Основной текст + Candara"/>
    <w:aliases w:val="4 pt1,Интервал 0 pt1"/>
    <w:basedOn w:val="af1"/>
    <w:rsid w:val="008E3565"/>
    <w:rPr>
      <w:rFonts w:cs="Times New Roman"/>
    </w:rPr>
  </w:style>
  <w:style w:type="character" w:customStyle="1" w:styleId="af2">
    <w:name w:val="Верхний колонтитул Знак"/>
    <w:rsid w:val="008E3565"/>
    <w:rPr>
      <w:rFonts w:cs="Times New Roman"/>
    </w:rPr>
  </w:style>
  <w:style w:type="character" w:customStyle="1" w:styleId="af3">
    <w:name w:val="Нижний колонтитул Знак"/>
    <w:rsid w:val="008E3565"/>
    <w:rPr>
      <w:rFonts w:cs="Times New Roman"/>
    </w:rPr>
  </w:style>
  <w:style w:type="character" w:customStyle="1" w:styleId="af4">
    <w:name w:val="Обычный текст Знак"/>
    <w:rsid w:val="008E3565"/>
    <w:rPr>
      <w:rFonts w:cs="Times New Roman"/>
    </w:rPr>
  </w:style>
  <w:style w:type="character" w:customStyle="1" w:styleId="ListLabel1">
    <w:name w:val="ListLabel 1"/>
    <w:rsid w:val="008E3565"/>
    <w:rPr>
      <w:sz w:val="20"/>
    </w:rPr>
  </w:style>
  <w:style w:type="character" w:customStyle="1" w:styleId="ListLabel2">
    <w:name w:val="ListLabel 2"/>
    <w:rsid w:val="008E3565"/>
  </w:style>
  <w:style w:type="paragraph" w:customStyle="1" w:styleId="af5">
    <w:name w:val="Заголовок"/>
    <w:basedOn w:val="a"/>
    <w:next w:val="a0"/>
    <w:rsid w:val="008E3565"/>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8E3565"/>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8E3565"/>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8E3565"/>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8E3565"/>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8E3565"/>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8E3565"/>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8E3565"/>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8E3565"/>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8E3565"/>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8E3565"/>
    <w:rPr>
      <w:rFonts w:ascii="Times New Roman" w:eastAsia="Times New Roman" w:hAnsi="Times New Roman" w:cs="Times New Roman"/>
      <w:sz w:val="20"/>
      <w:szCs w:val="20"/>
      <w:lang w:eastAsia="ru-RU"/>
    </w:rPr>
  </w:style>
  <w:style w:type="paragraph" w:styleId="af8">
    <w:name w:val="footer"/>
    <w:basedOn w:val="a"/>
    <w:link w:val="1d"/>
    <w:uiPriority w:val="99"/>
    <w:rsid w:val="008E3565"/>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8E3565"/>
    <w:rPr>
      <w:rFonts w:ascii="Times New Roman" w:eastAsia="Times New Roman" w:hAnsi="Times New Roman" w:cs="Times New Roman"/>
      <w:sz w:val="20"/>
      <w:szCs w:val="20"/>
      <w:lang w:eastAsia="ru-RU"/>
    </w:rPr>
  </w:style>
  <w:style w:type="paragraph" w:customStyle="1" w:styleId="110">
    <w:name w:val="Абзац списка11"/>
    <w:basedOn w:val="a"/>
    <w:rsid w:val="008E3565"/>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8E3565"/>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8E3565"/>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8E3565"/>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8E3565"/>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8E3565"/>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8E3565"/>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8E3565"/>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8E3565"/>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8E3565"/>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8E3565"/>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8E3565"/>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8E356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8E3565"/>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8E3565"/>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8E3565"/>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8E3565"/>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8E3565"/>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8E3565"/>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8E3565"/>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8E3565"/>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8E3565"/>
  </w:style>
  <w:style w:type="paragraph" w:styleId="afb">
    <w:name w:val="Title"/>
    <w:basedOn w:val="a"/>
    <w:link w:val="afc"/>
    <w:qFormat/>
    <w:rsid w:val="008E3565"/>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8E3565"/>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8E3565"/>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8E3565"/>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8E3565"/>
    <w:rPr>
      <w:rFonts w:ascii="Times New Roman" w:hAnsi="Times New Roman"/>
      <w:b/>
      <w:sz w:val="16"/>
    </w:rPr>
  </w:style>
  <w:style w:type="paragraph" w:customStyle="1" w:styleId="ConsNormal">
    <w:name w:val="ConsNormal"/>
    <w:uiPriority w:val="99"/>
    <w:rsid w:val="008E3565"/>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8E3565"/>
    <w:rPr>
      <w:rFonts w:cs="Times New Roman"/>
      <w:sz w:val="16"/>
      <w:szCs w:val="16"/>
    </w:rPr>
  </w:style>
  <w:style w:type="paragraph" w:styleId="aff">
    <w:name w:val="annotation text"/>
    <w:basedOn w:val="a"/>
    <w:link w:val="aff0"/>
    <w:uiPriority w:val="99"/>
    <w:semiHidden/>
    <w:unhideWhenUsed/>
    <w:rsid w:val="008E3565"/>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8E3565"/>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8E3565"/>
    <w:rPr>
      <w:b/>
      <w:bCs/>
    </w:rPr>
  </w:style>
  <w:style w:type="character" w:customStyle="1" w:styleId="aff2">
    <w:name w:val="Тема примечания Знак"/>
    <w:basedOn w:val="aff0"/>
    <w:link w:val="aff1"/>
    <w:uiPriority w:val="99"/>
    <w:semiHidden/>
    <w:rsid w:val="008E3565"/>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8E3565"/>
    <w:rPr>
      <w:rFonts w:ascii="Tahoma" w:hAnsi="Tahoma" w:cs="Tahoma"/>
      <w:sz w:val="16"/>
      <w:szCs w:val="16"/>
    </w:rPr>
  </w:style>
  <w:style w:type="paragraph" w:styleId="26">
    <w:name w:val="Body Text Indent 2"/>
    <w:basedOn w:val="a"/>
    <w:link w:val="27"/>
    <w:uiPriority w:val="99"/>
    <w:semiHidden/>
    <w:unhideWhenUsed/>
    <w:rsid w:val="008E3565"/>
    <w:pPr>
      <w:spacing w:after="120" w:line="480" w:lineRule="auto"/>
      <w:ind w:left="283"/>
    </w:pPr>
  </w:style>
  <w:style w:type="character" w:customStyle="1" w:styleId="27">
    <w:name w:val="Основной текст с отступом 2 Знак"/>
    <w:basedOn w:val="a1"/>
    <w:link w:val="26"/>
    <w:uiPriority w:val="99"/>
    <w:semiHidden/>
    <w:rsid w:val="008E3565"/>
  </w:style>
  <w:style w:type="numbering" w:customStyle="1" w:styleId="34">
    <w:name w:val="Нет списка3"/>
    <w:next w:val="a3"/>
    <w:uiPriority w:val="99"/>
    <w:semiHidden/>
    <w:unhideWhenUsed/>
    <w:rsid w:val="008E3565"/>
  </w:style>
  <w:style w:type="table" w:customStyle="1" w:styleId="28">
    <w:name w:val="Сетка таблицы2"/>
    <w:basedOn w:val="a2"/>
    <w:next w:val="a6"/>
    <w:uiPriority w:val="59"/>
    <w:rsid w:val="008E356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8E3565"/>
  </w:style>
  <w:style w:type="table" w:customStyle="1" w:styleId="35">
    <w:name w:val="Сетка таблицы3"/>
    <w:basedOn w:val="a2"/>
    <w:next w:val="a6"/>
    <w:uiPriority w:val="59"/>
    <w:rsid w:val="008E356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8E356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8E356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8E3565"/>
  </w:style>
  <w:style w:type="paragraph" w:styleId="aff3">
    <w:name w:val="Normal (Web)"/>
    <w:basedOn w:val="a"/>
    <w:uiPriority w:val="99"/>
    <w:unhideWhenUsed/>
    <w:rsid w:val="008E35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8E35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8E3565"/>
  </w:style>
  <w:style w:type="table" w:customStyle="1" w:styleId="40">
    <w:name w:val="Сетка таблицы4"/>
    <w:basedOn w:val="a2"/>
    <w:next w:val="a6"/>
    <w:uiPriority w:val="59"/>
    <w:rsid w:val="008E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8E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8E35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8E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microsoft.com/office/2007/relationships/stylesWithEffects" Target="stylesWithEffect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889ADD9F27058CF8B3A56F71197A91DA2DF01E1A6905989B688C42F6E02F9A0FE7AE734E32B75FDFBB5466D3173BD8D" TargetMode="External"/><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styles" Target="styles.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FBA41308251ED9A4FBDF20E528FC0ECAA3FD1D" TargetMode="External"/><Relationship Id="rId1" Type="http://schemas.openxmlformats.org/officeDocument/2006/relationships/numbering" Target="numbering.xml"/><Relationship Id="rId6" Type="http://schemas.openxmlformats.org/officeDocument/2006/relationships/hyperlink" Target="consultantplus://offline/ref=DC928AD391F38FC8DCA0E24DA0EDF5519C2EFD6E43770BA7F8C450F8F2B251E2F933E6AD0FC5456EB000A318643768F7C5F430C919p9RAF" TargetMode="External"/><Relationship Id="rId11" Type="http://schemas.openxmlformats.org/officeDocument/2006/relationships/image" Target="media/image1.wmf"/><Relationship Id="rId24" Type="http://schemas.openxmlformats.org/officeDocument/2006/relationships/hyperlink" Target="consultantplus://offline/ref=889ADD9F27058CF8B3A56F71197A91DA2DF01E1A6905989B688C42F6E02F9A0FF5AE2B4237BE47D4E71B208618BA9F53B5E4105891C03EDCD" TargetMode="External"/><Relationship Id="rId5" Type="http://schemas.openxmlformats.org/officeDocument/2006/relationships/webSettings" Target="web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2DBB341308251ED9A4FBDF20E528FC0ECAA3FD1D" TargetMode="External"/><Relationship Id="rId10" Type="http://schemas.openxmlformats.org/officeDocument/2006/relationships/hyperlink" Target="mailto:pechko@stu.ru"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F5AE2B4230BE46D6B741308251ED9A4FBDF20E528FC0ECAA3FD1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16221</Words>
  <Characters>92461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2021-04-01T03:27:00Z</dcterms:created>
  <dcterms:modified xsi:type="dcterms:W3CDTF">2021-04-06T02:33:00Z</dcterms:modified>
</cp:coreProperties>
</file>