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501A64" w:rsidRPr="005C4071">
        <w:rPr>
          <w:rFonts w:ascii="Times New Roman" w:hAnsi="Times New Roman" w:cs="Times New Roman"/>
        </w:rPr>
        <w:t>ПС ____</w:t>
      </w:r>
      <w:proofErr w:type="gramStart"/>
      <w:r w:rsidR="004449C6">
        <w:rPr>
          <w:rFonts w:ascii="Times New Roman" w:hAnsi="Times New Roman" w:cs="Times New Roman"/>
        </w:rPr>
        <w:t>п</w:t>
      </w:r>
      <w:proofErr w:type="gramEnd"/>
      <w:r w:rsidR="004449C6">
        <w:rPr>
          <w:rFonts w:ascii="Times New Roman" w:hAnsi="Times New Roman" w:cs="Times New Roman"/>
        </w:rPr>
        <w:t>/п</w:t>
      </w:r>
      <w:r w:rsidR="00501A64" w:rsidRPr="005C4071">
        <w:rPr>
          <w:rFonts w:ascii="Times New Roman" w:hAnsi="Times New Roman" w:cs="Times New Roman"/>
        </w:rPr>
        <w:t xml:space="preserve">___________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4449C6">
        <w:rPr>
          <w:rFonts w:ascii="Times New Roman" w:hAnsi="Times New Roman" w:cs="Times New Roman"/>
        </w:rPr>
        <w:t>19</w:t>
      </w:r>
      <w:r w:rsidR="00DB03F5" w:rsidRPr="005C4071">
        <w:rPr>
          <w:rFonts w:ascii="Times New Roman" w:hAnsi="Times New Roman" w:cs="Times New Roman"/>
        </w:rPr>
        <w:t xml:space="preserve"> </w:t>
      </w:r>
      <w:r w:rsidRPr="005C4071">
        <w:rPr>
          <w:rFonts w:ascii="Times New Roman" w:hAnsi="Times New Roman" w:cs="Times New Roman"/>
        </w:rPr>
        <w:t xml:space="preserve">  "     </w:t>
      </w:r>
      <w:r w:rsidR="002A5606">
        <w:rPr>
          <w:rFonts w:ascii="Times New Roman" w:hAnsi="Times New Roman" w:cs="Times New Roman"/>
        </w:rPr>
        <w:t xml:space="preserve">апреля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2A5606">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2A5606">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2A5606">
        <w:rPr>
          <w:rFonts w:ascii="Times New Roman" w:hAnsi="Times New Roman" w:cs="Times New Roman"/>
          <w:b/>
          <w:bCs/>
        </w:rPr>
        <w:t>18</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DB03F5" w:rsidRPr="005C4071">
        <w:rPr>
          <w:rFonts w:ascii="Times New Roman" w:hAnsi="Times New Roman" w:cs="Times New Roman"/>
          <w:b/>
          <w:i/>
        </w:rPr>
        <w:t>мебели</w:t>
      </w:r>
      <w:r w:rsidR="000E10FB" w:rsidRPr="005C4071">
        <w:rPr>
          <w:rFonts w:ascii="Times New Roman" w:hAnsi="Times New Roman" w:cs="Times New Roman"/>
          <w:b/>
          <w:i/>
        </w:rPr>
        <w:t xml:space="preserve"> для </w:t>
      </w:r>
      <w:r w:rsidR="006F32E0">
        <w:rPr>
          <w:rFonts w:ascii="Times New Roman" w:hAnsi="Times New Roman" w:cs="Times New Roman"/>
          <w:b/>
          <w:i/>
        </w:rPr>
        <w:t>общежития № 1</w:t>
      </w:r>
      <w:r w:rsidR="000E10FB" w:rsidRPr="005C4071">
        <w:rPr>
          <w:rFonts w:ascii="Times New Roman" w:hAnsi="Times New Roman" w:cs="Times New Roman"/>
          <w:b/>
          <w:i/>
        </w:rPr>
        <w:t>.</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C4071" w:rsidRDefault="00D64EDC" w:rsidP="002E0FD1">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rPr>
        <w:t xml:space="preserve">      </w:t>
      </w:r>
      <w:r w:rsidR="002E0FD1" w:rsidRPr="005C407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C407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5C4071">
        <w:rPr>
          <w:rFonts w:ascii="Times New Roman" w:hAnsi="Times New Roman" w:cs="Times New Roman"/>
          <w:bCs/>
        </w:rPr>
        <w:t>с</w:t>
      </w:r>
      <w:proofErr w:type="gramEnd"/>
      <w:r w:rsidRPr="005C4071">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5C4071">
        <w:rPr>
          <w:rFonts w:ascii="Times New Roman" w:hAnsi="Times New Roman" w:cs="Times New Roman"/>
          <w:bCs/>
        </w:rPr>
        <w:t xml:space="preserve">., </w:t>
      </w:r>
      <w:proofErr w:type="gramEnd"/>
      <w:r w:rsidRPr="005C4071">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5C4071">
          <w:rPr>
            <w:rStyle w:val="a4"/>
            <w:rFonts w:ascii="Times New Roman" w:hAnsi="Times New Roman" w:cs="Times New Roman"/>
            <w:bCs/>
          </w:rPr>
          <w:t>статьей 31.1</w:t>
        </w:r>
      </w:hyperlink>
      <w:r w:rsidRPr="005C4071">
        <w:rPr>
          <w:rFonts w:ascii="Times New Roman" w:hAnsi="Times New Roman" w:cs="Times New Roman"/>
          <w:bCs/>
        </w:rPr>
        <w:t xml:space="preserve"> указанного Федерального закона.</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Участником аукциона не может быть юридическое лицо</w:t>
      </w:r>
      <w:r w:rsidRPr="005C407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C407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10"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w:t>
      </w:r>
      <w:r w:rsidR="00063FCC" w:rsidRPr="005C4071">
        <w:rPr>
          <w:rFonts w:ascii="Times New Roman" w:hAnsi="Times New Roman" w:cs="Times New Roman"/>
          <w:b/>
        </w:rPr>
        <w:lastRenderedPageBreak/>
        <w:t>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proofErr w:type="gramStart"/>
      <w:r w:rsidR="00A233A0" w:rsidRPr="005C4071">
        <w:rPr>
          <w:rFonts w:ascii="Times New Roman" w:hAnsi="Times New Roman" w:cs="Times New Roman"/>
        </w:rPr>
        <w:t>окончания срока рассмотрения первых частей заявок</w:t>
      </w:r>
      <w:proofErr w:type="gramEnd"/>
      <w:r w:rsidR="00A233A0" w:rsidRPr="005C4071">
        <w:rPr>
          <w:rFonts w:ascii="Times New Roman" w:hAnsi="Times New Roman" w:cs="Times New Roman"/>
        </w:rPr>
        <w:t xml:space="preserve">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 xml:space="preserve">и, </w:t>
      </w:r>
      <w:proofErr w:type="gramStart"/>
      <w:r w:rsidR="00076C25" w:rsidRPr="005C4071">
        <w:rPr>
          <w:rFonts w:ascii="Times New Roman" w:hAnsi="Times New Roman" w:cs="Times New Roman"/>
        </w:rPr>
        <w:t>являющихся</w:t>
      </w:r>
      <w:proofErr w:type="gramEnd"/>
      <w:r w:rsidR="00076C25" w:rsidRPr="005C4071">
        <w:rPr>
          <w:rFonts w:ascii="Times New Roman" w:hAnsi="Times New Roman" w:cs="Times New Roman"/>
        </w:rPr>
        <w:t xml:space="preserve">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4071">
        <w:rPr>
          <w:rFonts w:ascii="Times New Roman" w:hAnsi="Times New Roman" w:cs="Times New Roman"/>
        </w:rPr>
        <w:t xml:space="preserve"> </w:t>
      </w:r>
      <w:proofErr w:type="gramStart"/>
      <w:r w:rsidR="0059523D" w:rsidRPr="005C407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ий отчетный период.</w:t>
      </w:r>
      <w:proofErr w:type="gramEnd"/>
      <w:r w:rsidR="00EB7AD8" w:rsidRPr="005C4071">
        <w:rPr>
          <w:rFonts w:ascii="Times New Roman" w:hAnsi="Times New Roman" w:cs="Times New Roman"/>
        </w:rPr>
        <w:t xml:space="preserve">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4071">
        <w:rPr>
          <w:rFonts w:ascii="Times New Roman" w:hAnsi="Times New Roman" w:cs="Times New Roman"/>
        </w:rPr>
        <w:t>указанных</w:t>
      </w:r>
      <w:proofErr w:type="gramEnd"/>
      <w:r w:rsidR="0059523D" w:rsidRPr="005C407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4071">
        <w:rPr>
          <w:rFonts w:ascii="Times New Roman" w:hAnsi="Times New Roman" w:cs="Times New Roman"/>
        </w:rPr>
        <w:t xml:space="preserve"> </w:t>
      </w:r>
      <w:proofErr w:type="gramStart"/>
      <w:r w:rsidRPr="005C4071">
        <w:rPr>
          <w:rFonts w:ascii="Times New Roman" w:hAnsi="Times New Roman" w:cs="Times New Roman"/>
        </w:rPr>
        <w:t xml:space="preserve">отношении </w:t>
      </w:r>
      <w:r w:rsidRPr="005C407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C4071">
        <w:rPr>
          <w:rFonts w:ascii="Times New Roman" w:hAnsi="Times New Roman" w:cs="Times New Roman"/>
        </w:rPr>
        <w:t xml:space="preserve"> </w:t>
      </w:r>
      <w:proofErr w:type="gramStart"/>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40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xml:space="preserve">. </w:t>
      </w:r>
      <w:proofErr w:type="gramStart"/>
      <w:r w:rsidRPr="005C4071">
        <w:rPr>
          <w:rFonts w:ascii="Times New Roman" w:hAnsi="Times New Roman" w:cs="Times New Roman"/>
        </w:rPr>
        <w:t>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roofErr w:type="gramEnd"/>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proofErr w:type="gramStart"/>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w:t>
      </w:r>
      <w:proofErr w:type="gramEnd"/>
      <w:r w:rsidRPr="005C4071">
        <w:rPr>
          <w:rFonts w:ascii="Times New Roman" w:hAnsi="Times New Roman" w:cs="Times New Roman"/>
        </w:rPr>
        <w:t xml:space="preserve"> в </w:t>
      </w:r>
      <w:hyperlink r:id="rId11"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5C4071">
        <w:rPr>
          <w:rFonts w:ascii="Times New Roman" w:hAnsi="Times New Roman" w:cs="Times New Roman"/>
        </w:rPr>
        <w:lastRenderedPageBreak/>
        <w:t>(максимальн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C4071">
        <w:rPr>
          <w:rFonts w:ascii="Times New Roman" w:hAnsi="Times New Roman" w:cs="Times New Roman"/>
        </w:rPr>
        <w:t>случае</w:t>
      </w:r>
      <w:proofErr w:type="gramEnd"/>
      <w:r w:rsidRPr="005C407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.2. </w:t>
      </w:r>
      <w:proofErr w:type="gramStart"/>
      <w:r w:rsidR="00A233A0" w:rsidRPr="005C4071">
        <w:rPr>
          <w:rFonts w:ascii="Times New Roman" w:hAnsi="Times New Roman" w:cs="Times New Roman"/>
        </w:rPr>
        <w:t>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w:t>
      </w:r>
      <w:proofErr w:type="gramEnd"/>
      <w:r w:rsidR="00FF79F6" w:rsidRPr="005C4071">
        <w:rPr>
          <w:rFonts w:ascii="Times New Roman" w:hAnsi="Times New Roman" w:cs="Times New Roman"/>
        </w:rPr>
        <w:t xml:space="preserve">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w:t>
      </w:r>
      <w:proofErr w:type="gramStart"/>
      <w:r w:rsidR="00A233A0" w:rsidRPr="005C4071">
        <w:rPr>
          <w:rFonts w:ascii="Times New Roman" w:hAnsi="Times New Roman" w:cs="Times New Roman"/>
        </w:rPr>
        <w:t>с даты принятия</w:t>
      </w:r>
      <w:proofErr w:type="gramEnd"/>
      <w:r w:rsidR="00A233A0" w:rsidRPr="005C4071">
        <w:rPr>
          <w:rFonts w:ascii="Times New Roman" w:hAnsi="Times New Roman" w:cs="Times New Roman"/>
        </w:rPr>
        <w:t xml:space="preserve">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xml:space="preserve">, размещаются заказчиком в единой информационной системе. </w:t>
      </w:r>
      <w:proofErr w:type="gramStart"/>
      <w:r w:rsidR="00A233A0" w:rsidRPr="005C407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C4071">
        <w:rPr>
          <w:rFonts w:ascii="Times New Roman" w:hAnsi="Times New Roman" w:cs="Times New Roman"/>
        </w:rPr>
        <w:t>а(</w:t>
      </w:r>
      <w:proofErr w:type="gramEnd"/>
      <w:r w:rsidRPr="005C4071">
        <w:rPr>
          <w:rFonts w:ascii="Times New Roman" w:hAnsi="Times New Roman" w:cs="Times New Roman"/>
        </w:rPr>
        <w:t>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C4071">
        <w:rPr>
          <w:rFonts w:ascii="Times New Roman" w:hAnsi="Times New Roman" w:cs="Times New Roman"/>
        </w:rPr>
        <w:t>соответствующих</w:t>
      </w:r>
      <w:proofErr w:type="gramEnd"/>
      <w:r w:rsidRPr="005C407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4071">
        <w:rPr>
          <w:rFonts w:ascii="Times New Roman" w:hAnsi="Times New Roman" w:cs="Times New Roman"/>
        </w:rPr>
        <w:t>ств пр</w:t>
      </w:r>
      <w:proofErr w:type="gramEnd"/>
      <w:r w:rsidRPr="005C4071">
        <w:rPr>
          <w:rFonts w:ascii="Times New Roman" w:hAnsi="Times New Roman" w:cs="Times New Roman"/>
        </w:rPr>
        <w:t>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w:t>
      </w:r>
      <w:proofErr w:type="gramEnd"/>
      <w:r w:rsidRPr="005C4071">
        <w:rPr>
          <w:rFonts w:ascii="Times New Roman" w:hAnsi="Times New Roman" w:cs="Times New Roman"/>
          <w:b/>
        </w:rPr>
        <w:t xml:space="preserve">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proofErr w:type="gramStart"/>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C407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w:t>
      </w:r>
      <w:proofErr w:type="gramStart"/>
      <w:r w:rsidRPr="005C407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proofErr w:type="gramEnd"/>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4071">
        <w:rPr>
          <w:rFonts w:ascii="Times New Roman" w:hAnsi="Times New Roman" w:cs="Times New Roman"/>
        </w:rPr>
        <w:t xml:space="preserve"> </w:t>
      </w:r>
      <w:r w:rsidR="006555BF" w:rsidRPr="005C4071">
        <w:rPr>
          <w:rFonts w:ascii="Times New Roman" w:hAnsi="Times New Roman" w:cs="Times New Roman"/>
        </w:rPr>
        <w:t>:</w:t>
      </w:r>
      <w:proofErr w:type="gramEnd"/>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w:t>
      </w:r>
      <w:r w:rsidRPr="005C4071">
        <w:rPr>
          <w:rFonts w:ascii="Times New Roman" w:hAnsi="Times New Roman" w:cs="Times New Roman"/>
        </w:rPr>
        <w:lastRenderedPageBreak/>
        <w:t>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xml:space="preserve">. Контракт может быть заключен не ранее чем через десять дней </w:t>
      </w:r>
      <w:proofErr w:type="gramStart"/>
      <w:r w:rsidR="00A233A0" w:rsidRPr="005C4071">
        <w:rPr>
          <w:rFonts w:ascii="Times New Roman" w:hAnsi="Times New Roman" w:cs="Times New Roman"/>
        </w:rPr>
        <w:t>с даты размещения</w:t>
      </w:r>
      <w:proofErr w:type="gramEnd"/>
      <w:r w:rsidR="00A233A0" w:rsidRPr="005C407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w:t>
      </w:r>
      <w:proofErr w:type="gramStart"/>
      <w:r w:rsidRPr="005C407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roofErr w:type="gramEnd"/>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lastRenderedPageBreak/>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w:t>
      </w:r>
      <w:proofErr w:type="gramStart"/>
      <w:r w:rsidR="00282836" w:rsidRPr="005C4071">
        <w:rPr>
          <w:rFonts w:ascii="Times New Roman" w:hAnsi="Times New Roman" w:cs="Times New Roman"/>
        </w:rPr>
        <w:t xml:space="preserve">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4071">
        <w:rPr>
          <w:rFonts w:ascii="Times New Roman" w:hAnsi="Times New Roman" w:cs="Times New Roman"/>
        </w:rPr>
        <w:t xml:space="preserve"> с использованием иных сре</w:t>
      </w:r>
      <w:proofErr w:type="gramStart"/>
      <w:r w:rsidR="00282836" w:rsidRPr="005C4071">
        <w:rPr>
          <w:rFonts w:ascii="Times New Roman" w:hAnsi="Times New Roman" w:cs="Times New Roman"/>
        </w:rPr>
        <w:t>дств св</w:t>
      </w:r>
      <w:proofErr w:type="gramEnd"/>
      <w:r w:rsidR="00282836" w:rsidRPr="005C407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407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4071">
        <w:rPr>
          <w:rFonts w:ascii="Times New Roman" w:hAnsi="Times New Roman" w:cs="Times New Roman"/>
        </w:rPr>
        <w:t>силу</w:t>
      </w:r>
      <w:proofErr w:type="gramEnd"/>
      <w:r w:rsidR="00282836" w:rsidRPr="005C407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w:t>
      </w:r>
      <w:proofErr w:type="gramStart"/>
      <w:r w:rsidRPr="005C4071">
        <w:rPr>
          <w:rFonts w:ascii="Times New Roman" w:hAnsi="Times New Roman" w:cs="Times New Roman"/>
        </w:rPr>
        <w:t>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w:t>
      </w:r>
      <w:proofErr w:type="gramEnd"/>
      <w:r w:rsidR="00282836" w:rsidRPr="005C407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4071">
        <w:rPr>
          <w:rFonts w:ascii="Times New Roman" w:hAnsi="Times New Roman" w:cs="Times New Roman"/>
        </w:rPr>
        <w:t>был</w:t>
      </w:r>
      <w:proofErr w:type="gramEnd"/>
      <w:r w:rsidR="00282836" w:rsidRPr="005C4071">
        <w:rPr>
          <w:rFonts w:ascii="Times New Roman" w:hAnsi="Times New Roman" w:cs="Times New Roman"/>
        </w:rPr>
        <w:t xml:space="preserve">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w:t>
            </w:r>
            <w:proofErr w:type="gramStart"/>
            <w:r w:rsidR="00C415D5" w:rsidRPr="005C4071">
              <w:rPr>
                <w:rFonts w:ascii="Times New Roman" w:hAnsi="Times New Roman" w:cs="Times New Roman"/>
                <w:sz w:val="20"/>
                <w:szCs w:val="20"/>
              </w:rPr>
              <w:t>электронного</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375B9F"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0E10FB" w:rsidRPr="005C4071">
              <w:rPr>
                <w:rFonts w:ascii="Times New Roman" w:hAnsi="Times New Roman" w:cs="Times New Roman"/>
                <w:b/>
                <w:i/>
              </w:rPr>
              <w:t xml:space="preserve">мебели для </w:t>
            </w:r>
            <w:r w:rsidR="006F32E0">
              <w:rPr>
                <w:rFonts w:ascii="Times New Roman" w:hAnsi="Times New Roman" w:cs="Times New Roman"/>
                <w:b/>
                <w:i/>
              </w:rPr>
              <w:t>общежития № 1</w:t>
            </w:r>
            <w:r w:rsidR="000E10FB" w:rsidRPr="005C4071">
              <w:rPr>
                <w:rFonts w:ascii="Times New Roman" w:hAnsi="Times New Roman" w:cs="Times New Roman"/>
                <w:b/>
                <w:i/>
              </w:rPr>
              <w:t>.</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roofErr w:type="gramEnd"/>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6F32E0" w:rsidP="002A5606">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211540211315554020100100320010000244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B73C76"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w:t>
            </w:r>
            <w:proofErr w:type="gramStart"/>
            <w:r w:rsidRPr="005C4071">
              <w:rPr>
                <w:rFonts w:ascii="Times New Roman" w:hAnsi="Times New Roman" w:cs="Times New Roman"/>
                <w:sz w:val="20"/>
                <w:szCs w:val="20"/>
              </w:rPr>
              <w:t>а(</w:t>
            </w:r>
            <w:proofErr w:type="gramEnd"/>
            <w:r w:rsidRPr="005C4071">
              <w:rPr>
                <w:rFonts w:ascii="Times New Roman" w:hAnsi="Times New Roman" w:cs="Times New Roman"/>
                <w:sz w:val="20"/>
                <w:szCs w:val="20"/>
              </w:rPr>
              <w:t xml:space="preserve">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C407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6F32E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DB03F5" w:rsidRPr="005C4071">
              <w:rPr>
                <w:rFonts w:ascii="Times New Roman" w:hAnsi="Times New Roman" w:cs="Times New Roman"/>
                <w:b/>
                <w:i/>
              </w:rPr>
              <w:t>мебели</w:t>
            </w:r>
            <w:r w:rsidR="000E10FB" w:rsidRPr="005C4071">
              <w:rPr>
                <w:rFonts w:ascii="Times New Roman" w:hAnsi="Times New Roman" w:cs="Times New Roman"/>
                <w:b/>
                <w:i/>
              </w:rPr>
              <w:t xml:space="preserve"> для </w:t>
            </w:r>
            <w:r w:rsidR="006F32E0">
              <w:rPr>
                <w:rFonts w:ascii="Times New Roman" w:hAnsi="Times New Roman" w:cs="Times New Roman"/>
                <w:b/>
                <w:i/>
              </w:rPr>
              <w:t>общежития № 1.</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Default="002A5606" w:rsidP="004566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31.01.11.150    31.01.12.131   31.01.12.129</w:t>
            </w:r>
          </w:p>
          <w:p w:rsidR="002A5606" w:rsidRPr="005C4071"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CA3028">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2A5606">
              <w:rPr>
                <w:rFonts w:ascii="Times New Roman" w:hAnsi="Times New Roman" w:cs="Times New Roman"/>
                <w:sz w:val="20"/>
                <w:szCs w:val="20"/>
              </w:rPr>
              <w:t xml:space="preserve"> шкафов, столов, стульев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2A5606"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109</w:t>
            </w:r>
            <w:r w:rsidR="005D53AB" w:rsidRPr="005C4071">
              <w:rPr>
                <w:rFonts w:ascii="Times New Roman" w:hAnsi="Times New Roman" w:cs="Times New Roman"/>
                <w:sz w:val="20"/>
                <w:szCs w:val="20"/>
              </w:rPr>
              <w:t xml:space="preserve">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C4071" w:rsidRDefault="009B0F33" w:rsidP="001D1CC2">
            <w:pPr>
              <w:spacing w:after="0" w:line="240" w:lineRule="auto"/>
              <w:jc w:val="both"/>
              <w:rPr>
                <w:rFonts w:ascii="Times New Roman" w:hAnsi="Times New Roman" w:cs="Times New Roman"/>
              </w:rPr>
            </w:pPr>
            <w:r w:rsidRPr="005C4071">
              <w:rPr>
                <w:rFonts w:ascii="Times New Roman" w:hAnsi="Times New Roman" w:cs="Times New Roman"/>
                <w:sz w:val="20"/>
                <w:szCs w:val="20"/>
              </w:rPr>
              <w:t xml:space="preserve">Не </w:t>
            </w:r>
            <w:proofErr w:type="gramStart"/>
            <w:r w:rsidRPr="005C4071">
              <w:rPr>
                <w:rFonts w:ascii="Times New Roman" w:hAnsi="Times New Roman" w:cs="Times New Roman"/>
                <w:sz w:val="20"/>
                <w:szCs w:val="20"/>
              </w:rPr>
              <w:t>установлены</w:t>
            </w:r>
            <w:proofErr w:type="gramEnd"/>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1D1CC2">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2A5606">
              <w:rPr>
                <w:rFonts w:ascii="Times New Roman" w:hAnsi="Times New Roman" w:cs="Times New Roman"/>
                <w:sz w:val="18"/>
                <w:szCs w:val="18"/>
              </w:rPr>
              <w:t>187 (1 этаж</w:t>
            </w:r>
            <w:r w:rsidR="000E10FB" w:rsidRPr="005C4071">
              <w:rPr>
                <w:rFonts w:ascii="Times New Roman" w:hAnsi="Times New Roman" w:cs="Times New Roman"/>
                <w:sz w:val="18"/>
                <w:szCs w:val="18"/>
              </w:rPr>
              <w:t>)</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804CF6">
              <w:rPr>
                <w:rFonts w:ascii="Times New Roman" w:hAnsi="Times New Roman" w:cs="Times New Roman"/>
                <w:sz w:val="20"/>
                <w:szCs w:val="20"/>
              </w:rPr>
              <w:t>25</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2A560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778 144,84</w:t>
            </w:r>
            <w:r w:rsidR="00D00F66" w:rsidRPr="005C4071">
              <w:rPr>
                <w:rFonts w:ascii="Times New Roman" w:hAnsi="Times New Roman" w:cs="Times New Roman"/>
                <w:b/>
                <w:sz w:val="20"/>
                <w:szCs w:val="20"/>
              </w:rPr>
              <w:t xml:space="preserve"> </w:t>
            </w:r>
            <w:r w:rsidR="00DB03F5" w:rsidRPr="005C4071">
              <w:rPr>
                <w:rFonts w:ascii="Times New Roman" w:hAnsi="Times New Roman" w:cs="Times New Roman"/>
                <w:b/>
                <w:sz w:val="20"/>
                <w:szCs w:val="20"/>
              </w:rPr>
              <w:t xml:space="preserve"> </w:t>
            </w:r>
            <w:r w:rsidR="001D1CC2" w:rsidRPr="005C4071">
              <w:rPr>
                <w:rFonts w:ascii="Times New Roman" w:hAnsi="Times New Roman" w:cs="Times New Roman"/>
                <w:b/>
                <w:sz w:val="20"/>
                <w:szCs w:val="20"/>
              </w:rPr>
              <w:t xml:space="preserve"> </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DB03F5" w:rsidRPr="005C4071">
              <w:rPr>
                <w:rFonts w:ascii="Times New Roman" w:hAnsi="Times New Roman" w:cs="Times New Roman"/>
                <w:sz w:val="20"/>
                <w:szCs w:val="20"/>
              </w:rPr>
              <w:t xml:space="preserve">мебели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2A5606">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2A5606">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2A5606" w:rsidRPr="00442B0C" w:rsidRDefault="002A5606" w:rsidP="002A5606">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442B0C">
              <w:rPr>
                <w:rFonts w:ascii="Times New Roman" w:hAnsi="Times New Roman" w:cs="Times New Roman"/>
                <w:sz w:val="20"/>
                <w:szCs w:val="20"/>
              </w:rPr>
              <w:t>более начальной</w:t>
            </w:r>
            <w:proofErr w:type="gramEnd"/>
            <w:r w:rsidRPr="00442B0C">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5C4071" w:rsidRDefault="002A5606" w:rsidP="005D53A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6415CF">
              <w:rPr>
                <w:rFonts w:ascii="Times New Roman" w:hAnsi="Times New Roman" w:cs="Times New Roman"/>
                <w:sz w:val="20"/>
                <w:szCs w:val="20"/>
              </w:rPr>
              <w:t xml:space="preserve">  </w:t>
            </w:r>
            <w:r w:rsidR="004449C6">
              <w:rPr>
                <w:rFonts w:ascii="Times New Roman" w:hAnsi="Times New Roman" w:cs="Times New Roman"/>
                <w:sz w:val="20"/>
                <w:szCs w:val="20"/>
              </w:rPr>
              <w:t>19</w:t>
            </w:r>
            <w:r w:rsidR="006415CF">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6415CF">
              <w:rPr>
                <w:rFonts w:ascii="Times New Roman" w:hAnsi="Times New Roman" w:cs="Times New Roman"/>
                <w:sz w:val="20"/>
                <w:szCs w:val="20"/>
              </w:rPr>
              <w:t xml:space="preserve">апреля </w:t>
            </w:r>
            <w:r w:rsidR="00456678" w:rsidRPr="005C4071">
              <w:rPr>
                <w:rFonts w:ascii="Times New Roman" w:hAnsi="Times New Roman" w:cs="Times New Roman"/>
                <w:sz w:val="20"/>
                <w:szCs w:val="20"/>
              </w:rPr>
              <w:t xml:space="preserve"> </w:t>
            </w:r>
            <w:r w:rsidR="006415CF">
              <w:rPr>
                <w:rFonts w:ascii="Times New Roman" w:hAnsi="Times New Roman" w:cs="Times New Roman"/>
                <w:b/>
                <w:sz w:val="20"/>
                <w:szCs w:val="20"/>
              </w:rPr>
              <w:t>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6415CF">
              <w:rPr>
                <w:rFonts w:ascii="Times New Roman" w:hAnsi="Times New Roman" w:cs="Times New Roman"/>
                <w:b/>
                <w:sz w:val="20"/>
                <w:szCs w:val="20"/>
              </w:rPr>
              <w:t xml:space="preserve"> </w:t>
            </w:r>
            <w:r w:rsidR="00FB3CFB">
              <w:rPr>
                <w:rFonts w:ascii="Times New Roman" w:hAnsi="Times New Roman" w:cs="Times New Roman"/>
                <w:b/>
                <w:sz w:val="20"/>
                <w:szCs w:val="20"/>
              </w:rPr>
              <w:t>27</w:t>
            </w:r>
            <w:r w:rsidR="006415CF">
              <w:rPr>
                <w:rFonts w:ascii="Times New Roman" w:hAnsi="Times New Roman" w:cs="Times New Roman"/>
                <w:b/>
                <w:sz w:val="20"/>
                <w:szCs w:val="20"/>
              </w:rPr>
              <w:t xml:space="preserve">   апреля </w:t>
            </w:r>
            <w:r w:rsidR="00456678"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4A48DC"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C4071">
              <w:rPr>
                <w:rFonts w:ascii="Times New Roman" w:hAnsi="Times New Roman" w:cs="Times New Roman"/>
                <w:sz w:val="20"/>
                <w:szCs w:val="20"/>
              </w:rPr>
              <w:t>х средств электронной площадки);</w:t>
            </w:r>
          </w:p>
          <w:p w:rsidR="006415CF" w:rsidRPr="005C4071" w:rsidRDefault="006415CF" w:rsidP="005D53A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r>
              <w:rPr>
                <w:rFonts w:ascii="Times New Roman" w:hAnsi="Times New Roman" w:cs="Times New Roman"/>
                <w:sz w:val="20"/>
                <w:szCs w:val="20"/>
              </w:rPr>
              <w:t>.</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w:t>
            </w:r>
            <w:r w:rsidR="004449C6">
              <w:rPr>
                <w:rFonts w:ascii="Times New Roman" w:hAnsi="Times New Roman" w:cs="Times New Roman"/>
                <w:b/>
                <w:sz w:val="20"/>
                <w:szCs w:val="20"/>
              </w:rPr>
              <w:t>30</w:t>
            </w:r>
            <w:r w:rsidRPr="005C4071">
              <w:rPr>
                <w:rFonts w:ascii="Times New Roman" w:hAnsi="Times New Roman" w:cs="Times New Roman"/>
                <w:b/>
                <w:sz w:val="20"/>
                <w:szCs w:val="20"/>
              </w:rPr>
              <w:t xml:space="preserve">  »    </w:t>
            </w:r>
            <w:r w:rsidR="006415CF">
              <w:rPr>
                <w:rFonts w:ascii="Times New Roman" w:hAnsi="Times New Roman" w:cs="Times New Roman"/>
                <w:b/>
                <w:sz w:val="20"/>
                <w:szCs w:val="20"/>
              </w:rPr>
              <w:t xml:space="preserve">апреля </w:t>
            </w:r>
            <w:r w:rsidR="00474676"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42320A">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4449C6">
              <w:rPr>
                <w:rFonts w:ascii="Times New Roman" w:hAnsi="Times New Roman" w:cs="Times New Roman"/>
                <w:b/>
                <w:sz w:val="20"/>
                <w:szCs w:val="20"/>
              </w:rPr>
              <w:t>30</w:t>
            </w:r>
            <w:r w:rsidR="00474676" w:rsidRPr="005C4071">
              <w:rPr>
                <w:rFonts w:ascii="Times New Roman" w:hAnsi="Times New Roman" w:cs="Times New Roman"/>
                <w:b/>
                <w:sz w:val="20"/>
                <w:szCs w:val="20"/>
              </w:rPr>
              <w:t xml:space="preserve"> </w:t>
            </w:r>
            <w:r w:rsidR="004D57F5" w:rsidRPr="005C4071">
              <w:rPr>
                <w:rFonts w:ascii="Times New Roman" w:hAnsi="Times New Roman" w:cs="Times New Roman"/>
                <w:b/>
                <w:sz w:val="20"/>
                <w:szCs w:val="20"/>
              </w:rPr>
              <w:t xml:space="preserve"> »    </w:t>
            </w:r>
            <w:r w:rsidR="006415CF">
              <w:rPr>
                <w:rFonts w:ascii="Times New Roman" w:hAnsi="Times New Roman" w:cs="Times New Roman"/>
                <w:b/>
                <w:sz w:val="20"/>
                <w:szCs w:val="20"/>
              </w:rPr>
              <w:t xml:space="preserve">апреля </w:t>
            </w:r>
            <w:r w:rsidR="00474676" w:rsidRPr="005C4071">
              <w:rPr>
                <w:rFonts w:ascii="Times New Roman" w:hAnsi="Times New Roman" w:cs="Times New Roman"/>
                <w:b/>
                <w:sz w:val="20"/>
                <w:szCs w:val="20"/>
              </w:rPr>
              <w:t xml:space="preserve"> </w:t>
            </w:r>
            <w:r w:rsidR="004A48DC" w:rsidRPr="005C4071">
              <w:rPr>
                <w:rFonts w:ascii="Times New Roman" w:hAnsi="Times New Roman" w:cs="Times New Roman"/>
                <w:b/>
                <w:sz w:val="20"/>
                <w:szCs w:val="20"/>
              </w:rPr>
              <w:t xml:space="preserve"> </w:t>
            </w:r>
            <w:r w:rsidR="006415CF">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4449C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4449C6">
              <w:rPr>
                <w:rFonts w:ascii="Times New Roman" w:hAnsi="Times New Roman" w:cs="Times New Roman"/>
                <w:sz w:val="20"/>
                <w:szCs w:val="20"/>
              </w:rPr>
              <w:t>4</w:t>
            </w:r>
            <w:r w:rsidR="00474676" w:rsidRPr="005C4071">
              <w:rPr>
                <w:rFonts w:ascii="Times New Roman" w:hAnsi="Times New Roman" w:cs="Times New Roman"/>
                <w:sz w:val="20"/>
                <w:szCs w:val="20"/>
              </w:rPr>
              <w:t xml:space="preserve"> </w:t>
            </w:r>
            <w:r w:rsidR="00D10891" w:rsidRPr="005C4071">
              <w:rPr>
                <w:rFonts w:ascii="Times New Roman" w:hAnsi="Times New Roman" w:cs="Times New Roman"/>
                <w:sz w:val="20"/>
                <w:szCs w:val="20"/>
              </w:rPr>
              <w:t xml:space="preserve"> »   </w:t>
            </w:r>
            <w:r w:rsidR="004449C6">
              <w:rPr>
                <w:rFonts w:ascii="Times New Roman" w:hAnsi="Times New Roman" w:cs="Times New Roman"/>
                <w:sz w:val="20"/>
                <w:szCs w:val="20"/>
              </w:rPr>
              <w:t>мая</w:t>
            </w:r>
            <w:r w:rsidR="006415CF">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4449C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4449C6">
              <w:rPr>
                <w:rFonts w:ascii="Times New Roman" w:hAnsi="Times New Roman" w:cs="Times New Roman"/>
                <w:sz w:val="20"/>
                <w:szCs w:val="20"/>
              </w:rPr>
              <w:t>5</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4449C6">
              <w:rPr>
                <w:rFonts w:ascii="Times New Roman" w:hAnsi="Times New Roman" w:cs="Times New Roman"/>
                <w:sz w:val="20"/>
                <w:szCs w:val="20"/>
              </w:rPr>
              <w:t>мая</w:t>
            </w:r>
            <w:r w:rsidR="006415CF">
              <w:rPr>
                <w:rFonts w:ascii="Times New Roman" w:hAnsi="Times New Roman" w:cs="Times New Roman"/>
                <w:sz w:val="20"/>
                <w:szCs w:val="20"/>
              </w:rPr>
              <w:t xml:space="preserve"> </w:t>
            </w:r>
            <w:r w:rsidR="004A48DC" w:rsidRPr="005C4071">
              <w:rPr>
                <w:rFonts w:ascii="Times New Roman" w:hAnsi="Times New Roman" w:cs="Times New Roman"/>
                <w:sz w:val="20"/>
                <w:szCs w:val="20"/>
              </w:rPr>
              <w:t xml:space="preserve"> </w:t>
            </w:r>
            <w:r w:rsidR="006415CF">
              <w:rPr>
                <w:rFonts w:ascii="Times New Roman" w:hAnsi="Times New Roman" w:cs="Times New Roman"/>
                <w:sz w:val="20"/>
                <w:szCs w:val="20"/>
              </w:rPr>
              <w:t>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 соответствии с ч.6 ст.96 Федерального закона №44-ФЗ для</w:t>
            </w:r>
            <w:r w:rsidRPr="005C4071">
              <w:rPr>
                <w:rFonts w:ascii="Times New Roman" w:hAnsi="Times New Roman" w:cs="Times New Roman"/>
                <w:color w:val="00B0F0"/>
                <w:sz w:val="20"/>
                <w:szCs w:val="20"/>
              </w:rPr>
              <w:t xml:space="preserve"> </w:t>
            </w:r>
            <w:r w:rsidRPr="005C407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C4071">
              <w:rPr>
                <w:rFonts w:ascii="Times New Roman" w:hAnsi="Times New Roman" w:cs="Times New Roman"/>
                <w:sz w:val="20"/>
                <w:szCs w:val="20"/>
              </w:rPr>
              <w:t>антидемпинга</w:t>
            </w:r>
            <w:proofErr w:type="spellEnd"/>
            <w:r w:rsidRPr="005C4071">
              <w:rPr>
                <w:rFonts w:ascii="Times New Roman" w:hAnsi="Times New Roman" w:cs="Times New Roman"/>
                <w:sz w:val="20"/>
                <w:szCs w:val="20"/>
              </w:rPr>
              <w:t xml:space="preserve"> по ст.37 44-ФЗ). </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аукциона, с которым заключается </w:t>
            </w:r>
            <w:proofErr w:type="gramStart"/>
            <w:r w:rsidRPr="005C4071">
              <w:rPr>
                <w:rFonts w:ascii="Times New Roman" w:hAnsi="Times New Roman" w:cs="Times New Roman"/>
                <w:sz w:val="20"/>
                <w:szCs w:val="20"/>
              </w:rPr>
              <w:t>контракт</w:t>
            </w:r>
            <w:proofErr w:type="gramEnd"/>
            <w:r w:rsidRPr="005C407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5C4071" w:rsidRDefault="0042320A" w:rsidP="0042320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proofErr w:type="gramStart"/>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w:t>
            </w:r>
            <w:proofErr w:type="gramEnd"/>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Платежные реквизиты для перечисления денежных сре</w:t>
            </w:r>
            <w:proofErr w:type="gramStart"/>
            <w:r w:rsidRPr="005C4071">
              <w:rPr>
                <w:rFonts w:ascii="Times New Roman" w:hAnsi="Times New Roman" w:cs="Times New Roman"/>
                <w:sz w:val="20"/>
                <w:szCs w:val="20"/>
              </w:rPr>
              <w:t>дств дл</w:t>
            </w:r>
            <w:proofErr w:type="gramEnd"/>
            <w:r w:rsidRPr="005C4071">
              <w:rPr>
                <w:rFonts w:ascii="Times New Roman" w:hAnsi="Times New Roman" w:cs="Times New Roman"/>
                <w:sz w:val="20"/>
                <w:szCs w:val="20"/>
              </w:rPr>
              <w:t xml:space="preserve">я обеспечения исполнения контракта:     </w:t>
            </w:r>
          </w:p>
          <w:p w:rsidR="00C415D5" w:rsidRPr="005C4071" w:rsidRDefault="00C415D5" w:rsidP="00C415D5">
            <w:pPr>
              <w:pStyle w:val="30"/>
              <w:widowControl/>
              <w:tabs>
                <w:tab w:val="clear" w:pos="618"/>
                <w:tab w:val="left" w:pos="708"/>
              </w:tabs>
              <w:adjustRightInd/>
              <w:spacing w:before="0"/>
              <w:ind w:left="0"/>
              <w:rPr>
                <w:sz w:val="20"/>
              </w:rPr>
            </w:pPr>
            <w:r w:rsidRPr="005C4071">
              <w:rPr>
                <w:sz w:val="20"/>
              </w:rPr>
              <w:t xml:space="preserve">Адрес:  630049, </w:t>
            </w:r>
            <w:proofErr w:type="spellStart"/>
            <w:r w:rsidRPr="005C4071">
              <w:rPr>
                <w:sz w:val="20"/>
              </w:rPr>
              <w:t>г</w:t>
            </w:r>
            <w:proofErr w:type="gramStart"/>
            <w:r w:rsidRPr="005C4071">
              <w:rPr>
                <w:sz w:val="20"/>
              </w:rPr>
              <w:t>.Н</w:t>
            </w:r>
            <w:proofErr w:type="gramEnd"/>
            <w:r w:rsidRPr="005C4071">
              <w:rPr>
                <w:sz w:val="20"/>
              </w:rPr>
              <w:t>овосибирск</w:t>
            </w:r>
            <w:proofErr w:type="spellEnd"/>
            <w:r w:rsidRPr="005C4071">
              <w:rPr>
                <w:sz w:val="20"/>
              </w:rPr>
              <w:t xml:space="preserve">, </w:t>
            </w:r>
            <w:proofErr w:type="spellStart"/>
            <w:r w:rsidRPr="005C4071">
              <w:rPr>
                <w:sz w:val="20"/>
              </w:rPr>
              <w:t>ул.Дуси</w:t>
            </w:r>
            <w:proofErr w:type="spellEnd"/>
            <w:r w:rsidRPr="005C4071">
              <w:rPr>
                <w:sz w:val="20"/>
              </w:rPr>
              <w:t xml:space="preserve"> Ковальчук, д.191, СГУПС. </w:t>
            </w:r>
          </w:p>
          <w:p w:rsidR="00C415D5" w:rsidRPr="005C4071" w:rsidRDefault="00C415D5" w:rsidP="00C415D5">
            <w:pPr>
              <w:pStyle w:val="30"/>
              <w:widowControl/>
              <w:tabs>
                <w:tab w:val="clear" w:pos="618"/>
                <w:tab w:val="left" w:pos="708"/>
              </w:tabs>
              <w:adjustRightInd/>
              <w:spacing w:before="0"/>
              <w:ind w:left="0"/>
              <w:rPr>
                <w:sz w:val="20"/>
                <w:u w:val="single"/>
              </w:rPr>
            </w:pPr>
            <w:r w:rsidRPr="005C4071">
              <w:rPr>
                <w:sz w:val="20"/>
              </w:rPr>
              <w:t xml:space="preserve">ИНН 5402113155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КПП 540201001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ОКПО: 01115969</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Банк: </w:t>
            </w:r>
            <w:proofErr w:type="gramStart"/>
            <w:r w:rsidR="00B44CD2" w:rsidRPr="005C4071">
              <w:rPr>
                <w:rFonts w:ascii="Times New Roman" w:hAnsi="Times New Roman" w:cs="Times New Roman"/>
                <w:sz w:val="20"/>
                <w:szCs w:val="20"/>
                <w:lang w:eastAsia="ru-RU"/>
              </w:rPr>
              <w:t>Сибирское</w:t>
            </w:r>
            <w:proofErr w:type="gramEnd"/>
            <w:r w:rsidR="00B44CD2" w:rsidRPr="005C4071">
              <w:rPr>
                <w:rFonts w:ascii="Times New Roman" w:hAnsi="Times New Roman" w:cs="Times New Roman"/>
                <w:sz w:val="20"/>
                <w:szCs w:val="20"/>
                <w:lang w:eastAsia="ru-RU"/>
              </w:rPr>
              <w:t xml:space="preserve"> </w:t>
            </w:r>
            <w:r w:rsidRPr="005C4071">
              <w:rPr>
                <w:rFonts w:ascii="Times New Roman" w:hAnsi="Times New Roman" w:cs="Times New Roman"/>
                <w:sz w:val="20"/>
                <w:szCs w:val="20"/>
                <w:lang w:eastAsia="ru-RU"/>
              </w:rPr>
              <w:t xml:space="preserve"> ГУ Банка России </w:t>
            </w:r>
            <w:proofErr w:type="spellStart"/>
            <w:r w:rsidRPr="005C4071">
              <w:rPr>
                <w:rFonts w:ascii="Times New Roman" w:hAnsi="Times New Roman" w:cs="Times New Roman"/>
                <w:sz w:val="20"/>
                <w:szCs w:val="20"/>
                <w:lang w:eastAsia="ru-RU"/>
              </w:rPr>
              <w:t>Г.Новосибирск</w:t>
            </w:r>
            <w:proofErr w:type="spellEnd"/>
            <w:r w:rsidRPr="005C4071">
              <w:rPr>
                <w:rFonts w:ascii="Times New Roman" w:hAnsi="Times New Roman" w:cs="Times New Roman"/>
                <w:sz w:val="20"/>
                <w:szCs w:val="20"/>
                <w:lang w:eastAsia="ru-RU"/>
              </w:rPr>
              <w:t xml:space="preserve">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БИК 045004001 </w:t>
            </w:r>
          </w:p>
          <w:p w:rsidR="00C415D5" w:rsidRPr="005C4071" w:rsidRDefault="00C415D5" w:rsidP="00C415D5">
            <w:pPr>
              <w:spacing w:after="60" w:line="240" w:lineRule="auto"/>
              <w:jc w:val="both"/>
              <w:rPr>
                <w:rFonts w:ascii="Times New Roman" w:hAnsi="Times New Roman" w:cs="Times New Roman"/>
                <w:sz w:val="20"/>
                <w:szCs w:val="20"/>
                <w:lang w:eastAsia="ru-RU"/>
              </w:rPr>
            </w:pPr>
            <w:proofErr w:type="gramStart"/>
            <w:r w:rsidRPr="005C4071">
              <w:rPr>
                <w:rFonts w:ascii="Times New Roman" w:hAnsi="Times New Roman" w:cs="Times New Roman"/>
                <w:sz w:val="20"/>
                <w:szCs w:val="20"/>
                <w:lang w:eastAsia="ru-RU"/>
              </w:rPr>
              <w:t>р</w:t>
            </w:r>
            <w:proofErr w:type="gramEnd"/>
            <w:r w:rsidRPr="005C4071">
              <w:rPr>
                <w:rFonts w:ascii="Times New Roman" w:hAnsi="Times New Roman" w:cs="Times New Roman"/>
                <w:sz w:val="20"/>
                <w:szCs w:val="20"/>
                <w:lang w:eastAsia="ru-RU"/>
              </w:rPr>
              <w:t>/с 40501810700042000002</w:t>
            </w:r>
          </w:p>
          <w:p w:rsidR="00C415D5" w:rsidRPr="005C4071" w:rsidRDefault="00613569" w:rsidP="00C415D5">
            <w:pPr>
              <w:spacing w:after="6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КБК 000 000 000 000 000 00 510</w:t>
            </w:r>
            <w:r w:rsidR="00C415D5" w:rsidRPr="005C4071">
              <w:rPr>
                <w:rFonts w:ascii="Times New Roman" w:hAnsi="Times New Roman" w:cs="Times New Roman"/>
                <w:sz w:val="20"/>
                <w:szCs w:val="20"/>
                <w:lang w:eastAsia="ru-RU"/>
              </w:rPr>
              <w:t xml:space="preserve"> (указывать обязательно)</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Назначение платежа: обеспечение исполнения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643E16" w:rsidP="005D53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p w:rsidR="00643E16" w:rsidRDefault="00643E16" w:rsidP="0098671E">
      <w:pPr>
        <w:suppressAutoHyphens/>
        <w:spacing w:after="0"/>
        <w:ind w:right="-598"/>
        <w:rPr>
          <w:rFonts w:ascii="Times New Roman" w:eastAsia="Times New Roman" w:hAnsi="Times New Roman" w:cs="Times New Roman"/>
          <w:kern w:val="1"/>
          <w:lang w:eastAsia="ar-SA"/>
        </w:rPr>
        <w:sectPr w:rsidR="00643E16" w:rsidSect="000856EA">
          <w:pgSz w:w="11906" w:h="16838"/>
          <w:pgMar w:top="720" w:right="720" w:bottom="720" w:left="720" w:header="709" w:footer="709" w:gutter="0"/>
          <w:cols w:space="708"/>
          <w:docGrid w:linePitch="360"/>
        </w:sectPr>
      </w:pPr>
    </w:p>
    <w:p w:rsidR="0098671E" w:rsidRDefault="0098671E" w:rsidP="0098671E">
      <w:pPr>
        <w:suppressAutoHyphens/>
        <w:spacing w:after="0"/>
        <w:ind w:right="-598"/>
        <w:rPr>
          <w:rFonts w:ascii="Times New Roman" w:eastAsia="Times New Roman" w:hAnsi="Times New Roman" w:cs="Times New Roman"/>
          <w:kern w:val="1"/>
          <w:lang w:eastAsia="ar-SA"/>
        </w:rPr>
      </w:pPr>
    </w:p>
    <w:tbl>
      <w:tblPr>
        <w:tblStyle w:val="a6"/>
        <w:tblpPr w:leftFromText="180" w:rightFromText="180" w:vertAnchor="page" w:horzAnchor="margin" w:tblpY="738"/>
        <w:tblW w:w="14851" w:type="dxa"/>
        <w:tblLayout w:type="fixed"/>
        <w:tblLook w:val="00A0" w:firstRow="1" w:lastRow="0" w:firstColumn="1" w:lastColumn="0" w:noHBand="0" w:noVBand="0"/>
      </w:tblPr>
      <w:tblGrid>
        <w:gridCol w:w="534"/>
        <w:gridCol w:w="1842"/>
        <w:gridCol w:w="993"/>
        <w:gridCol w:w="1417"/>
        <w:gridCol w:w="10065"/>
      </w:tblGrid>
      <w:tr w:rsidR="00643E16" w:rsidRPr="00442B0C" w:rsidTr="00AB4494">
        <w:trPr>
          <w:trHeight w:val="577"/>
        </w:trPr>
        <w:tc>
          <w:tcPr>
            <w:tcW w:w="14851" w:type="dxa"/>
            <w:gridSpan w:val="5"/>
            <w:tcBorders>
              <w:bottom w:val="single" w:sz="4" w:space="0" w:color="auto"/>
            </w:tcBorders>
          </w:tcPr>
          <w:p w:rsidR="00643E16" w:rsidRPr="00442B0C" w:rsidRDefault="00643E16" w:rsidP="00AB4494">
            <w:pPr>
              <w:ind w:left="72" w:right="72"/>
              <w:jc w:val="center"/>
              <w:rPr>
                <w:rFonts w:eastAsia="Times New Roman"/>
                <w:sz w:val="20"/>
                <w:szCs w:val="20"/>
                <w:lang w:eastAsia="ru-RU"/>
              </w:rPr>
            </w:pPr>
          </w:p>
        </w:tc>
      </w:tr>
      <w:tr w:rsidR="00643E16" w:rsidRPr="00442B0C" w:rsidTr="00DA725B">
        <w:trPr>
          <w:trHeight w:val="577"/>
        </w:trPr>
        <w:tc>
          <w:tcPr>
            <w:tcW w:w="534" w:type="dxa"/>
          </w:tcPr>
          <w:p w:rsidR="00643E16" w:rsidRPr="00442B0C" w:rsidRDefault="00643E16" w:rsidP="00AB4494">
            <w:pPr>
              <w:suppressAutoHyphens/>
              <w:jc w:val="center"/>
              <w:rPr>
                <w:rFonts w:eastAsia="Times New Roman"/>
                <w:b/>
                <w:bCs/>
                <w:kern w:val="1"/>
                <w:sz w:val="20"/>
                <w:szCs w:val="20"/>
                <w:lang w:eastAsia="ar-SA"/>
              </w:rPr>
            </w:pPr>
            <w:r w:rsidRPr="00442B0C">
              <w:rPr>
                <w:rFonts w:eastAsia="Times New Roman"/>
                <w:b/>
                <w:bCs/>
                <w:kern w:val="1"/>
                <w:sz w:val="20"/>
                <w:szCs w:val="20"/>
                <w:lang w:eastAsia="ar-SA"/>
              </w:rPr>
              <w:t xml:space="preserve">№ </w:t>
            </w:r>
            <w:proofErr w:type="spellStart"/>
            <w:r w:rsidRPr="00442B0C">
              <w:rPr>
                <w:rFonts w:eastAsia="Times New Roman"/>
                <w:b/>
                <w:bCs/>
                <w:kern w:val="1"/>
                <w:sz w:val="20"/>
                <w:szCs w:val="20"/>
                <w:lang w:eastAsia="ar-SA"/>
              </w:rPr>
              <w:t>пп</w:t>
            </w:r>
            <w:proofErr w:type="spellEnd"/>
          </w:p>
        </w:tc>
        <w:tc>
          <w:tcPr>
            <w:tcW w:w="1842" w:type="dxa"/>
          </w:tcPr>
          <w:p w:rsidR="00643E16" w:rsidRPr="00442B0C" w:rsidRDefault="00643E16" w:rsidP="00AB4494">
            <w:pPr>
              <w:suppressAutoHyphens/>
              <w:jc w:val="center"/>
              <w:rPr>
                <w:rFonts w:eastAsia="Times New Roman"/>
                <w:bCs/>
                <w:kern w:val="1"/>
                <w:sz w:val="20"/>
                <w:szCs w:val="20"/>
                <w:lang w:eastAsia="ar-SA"/>
              </w:rPr>
            </w:pPr>
            <w:r w:rsidRPr="00442B0C">
              <w:rPr>
                <w:rFonts w:eastAsia="Times New Roman"/>
                <w:bCs/>
                <w:kern w:val="1"/>
                <w:sz w:val="20"/>
                <w:szCs w:val="20"/>
                <w:lang w:eastAsia="ar-SA"/>
              </w:rPr>
              <w:t>Наименование,</w:t>
            </w:r>
          </w:p>
          <w:p w:rsidR="00643E16" w:rsidRPr="00442B0C" w:rsidRDefault="00643E16" w:rsidP="00AB4494">
            <w:pPr>
              <w:suppressAutoHyphens/>
              <w:jc w:val="center"/>
              <w:rPr>
                <w:rFonts w:eastAsia="Times New Roman"/>
                <w:bCs/>
                <w:kern w:val="1"/>
                <w:sz w:val="20"/>
                <w:szCs w:val="20"/>
                <w:lang w:eastAsia="ar-SA"/>
              </w:rPr>
            </w:pPr>
            <w:r w:rsidRPr="00442B0C">
              <w:rPr>
                <w:rFonts w:eastAsia="Times New Roman"/>
                <w:bCs/>
                <w:kern w:val="1"/>
                <w:sz w:val="20"/>
                <w:szCs w:val="20"/>
                <w:lang w:eastAsia="ar-SA"/>
              </w:rPr>
              <w:t>эскиз</w:t>
            </w:r>
          </w:p>
        </w:tc>
        <w:tc>
          <w:tcPr>
            <w:tcW w:w="993" w:type="dxa"/>
          </w:tcPr>
          <w:p w:rsidR="00643E16" w:rsidRPr="00442B0C" w:rsidRDefault="00643E16" w:rsidP="00AB4494">
            <w:pPr>
              <w:suppressAutoHyphens/>
              <w:ind w:left="-35" w:right="-143"/>
              <w:jc w:val="center"/>
              <w:rPr>
                <w:rFonts w:eastAsia="Times New Roman"/>
                <w:kern w:val="1"/>
                <w:sz w:val="20"/>
                <w:szCs w:val="20"/>
                <w:lang w:eastAsia="ar-SA"/>
              </w:rPr>
            </w:pPr>
            <w:r w:rsidRPr="00442B0C">
              <w:rPr>
                <w:rFonts w:eastAsia="Times New Roman"/>
                <w:kern w:val="1"/>
                <w:sz w:val="20"/>
                <w:szCs w:val="20"/>
                <w:lang w:eastAsia="ar-SA"/>
              </w:rPr>
              <w:t>Кол-во, шт.</w:t>
            </w:r>
          </w:p>
        </w:tc>
        <w:tc>
          <w:tcPr>
            <w:tcW w:w="1417" w:type="dxa"/>
          </w:tcPr>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 xml:space="preserve">Габаритные размеры, </w:t>
            </w:r>
            <w:proofErr w:type="gramStart"/>
            <w:r w:rsidRPr="00442B0C">
              <w:rPr>
                <w:rFonts w:eastAsia="Times New Roman"/>
                <w:kern w:val="1"/>
                <w:sz w:val="20"/>
                <w:szCs w:val="20"/>
                <w:lang w:eastAsia="ar-SA"/>
              </w:rPr>
              <w:t>мм</w:t>
            </w:r>
            <w:proofErr w:type="gramEnd"/>
          </w:p>
        </w:tc>
        <w:tc>
          <w:tcPr>
            <w:tcW w:w="10065" w:type="dxa"/>
            <w:tcBorders>
              <w:right w:val="single" w:sz="4" w:space="0" w:color="auto"/>
            </w:tcBorders>
          </w:tcPr>
          <w:p w:rsidR="00643E16" w:rsidRPr="00442B0C" w:rsidRDefault="00643E16" w:rsidP="00AB4494">
            <w:pPr>
              <w:ind w:left="72" w:right="72"/>
              <w:jc w:val="center"/>
              <w:rPr>
                <w:rFonts w:eastAsia="Times New Roman"/>
                <w:sz w:val="20"/>
                <w:szCs w:val="20"/>
                <w:lang w:eastAsia="ru-RU"/>
              </w:rPr>
            </w:pPr>
            <w:r w:rsidRPr="00442B0C">
              <w:rPr>
                <w:rFonts w:eastAsia="Times New Roman"/>
                <w:sz w:val="20"/>
                <w:szCs w:val="20"/>
                <w:lang w:eastAsia="ru-RU"/>
              </w:rPr>
              <w:t>Характеристики поставляемого товара</w:t>
            </w:r>
          </w:p>
        </w:tc>
      </w:tr>
      <w:tr w:rsidR="00643E16" w:rsidRPr="00442B0C" w:rsidTr="00AB4494">
        <w:trPr>
          <w:trHeight w:val="135"/>
        </w:trPr>
        <w:tc>
          <w:tcPr>
            <w:tcW w:w="534" w:type="dxa"/>
          </w:tcPr>
          <w:p w:rsidR="00643E16" w:rsidRPr="00442B0C" w:rsidRDefault="00643E16" w:rsidP="00AB4494">
            <w:pPr>
              <w:suppressAutoHyphens/>
              <w:ind w:left="317"/>
              <w:jc w:val="center"/>
              <w:rPr>
                <w:rFonts w:eastAsia="Times New Roman"/>
                <w:b/>
                <w:bCs/>
                <w:kern w:val="1"/>
                <w:sz w:val="20"/>
                <w:szCs w:val="20"/>
                <w:lang w:eastAsia="ar-SA"/>
              </w:rPr>
            </w:pPr>
          </w:p>
          <w:p w:rsidR="00643E16" w:rsidRPr="00442B0C" w:rsidRDefault="00643E16" w:rsidP="00AB4494">
            <w:pPr>
              <w:suppressAutoHyphens/>
              <w:ind w:left="317"/>
              <w:jc w:val="center"/>
              <w:rPr>
                <w:rFonts w:eastAsia="Times New Roman"/>
                <w:b/>
                <w:bCs/>
                <w:kern w:val="1"/>
                <w:sz w:val="20"/>
                <w:szCs w:val="20"/>
                <w:lang w:eastAsia="ar-SA"/>
              </w:rPr>
            </w:pPr>
          </w:p>
          <w:p w:rsidR="00643E16" w:rsidRPr="00442B0C" w:rsidRDefault="00643E16" w:rsidP="00AB4494">
            <w:pPr>
              <w:jc w:val="center"/>
              <w:rPr>
                <w:rFonts w:eastAsia="Times New Roman"/>
                <w:sz w:val="20"/>
                <w:szCs w:val="20"/>
                <w:lang w:eastAsia="ru-RU"/>
              </w:rPr>
            </w:pPr>
            <w:r w:rsidRPr="00442B0C">
              <w:rPr>
                <w:rFonts w:eastAsia="Times New Roman"/>
                <w:sz w:val="20"/>
                <w:szCs w:val="20"/>
                <w:lang w:eastAsia="ru-RU"/>
              </w:rPr>
              <w:t>1</w:t>
            </w:r>
          </w:p>
        </w:tc>
        <w:tc>
          <w:tcPr>
            <w:tcW w:w="1842" w:type="dxa"/>
          </w:tcPr>
          <w:p w:rsidR="00643E16" w:rsidRPr="00442B0C" w:rsidRDefault="00643E16" w:rsidP="00AB4494">
            <w:pPr>
              <w:suppressAutoHyphens/>
              <w:jc w:val="center"/>
              <w:rPr>
                <w:rFonts w:eastAsia="Times New Roman"/>
                <w:bCs/>
                <w:kern w:val="1"/>
                <w:sz w:val="20"/>
                <w:szCs w:val="20"/>
                <w:lang w:eastAsia="ar-SA"/>
              </w:rPr>
            </w:pPr>
            <w:r w:rsidRPr="00442B0C">
              <w:rPr>
                <w:rFonts w:eastAsia="Times New Roman"/>
                <w:bCs/>
                <w:kern w:val="1"/>
                <w:sz w:val="20"/>
                <w:szCs w:val="20"/>
                <w:lang w:eastAsia="ar-SA"/>
              </w:rPr>
              <w:t>Шкаф гардероб</w:t>
            </w:r>
          </w:p>
          <w:p w:rsidR="00643E16" w:rsidRPr="00442B0C" w:rsidRDefault="00643E16" w:rsidP="00AB4494">
            <w:pPr>
              <w:contextualSpacing/>
              <w:jc w:val="center"/>
              <w:rPr>
                <w:rFonts w:eastAsia="Times New Roman"/>
                <w:sz w:val="20"/>
                <w:szCs w:val="20"/>
                <w:lang w:eastAsia="ru-RU"/>
              </w:rPr>
            </w:pPr>
            <w:r w:rsidRPr="00442B0C">
              <w:rPr>
                <w:rFonts w:eastAsia="Times New Roman"/>
                <w:sz w:val="20"/>
                <w:szCs w:val="20"/>
                <w:lang w:eastAsia="ru-RU"/>
              </w:rPr>
              <w:t xml:space="preserve"> </w:t>
            </w:r>
            <w:r w:rsidRPr="005A4F23">
              <w:rPr>
                <w:noProof/>
                <w:sz w:val="16"/>
                <w:szCs w:val="16"/>
                <w:lang w:eastAsia="ru-RU"/>
              </w:rPr>
              <w:drawing>
                <wp:inline distT="0" distB="0" distL="0" distR="0" wp14:anchorId="24137B0B" wp14:editId="1A640E8B">
                  <wp:extent cx="850237" cy="2081831"/>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0237" cy="2081831"/>
                          </a:xfrm>
                          <a:prstGeom prst="rect">
                            <a:avLst/>
                          </a:prstGeom>
                        </pic:spPr>
                      </pic:pic>
                    </a:graphicData>
                  </a:graphic>
                </wp:inline>
              </w:drawing>
            </w:r>
          </w:p>
        </w:tc>
        <w:tc>
          <w:tcPr>
            <w:tcW w:w="993" w:type="dxa"/>
          </w:tcPr>
          <w:p w:rsidR="00643E16" w:rsidRPr="00442B0C" w:rsidRDefault="00643E16" w:rsidP="00AB4494">
            <w:pPr>
              <w:suppressAutoHyphens/>
              <w:jc w:val="center"/>
              <w:rPr>
                <w:rFonts w:eastAsia="Times New Roman"/>
                <w:kern w:val="1"/>
                <w:sz w:val="20"/>
                <w:szCs w:val="20"/>
                <w:lang w:eastAsia="ar-SA"/>
              </w:rPr>
            </w:pPr>
            <w:r>
              <w:rPr>
                <w:rFonts w:eastAsia="Times New Roman"/>
                <w:kern w:val="1"/>
                <w:sz w:val="20"/>
                <w:szCs w:val="20"/>
                <w:lang w:eastAsia="ar-SA"/>
              </w:rPr>
              <w:t>35</w:t>
            </w:r>
          </w:p>
        </w:tc>
        <w:tc>
          <w:tcPr>
            <w:tcW w:w="1417" w:type="dxa"/>
          </w:tcPr>
          <w:p w:rsidR="00643E16" w:rsidRPr="00442B0C" w:rsidRDefault="00643E16" w:rsidP="00AB4494">
            <w:pPr>
              <w:suppressAutoHyphens/>
              <w:ind w:right="-143"/>
              <w:rPr>
                <w:rFonts w:eastAsia="Times New Roman"/>
                <w:kern w:val="1"/>
                <w:sz w:val="20"/>
                <w:szCs w:val="20"/>
                <w:lang w:eastAsia="ar-SA"/>
              </w:rPr>
            </w:pPr>
            <w:r w:rsidRPr="00442B0C">
              <w:rPr>
                <w:rFonts w:eastAsia="Times New Roman"/>
                <w:kern w:val="1"/>
                <w:sz w:val="20"/>
                <w:szCs w:val="20"/>
                <w:lang w:eastAsia="ar-SA"/>
              </w:rPr>
              <w:t>800±5*600±5*</w:t>
            </w:r>
          </w:p>
          <w:p w:rsidR="00643E16" w:rsidRPr="00442B0C" w:rsidRDefault="00643E16" w:rsidP="00AB4494">
            <w:pPr>
              <w:suppressAutoHyphens/>
              <w:ind w:right="-143"/>
              <w:rPr>
                <w:rFonts w:eastAsia="Times New Roman"/>
                <w:kern w:val="1"/>
                <w:sz w:val="20"/>
                <w:szCs w:val="20"/>
                <w:lang w:eastAsia="ar-SA"/>
              </w:rPr>
            </w:pPr>
            <w:r w:rsidRPr="00442B0C">
              <w:rPr>
                <w:rFonts w:eastAsia="Times New Roman"/>
                <w:kern w:val="1"/>
                <w:sz w:val="20"/>
                <w:szCs w:val="20"/>
                <w:lang w:eastAsia="ar-SA"/>
              </w:rPr>
              <w:t>2200±5</w:t>
            </w:r>
          </w:p>
        </w:tc>
        <w:tc>
          <w:tcPr>
            <w:tcW w:w="10065" w:type="dxa"/>
          </w:tcPr>
          <w:p w:rsidR="00643E16" w:rsidRPr="006E5DC6" w:rsidRDefault="00643E16" w:rsidP="00AB4494">
            <w:pPr>
              <w:ind w:left="72" w:right="72"/>
              <w:jc w:val="both"/>
              <w:rPr>
                <w:rFonts w:eastAsia="Times New Roman"/>
                <w:sz w:val="20"/>
                <w:szCs w:val="20"/>
                <w:lang w:eastAsia="ru-RU"/>
              </w:rPr>
            </w:pPr>
            <w:r w:rsidRPr="006E5DC6">
              <w:rPr>
                <w:rFonts w:eastAsia="Times New Roman"/>
                <w:sz w:val="20"/>
                <w:szCs w:val="20"/>
                <w:lang w:eastAsia="ru-RU"/>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643E16" w:rsidRPr="006E5DC6" w:rsidRDefault="00643E16" w:rsidP="00AB4494">
            <w:pPr>
              <w:ind w:left="72" w:right="72"/>
              <w:jc w:val="both"/>
              <w:rPr>
                <w:rFonts w:eastAsia="Times New Roman"/>
                <w:sz w:val="20"/>
                <w:szCs w:val="20"/>
                <w:lang w:eastAsia="ru-RU"/>
              </w:rPr>
            </w:pPr>
            <w:r w:rsidRPr="006E5DC6">
              <w:rPr>
                <w:rFonts w:eastAsia="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643E16" w:rsidRPr="006E5DC6" w:rsidRDefault="00643E16" w:rsidP="00AB4494">
            <w:pPr>
              <w:ind w:left="72" w:right="72"/>
              <w:jc w:val="both"/>
              <w:rPr>
                <w:rFonts w:eastAsia="Times New Roman"/>
                <w:sz w:val="20"/>
                <w:szCs w:val="20"/>
                <w:lang w:eastAsia="ru-RU"/>
              </w:rPr>
            </w:pPr>
            <w:proofErr w:type="gramStart"/>
            <w:r w:rsidRPr="006E5DC6">
              <w:rPr>
                <w:rFonts w:eastAsia="Times New Roman"/>
                <w:sz w:val="20"/>
                <w:szCs w:val="20"/>
                <w:lang w:eastAsia="ru-RU"/>
              </w:rPr>
              <w:t xml:space="preserve">Шкаф должен иметь внутри две секции: в одной - штанга для одежды на высоте не более 1750 мм от пола (металлическая хромированная трубка диаметром не менее 25 мм) и 2 полки (одна – под штангой на высоте не </w:t>
            </w:r>
            <w:r w:rsidR="00DA725B">
              <w:rPr>
                <w:rFonts w:eastAsia="Times New Roman"/>
                <w:sz w:val="20"/>
                <w:szCs w:val="20"/>
                <w:lang w:eastAsia="ru-RU"/>
              </w:rPr>
              <w:t xml:space="preserve">более 350 мм </w:t>
            </w:r>
            <w:r w:rsidRPr="006E5DC6">
              <w:rPr>
                <w:rFonts w:eastAsia="Times New Roman"/>
                <w:sz w:val="20"/>
                <w:szCs w:val="20"/>
                <w:lang w:eastAsia="ru-RU"/>
              </w:rPr>
              <w:t xml:space="preserve"> от пола и одна - над штангой), во второй – полки в количестве </w:t>
            </w:r>
            <w:r w:rsidRPr="00DA725B">
              <w:rPr>
                <w:rFonts w:eastAsia="Times New Roman"/>
                <w:color w:val="FF0000"/>
                <w:sz w:val="20"/>
                <w:szCs w:val="20"/>
                <w:lang w:eastAsia="ru-RU"/>
              </w:rPr>
              <w:t xml:space="preserve"> </w:t>
            </w:r>
            <w:r w:rsidRPr="006E5DC6">
              <w:rPr>
                <w:rFonts w:eastAsia="Times New Roman"/>
                <w:sz w:val="20"/>
                <w:szCs w:val="20"/>
                <w:lang w:eastAsia="ru-RU"/>
              </w:rPr>
              <w:t>5 шт. (располагаются на равном расстоянии между собой), максимальная нагрузка</w:t>
            </w:r>
            <w:proofErr w:type="gramEnd"/>
            <w:r w:rsidRPr="006E5DC6">
              <w:rPr>
                <w:rFonts w:eastAsia="Times New Roman"/>
                <w:sz w:val="20"/>
                <w:szCs w:val="20"/>
                <w:lang w:eastAsia="ru-RU"/>
              </w:rPr>
              <w:t xml:space="preserve"> не более 50 кг на полку. </w:t>
            </w:r>
          </w:p>
          <w:p w:rsidR="00643E16" w:rsidRPr="006E5DC6" w:rsidRDefault="00643E16" w:rsidP="00AB4494">
            <w:pPr>
              <w:ind w:left="72" w:right="72"/>
              <w:jc w:val="both"/>
              <w:rPr>
                <w:rFonts w:eastAsia="Times New Roman"/>
                <w:sz w:val="20"/>
                <w:szCs w:val="20"/>
                <w:lang w:eastAsia="ru-RU"/>
              </w:rPr>
            </w:pPr>
            <w:r w:rsidRPr="006E5DC6">
              <w:rPr>
                <w:rFonts w:eastAsia="Times New Roman"/>
                <w:sz w:val="20"/>
                <w:szCs w:val="20"/>
                <w:lang w:eastAsia="ru-RU"/>
              </w:rPr>
              <w:t xml:space="preserve">Шкаф должен устанавливаться на регулируемые опоры диаметром не менее 50 мм. </w:t>
            </w:r>
          </w:p>
          <w:p w:rsidR="00643E16" w:rsidRPr="00442B0C" w:rsidRDefault="00643E16" w:rsidP="00AB4494">
            <w:pPr>
              <w:ind w:left="72" w:right="72"/>
              <w:jc w:val="both"/>
              <w:rPr>
                <w:rFonts w:eastAsia="Times New Roman"/>
                <w:sz w:val="20"/>
                <w:szCs w:val="20"/>
                <w:lang w:eastAsia="ru-RU"/>
              </w:rPr>
            </w:pPr>
            <w:r w:rsidRPr="006E5DC6">
              <w:rPr>
                <w:rFonts w:eastAsia="Times New Roman"/>
                <w:sz w:val="20"/>
                <w:szCs w:val="20"/>
                <w:lang w:eastAsia="ru-RU"/>
              </w:rPr>
              <w:t xml:space="preserve">Фурнитура: </w:t>
            </w:r>
            <w:proofErr w:type="spellStart"/>
            <w:r w:rsidRPr="006E5DC6">
              <w:rPr>
                <w:rFonts w:eastAsia="Times New Roman"/>
                <w:sz w:val="20"/>
                <w:szCs w:val="20"/>
                <w:lang w:eastAsia="ru-RU"/>
              </w:rPr>
              <w:t>евровинт</w:t>
            </w:r>
            <w:proofErr w:type="spellEnd"/>
            <w:r w:rsidRPr="006E5DC6">
              <w:rPr>
                <w:rFonts w:eastAsia="Times New Roman"/>
                <w:sz w:val="20"/>
                <w:szCs w:val="20"/>
                <w:lang w:eastAsia="ru-RU"/>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643E16" w:rsidRPr="00442B0C" w:rsidTr="00AB4494">
        <w:trPr>
          <w:trHeight w:val="4364"/>
        </w:trPr>
        <w:tc>
          <w:tcPr>
            <w:tcW w:w="534" w:type="dxa"/>
          </w:tcPr>
          <w:p w:rsidR="00643E16" w:rsidRPr="00442B0C" w:rsidRDefault="00643E16" w:rsidP="00AB4494">
            <w:pPr>
              <w:suppressAutoHyphens/>
              <w:ind w:right="-143"/>
              <w:jc w:val="center"/>
              <w:rPr>
                <w:rFonts w:eastAsia="Times New Roman"/>
                <w:b/>
                <w:kern w:val="1"/>
                <w:sz w:val="20"/>
                <w:szCs w:val="20"/>
                <w:lang w:eastAsia="ar-SA"/>
              </w:rPr>
            </w:pPr>
          </w:p>
          <w:p w:rsidR="00643E16" w:rsidRPr="00442B0C" w:rsidRDefault="00643E16" w:rsidP="00AB4494">
            <w:pPr>
              <w:suppressAutoHyphens/>
              <w:ind w:right="-143"/>
              <w:jc w:val="center"/>
              <w:rPr>
                <w:rFonts w:eastAsia="Times New Roman"/>
                <w:b/>
                <w:kern w:val="1"/>
                <w:sz w:val="20"/>
                <w:szCs w:val="20"/>
                <w:lang w:eastAsia="ar-SA"/>
              </w:rPr>
            </w:pPr>
          </w:p>
          <w:p w:rsidR="00643E16" w:rsidRPr="00442B0C" w:rsidRDefault="00643E16" w:rsidP="00AB4494">
            <w:pPr>
              <w:suppressAutoHyphens/>
              <w:ind w:right="-143"/>
              <w:jc w:val="center"/>
              <w:rPr>
                <w:rFonts w:eastAsia="Times New Roman"/>
                <w:b/>
                <w:kern w:val="1"/>
                <w:sz w:val="20"/>
                <w:szCs w:val="20"/>
                <w:lang w:eastAsia="ar-SA"/>
              </w:rPr>
            </w:pPr>
            <w:r w:rsidRPr="00442B0C">
              <w:rPr>
                <w:rFonts w:eastAsia="Times New Roman"/>
                <w:kern w:val="1"/>
                <w:sz w:val="20"/>
                <w:szCs w:val="20"/>
                <w:lang w:eastAsia="ar-SA"/>
              </w:rPr>
              <w:t>2</w:t>
            </w:r>
          </w:p>
        </w:tc>
        <w:tc>
          <w:tcPr>
            <w:tcW w:w="1842" w:type="dxa"/>
          </w:tcPr>
          <w:p w:rsidR="00643E16" w:rsidRPr="00442B0C" w:rsidRDefault="00643E16" w:rsidP="00AB4494">
            <w:pPr>
              <w:contextualSpacing/>
              <w:jc w:val="center"/>
              <w:rPr>
                <w:rFonts w:eastAsia="Times New Roman"/>
                <w:sz w:val="20"/>
                <w:szCs w:val="20"/>
                <w:lang w:eastAsia="ru-RU"/>
              </w:rPr>
            </w:pPr>
            <w:proofErr w:type="gramStart"/>
            <w:r w:rsidRPr="00442B0C">
              <w:rPr>
                <w:rFonts w:eastAsia="Times New Roman"/>
                <w:sz w:val="20"/>
                <w:szCs w:val="20"/>
                <w:lang w:eastAsia="ru-RU"/>
              </w:rPr>
              <w:t>Шкаф</w:t>
            </w:r>
            <w:proofErr w:type="gramEnd"/>
            <w:r w:rsidRPr="00442B0C">
              <w:rPr>
                <w:rFonts w:eastAsia="Times New Roman"/>
                <w:sz w:val="20"/>
                <w:szCs w:val="20"/>
                <w:lang w:eastAsia="ru-RU"/>
              </w:rPr>
              <w:t xml:space="preserve"> комбинированный </w:t>
            </w:r>
            <w:r>
              <w:rPr>
                <w:rFonts w:eastAsia="Times New Roman"/>
                <w:sz w:val="20"/>
                <w:szCs w:val="20"/>
                <w:lang w:eastAsia="ru-RU"/>
              </w:rPr>
              <w:t>с антресолью</w:t>
            </w:r>
          </w:p>
          <w:p w:rsidR="00643E16" w:rsidRPr="00442B0C" w:rsidRDefault="00643E16" w:rsidP="00AB4494">
            <w:pPr>
              <w:contextualSpacing/>
              <w:jc w:val="center"/>
              <w:rPr>
                <w:rFonts w:eastAsia="Times New Roman"/>
                <w:sz w:val="20"/>
                <w:szCs w:val="20"/>
                <w:lang w:eastAsia="ru-RU"/>
              </w:rPr>
            </w:pPr>
            <w:r w:rsidRPr="005A4F23">
              <w:rPr>
                <w:noProof/>
                <w:sz w:val="16"/>
                <w:szCs w:val="16"/>
                <w:lang w:eastAsia="ru-RU"/>
              </w:rPr>
              <w:drawing>
                <wp:inline distT="0" distB="0" distL="0" distR="0" wp14:anchorId="26924BD4" wp14:editId="5573C341">
                  <wp:extent cx="876935" cy="228747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 комбин мал.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1543" cy="2299497"/>
                          </a:xfrm>
                          <a:prstGeom prst="rect">
                            <a:avLst/>
                          </a:prstGeom>
                        </pic:spPr>
                      </pic:pic>
                    </a:graphicData>
                  </a:graphic>
                </wp:inline>
              </w:drawing>
            </w:r>
          </w:p>
        </w:tc>
        <w:tc>
          <w:tcPr>
            <w:tcW w:w="993" w:type="dxa"/>
          </w:tcPr>
          <w:p w:rsidR="00643E16" w:rsidRPr="00442B0C" w:rsidRDefault="00643E16" w:rsidP="00AB4494">
            <w:pPr>
              <w:suppressAutoHyphens/>
              <w:jc w:val="center"/>
              <w:rPr>
                <w:rFonts w:eastAsia="Times New Roman"/>
                <w:kern w:val="1"/>
                <w:sz w:val="20"/>
                <w:szCs w:val="20"/>
                <w:lang w:eastAsia="ar-SA"/>
              </w:rPr>
            </w:pPr>
            <w:r>
              <w:rPr>
                <w:rFonts w:eastAsia="Times New Roman"/>
                <w:kern w:val="1"/>
                <w:sz w:val="20"/>
                <w:szCs w:val="20"/>
                <w:lang w:eastAsia="ar-SA"/>
              </w:rPr>
              <w:t>13</w:t>
            </w:r>
          </w:p>
        </w:tc>
        <w:tc>
          <w:tcPr>
            <w:tcW w:w="1417" w:type="dxa"/>
          </w:tcPr>
          <w:p w:rsidR="00643E16" w:rsidRPr="00442B0C" w:rsidRDefault="00643E16" w:rsidP="00AB4494">
            <w:pPr>
              <w:suppressAutoHyphens/>
              <w:ind w:right="-143"/>
              <w:jc w:val="center"/>
              <w:rPr>
                <w:rFonts w:eastAsia="Times New Roman"/>
                <w:kern w:val="1"/>
                <w:sz w:val="20"/>
                <w:szCs w:val="20"/>
                <w:lang w:eastAsia="ar-SA"/>
              </w:rPr>
            </w:pPr>
            <w:r>
              <w:rPr>
                <w:rFonts w:eastAsia="Times New Roman"/>
                <w:kern w:val="1"/>
                <w:sz w:val="20"/>
                <w:szCs w:val="20"/>
                <w:lang w:eastAsia="ar-SA"/>
              </w:rPr>
              <w:t>8</w:t>
            </w:r>
            <w:r w:rsidRPr="00442B0C">
              <w:rPr>
                <w:rFonts w:eastAsia="Times New Roman"/>
                <w:kern w:val="1"/>
                <w:sz w:val="20"/>
                <w:szCs w:val="20"/>
                <w:lang w:eastAsia="ar-SA"/>
              </w:rPr>
              <w:t>00±5*600±5</w:t>
            </w:r>
          </w:p>
          <w:p w:rsidR="00643E16" w:rsidRPr="00442B0C" w:rsidRDefault="00643E16" w:rsidP="00AB4494">
            <w:pPr>
              <w:suppressAutoHyphens/>
              <w:ind w:right="-143"/>
              <w:jc w:val="center"/>
              <w:rPr>
                <w:rFonts w:eastAsia="Times New Roman"/>
                <w:kern w:val="1"/>
                <w:sz w:val="20"/>
                <w:szCs w:val="20"/>
                <w:lang w:eastAsia="ar-SA"/>
              </w:rPr>
            </w:pPr>
            <w:r>
              <w:rPr>
                <w:rFonts w:eastAsia="Times New Roman"/>
                <w:kern w:val="1"/>
                <w:sz w:val="20"/>
                <w:szCs w:val="20"/>
                <w:lang w:eastAsia="ar-SA"/>
              </w:rPr>
              <w:t>*27</w:t>
            </w:r>
            <w:r w:rsidRPr="00442B0C">
              <w:rPr>
                <w:rFonts w:eastAsia="Times New Roman"/>
                <w:kern w:val="1"/>
                <w:sz w:val="20"/>
                <w:szCs w:val="20"/>
                <w:lang w:eastAsia="ar-SA"/>
              </w:rPr>
              <w:t>00±5</w:t>
            </w:r>
          </w:p>
        </w:tc>
        <w:tc>
          <w:tcPr>
            <w:tcW w:w="10065" w:type="dxa"/>
          </w:tcPr>
          <w:p w:rsidR="00643E16" w:rsidRPr="00DA725B" w:rsidRDefault="00643E16" w:rsidP="00AB4494">
            <w:pPr>
              <w:ind w:left="72" w:right="72"/>
              <w:jc w:val="both"/>
              <w:rPr>
                <w:rFonts w:eastAsia="Times New Roman"/>
                <w:sz w:val="20"/>
                <w:szCs w:val="20"/>
                <w:lang w:eastAsia="ru-RU"/>
              </w:rPr>
            </w:pPr>
            <w:r w:rsidRPr="00DA725B">
              <w:rPr>
                <w:rFonts w:eastAsia="Times New Roman"/>
                <w:sz w:val="20"/>
                <w:szCs w:val="20"/>
                <w:lang w:eastAsia="ru-RU"/>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643E16" w:rsidRPr="00DA725B" w:rsidRDefault="00643E16" w:rsidP="00AB4494">
            <w:pPr>
              <w:ind w:left="72" w:right="72"/>
              <w:jc w:val="both"/>
              <w:rPr>
                <w:rFonts w:eastAsia="Times New Roman"/>
                <w:sz w:val="20"/>
                <w:szCs w:val="20"/>
                <w:lang w:eastAsia="ru-RU"/>
              </w:rPr>
            </w:pPr>
            <w:r w:rsidRPr="00DA725B">
              <w:rPr>
                <w:rFonts w:eastAsia="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643E16" w:rsidRPr="00DA725B" w:rsidRDefault="00643E16" w:rsidP="00AB4494">
            <w:pPr>
              <w:ind w:left="72" w:right="72"/>
              <w:jc w:val="both"/>
              <w:rPr>
                <w:rFonts w:eastAsia="Times New Roman"/>
                <w:sz w:val="20"/>
                <w:szCs w:val="20"/>
                <w:lang w:eastAsia="ru-RU"/>
              </w:rPr>
            </w:pPr>
            <w:r w:rsidRPr="00DA725B">
              <w:rPr>
                <w:rFonts w:eastAsia="Times New Roman"/>
                <w:sz w:val="20"/>
                <w:szCs w:val="20"/>
                <w:lang w:eastAsia="ru-RU"/>
              </w:rPr>
              <w:t xml:space="preserve">Шкаф должен иметь внутри 5 полок (4 в открытой части и одна в закрытой части), максимальная нагрузка не более 50 кг на полку. </w:t>
            </w:r>
          </w:p>
          <w:p w:rsidR="00643E16" w:rsidRPr="00DA725B" w:rsidRDefault="00643E16" w:rsidP="00AB4494">
            <w:pPr>
              <w:ind w:left="72" w:right="72"/>
              <w:jc w:val="both"/>
              <w:rPr>
                <w:rFonts w:eastAsia="Times New Roman"/>
                <w:sz w:val="20"/>
                <w:szCs w:val="20"/>
                <w:lang w:eastAsia="ru-RU"/>
              </w:rPr>
            </w:pPr>
            <w:r w:rsidRPr="00DA725B">
              <w:rPr>
                <w:rFonts w:eastAsia="Times New Roman"/>
                <w:sz w:val="20"/>
                <w:szCs w:val="20"/>
                <w:lang w:eastAsia="ru-RU"/>
              </w:rPr>
              <w:t xml:space="preserve">Шкаф должен устанавливаться на регулируемые опоры диаметром не менее 50 мм. </w:t>
            </w:r>
          </w:p>
          <w:p w:rsidR="00643E16" w:rsidRPr="00442B0C" w:rsidRDefault="00643E16" w:rsidP="00AB4494">
            <w:pPr>
              <w:ind w:left="72" w:right="72"/>
              <w:jc w:val="both"/>
              <w:rPr>
                <w:rFonts w:eastAsia="Times New Roman"/>
                <w:sz w:val="20"/>
                <w:szCs w:val="20"/>
                <w:lang w:eastAsia="ru-RU"/>
              </w:rPr>
            </w:pPr>
            <w:r w:rsidRPr="00DA725B">
              <w:rPr>
                <w:rFonts w:eastAsia="Times New Roman"/>
                <w:sz w:val="20"/>
                <w:szCs w:val="20"/>
                <w:lang w:eastAsia="ru-RU"/>
              </w:rPr>
              <w:t xml:space="preserve">Фурнитура: </w:t>
            </w:r>
            <w:proofErr w:type="spellStart"/>
            <w:r w:rsidRPr="00DA725B">
              <w:rPr>
                <w:rFonts w:eastAsia="Times New Roman"/>
                <w:sz w:val="20"/>
                <w:szCs w:val="20"/>
                <w:lang w:eastAsia="ru-RU"/>
              </w:rPr>
              <w:t>евровинт</w:t>
            </w:r>
            <w:proofErr w:type="spellEnd"/>
            <w:r w:rsidRPr="00DA725B">
              <w:rPr>
                <w:rFonts w:eastAsia="Times New Roman"/>
                <w:sz w:val="20"/>
                <w:szCs w:val="20"/>
                <w:lang w:eastAsia="ru-RU"/>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643E16" w:rsidRPr="00442B0C" w:rsidTr="00AB4494">
        <w:trPr>
          <w:trHeight w:val="1550"/>
        </w:trPr>
        <w:tc>
          <w:tcPr>
            <w:tcW w:w="534" w:type="dxa"/>
          </w:tcPr>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3</w:t>
            </w:r>
          </w:p>
        </w:tc>
        <w:tc>
          <w:tcPr>
            <w:tcW w:w="1842" w:type="dxa"/>
          </w:tcPr>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Стол учебный</w:t>
            </w:r>
          </w:p>
          <w:p w:rsidR="00643E16" w:rsidRPr="00442B0C" w:rsidRDefault="00643E16" w:rsidP="00AB4494">
            <w:pPr>
              <w:suppressAutoHyphens/>
              <w:rPr>
                <w:rFonts w:eastAsia="Times New Roman"/>
                <w:kern w:val="1"/>
                <w:sz w:val="20"/>
                <w:szCs w:val="20"/>
                <w:lang w:eastAsia="ar-SA"/>
              </w:rPr>
            </w:pPr>
            <w:r w:rsidRPr="00442B0C">
              <w:rPr>
                <w:rFonts w:ascii="Calibri" w:eastAsia="Times New Roman" w:hAnsi="Calibri"/>
                <w:noProof/>
                <w:kern w:val="1"/>
                <w:lang w:eastAsia="ru-RU"/>
              </w:rPr>
              <w:drawing>
                <wp:inline distT="0" distB="0" distL="0" distR="0" wp14:anchorId="7D52EFE2" wp14:editId="71C9B8B8">
                  <wp:extent cx="941832" cy="813816"/>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993" w:type="dxa"/>
          </w:tcPr>
          <w:p w:rsidR="00643E16" w:rsidRPr="00442B0C" w:rsidRDefault="00643E16" w:rsidP="00AB4494">
            <w:pPr>
              <w:suppressAutoHyphens/>
              <w:jc w:val="center"/>
              <w:rPr>
                <w:rFonts w:eastAsia="Times New Roman"/>
                <w:kern w:val="1"/>
                <w:sz w:val="20"/>
                <w:szCs w:val="20"/>
                <w:lang w:eastAsia="ar-SA"/>
              </w:rPr>
            </w:pPr>
            <w:r>
              <w:rPr>
                <w:rFonts w:eastAsia="Times New Roman"/>
                <w:kern w:val="1"/>
                <w:sz w:val="20"/>
                <w:szCs w:val="20"/>
                <w:lang w:eastAsia="ar-SA"/>
              </w:rPr>
              <w:t>13</w:t>
            </w:r>
          </w:p>
        </w:tc>
        <w:tc>
          <w:tcPr>
            <w:tcW w:w="1417" w:type="dxa"/>
          </w:tcPr>
          <w:p w:rsidR="00643E16" w:rsidRPr="00442B0C" w:rsidRDefault="00643E16" w:rsidP="00AB4494">
            <w:pPr>
              <w:suppressAutoHyphens/>
              <w:ind w:right="-143"/>
              <w:jc w:val="center"/>
              <w:rPr>
                <w:rFonts w:eastAsia="Times New Roman"/>
                <w:kern w:val="1"/>
                <w:sz w:val="20"/>
                <w:szCs w:val="20"/>
                <w:lang w:eastAsia="ar-SA"/>
              </w:rPr>
            </w:pPr>
            <w:r w:rsidRPr="00442B0C">
              <w:rPr>
                <w:rFonts w:eastAsia="Times New Roman"/>
                <w:kern w:val="1"/>
                <w:sz w:val="20"/>
                <w:szCs w:val="20"/>
                <w:lang w:eastAsia="ar-SA"/>
              </w:rPr>
              <w:t>1200±5*600±5</w:t>
            </w:r>
          </w:p>
          <w:p w:rsidR="00643E16" w:rsidRPr="00442B0C" w:rsidRDefault="00643E16" w:rsidP="00AB4494">
            <w:pPr>
              <w:suppressAutoHyphens/>
              <w:ind w:right="-143"/>
              <w:jc w:val="center"/>
              <w:rPr>
                <w:rFonts w:eastAsia="Times New Roman"/>
                <w:kern w:val="1"/>
                <w:sz w:val="20"/>
                <w:szCs w:val="20"/>
                <w:lang w:eastAsia="ar-SA"/>
              </w:rPr>
            </w:pPr>
            <w:r w:rsidRPr="00442B0C">
              <w:rPr>
                <w:rFonts w:eastAsia="Times New Roman"/>
                <w:kern w:val="1"/>
                <w:sz w:val="20"/>
                <w:szCs w:val="20"/>
                <w:lang w:eastAsia="ar-SA"/>
              </w:rPr>
              <w:t>*750±5</w:t>
            </w:r>
          </w:p>
        </w:tc>
        <w:tc>
          <w:tcPr>
            <w:tcW w:w="10065" w:type="dxa"/>
          </w:tcPr>
          <w:p w:rsidR="00643E16" w:rsidRPr="00442B0C" w:rsidRDefault="00643E16" w:rsidP="00AB4494">
            <w:pPr>
              <w:suppressAutoHyphens/>
              <w:jc w:val="both"/>
              <w:rPr>
                <w:rFonts w:eastAsia="Times New Roman"/>
                <w:kern w:val="1"/>
                <w:sz w:val="20"/>
                <w:szCs w:val="20"/>
                <w:lang w:eastAsia="ar-SA"/>
              </w:rPr>
            </w:pPr>
            <w:r w:rsidRPr="006E5DC6">
              <w:t xml:space="preserve">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6E5DC6">
              <w:t>евровинт</w:t>
            </w:r>
            <w:proofErr w:type="spellEnd"/>
            <w:r w:rsidRPr="006E5DC6">
              <w:t>,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r w:rsidRPr="005A4F23">
              <w:rPr>
                <w:sz w:val="16"/>
                <w:szCs w:val="16"/>
              </w:rPr>
              <w:t>.</w:t>
            </w:r>
          </w:p>
        </w:tc>
      </w:tr>
      <w:tr w:rsidR="00643E16" w:rsidRPr="006E5DC6" w:rsidTr="00AB4494">
        <w:trPr>
          <w:trHeight w:val="421"/>
        </w:trPr>
        <w:tc>
          <w:tcPr>
            <w:tcW w:w="534" w:type="dxa"/>
          </w:tcPr>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4</w:t>
            </w:r>
          </w:p>
        </w:tc>
        <w:tc>
          <w:tcPr>
            <w:tcW w:w="1842" w:type="dxa"/>
          </w:tcPr>
          <w:p w:rsidR="00643E16" w:rsidRPr="00442B0C" w:rsidRDefault="00643E16" w:rsidP="00AB4494">
            <w:pPr>
              <w:contextualSpacing/>
              <w:jc w:val="center"/>
              <w:rPr>
                <w:rFonts w:eastAsia="Times New Roman"/>
                <w:kern w:val="1"/>
                <w:sz w:val="20"/>
                <w:szCs w:val="20"/>
                <w:lang w:eastAsia="ar-SA"/>
              </w:rPr>
            </w:pPr>
            <w:r w:rsidRPr="00442B0C">
              <w:rPr>
                <w:rFonts w:eastAsia="Times New Roman"/>
                <w:kern w:val="1"/>
                <w:sz w:val="20"/>
                <w:szCs w:val="20"/>
                <w:lang w:eastAsia="ar-SA"/>
              </w:rPr>
              <w:t xml:space="preserve">Стол  </w:t>
            </w:r>
            <w:proofErr w:type="spellStart"/>
            <w:r w:rsidRPr="00442B0C">
              <w:rPr>
                <w:rFonts w:eastAsia="Times New Roman"/>
                <w:kern w:val="1"/>
                <w:sz w:val="20"/>
                <w:szCs w:val="20"/>
                <w:lang w:eastAsia="ar-SA"/>
              </w:rPr>
              <w:t>двухтумбовый</w:t>
            </w:r>
            <w:proofErr w:type="spellEnd"/>
            <w:r w:rsidRPr="00442B0C">
              <w:rPr>
                <w:rFonts w:eastAsia="Times New Roman"/>
                <w:kern w:val="1"/>
                <w:sz w:val="20"/>
                <w:szCs w:val="20"/>
                <w:lang w:eastAsia="ar-SA"/>
              </w:rPr>
              <w:t>, шт.</w:t>
            </w:r>
          </w:p>
          <w:p w:rsidR="00643E16" w:rsidRPr="00442B0C" w:rsidRDefault="00643E16" w:rsidP="00AB4494">
            <w:pPr>
              <w:contextualSpacing/>
              <w:jc w:val="center"/>
              <w:rPr>
                <w:rFonts w:eastAsia="Times New Roman"/>
                <w:kern w:val="1"/>
                <w:sz w:val="20"/>
                <w:szCs w:val="20"/>
                <w:lang w:eastAsia="ar-SA"/>
              </w:rPr>
            </w:pPr>
            <w:r w:rsidRPr="00442B0C">
              <w:rPr>
                <w:rFonts w:eastAsia="Times New Roman"/>
                <w:noProof/>
                <w:lang w:eastAsia="ru-RU"/>
              </w:rPr>
              <w:drawing>
                <wp:inline distT="0" distB="0" distL="0" distR="0" wp14:anchorId="4FB0F04A" wp14:editId="51FF16E8">
                  <wp:extent cx="1029080"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p w:rsidR="00643E16" w:rsidRPr="00442B0C" w:rsidRDefault="00643E16" w:rsidP="00AB4494">
            <w:pPr>
              <w:suppressAutoHyphens/>
              <w:rPr>
                <w:rFonts w:eastAsia="Times New Roman"/>
                <w:kern w:val="1"/>
                <w:sz w:val="20"/>
                <w:szCs w:val="20"/>
                <w:lang w:eastAsia="ar-SA"/>
              </w:rPr>
            </w:pPr>
          </w:p>
        </w:tc>
        <w:tc>
          <w:tcPr>
            <w:tcW w:w="993" w:type="dxa"/>
          </w:tcPr>
          <w:p w:rsidR="00643E16" w:rsidRPr="00442B0C" w:rsidRDefault="00643E16" w:rsidP="00AB4494">
            <w:pPr>
              <w:suppressAutoHyphens/>
              <w:jc w:val="center"/>
              <w:rPr>
                <w:rFonts w:eastAsia="Times New Roman"/>
                <w:kern w:val="1"/>
                <w:sz w:val="20"/>
                <w:szCs w:val="20"/>
                <w:lang w:eastAsia="ar-SA"/>
              </w:rPr>
            </w:pPr>
            <w:r>
              <w:rPr>
                <w:rFonts w:eastAsia="Times New Roman"/>
                <w:kern w:val="1"/>
                <w:sz w:val="20"/>
                <w:szCs w:val="20"/>
                <w:lang w:eastAsia="ar-SA"/>
              </w:rPr>
              <w:t>13</w:t>
            </w:r>
          </w:p>
        </w:tc>
        <w:tc>
          <w:tcPr>
            <w:tcW w:w="1417" w:type="dxa"/>
          </w:tcPr>
          <w:p w:rsidR="00643E16" w:rsidRPr="00442B0C" w:rsidRDefault="00643E16" w:rsidP="00AB4494">
            <w:pPr>
              <w:numPr>
                <w:ilvl w:val="0"/>
                <w:numId w:val="41"/>
              </w:numPr>
              <w:suppressAutoHyphens/>
              <w:ind w:left="0" w:hanging="403"/>
              <w:rPr>
                <w:rFonts w:eastAsia="Times New Roman"/>
                <w:kern w:val="1"/>
                <w:lang w:eastAsia="ar-SA"/>
              </w:rPr>
            </w:pPr>
            <w:r w:rsidRPr="00442B0C">
              <w:rPr>
                <w:rFonts w:eastAsia="Times New Roman"/>
                <w:kern w:val="1"/>
                <w:lang w:eastAsia="ar-SA"/>
              </w:rPr>
              <w:t>1400±5*600±5    *750±5</w:t>
            </w:r>
          </w:p>
        </w:tc>
        <w:tc>
          <w:tcPr>
            <w:tcW w:w="10065" w:type="dxa"/>
          </w:tcPr>
          <w:p w:rsidR="00643E16" w:rsidRPr="006E5DC6" w:rsidRDefault="00643E16" w:rsidP="00AB4494">
            <w:pPr>
              <w:jc w:val="both"/>
            </w:pPr>
            <w:r w:rsidRPr="006E5DC6">
              <w:t xml:space="preserve">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6E5DC6">
              <w:t>евровинт</w:t>
            </w:r>
            <w:proofErr w:type="spellEnd"/>
            <w:r w:rsidRPr="006E5DC6">
              <w:t>, стяжка эксцентриковая 3-х элементная. Технологические отверстия для крепежа должны закрываться заглушками в цвет ЛДСП. Опора регулируемая.</w:t>
            </w:r>
            <w:r w:rsidR="00A633FC">
              <w:t xml:space="preserve"> </w:t>
            </w:r>
            <w:r w:rsidRPr="006E5DC6">
              <w:t xml:space="preserve">Стол должен иметь две тумбы. Ширина каждой тумбы должна быть размером не менее 400 мм. Каждая тумба должна иметь две полки изготовленных из ЛДСП толщиной не менее 16 мм, максимальная нагрузка на полку не более 50 кг и одну распашную створку, а также заднюю стенку из ЛДСП толщиной не менее 16 мм. Двери должны навешиваться на металлические навесы, регулируемые в трех плоскостях. Задняя стенка </w:t>
            </w:r>
            <w:r w:rsidR="00A633FC">
              <w:t xml:space="preserve">– ЛДСП толщиной не менее 16 мм </w:t>
            </w:r>
            <w:r w:rsidRPr="006E5DC6">
              <w:t>в тон основного цвета. Цвет - дуб выбеленный, оттенок по согласованию</w:t>
            </w:r>
            <w:r>
              <w:t>.</w:t>
            </w:r>
          </w:p>
        </w:tc>
      </w:tr>
      <w:tr w:rsidR="00643E16" w:rsidRPr="00442B0C" w:rsidTr="00AB4494">
        <w:trPr>
          <w:trHeight w:val="421"/>
        </w:trPr>
        <w:tc>
          <w:tcPr>
            <w:tcW w:w="534" w:type="dxa"/>
          </w:tcPr>
          <w:p w:rsidR="00643E16" w:rsidRPr="00442B0C" w:rsidRDefault="00643E16" w:rsidP="00AB4494">
            <w:pPr>
              <w:suppressAutoHyphens/>
              <w:jc w:val="center"/>
              <w:rPr>
                <w:rFonts w:eastAsia="Times New Roman"/>
                <w:kern w:val="1"/>
                <w:sz w:val="20"/>
                <w:szCs w:val="20"/>
                <w:lang w:eastAsia="ar-SA"/>
              </w:rPr>
            </w:pPr>
          </w:p>
          <w:p w:rsidR="00643E16" w:rsidRPr="00442B0C" w:rsidRDefault="00643E16" w:rsidP="00AB4494">
            <w:pPr>
              <w:suppressAutoHyphens/>
              <w:jc w:val="center"/>
              <w:rPr>
                <w:rFonts w:eastAsia="Times New Roman"/>
                <w:kern w:val="1"/>
                <w:sz w:val="20"/>
                <w:szCs w:val="20"/>
                <w:lang w:eastAsia="ar-SA"/>
              </w:rPr>
            </w:pPr>
            <w:r w:rsidRPr="00442B0C">
              <w:rPr>
                <w:rFonts w:eastAsia="Times New Roman"/>
                <w:kern w:val="1"/>
                <w:sz w:val="20"/>
                <w:szCs w:val="20"/>
                <w:lang w:eastAsia="ar-SA"/>
              </w:rPr>
              <w:t>5</w:t>
            </w:r>
          </w:p>
        </w:tc>
        <w:tc>
          <w:tcPr>
            <w:tcW w:w="1842" w:type="dxa"/>
          </w:tcPr>
          <w:p w:rsidR="00643E16" w:rsidRPr="00442B0C" w:rsidRDefault="00643E16" w:rsidP="00AB4494">
            <w:pPr>
              <w:contextualSpacing/>
              <w:jc w:val="center"/>
              <w:rPr>
                <w:rFonts w:eastAsia="Times New Roman"/>
                <w:kern w:val="1"/>
                <w:sz w:val="20"/>
                <w:szCs w:val="20"/>
                <w:lang w:eastAsia="ar-SA"/>
              </w:rPr>
            </w:pPr>
          </w:p>
          <w:p w:rsidR="00643E16" w:rsidRDefault="00643E16" w:rsidP="00AB4494">
            <w:pPr>
              <w:contextualSpacing/>
              <w:jc w:val="center"/>
              <w:rPr>
                <w:rFonts w:eastAsia="Times New Roman"/>
                <w:kern w:val="1"/>
                <w:sz w:val="20"/>
                <w:szCs w:val="20"/>
                <w:lang w:eastAsia="ar-SA"/>
              </w:rPr>
            </w:pPr>
            <w:r>
              <w:rPr>
                <w:rFonts w:eastAsia="Times New Roman"/>
                <w:kern w:val="1"/>
                <w:sz w:val="20"/>
                <w:szCs w:val="20"/>
                <w:lang w:eastAsia="ar-SA"/>
              </w:rPr>
              <w:t xml:space="preserve">Стул </w:t>
            </w:r>
          </w:p>
          <w:p w:rsidR="00643E16" w:rsidRPr="00442B0C" w:rsidRDefault="00643E16" w:rsidP="00AB4494">
            <w:pPr>
              <w:contextualSpacing/>
              <w:jc w:val="center"/>
              <w:rPr>
                <w:rFonts w:eastAsia="Times New Roman"/>
                <w:kern w:val="1"/>
                <w:sz w:val="20"/>
                <w:szCs w:val="20"/>
                <w:lang w:eastAsia="ar-SA"/>
              </w:rPr>
            </w:pPr>
            <w:r w:rsidRPr="005A4F23">
              <w:rPr>
                <w:noProof/>
                <w:kern w:val="1"/>
                <w:sz w:val="16"/>
                <w:szCs w:val="16"/>
                <w:lang w:eastAsia="ru-RU"/>
              </w:rPr>
              <w:drawing>
                <wp:inline distT="0" distB="0" distL="0" distR="0" wp14:anchorId="47FD5CAD" wp14:editId="5DD93B4D">
                  <wp:extent cx="601200" cy="72720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black.jpg"/>
                          <pic:cNvPicPr/>
                        </pic:nvPicPr>
                        <pic:blipFill rotWithShape="1">
                          <a:blip r:embed="rId18" cstate="print">
                            <a:extLst>
                              <a:ext uri="{28A0092B-C50C-407E-A947-70E740481C1C}">
                                <a14:useLocalDpi xmlns:a14="http://schemas.microsoft.com/office/drawing/2010/main" val="0"/>
                              </a:ext>
                            </a:extLst>
                          </a:blip>
                          <a:srcRect l="18939" r="18939"/>
                          <a:stretch/>
                        </pic:blipFill>
                        <pic:spPr bwMode="auto">
                          <a:xfrm>
                            <a:off x="0" y="0"/>
                            <a:ext cx="601200" cy="727200"/>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Pr>
          <w:p w:rsidR="00643E16" w:rsidRPr="00442B0C" w:rsidRDefault="00643E16" w:rsidP="00AB4494">
            <w:pPr>
              <w:suppressAutoHyphens/>
              <w:jc w:val="center"/>
              <w:rPr>
                <w:rFonts w:eastAsia="Times New Roman"/>
                <w:kern w:val="1"/>
                <w:sz w:val="20"/>
                <w:szCs w:val="20"/>
                <w:lang w:eastAsia="ar-SA"/>
              </w:rPr>
            </w:pPr>
            <w:r>
              <w:rPr>
                <w:rFonts w:eastAsia="Times New Roman"/>
                <w:kern w:val="1"/>
                <w:sz w:val="20"/>
                <w:szCs w:val="20"/>
                <w:lang w:eastAsia="ar-SA"/>
              </w:rPr>
              <w:t>35</w:t>
            </w:r>
          </w:p>
        </w:tc>
        <w:tc>
          <w:tcPr>
            <w:tcW w:w="1417" w:type="dxa"/>
          </w:tcPr>
          <w:p w:rsidR="00643E16" w:rsidRPr="00442B0C" w:rsidRDefault="00643E16" w:rsidP="00AB4494">
            <w:pPr>
              <w:numPr>
                <w:ilvl w:val="0"/>
                <w:numId w:val="41"/>
              </w:numPr>
              <w:suppressAutoHyphens/>
              <w:ind w:left="0" w:hanging="403"/>
              <w:rPr>
                <w:rFonts w:eastAsia="Times New Roman"/>
                <w:kern w:val="1"/>
                <w:lang w:eastAsia="ar-SA"/>
              </w:rPr>
            </w:pPr>
            <w:r w:rsidRPr="00442B0C">
              <w:rPr>
                <w:rFonts w:eastAsia="Times New Roman"/>
                <w:kern w:val="1"/>
                <w:lang w:eastAsia="ar-SA"/>
              </w:rPr>
              <w:t>470±5*540±5    *800±5</w:t>
            </w:r>
          </w:p>
        </w:tc>
        <w:tc>
          <w:tcPr>
            <w:tcW w:w="10065" w:type="dxa"/>
          </w:tcPr>
          <w:p w:rsidR="00643E16" w:rsidRPr="00442B0C" w:rsidRDefault="00643E16" w:rsidP="00AB4494">
            <w:pPr>
              <w:suppressAutoHyphens/>
              <w:jc w:val="both"/>
              <w:rPr>
                <w:rFonts w:ascii="Calibri" w:eastAsia="Times New Roman" w:hAnsi="Calibri"/>
                <w:kern w:val="1"/>
                <w:lang w:eastAsia="ar-SA"/>
              </w:rPr>
            </w:pPr>
            <w:proofErr w:type="spellStart"/>
            <w:r w:rsidRPr="00442B0C">
              <w:rPr>
                <w:rFonts w:eastAsia="Times New Roman"/>
                <w:kern w:val="1"/>
                <w:sz w:val="20"/>
                <w:szCs w:val="20"/>
                <w:lang w:eastAsia="ar-SA"/>
              </w:rPr>
              <w:t>Металло</w:t>
            </w:r>
            <w:proofErr w:type="spellEnd"/>
            <w:r w:rsidRPr="00442B0C">
              <w:rPr>
                <w:rFonts w:eastAsia="Times New Roman"/>
                <w:kern w:val="1"/>
                <w:sz w:val="20"/>
                <w:szCs w:val="20"/>
                <w:lang w:eastAsia="ar-SA"/>
              </w:rPr>
              <w:t>-каркас из круглой или овальной трубы, должен быть покрыт порошковой краской черного цвета, обивка стула - мебельная ткань, устойчивая к истиранию, задняя часть спинки и нижняя часть сиденья должны быть закрыты чехлом из пластика. Цвет – черный, по согласованию.</w:t>
            </w:r>
          </w:p>
        </w:tc>
      </w:tr>
    </w:tbl>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Default="00643E16" w:rsidP="00643E16">
      <w:pPr>
        <w:suppressAutoHyphens/>
        <w:spacing w:after="0"/>
        <w:ind w:right="-598"/>
        <w:rPr>
          <w:rFonts w:ascii="Times New Roman" w:eastAsia="Times New Roman" w:hAnsi="Times New Roman" w:cs="Times New Roman"/>
          <w:kern w:val="1"/>
          <w:lang w:eastAsia="ar-SA"/>
        </w:rPr>
      </w:pP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Корректировка размеров мебели осуществляется по фактическим замерам.</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При поставке, в срок, установленный для поставки товара,  Поставщик осуществляет: </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Доставку и подъём мебели к местам сборки и установки  на </w:t>
      </w:r>
      <w:r>
        <w:rPr>
          <w:rFonts w:ascii="Times New Roman" w:eastAsia="Times New Roman" w:hAnsi="Times New Roman" w:cs="Times New Roman"/>
          <w:kern w:val="1"/>
          <w:lang w:eastAsia="ar-SA"/>
        </w:rPr>
        <w:t xml:space="preserve">1 этаж общежития №1 </w:t>
      </w:r>
      <w:r w:rsidRPr="00C379CA">
        <w:rPr>
          <w:rFonts w:ascii="Times New Roman" w:eastAsia="Times New Roman" w:hAnsi="Times New Roman" w:cs="Times New Roman"/>
          <w:kern w:val="1"/>
          <w:lang w:eastAsia="ar-SA"/>
        </w:rPr>
        <w:t>(вторая секция</w:t>
      </w:r>
      <w:r>
        <w:rPr>
          <w:rFonts w:ascii="Times New Roman" w:eastAsia="Times New Roman" w:hAnsi="Times New Roman" w:cs="Times New Roman"/>
          <w:kern w:val="1"/>
          <w:lang w:eastAsia="ar-SA"/>
        </w:rPr>
        <w:t xml:space="preserve">) </w:t>
      </w:r>
      <w:r w:rsidRPr="00442B0C">
        <w:rPr>
          <w:rFonts w:ascii="Times New Roman" w:eastAsia="Times New Roman" w:hAnsi="Times New Roman" w:cs="Times New Roman"/>
          <w:kern w:val="1"/>
          <w:lang w:eastAsia="ar-SA"/>
        </w:rPr>
        <w:t xml:space="preserve"> по а</w:t>
      </w:r>
      <w:r>
        <w:rPr>
          <w:rFonts w:ascii="Times New Roman" w:eastAsia="Times New Roman" w:hAnsi="Times New Roman" w:cs="Times New Roman"/>
          <w:kern w:val="1"/>
          <w:lang w:eastAsia="ar-SA"/>
        </w:rPr>
        <w:t>дресу ул. Д-Ковальчук, дом 187</w:t>
      </w:r>
      <w:r w:rsidRPr="00442B0C">
        <w:rPr>
          <w:rFonts w:ascii="Times New Roman" w:eastAsia="Times New Roman" w:hAnsi="Times New Roman" w:cs="Times New Roman"/>
          <w:kern w:val="1"/>
          <w:lang w:eastAsia="ar-SA"/>
        </w:rPr>
        <w:t>.</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Сборку, монтаж и расстановку мебели в комнатах </w:t>
      </w:r>
      <w:r>
        <w:rPr>
          <w:rFonts w:ascii="Times New Roman" w:eastAsia="Times New Roman" w:hAnsi="Times New Roman" w:cs="Times New Roman"/>
          <w:kern w:val="1"/>
          <w:lang w:eastAsia="ar-SA"/>
        </w:rPr>
        <w:t xml:space="preserve">1 этажа, общежития №1(вторая секция) </w:t>
      </w:r>
      <w:r w:rsidRPr="00442B0C">
        <w:rPr>
          <w:rFonts w:ascii="Times New Roman" w:eastAsia="Times New Roman" w:hAnsi="Times New Roman" w:cs="Times New Roman"/>
          <w:kern w:val="1"/>
          <w:lang w:eastAsia="ar-SA"/>
        </w:rPr>
        <w:t xml:space="preserve"> по а</w:t>
      </w:r>
      <w:r>
        <w:rPr>
          <w:rFonts w:ascii="Times New Roman" w:eastAsia="Times New Roman" w:hAnsi="Times New Roman" w:cs="Times New Roman"/>
          <w:kern w:val="1"/>
          <w:lang w:eastAsia="ar-SA"/>
        </w:rPr>
        <w:t>дресу ул. Д-Ковальчук, дом 187</w:t>
      </w:r>
      <w:r w:rsidRPr="00442B0C">
        <w:rPr>
          <w:rFonts w:ascii="Times New Roman" w:eastAsia="Times New Roman" w:hAnsi="Times New Roman" w:cs="Times New Roman"/>
          <w:kern w:val="1"/>
          <w:lang w:eastAsia="ar-SA"/>
        </w:rPr>
        <w:t>.</w:t>
      </w:r>
    </w:p>
    <w:p w:rsidR="00643E16" w:rsidRPr="00442B0C" w:rsidRDefault="00643E16" w:rsidP="00643E16">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Расстановку металлических стульев производит заказчик.</w:t>
      </w:r>
    </w:p>
    <w:p w:rsidR="00643E16" w:rsidRPr="005C4071" w:rsidRDefault="00643E16" w:rsidP="0098671E">
      <w:pPr>
        <w:suppressAutoHyphens/>
        <w:spacing w:after="0"/>
        <w:ind w:right="-598"/>
        <w:rPr>
          <w:rFonts w:ascii="Times New Roman" w:eastAsia="Times New Roman" w:hAnsi="Times New Roman" w:cs="Times New Roman"/>
          <w:kern w:val="1"/>
          <w:lang w:eastAsia="ar-SA"/>
        </w:rPr>
      </w:pPr>
    </w:p>
    <w:p w:rsidR="00643E16" w:rsidRDefault="00643E16" w:rsidP="00AB4494">
      <w:pPr>
        <w:ind w:left="72" w:right="72"/>
        <w:jc w:val="center"/>
        <w:rPr>
          <w:rFonts w:eastAsia="Times New Roman"/>
          <w:sz w:val="20"/>
          <w:szCs w:val="20"/>
          <w:lang w:eastAsia="ru-RU"/>
        </w:rPr>
        <w:sectPr w:rsidR="00643E16" w:rsidSect="00643E16">
          <w:pgSz w:w="16838" w:h="11906" w:orient="landscape"/>
          <w:pgMar w:top="720" w:right="720" w:bottom="720" w:left="720" w:header="709" w:footer="709" w:gutter="0"/>
          <w:cols w:space="708"/>
          <w:docGrid w:linePitch="360"/>
        </w:sectPr>
      </w:pPr>
    </w:p>
    <w:p w:rsidR="000856EA" w:rsidRPr="00442B0C" w:rsidRDefault="000856EA" w:rsidP="000856EA">
      <w:pPr>
        <w:suppressAutoHyphens/>
        <w:spacing w:after="0"/>
        <w:ind w:right="-598"/>
        <w:rPr>
          <w:rFonts w:ascii="Times New Roman" w:eastAsia="Times New Roman" w:hAnsi="Times New Roman" w:cs="Times New Roman"/>
          <w:kern w:val="1"/>
          <w:lang w:eastAsia="ar-SA"/>
        </w:r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474676" w:rsidRPr="005C4071">
        <w:rPr>
          <w:rFonts w:ascii="Times New Roman" w:hAnsi="Times New Roman" w:cs="Times New Roman"/>
          <w:b/>
          <w:bCs/>
        </w:rPr>
        <w:t>мебели</w:t>
      </w:r>
      <w:r w:rsidR="00F201A3" w:rsidRPr="005C4071">
        <w:rPr>
          <w:rFonts w:ascii="Times New Roman" w:hAnsi="Times New Roman" w:cs="Times New Roman"/>
          <w:b/>
          <w:bCs/>
        </w:rPr>
        <w:t xml:space="preserve"> для </w:t>
      </w:r>
      <w:r w:rsidR="006F32E0">
        <w:rPr>
          <w:rFonts w:ascii="Times New Roman" w:hAnsi="Times New Roman" w:cs="Times New Roman"/>
          <w:b/>
          <w:bCs/>
        </w:rPr>
        <w:t>общежития № 1</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6F32E0">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474676" w:rsidRPr="005C4071">
              <w:rPr>
                <w:rFonts w:ascii="Times New Roman" w:hAnsi="Times New Roman" w:cs="Times New Roman"/>
                <w:sz w:val="20"/>
                <w:szCs w:val="20"/>
              </w:rPr>
              <w:t>мебели</w:t>
            </w:r>
            <w:r w:rsidR="00F201A3" w:rsidRPr="005C4071">
              <w:rPr>
                <w:rFonts w:ascii="Times New Roman" w:hAnsi="Times New Roman" w:cs="Times New Roman"/>
                <w:sz w:val="20"/>
                <w:szCs w:val="20"/>
              </w:rPr>
              <w:t xml:space="preserve"> для </w:t>
            </w:r>
            <w:r w:rsidR="006F32E0">
              <w:rPr>
                <w:rFonts w:ascii="Times New Roman" w:hAnsi="Times New Roman" w:cs="Times New Roman"/>
                <w:sz w:val="20"/>
                <w:szCs w:val="20"/>
              </w:rPr>
              <w:t>общежития № 1</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DA725B">
              <w:rPr>
                <w:rFonts w:ascii="Times New Roman" w:hAnsi="Times New Roman" w:cs="Times New Roman"/>
                <w:sz w:val="20"/>
                <w:szCs w:val="20"/>
              </w:rPr>
              <w:t xml:space="preserve">  109 </w:t>
            </w:r>
            <w:r w:rsidR="00474676" w:rsidRPr="005C4071">
              <w:rPr>
                <w:rFonts w:ascii="Times New Roman" w:hAnsi="Times New Roman" w:cs="Times New Roman"/>
                <w:sz w:val="20"/>
                <w:szCs w:val="20"/>
              </w:rPr>
              <w:t>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DA725B" w:rsidP="00BA298E">
            <w:pPr>
              <w:spacing w:after="0"/>
              <w:rPr>
                <w:rFonts w:ascii="Times New Roman" w:hAnsi="Times New Roman" w:cs="Times New Roman"/>
                <w:b/>
                <w:bCs/>
                <w:sz w:val="20"/>
                <w:szCs w:val="20"/>
              </w:rPr>
            </w:pPr>
            <w:r>
              <w:rPr>
                <w:rFonts w:ascii="Times New Roman" w:hAnsi="Times New Roman" w:cs="Times New Roman"/>
                <w:b/>
                <w:bCs/>
                <w:sz w:val="20"/>
                <w:szCs w:val="20"/>
              </w:rPr>
              <w:t>06.04.2021г.</w:t>
            </w:r>
          </w:p>
        </w:tc>
      </w:tr>
    </w:tbl>
    <w:p w:rsidR="00DF0241" w:rsidRPr="005C4071" w:rsidRDefault="00DF0241" w:rsidP="00DA725B">
      <w:pPr>
        <w:tabs>
          <w:tab w:val="left" w:pos="13438"/>
        </w:tabs>
        <w:spacing w:after="0" w:line="240" w:lineRule="auto"/>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3"/>
        <w:gridCol w:w="1770"/>
        <w:gridCol w:w="1131"/>
        <w:gridCol w:w="1413"/>
        <w:gridCol w:w="334"/>
        <w:gridCol w:w="904"/>
        <w:gridCol w:w="1238"/>
        <w:gridCol w:w="1238"/>
        <w:gridCol w:w="1234"/>
        <w:gridCol w:w="1228"/>
        <w:gridCol w:w="1456"/>
        <w:gridCol w:w="1266"/>
        <w:gridCol w:w="1920"/>
      </w:tblGrid>
      <w:tr w:rsidR="005167A1" w:rsidRPr="005C4071" w:rsidTr="00DA725B">
        <w:trPr>
          <w:gridBefore w:val="1"/>
          <w:gridAfter w:val="8"/>
          <w:wBefore w:w="553" w:type="dxa"/>
          <w:wAfter w:w="10484"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DA725B" w:rsidRPr="00DA725B" w:rsidTr="00DA725B">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Коэффициент вариации</w:t>
            </w:r>
          </w:p>
        </w:tc>
        <w:tc>
          <w:tcPr>
            <w:tcW w:w="12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DA725B" w:rsidRDefault="00DA725B" w:rsidP="00DA725B">
            <w:pPr>
              <w:spacing w:after="0" w:line="240" w:lineRule="auto"/>
              <w:rPr>
                <w:rFonts w:ascii="Arial" w:eastAsia="Times New Roman" w:hAnsi="Arial" w:cs="Arial"/>
                <w:sz w:val="20"/>
                <w:szCs w:val="20"/>
                <w:lang w:eastAsia="ru-RU"/>
              </w:rPr>
            </w:pPr>
            <w:r w:rsidRPr="00DA725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DA725B" w:rsidRDefault="00DA725B" w:rsidP="00DA725B">
            <w:pPr>
              <w:spacing w:after="0" w:line="240" w:lineRule="auto"/>
              <w:rPr>
                <w:rFonts w:ascii="Arial" w:eastAsia="Times New Roman" w:hAnsi="Arial" w:cs="Arial"/>
                <w:sz w:val="20"/>
                <w:szCs w:val="20"/>
                <w:lang w:eastAsia="ru-RU"/>
              </w:rPr>
            </w:pPr>
            <w:r w:rsidRPr="00DA725B">
              <w:rPr>
                <w:rFonts w:ascii="Arial" w:eastAsia="Times New Roman" w:hAnsi="Arial" w:cs="Arial"/>
                <w:sz w:val="20"/>
                <w:szCs w:val="20"/>
                <w:lang w:eastAsia="ru-RU"/>
              </w:rPr>
              <w:t>Итого</w:t>
            </w:r>
          </w:p>
        </w:tc>
      </w:tr>
      <w:tr w:rsidR="00DA725B" w:rsidRPr="00DA725B" w:rsidTr="00AB4494">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DA725B" w:rsidRPr="00DA725B" w:rsidRDefault="00AB4494" w:rsidP="00AB449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DA725B" w:rsidRPr="00DA725B">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DA725B" w:rsidRDefault="00AB4494" w:rsidP="00AB449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DA725B" w:rsidRPr="00DA725B">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DA725B" w:rsidRDefault="00AB4494" w:rsidP="00AB449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DA725B" w:rsidRPr="00DA725B">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A725B" w:rsidRPr="00DA725B" w:rsidRDefault="00DA725B" w:rsidP="00DA725B">
            <w:pPr>
              <w:spacing w:after="0" w:line="240" w:lineRule="auto"/>
              <w:rPr>
                <w:rFonts w:ascii="Times New Roman" w:eastAsia="Times New Roman" w:hAnsi="Times New Roman" w:cs="Times New Roman"/>
                <w:lang w:eastAsia="ru-RU"/>
              </w:rPr>
            </w:pPr>
          </w:p>
        </w:tc>
        <w:tc>
          <w:tcPr>
            <w:tcW w:w="1266" w:type="dxa"/>
            <w:vMerge/>
            <w:tcBorders>
              <w:top w:val="single" w:sz="4" w:space="0" w:color="auto"/>
              <w:left w:val="single" w:sz="4" w:space="0" w:color="auto"/>
              <w:bottom w:val="single" w:sz="4" w:space="0" w:color="000000"/>
              <w:right w:val="single" w:sz="4" w:space="0" w:color="000000"/>
            </w:tcBorders>
            <w:vAlign w:val="center"/>
            <w:hideMark/>
          </w:tcPr>
          <w:p w:rsidR="00DA725B" w:rsidRPr="00DA725B" w:rsidRDefault="00DA725B" w:rsidP="00DA725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A725B" w:rsidRPr="00DA725B" w:rsidRDefault="00DA725B" w:rsidP="00DA725B">
            <w:pPr>
              <w:spacing w:after="0" w:line="240" w:lineRule="auto"/>
              <w:rPr>
                <w:rFonts w:ascii="Arial" w:eastAsia="Times New Roman" w:hAnsi="Arial" w:cs="Arial"/>
                <w:sz w:val="20"/>
                <w:szCs w:val="20"/>
                <w:lang w:eastAsia="ru-RU"/>
              </w:rPr>
            </w:pP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A725B" w:rsidRPr="00DA725B" w:rsidRDefault="00AB4494" w:rsidP="00DA72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AB4494" w:rsidP="00DA725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AB4494" w:rsidP="00DA725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стул,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35</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1626</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1520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1750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7,05%</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1632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57 120,00</w:t>
            </w:r>
          </w:p>
        </w:tc>
      </w:tr>
      <w:tr w:rsidR="00DA725B" w:rsidRPr="00DA725B" w:rsidTr="00AB4494">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FB3CF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 xml:space="preserve">шкаф </w:t>
            </w:r>
            <w:r w:rsidR="00FB3CFB">
              <w:rPr>
                <w:rFonts w:ascii="Times New Roman" w:eastAsia="Times New Roman" w:hAnsi="Times New Roman" w:cs="Times New Roman"/>
                <w:color w:val="000000"/>
                <w:lang w:eastAsia="ru-RU"/>
              </w:rPr>
              <w:t>гардероб</w:t>
            </w:r>
            <w:r w:rsidRPr="00DA725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35</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13164</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12742</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13200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1,95%</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13035,33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456 236,55</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FB3CFB" w:rsidP="00DA72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шкаф комбинированный с антресолью</w:t>
            </w:r>
            <w:bookmarkStart w:id="12" w:name="_GoBack"/>
            <w:bookmarkEnd w:id="12"/>
            <w:r w:rsidR="00DA725B" w:rsidRPr="00DA725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13</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8123</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8447</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7900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3,37%</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8156,67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106 036,71</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 xml:space="preserve">стол </w:t>
            </w:r>
            <w:r>
              <w:rPr>
                <w:rFonts w:ascii="Times New Roman" w:eastAsia="Times New Roman" w:hAnsi="Times New Roman" w:cs="Times New Roman"/>
                <w:color w:val="000000"/>
                <w:lang w:eastAsia="ru-RU"/>
              </w:rPr>
              <w:t>учебный</w:t>
            </w:r>
            <w:r w:rsidRPr="00DA725B">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13</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4162</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3890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3400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10,12%</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3817,33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49 625,29</w:t>
            </w:r>
          </w:p>
        </w:tc>
      </w:tr>
      <w:tr w:rsidR="00DA725B" w:rsidRPr="00DA725B"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lastRenderedPageBreak/>
              <w:t xml:space="preserve">стол 2-х тумбовый, </w:t>
            </w:r>
            <w:proofErr w:type="spellStart"/>
            <w:proofErr w:type="gramStart"/>
            <w:r w:rsidRPr="00DA725B">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13</w:t>
            </w:r>
          </w:p>
        </w:tc>
        <w:tc>
          <w:tcPr>
            <w:tcW w:w="1413"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color w:val="000000"/>
                <w:lang w:eastAsia="ru-RU"/>
              </w:rPr>
            </w:pPr>
            <w:r w:rsidRPr="00DA725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8493</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8790</w:t>
            </w:r>
          </w:p>
        </w:tc>
        <w:tc>
          <w:tcPr>
            <w:tcW w:w="123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7900</w:t>
            </w:r>
          </w:p>
        </w:tc>
        <w:tc>
          <w:tcPr>
            <w:tcW w:w="1234"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725B" w:rsidRPr="00DA725B" w:rsidRDefault="00DA725B" w:rsidP="00DA725B">
            <w:pPr>
              <w:spacing w:after="0" w:line="240" w:lineRule="auto"/>
              <w:jc w:val="center"/>
              <w:rPr>
                <w:rFonts w:ascii="Times New Roman" w:eastAsia="Times New Roman" w:hAnsi="Times New Roman" w:cs="Times New Roman"/>
                <w:lang w:eastAsia="ru-RU"/>
              </w:rPr>
            </w:pPr>
            <w:r w:rsidRPr="00DA725B">
              <w:rPr>
                <w:rFonts w:ascii="Times New Roman" w:eastAsia="Times New Roman" w:hAnsi="Times New Roman" w:cs="Times New Roman"/>
                <w:lang w:eastAsia="ru-RU"/>
              </w:rPr>
              <w:t>5,40%</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8394,33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DA725B" w:rsidRDefault="00DA725B" w:rsidP="00DA725B">
            <w:pPr>
              <w:spacing w:after="0" w:line="240" w:lineRule="auto"/>
              <w:jc w:val="right"/>
              <w:rPr>
                <w:rFonts w:ascii="Arial" w:eastAsia="Times New Roman" w:hAnsi="Arial" w:cs="Arial"/>
                <w:sz w:val="20"/>
                <w:szCs w:val="20"/>
                <w:lang w:eastAsia="ru-RU"/>
              </w:rPr>
            </w:pPr>
            <w:r w:rsidRPr="00DA725B">
              <w:rPr>
                <w:rFonts w:ascii="Arial" w:eastAsia="Times New Roman" w:hAnsi="Arial" w:cs="Arial"/>
                <w:sz w:val="20"/>
                <w:szCs w:val="20"/>
                <w:lang w:eastAsia="ru-RU"/>
              </w:rPr>
              <w:t>109 126,29</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D10891" w:rsidRPr="005C4071" w:rsidRDefault="00D10891" w:rsidP="00D10891">
      <w:pPr>
        <w:spacing w:after="0"/>
        <w:rPr>
          <w:rFonts w:ascii="Times New Roman" w:hAnsi="Times New Roman"/>
          <w:b/>
        </w:rPr>
      </w:pPr>
      <w:r w:rsidRPr="005C4071">
        <w:rPr>
          <w:rFonts w:ascii="Times New Roman" w:hAnsi="Times New Roman"/>
          <w:b/>
        </w:rPr>
        <w:t xml:space="preserve">        </w:t>
      </w:r>
    </w:p>
    <w:p w:rsidR="00C379CA" w:rsidRPr="004A2A81" w:rsidRDefault="00C379CA" w:rsidP="00C379CA">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ДОГОВОР № __________________________</w:t>
      </w:r>
    </w:p>
    <w:p w:rsidR="00C379CA" w:rsidRPr="004A2A81" w:rsidRDefault="00C379CA" w:rsidP="00C379CA">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C379CA" w:rsidRPr="004C5EF5" w:rsidRDefault="00C379CA" w:rsidP="00C379CA">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C379CA" w:rsidRPr="004C5EF5" w:rsidRDefault="00C379CA" w:rsidP="00C379CA">
      <w:pPr>
        <w:suppressAutoHyphens/>
        <w:spacing w:after="0"/>
        <w:rPr>
          <w:rFonts w:ascii="Times New Roman" w:eastAsia="Times New Roman" w:hAnsi="Times New Roman" w:cs="Times New Roman"/>
          <w:kern w:val="1"/>
          <w:sz w:val="20"/>
          <w:szCs w:val="20"/>
          <w:lang w:eastAsia="ar-SA"/>
        </w:rPr>
      </w:pPr>
    </w:p>
    <w:p w:rsidR="00C379CA" w:rsidRPr="004A2A81" w:rsidRDefault="00C379CA" w:rsidP="00C379CA">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D85226">
        <w:rPr>
          <w:rFonts w:ascii="Times New Roman" w:eastAsia="Times New Roman" w:hAnsi="Times New Roman" w:cs="Times New Roman"/>
          <w:b/>
          <w:kern w:val="1"/>
          <w:sz w:val="20"/>
          <w:szCs w:val="20"/>
          <w:lang w:eastAsia="ar-SA"/>
        </w:rPr>
        <w:t>211540211315554020100100320010000244</w:t>
      </w:r>
    </w:p>
    <w:p w:rsidR="00C379CA" w:rsidRPr="004C5EF5" w:rsidRDefault="00C379CA" w:rsidP="00C379C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C379CA" w:rsidRPr="004C5EF5" w:rsidRDefault="00C379CA" w:rsidP="00C379CA">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18/………</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379CA" w:rsidRPr="004C5EF5" w:rsidRDefault="00C379CA" w:rsidP="00C379CA">
      <w:pPr>
        <w:suppressAutoHyphens/>
        <w:spacing w:after="0"/>
        <w:ind w:firstLine="360"/>
        <w:rPr>
          <w:rFonts w:ascii="Times New Roman" w:eastAsia="Times New Roman" w:hAnsi="Times New Roman" w:cs="Times New Roman"/>
          <w:kern w:val="1"/>
          <w:sz w:val="20"/>
          <w:szCs w:val="20"/>
          <w:lang w:eastAsia="ar-SA"/>
        </w:rPr>
      </w:pPr>
    </w:p>
    <w:p w:rsidR="00C379CA" w:rsidRPr="004A2A81" w:rsidRDefault="00C379CA" w:rsidP="00C379CA">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C379CA" w:rsidRPr="004C5EF5" w:rsidRDefault="00C379CA" w:rsidP="00C379C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Pr>
          <w:rFonts w:ascii="Times New Roman" w:eastAsia="Times New Roman" w:hAnsi="Times New Roman" w:cs="Times New Roman"/>
          <w:kern w:val="1"/>
          <w:sz w:val="20"/>
          <w:szCs w:val="20"/>
          <w:lang w:eastAsia="ar-SA"/>
        </w:rPr>
        <w:t>ебели для  общежития №1</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C379CA" w:rsidRPr="004C5EF5" w:rsidRDefault="00C379CA" w:rsidP="00C379CA">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w:t>
      </w:r>
      <w:r>
        <w:rPr>
          <w:rFonts w:ascii="Times New Roman" w:eastAsia="Times New Roman" w:hAnsi="Times New Roman" w:cs="Times New Roman"/>
          <w:kern w:val="1"/>
          <w:sz w:val="20"/>
          <w:szCs w:val="20"/>
          <w:lang w:eastAsia="ar-SA"/>
        </w:rPr>
        <w:t xml:space="preserve"> общежития №1</w:t>
      </w:r>
      <w:r w:rsidRPr="004C5EF5">
        <w:rPr>
          <w:rFonts w:ascii="Times New Roman" w:eastAsia="Times New Roman" w:hAnsi="Times New Roman" w:cs="Times New Roman"/>
          <w:kern w:val="1"/>
          <w:sz w:val="20"/>
          <w:szCs w:val="20"/>
          <w:lang w:eastAsia="ar-SA"/>
        </w:rPr>
        <w:t xml:space="preserve"> студенческого городка – </w:t>
      </w:r>
      <w:proofErr w:type="gramStart"/>
      <w:r w:rsidRPr="004C5EF5">
        <w:rPr>
          <w:rFonts w:ascii="Times New Roman" w:eastAsia="Times New Roman" w:hAnsi="Times New Roman" w:cs="Times New Roman"/>
          <w:kern w:val="1"/>
          <w:sz w:val="20"/>
          <w:szCs w:val="20"/>
          <w:lang w:eastAsia="ar-SA"/>
        </w:rPr>
        <w:t>шкафы-гардероб</w:t>
      </w:r>
      <w:proofErr w:type="gramEnd"/>
      <w:r w:rsidRPr="004C5EF5">
        <w:rPr>
          <w:rFonts w:ascii="Times New Roman" w:eastAsia="Times New Roman" w:hAnsi="Times New Roman" w:cs="Times New Roman"/>
          <w:kern w:val="1"/>
          <w:sz w:val="20"/>
          <w:szCs w:val="20"/>
          <w:lang w:eastAsia="ar-SA"/>
        </w:rPr>
        <w:t>, шкафы ко</w:t>
      </w:r>
      <w:r>
        <w:rPr>
          <w:rFonts w:ascii="Times New Roman" w:eastAsia="Times New Roman" w:hAnsi="Times New Roman" w:cs="Times New Roman"/>
          <w:kern w:val="1"/>
          <w:sz w:val="20"/>
          <w:szCs w:val="20"/>
          <w:lang w:eastAsia="ar-SA"/>
        </w:rPr>
        <w:t>мбинированные, столы</w:t>
      </w:r>
      <w:r w:rsidRPr="004C5EF5">
        <w:rPr>
          <w:rFonts w:ascii="Times New Roman" w:eastAsia="Times New Roman" w:hAnsi="Times New Roman" w:cs="Times New Roman"/>
          <w:kern w:val="1"/>
          <w:sz w:val="20"/>
          <w:szCs w:val="20"/>
          <w:lang w:eastAsia="ar-SA"/>
        </w:rPr>
        <w:t>, стулья металлические, а также производит:</w:t>
      </w:r>
    </w:p>
    <w:p w:rsidR="00C379CA" w:rsidRPr="00627037" w:rsidRDefault="00C379CA" w:rsidP="00C379CA">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мебели к местам сборки и установки  на </w:t>
      </w:r>
      <w:r>
        <w:rPr>
          <w:rFonts w:ascii="Times New Roman" w:eastAsia="Times New Roman" w:hAnsi="Times New Roman" w:cs="Times New Roman"/>
          <w:kern w:val="1"/>
          <w:sz w:val="20"/>
          <w:szCs w:val="20"/>
          <w:lang w:eastAsia="ar-SA"/>
        </w:rPr>
        <w:t>1 этаж общежития 1(вторая секция)</w:t>
      </w:r>
      <w:r w:rsidRPr="00627037">
        <w:rPr>
          <w:rFonts w:ascii="Times New Roman" w:eastAsia="Times New Roman" w:hAnsi="Times New Roman" w:cs="Times New Roman"/>
          <w:kern w:val="1"/>
          <w:sz w:val="20"/>
          <w:szCs w:val="20"/>
          <w:lang w:eastAsia="ar-SA"/>
        </w:rPr>
        <w:t xml:space="preserve"> по а</w:t>
      </w:r>
      <w:r>
        <w:rPr>
          <w:rFonts w:ascii="Times New Roman" w:eastAsia="Times New Roman" w:hAnsi="Times New Roman" w:cs="Times New Roman"/>
          <w:kern w:val="1"/>
          <w:sz w:val="20"/>
          <w:szCs w:val="20"/>
          <w:lang w:eastAsia="ar-SA"/>
        </w:rPr>
        <w:t>дресу ул. Д-Ковальчук, дом 187</w:t>
      </w:r>
      <w:r w:rsidRPr="00627037">
        <w:rPr>
          <w:rFonts w:ascii="Times New Roman" w:eastAsia="Times New Roman" w:hAnsi="Times New Roman" w:cs="Times New Roman"/>
          <w:kern w:val="1"/>
          <w:sz w:val="20"/>
          <w:szCs w:val="20"/>
          <w:lang w:eastAsia="ar-SA"/>
        </w:rPr>
        <w:t>.</w:t>
      </w:r>
    </w:p>
    <w:p w:rsidR="00C379CA" w:rsidRPr="004C5EF5" w:rsidRDefault="00C379CA" w:rsidP="00C379CA">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 xml:space="preserve">борку, монтаж и расстановку мебели в комнатах </w:t>
      </w:r>
      <w:r>
        <w:rPr>
          <w:rFonts w:ascii="Times New Roman" w:eastAsia="Times New Roman" w:hAnsi="Times New Roman" w:cs="Times New Roman"/>
          <w:kern w:val="1"/>
          <w:sz w:val="20"/>
          <w:szCs w:val="20"/>
          <w:lang w:eastAsia="ar-SA"/>
        </w:rPr>
        <w:t>1 этажа</w:t>
      </w:r>
      <w:r w:rsidRPr="00627037">
        <w:rPr>
          <w:rFonts w:ascii="Times New Roman" w:eastAsia="Times New Roman" w:hAnsi="Times New Roman" w:cs="Times New Roman"/>
          <w:kern w:val="1"/>
          <w:sz w:val="20"/>
          <w:szCs w:val="20"/>
          <w:lang w:eastAsia="ar-SA"/>
        </w:rPr>
        <w:t xml:space="preserve"> общежития №</w:t>
      </w:r>
      <w:r>
        <w:rPr>
          <w:rFonts w:ascii="Times New Roman" w:eastAsia="Times New Roman" w:hAnsi="Times New Roman" w:cs="Times New Roman"/>
          <w:kern w:val="1"/>
          <w:sz w:val="20"/>
          <w:szCs w:val="20"/>
          <w:lang w:eastAsia="ar-SA"/>
        </w:rPr>
        <w:t>1 (вторая секция)</w:t>
      </w:r>
      <w:r w:rsidRPr="00627037">
        <w:rPr>
          <w:rFonts w:ascii="Times New Roman" w:eastAsia="Times New Roman" w:hAnsi="Times New Roman" w:cs="Times New Roman"/>
          <w:kern w:val="1"/>
          <w:sz w:val="20"/>
          <w:szCs w:val="20"/>
          <w:lang w:eastAsia="ar-SA"/>
        </w:rPr>
        <w:t xml:space="preserve"> по ад</w:t>
      </w:r>
      <w:r>
        <w:rPr>
          <w:rFonts w:ascii="Times New Roman" w:eastAsia="Times New Roman" w:hAnsi="Times New Roman" w:cs="Times New Roman"/>
          <w:kern w:val="1"/>
          <w:sz w:val="20"/>
          <w:szCs w:val="20"/>
          <w:lang w:eastAsia="ar-SA"/>
        </w:rPr>
        <w:t>ресу ул. Д-Ковальчук, дом 187 (р</w:t>
      </w:r>
      <w:r w:rsidRPr="00627037">
        <w:rPr>
          <w:rFonts w:ascii="Times New Roman" w:eastAsia="Times New Roman" w:hAnsi="Times New Roman" w:cs="Times New Roman"/>
          <w:kern w:val="1"/>
          <w:sz w:val="20"/>
          <w:szCs w:val="20"/>
          <w:lang w:eastAsia="ar-SA"/>
        </w:rPr>
        <w:t>асстановку ме</w:t>
      </w:r>
      <w:r>
        <w:rPr>
          <w:rFonts w:ascii="Times New Roman" w:eastAsia="Times New Roman" w:hAnsi="Times New Roman" w:cs="Times New Roman"/>
          <w:kern w:val="1"/>
          <w:sz w:val="20"/>
          <w:szCs w:val="20"/>
          <w:lang w:eastAsia="ar-SA"/>
        </w:rPr>
        <w:t>таллических стульев производит З</w:t>
      </w:r>
      <w:r w:rsidRPr="00627037">
        <w:rPr>
          <w:rFonts w:ascii="Times New Roman" w:eastAsia="Times New Roman" w:hAnsi="Times New Roman" w:cs="Times New Roman"/>
          <w:kern w:val="1"/>
          <w:sz w:val="20"/>
          <w:szCs w:val="20"/>
          <w:lang w:eastAsia="ar-SA"/>
        </w:rPr>
        <w:t>аказчик</w:t>
      </w:r>
      <w:r>
        <w:rPr>
          <w:rFonts w:ascii="Times New Roman" w:eastAsia="Times New Roman" w:hAnsi="Times New Roman" w:cs="Times New Roman"/>
          <w:kern w:val="1"/>
          <w:sz w:val="20"/>
          <w:szCs w:val="20"/>
          <w:lang w:eastAsia="ar-SA"/>
        </w:rPr>
        <w:t>).</w:t>
      </w:r>
    </w:p>
    <w:p w:rsidR="00C379CA" w:rsidRPr="004C5EF5" w:rsidRDefault="00C379CA" w:rsidP="00C379C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C379CA" w:rsidRPr="004C5EF5" w:rsidRDefault="00C379CA" w:rsidP="00C379C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79CA" w:rsidRPr="004C5EF5" w:rsidRDefault="00C379CA" w:rsidP="00C379C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C379CA" w:rsidRPr="004A2A81" w:rsidRDefault="00C379CA" w:rsidP="00C379C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C379CA" w:rsidRPr="004C5EF5" w:rsidRDefault="00C379CA" w:rsidP="00C379C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C379CA" w:rsidRPr="004C5EF5" w:rsidRDefault="00C379CA" w:rsidP="00C379CA">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C379CA" w:rsidRPr="004C5EF5" w:rsidRDefault="00C379CA" w:rsidP="00C379C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C379CA" w:rsidRPr="004C5EF5" w:rsidRDefault="00C379CA" w:rsidP="00C379C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C379CA" w:rsidRPr="004C5EF5" w:rsidRDefault="00C379CA" w:rsidP="00C379C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379CA" w:rsidRPr="004C5EF5" w:rsidRDefault="00C379CA" w:rsidP="00C379C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379CA" w:rsidRPr="004A2A81" w:rsidRDefault="00C379CA" w:rsidP="00C379C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379CA" w:rsidRPr="004C5EF5" w:rsidRDefault="00C379CA" w:rsidP="00C379C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C379CA" w:rsidRPr="004A2A81" w:rsidRDefault="00C379CA" w:rsidP="00C379C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379CA" w:rsidRPr="004C5EF5" w:rsidRDefault="00C379CA" w:rsidP="00C379C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379CA" w:rsidRPr="004A2A81" w:rsidRDefault="00C379CA" w:rsidP="00C379C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C379CA" w:rsidRPr="004C5EF5"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379CA" w:rsidRPr="004A2A81" w:rsidRDefault="00C379CA" w:rsidP="00C379C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C379CA" w:rsidRPr="00627037"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379CA" w:rsidRPr="00627037" w:rsidRDefault="00C379CA" w:rsidP="00C379C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379CA" w:rsidRPr="00627037"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C379CA" w:rsidRPr="004A2A81" w:rsidRDefault="00C379CA" w:rsidP="00C379C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C379CA" w:rsidRPr="004A2A81" w:rsidRDefault="00C379CA" w:rsidP="00C379C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379CA" w:rsidRPr="00627037" w:rsidRDefault="00C379CA" w:rsidP="00C379C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C379CA" w:rsidRPr="004A2A81" w:rsidRDefault="00C379CA" w:rsidP="00C379CA">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379CA" w:rsidRPr="004A2A81" w:rsidRDefault="00C379CA" w:rsidP="00C379C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C379CA" w:rsidRPr="004C5EF5" w:rsidRDefault="00C379CA" w:rsidP="00C379C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379CA" w:rsidRPr="004C5EF5" w:rsidRDefault="00C379CA" w:rsidP="00C379C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379CA" w:rsidRPr="004C5EF5" w:rsidRDefault="00C379CA" w:rsidP="00C379C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379CA" w:rsidRPr="004C5EF5" w:rsidRDefault="00C379CA" w:rsidP="00C379C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379CA" w:rsidRPr="004C5EF5" w:rsidRDefault="00C379CA" w:rsidP="00C379CA">
      <w:pPr>
        <w:widowControl w:val="0"/>
        <w:suppressAutoHyphens/>
        <w:spacing w:after="0" w:line="240" w:lineRule="auto"/>
        <w:jc w:val="both"/>
        <w:rPr>
          <w:rFonts w:ascii="Times New Roman" w:eastAsia="DejaVu Sans" w:hAnsi="Times New Roman" w:cs="Times New Roman"/>
          <w:kern w:val="1"/>
          <w:sz w:val="20"/>
          <w:szCs w:val="20"/>
          <w:lang w:eastAsia="ar-SA"/>
        </w:rPr>
      </w:pPr>
    </w:p>
    <w:p w:rsidR="00C379CA" w:rsidRPr="004A2A81" w:rsidRDefault="00C379CA" w:rsidP="00C379CA">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C379CA" w:rsidRPr="004C5EF5" w:rsidRDefault="00C379CA" w:rsidP="00C379C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379CA" w:rsidRPr="004C5EF5" w:rsidRDefault="00C379CA" w:rsidP="00C379C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379CA" w:rsidRPr="004C5EF5" w:rsidRDefault="00C379CA" w:rsidP="00C379C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379CA" w:rsidRPr="004A2A81" w:rsidRDefault="00C379CA" w:rsidP="00C379CA">
      <w:pPr>
        <w:widowControl w:val="0"/>
        <w:suppressAutoHyphens/>
        <w:spacing w:after="0" w:line="240" w:lineRule="auto"/>
        <w:rPr>
          <w:rFonts w:ascii="Times New Roman" w:eastAsia="DejaVu Sans" w:hAnsi="Times New Roman" w:cs="Times New Roman"/>
          <w:b/>
          <w:kern w:val="1"/>
          <w:sz w:val="20"/>
          <w:szCs w:val="20"/>
          <w:lang w:eastAsia="ar-SA"/>
        </w:rPr>
      </w:pPr>
    </w:p>
    <w:p w:rsidR="00C379CA" w:rsidRPr="004C5EF5" w:rsidRDefault="00C379CA" w:rsidP="00C379CA">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379CA" w:rsidRPr="004C5EF5" w:rsidRDefault="00C379CA" w:rsidP="00C379C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379CA"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379CA" w:rsidRPr="004A2A81" w:rsidRDefault="00C379CA" w:rsidP="00C379C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79CA" w:rsidRPr="004C5EF5" w:rsidRDefault="00C379CA" w:rsidP="00C379C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C379CA" w:rsidRPr="004A2A81" w:rsidRDefault="00C379CA" w:rsidP="00C379C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379CA" w:rsidRPr="004C5EF5" w:rsidTr="00AE2308">
        <w:tc>
          <w:tcPr>
            <w:tcW w:w="4923" w:type="dxa"/>
          </w:tcPr>
          <w:p w:rsidR="00C379CA" w:rsidRPr="004A2A81" w:rsidRDefault="00C379CA" w:rsidP="00AE230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C379CA" w:rsidRPr="004A2A81" w:rsidRDefault="00C379CA" w:rsidP="00AE2308">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379CA" w:rsidRPr="004C5EF5" w:rsidRDefault="00C379CA" w:rsidP="00AE2308">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овосибирск,49 ул.</w:t>
            </w:r>
            <w:r w:rsidR="00AF1540">
              <w:rPr>
                <w:rFonts w:ascii="Times New Roman" w:eastAsia="Times New Roman" w:hAnsi="Times New Roman" w:cs="Times New Roman"/>
                <w:sz w:val="20"/>
                <w:szCs w:val="20"/>
                <w:lang w:eastAsia="ru-RU"/>
              </w:rPr>
              <w:t xml:space="preserve"> </w:t>
            </w:r>
            <w:r w:rsidRPr="004C5EF5">
              <w:rPr>
                <w:rFonts w:ascii="Times New Roman" w:eastAsia="Times New Roman" w:hAnsi="Times New Roman" w:cs="Times New Roman"/>
                <w:sz w:val="20"/>
                <w:szCs w:val="20"/>
                <w:lang w:eastAsia="ru-RU"/>
              </w:rPr>
              <w:t xml:space="preserve">Дуси Ковальчук д.191, </w:t>
            </w:r>
          </w:p>
          <w:p w:rsidR="00C379CA" w:rsidRPr="004C5EF5" w:rsidRDefault="00C379CA" w:rsidP="00AE2308">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C379CA" w:rsidRPr="003F6FAD" w:rsidRDefault="00C379CA" w:rsidP="00AE230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C379CA" w:rsidRPr="003F6FAD" w:rsidRDefault="00C379CA" w:rsidP="00AE230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C379CA" w:rsidRPr="003F6FAD" w:rsidRDefault="00C379CA" w:rsidP="00AE230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C379CA" w:rsidRPr="003F6FAD" w:rsidRDefault="00C379CA" w:rsidP="00AE230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C379CA" w:rsidRPr="003F6FAD" w:rsidRDefault="00C379CA" w:rsidP="00AE230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C379CA" w:rsidRPr="003F6FAD" w:rsidRDefault="00C379CA" w:rsidP="00AE230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C379CA" w:rsidRPr="003F6FAD" w:rsidRDefault="00C379CA" w:rsidP="00AE2308">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C379CA" w:rsidRPr="004C5EF5" w:rsidRDefault="00C379CA" w:rsidP="00AE2308">
            <w:pPr>
              <w:spacing w:after="0" w:line="240" w:lineRule="auto"/>
              <w:jc w:val="both"/>
              <w:rPr>
                <w:rFonts w:ascii="Times New Roman" w:eastAsia="Times New Roman" w:hAnsi="Times New Roman" w:cs="Times New Roman"/>
                <w:sz w:val="20"/>
                <w:szCs w:val="20"/>
                <w:lang w:eastAsia="ru-RU"/>
              </w:rPr>
            </w:pPr>
          </w:p>
          <w:p w:rsidR="00C379CA" w:rsidRPr="004C5EF5" w:rsidRDefault="00C379CA" w:rsidP="00AE2308">
            <w:pPr>
              <w:spacing w:after="0" w:line="240" w:lineRule="auto"/>
              <w:jc w:val="both"/>
              <w:rPr>
                <w:rFonts w:ascii="Times New Roman" w:eastAsia="Times New Roman" w:hAnsi="Times New Roman" w:cs="Times New Roman"/>
                <w:sz w:val="20"/>
                <w:szCs w:val="20"/>
                <w:lang w:eastAsia="ru-RU"/>
              </w:rPr>
            </w:pPr>
          </w:p>
          <w:p w:rsidR="00C379CA" w:rsidRPr="004C5EF5" w:rsidRDefault="00C379CA" w:rsidP="00AE2308">
            <w:pPr>
              <w:spacing w:after="0" w:line="240" w:lineRule="auto"/>
              <w:jc w:val="both"/>
              <w:rPr>
                <w:rFonts w:ascii="Times New Roman" w:eastAsia="Times New Roman" w:hAnsi="Times New Roman" w:cs="Times New Roman"/>
                <w:sz w:val="20"/>
                <w:szCs w:val="20"/>
                <w:lang w:eastAsia="ru-RU"/>
              </w:rPr>
            </w:pPr>
          </w:p>
          <w:p w:rsidR="00C379CA" w:rsidRPr="004C5EF5" w:rsidRDefault="00C379CA" w:rsidP="00AE2308">
            <w:pPr>
              <w:suppressAutoHyphens/>
              <w:spacing w:after="0"/>
              <w:rPr>
                <w:rFonts w:ascii="Times New Roman" w:eastAsia="Times New Roman" w:hAnsi="Times New Roman" w:cs="Times New Roman"/>
                <w:kern w:val="1"/>
                <w:sz w:val="20"/>
                <w:szCs w:val="20"/>
                <w:lang w:eastAsia="ar-SA"/>
              </w:rPr>
            </w:pPr>
          </w:p>
          <w:p w:rsidR="00C379CA" w:rsidRPr="004C5EF5" w:rsidRDefault="00C379CA" w:rsidP="00AE2308">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C379CA" w:rsidRPr="004C5EF5" w:rsidRDefault="00C379CA" w:rsidP="00AE2308">
            <w:pPr>
              <w:suppressAutoHyphens/>
              <w:spacing w:after="0"/>
              <w:rPr>
                <w:rFonts w:ascii="Times New Roman" w:eastAsia="Times New Roman" w:hAnsi="Times New Roman" w:cs="Times New Roman"/>
                <w:kern w:val="1"/>
                <w:sz w:val="20"/>
                <w:szCs w:val="20"/>
                <w:lang w:eastAsia="ar-SA"/>
              </w:rPr>
            </w:pPr>
          </w:p>
          <w:p w:rsidR="00C379CA" w:rsidRPr="004C5EF5" w:rsidRDefault="00C379CA" w:rsidP="00AE2308">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C379CA" w:rsidRPr="004C5EF5" w:rsidRDefault="00C379CA" w:rsidP="00AE2308">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C379CA" w:rsidRPr="004A2A81" w:rsidRDefault="00C379CA" w:rsidP="00AE230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C379CA" w:rsidRPr="004C5EF5" w:rsidRDefault="00C379CA" w:rsidP="00AE2308">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C379CA" w:rsidRPr="004C5EF5" w:rsidRDefault="00C379CA" w:rsidP="00C379CA">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C379CA" w:rsidRDefault="00C379CA" w:rsidP="00C379CA">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76" w:rsidRDefault="00B73C76" w:rsidP="00416397">
      <w:pPr>
        <w:spacing w:after="0" w:line="240" w:lineRule="auto"/>
      </w:pPr>
      <w:r>
        <w:separator/>
      </w:r>
    </w:p>
  </w:endnote>
  <w:endnote w:type="continuationSeparator" w:id="0">
    <w:p w:rsidR="00B73C76" w:rsidRDefault="00B73C76"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76" w:rsidRDefault="00B73C76" w:rsidP="00416397">
      <w:pPr>
        <w:spacing w:after="0" w:line="240" w:lineRule="auto"/>
      </w:pPr>
      <w:r>
        <w:separator/>
      </w:r>
    </w:p>
  </w:footnote>
  <w:footnote w:type="continuationSeparator" w:id="0">
    <w:p w:rsidR="00B73C76" w:rsidRDefault="00B73C76"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05BB"/>
    <w:rsid w:val="003D3D30"/>
    <w:rsid w:val="00402A83"/>
    <w:rsid w:val="00402AD2"/>
    <w:rsid w:val="00402C35"/>
    <w:rsid w:val="00403317"/>
    <w:rsid w:val="004134E2"/>
    <w:rsid w:val="00416397"/>
    <w:rsid w:val="00422396"/>
    <w:rsid w:val="004227C5"/>
    <w:rsid w:val="004231AA"/>
    <w:rsid w:val="0042320A"/>
    <w:rsid w:val="00430441"/>
    <w:rsid w:val="00433BF6"/>
    <w:rsid w:val="00436FF2"/>
    <w:rsid w:val="00437F27"/>
    <w:rsid w:val="004449C6"/>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71A07"/>
    <w:rsid w:val="00572932"/>
    <w:rsid w:val="005729E5"/>
    <w:rsid w:val="00585EF3"/>
    <w:rsid w:val="00586CD3"/>
    <w:rsid w:val="0059523D"/>
    <w:rsid w:val="005A24FB"/>
    <w:rsid w:val="005C23A5"/>
    <w:rsid w:val="005C4071"/>
    <w:rsid w:val="005D4EB6"/>
    <w:rsid w:val="005D53AB"/>
    <w:rsid w:val="005F78E8"/>
    <w:rsid w:val="00600C33"/>
    <w:rsid w:val="00613569"/>
    <w:rsid w:val="00616AB3"/>
    <w:rsid w:val="006247EA"/>
    <w:rsid w:val="00626694"/>
    <w:rsid w:val="00626A03"/>
    <w:rsid w:val="006332FB"/>
    <w:rsid w:val="00635F6D"/>
    <w:rsid w:val="006415CF"/>
    <w:rsid w:val="00643945"/>
    <w:rsid w:val="00643E16"/>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F12F8"/>
    <w:rsid w:val="006F32E0"/>
    <w:rsid w:val="006F7852"/>
    <w:rsid w:val="00701DF8"/>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4CF6"/>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E76E9"/>
    <w:rsid w:val="009F3A64"/>
    <w:rsid w:val="00A0407A"/>
    <w:rsid w:val="00A0476F"/>
    <w:rsid w:val="00A06419"/>
    <w:rsid w:val="00A120E7"/>
    <w:rsid w:val="00A13A2F"/>
    <w:rsid w:val="00A233A0"/>
    <w:rsid w:val="00A3047A"/>
    <w:rsid w:val="00A3521E"/>
    <w:rsid w:val="00A4581E"/>
    <w:rsid w:val="00A47661"/>
    <w:rsid w:val="00A54576"/>
    <w:rsid w:val="00A55056"/>
    <w:rsid w:val="00A609CD"/>
    <w:rsid w:val="00A633FC"/>
    <w:rsid w:val="00A7090D"/>
    <w:rsid w:val="00A773C4"/>
    <w:rsid w:val="00A82104"/>
    <w:rsid w:val="00A85398"/>
    <w:rsid w:val="00A90C74"/>
    <w:rsid w:val="00A92140"/>
    <w:rsid w:val="00A96028"/>
    <w:rsid w:val="00AA5F60"/>
    <w:rsid w:val="00AB0DB4"/>
    <w:rsid w:val="00AB3478"/>
    <w:rsid w:val="00AB4051"/>
    <w:rsid w:val="00AB4494"/>
    <w:rsid w:val="00AB57A8"/>
    <w:rsid w:val="00AC1D3D"/>
    <w:rsid w:val="00AC2FA3"/>
    <w:rsid w:val="00AC5B4E"/>
    <w:rsid w:val="00AD05A9"/>
    <w:rsid w:val="00AD0745"/>
    <w:rsid w:val="00AD08D8"/>
    <w:rsid w:val="00AD2B85"/>
    <w:rsid w:val="00AD4429"/>
    <w:rsid w:val="00AE5353"/>
    <w:rsid w:val="00AF154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C76"/>
    <w:rsid w:val="00B73ED8"/>
    <w:rsid w:val="00B937B0"/>
    <w:rsid w:val="00BA298E"/>
    <w:rsid w:val="00BA5371"/>
    <w:rsid w:val="00BA79E8"/>
    <w:rsid w:val="00BB66E8"/>
    <w:rsid w:val="00BC14B4"/>
    <w:rsid w:val="00BC7D20"/>
    <w:rsid w:val="00BD49E5"/>
    <w:rsid w:val="00BD6A1C"/>
    <w:rsid w:val="00BD7A18"/>
    <w:rsid w:val="00BE485B"/>
    <w:rsid w:val="00BF6472"/>
    <w:rsid w:val="00C06CDF"/>
    <w:rsid w:val="00C0708C"/>
    <w:rsid w:val="00C119F5"/>
    <w:rsid w:val="00C11A72"/>
    <w:rsid w:val="00C11CB6"/>
    <w:rsid w:val="00C16BA0"/>
    <w:rsid w:val="00C23DC8"/>
    <w:rsid w:val="00C23EF9"/>
    <w:rsid w:val="00C24CF2"/>
    <w:rsid w:val="00C379CA"/>
    <w:rsid w:val="00C415D5"/>
    <w:rsid w:val="00C4388D"/>
    <w:rsid w:val="00C44CEF"/>
    <w:rsid w:val="00C57A76"/>
    <w:rsid w:val="00C60E3F"/>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30326"/>
    <w:rsid w:val="00D32CDD"/>
    <w:rsid w:val="00D378E4"/>
    <w:rsid w:val="00D435E4"/>
    <w:rsid w:val="00D46D28"/>
    <w:rsid w:val="00D50E5E"/>
    <w:rsid w:val="00D64EDC"/>
    <w:rsid w:val="00D661A0"/>
    <w:rsid w:val="00D76053"/>
    <w:rsid w:val="00D84985"/>
    <w:rsid w:val="00D90947"/>
    <w:rsid w:val="00D9565B"/>
    <w:rsid w:val="00DA6F56"/>
    <w:rsid w:val="00DA7210"/>
    <w:rsid w:val="00DA725B"/>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01A3"/>
    <w:rsid w:val="00F22C0C"/>
    <w:rsid w:val="00F35F74"/>
    <w:rsid w:val="00F3724E"/>
    <w:rsid w:val="00F61908"/>
    <w:rsid w:val="00F71DBD"/>
    <w:rsid w:val="00F75DFD"/>
    <w:rsid w:val="00F7693C"/>
    <w:rsid w:val="00F95925"/>
    <w:rsid w:val="00FB3696"/>
    <w:rsid w:val="00FB3CFB"/>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6B65-E5AA-46BA-B147-85EF3A51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23</Pages>
  <Words>13333</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44</cp:revision>
  <cp:lastPrinted>2021-04-07T06:41:00Z</cp:lastPrinted>
  <dcterms:created xsi:type="dcterms:W3CDTF">2018-08-21T04:50:00Z</dcterms:created>
  <dcterms:modified xsi:type="dcterms:W3CDTF">2021-04-16T08:17:00Z</dcterms:modified>
</cp:coreProperties>
</file>