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FDA" w:rsidRPr="000501E7" w:rsidRDefault="00732FDA" w:rsidP="00732FDA">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0501E7">
        <w:rPr>
          <w:rFonts w:ascii="Times New Roman" w:eastAsia="Times New Roman" w:hAnsi="Times New Roman" w:cs="Times New Roman"/>
          <w:b/>
          <w:kern w:val="2"/>
          <w:sz w:val="20"/>
          <w:szCs w:val="20"/>
          <w:lang w:eastAsia="ar-SA"/>
        </w:rPr>
        <w:t xml:space="preserve">        </w:t>
      </w:r>
      <w:r w:rsidR="00153D92">
        <w:rPr>
          <w:rFonts w:ascii="Times New Roman" w:eastAsia="MS Mincho" w:hAnsi="Times New Roman" w:cs="Times New Roman"/>
          <w:b/>
          <w:kern w:val="2"/>
          <w:sz w:val="20"/>
          <w:szCs w:val="20"/>
          <w:lang w:eastAsia="ru-RU"/>
        </w:rPr>
        <w:t xml:space="preserve">ДОГОВОР № </w:t>
      </w:r>
      <w:r w:rsidR="00390BDC">
        <w:rPr>
          <w:rFonts w:ascii="Times New Roman" w:eastAsia="MS Mincho" w:hAnsi="Times New Roman" w:cs="Times New Roman"/>
          <w:b/>
          <w:kern w:val="2"/>
          <w:sz w:val="20"/>
          <w:szCs w:val="20"/>
          <w:lang w:eastAsia="ru-RU"/>
        </w:rPr>
        <w:t>11-225/2/Д-21</w:t>
      </w:r>
      <w:bookmarkStart w:id="0" w:name="_GoBack"/>
      <w:bookmarkEnd w:id="0"/>
    </w:p>
    <w:p w:rsidR="00732FDA" w:rsidRPr="000501E7" w:rsidRDefault="00732FDA" w:rsidP="00732FDA">
      <w:pPr>
        <w:keepNext/>
        <w:widowControl w:val="0"/>
        <w:suppressAutoHyphens/>
        <w:spacing w:after="0" w:line="240" w:lineRule="auto"/>
        <w:jc w:val="center"/>
        <w:rPr>
          <w:rFonts w:ascii="Times New Roman" w:eastAsia="MS Mincho" w:hAnsi="Times New Roman" w:cs="Times New Roman"/>
          <w:kern w:val="2"/>
          <w:sz w:val="20"/>
          <w:szCs w:val="20"/>
        </w:rPr>
      </w:pPr>
      <w:r w:rsidRPr="000501E7">
        <w:rPr>
          <w:rFonts w:ascii="Times New Roman" w:eastAsia="MS Mincho" w:hAnsi="Times New Roman" w:cs="Times New Roman"/>
          <w:kern w:val="2"/>
          <w:sz w:val="20"/>
          <w:szCs w:val="20"/>
        </w:rPr>
        <w:t>на выполнение подрядных работ</w:t>
      </w:r>
    </w:p>
    <w:p w:rsidR="00732FDA" w:rsidRPr="000501E7" w:rsidRDefault="00732FDA" w:rsidP="00732FDA">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0501E7">
        <w:rPr>
          <w:rFonts w:ascii="Times New Roman" w:eastAsia="Times New Roman" w:hAnsi="Times New Roman" w:cs="Times New Roman"/>
          <w:color w:val="000000"/>
          <w:spacing w:val="-1"/>
          <w:kern w:val="2"/>
          <w:sz w:val="20"/>
          <w:szCs w:val="20"/>
          <w:lang w:eastAsia="ar-SA"/>
        </w:rPr>
        <w:t>г. Новосибирск</w:t>
      </w:r>
      <w:r w:rsidRPr="000501E7">
        <w:rPr>
          <w:rFonts w:ascii="Times New Roman" w:eastAsia="Times New Roman" w:hAnsi="Times New Roman" w:cs="Times New Roman"/>
          <w:color w:val="000000"/>
          <w:kern w:val="2"/>
          <w:sz w:val="20"/>
          <w:szCs w:val="20"/>
          <w:lang w:eastAsia="ar-SA"/>
        </w:rPr>
        <w:tab/>
        <w:t xml:space="preserve">                                                            «</w:t>
      </w:r>
      <w:r w:rsidRPr="000501E7">
        <w:rPr>
          <w:rFonts w:ascii="Times New Roman" w:eastAsia="Times New Roman" w:hAnsi="Times New Roman" w:cs="Times New Roman"/>
          <w:color w:val="000000"/>
          <w:spacing w:val="2"/>
          <w:kern w:val="2"/>
          <w:sz w:val="20"/>
          <w:szCs w:val="20"/>
          <w:lang w:eastAsia="ar-SA"/>
        </w:rPr>
        <w:t>____» _________  2021г.</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0501E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C56030" w:rsidRPr="00C56030">
        <w:rPr>
          <w:rFonts w:ascii="Times New Roman" w:eastAsia="Times New Roman" w:hAnsi="Times New Roman" w:cs="Times New Roman"/>
          <w:b/>
          <w:color w:val="000000"/>
          <w:spacing w:val="2"/>
          <w:kern w:val="2"/>
          <w:sz w:val="20"/>
          <w:szCs w:val="20"/>
          <w:lang w:eastAsia="ar-SA"/>
        </w:rPr>
        <w:t>211540211315554020100100550014339244</w:t>
      </w:r>
    </w:p>
    <w:p w:rsidR="00732FDA" w:rsidRPr="000501E7" w:rsidRDefault="00732FDA" w:rsidP="00732FDA">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0501E7">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w:t>
      </w:r>
      <w:r w:rsidR="00A74111">
        <w:rPr>
          <w:rFonts w:ascii="Times New Roman" w:eastAsia="Times New Roman" w:hAnsi="Times New Roman" w:cs="Times New Roman"/>
          <w:color w:val="000000"/>
          <w:spacing w:val="-4"/>
          <w:sz w:val="20"/>
          <w:szCs w:val="20"/>
          <w:lang w:eastAsia="ru-RU"/>
        </w:rPr>
        <w:t xml:space="preserve"> Васильева Олега Юрьевича</w:t>
      </w:r>
      <w:r w:rsidRPr="000501E7">
        <w:rPr>
          <w:rFonts w:ascii="Times New Roman" w:eastAsia="Times New Roman" w:hAnsi="Times New Roman" w:cs="Times New Roman"/>
          <w:color w:val="000000"/>
          <w:spacing w:val="-4"/>
          <w:sz w:val="20"/>
          <w:szCs w:val="20"/>
          <w:lang w:eastAsia="ru-RU"/>
        </w:rPr>
        <w:t xml:space="preserve">, действующего на основании </w:t>
      </w:r>
      <w:r w:rsidR="00A74111">
        <w:rPr>
          <w:rFonts w:ascii="Times New Roman" w:eastAsia="Times New Roman" w:hAnsi="Times New Roman" w:cs="Times New Roman"/>
          <w:color w:val="000000"/>
          <w:spacing w:val="-4"/>
          <w:sz w:val="20"/>
          <w:szCs w:val="20"/>
          <w:lang w:eastAsia="ru-RU"/>
        </w:rPr>
        <w:t>доверенности № 48 от 24.11.2017г</w:t>
      </w:r>
      <w:r w:rsidRPr="000501E7">
        <w:rPr>
          <w:rFonts w:ascii="Times New Roman" w:eastAsia="Times New Roman" w:hAnsi="Times New Roman" w:cs="Times New Roman"/>
          <w:color w:val="000000"/>
          <w:spacing w:val="-4"/>
          <w:sz w:val="20"/>
          <w:szCs w:val="20"/>
          <w:lang w:eastAsia="ru-RU"/>
        </w:rPr>
        <w:t xml:space="preserve">., с одной стороны и </w:t>
      </w:r>
      <w:r w:rsidR="00280F0A" w:rsidRPr="00280F0A">
        <w:rPr>
          <w:rFonts w:ascii="Times New Roman" w:eastAsia="Times New Roman" w:hAnsi="Times New Roman" w:cs="Times New Roman"/>
          <w:b/>
          <w:color w:val="000000"/>
          <w:spacing w:val="-4"/>
          <w:sz w:val="20"/>
          <w:szCs w:val="20"/>
          <w:lang w:eastAsia="ru-RU"/>
        </w:rPr>
        <w:t xml:space="preserve"> </w:t>
      </w:r>
      <w:r w:rsidR="00280F0A">
        <w:rPr>
          <w:rFonts w:ascii="Times New Roman" w:eastAsia="Times New Roman" w:hAnsi="Times New Roman" w:cs="Times New Roman"/>
          <w:b/>
          <w:color w:val="000000"/>
          <w:spacing w:val="-4"/>
          <w:sz w:val="20"/>
          <w:szCs w:val="20"/>
          <w:lang w:eastAsia="ru-RU"/>
        </w:rPr>
        <w:t>Общество с ограниченной ответственностью «Абсолют»</w:t>
      </w:r>
      <w:r w:rsidRPr="000501E7">
        <w:rPr>
          <w:rFonts w:ascii="Times New Roman" w:eastAsia="Times New Roman" w:hAnsi="Times New Roman" w:cs="Times New Roman"/>
          <w:b/>
          <w:color w:val="000000"/>
          <w:spacing w:val="-4"/>
          <w:sz w:val="20"/>
          <w:szCs w:val="20"/>
          <w:lang w:eastAsia="ru-RU"/>
        </w:rPr>
        <w:t>,</w:t>
      </w:r>
      <w:r w:rsidRPr="000501E7">
        <w:rPr>
          <w:rFonts w:ascii="Times New Roman" w:eastAsia="Times New Roman" w:hAnsi="Times New Roman" w:cs="Times New Roman"/>
          <w:color w:val="000000"/>
          <w:spacing w:val="-4"/>
          <w:sz w:val="20"/>
          <w:szCs w:val="20"/>
          <w:lang w:eastAsia="ru-RU"/>
        </w:rPr>
        <w:t xml:space="preserve"> именуемый в дальнейшем </w:t>
      </w:r>
      <w:r w:rsidR="00280F0A">
        <w:rPr>
          <w:rFonts w:ascii="Times New Roman" w:eastAsia="Times New Roman" w:hAnsi="Times New Roman" w:cs="Times New Roman"/>
          <w:color w:val="000000"/>
          <w:spacing w:val="-4"/>
          <w:sz w:val="20"/>
          <w:szCs w:val="20"/>
          <w:lang w:eastAsia="ru-RU"/>
        </w:rPr>
        <w:t xml:space="preserve">«Подрядчик», в лице директора </w:t>
      </w:r>
      <w:proofErr w:type="spellStart"/>
      <w:r w:rsidR="00280F0A">
        <w:rPr>
          <w:rFonts w:ascii="Times New Roman" w:eastAsia="Times New Roman" w:hAnsi="Times New Roman" w:cs="Times New Roman"/>
          <w:color w:val="000000"/>
          <w:spacing w:val="-4"/>
          <w:sz w:val="20"/>
          <w:szCs w:val="20"/>
          <w:lang w:eastAsia="ru-RU"/>
        </w:rPr>
        <w:t>Шыхмамедова</w:t>
      </w:r>
      <w:proofErr w:type="spellEnd"/>
      <w:r w:rsidR="00280F0A">
        <w:rPr>
          <w:rFonts w:ascii="Times New Roman" w:eastAsia="Times New Roman" w:hAnsi="Times New Roman" w:cs="Times New Roman"/>
          <w:color w:val="000000"/>
          <w:spacing w:val="-4"/>
          <w:sz w:val="20"/>
          <w:szCs w:val="20"/>
          <w:lang w:eastAsia="ru-RU"/>
        </w:rPr>
        <w:t xml:space="preserve"> </w:t>
      </w:r>
      <w:proofErr w:type="spellStart"/>
      <w:r w:rsidR="00280F0A">
        <w:rPr>
          <w:rFonts w:ascii="Times New Roman" w:eastAsia="Times New Roman" w:hAnsi="Times New Roman" w:cs="Times New Roman"/>
          <w:color w:val="000000"/>
          <w:spacing w:val="-4"/>
          <w:sz w:val="20"/>
          <w:szCs w:val="20"/>
          <w:lang w:eastAsia="ru-RU"/>
        </w:rPr>
        <w:t>Эмина</w:t>
      </w:r>
      <w:proofErr w:type="spellEnd"/>
      <w:r w:rsidR="00280F0A">
        <w:rPr>
          <w:rFonts w:ascii="Times New Roman" w:eastAsia="Times New Roman" w:hAnsi="Times New Roman" w:cs="Times New Roman"/>
          <w:color w:val="000000"/>
          <w:spacing w:val="-4"/>
          <w:sz w:val="20"/>
          <w:szCs w:val="20"/>
          <w:lang w:eastAsia="ru-RU"/>
        </w:rPr>
        <w:t xml:space="preserve"> </w:t>
      </w:r>
      <w:proofErr w:type="spellStart"/>
      <w:r w:rsidR="00280F0A">
        <w:rPr>
          <w:rFonts w:ascii="Times New Roman" w:eastAsia="Times New Roman" w:hAnsi="Times New Roman" w:cs="Times New Roman"/>
          <w:color w:val="000000"/>
          <w:spacing w:val="-4"/>
          <w:sz w:val="20"/>
          <w:szCs w:val="20"/>
          <w:lang w:eastAsia="ru-RU"/>
        </w:rPr>
        <w:t>Имралы</w:t>
      </w:r>
      <w:proofErr w:type="spellEnd"/>
      <w:proofErr w:type="gramStart"/>
      <w:r w:rsidR="00280F0A">
        <w:rPr>
          <w:rFonts w:ascii="Times New Roman" w:eastAsia="Times New Roman" w:hAnsi="Times New Roman" w:cs="Times New Roman"/>
          <w:color w:val="000000"/>
          <w:spacing w:val="-4"/>
          <w:sz w:val="20"/>
          <w:szCs w:val="20"/>
          <w:lang w:eastAsia="ru-RU"/>
        </w:rPr>
        <w:t xml:space="preserve"> </w:t>
      </w:r>
      <w:r w:rsidR="000030B9">
        <w:rPr>
          <w:rFonts w:ascii="Times New Roman" w:eastAsia="Times New Roman" w:hAnsi="Times New Roman" w:cs="Times New Roman"/>
          <w:color w:val="000000"/>
          <w:spacing w:val="-4"/>
          <w:sz w:val="20"/>
          <w:szCs w:val="20"/>
          <w:lang w:eastAsia="ru-RU"/>
        </w:rPr>
        <w:t xml:space="preserve"> </w:t>
      </w:r>
      <w:proofErr w:type="spellStart"/>
      <w:r w:rsidR="00280F0A">
        <w:rPr>
          <w:rFonts w:ascii="Times New Roman" w:eastAsia="Times New Roman" w:hAnsi="Times New Roman" w:cs="Times New Roman"/>
          <w:color w:val="000000"/>
          <w:spacing w:val="-4"/>
          <w:sz w:val="20"/>
          <w:szCs w:val="20"/>
          <w:lang w:eastAsia="ru-RU"/>
        </w:rPr>
        <w:t>О</w:t>
      </w:r>
      <w:proofErr w:type="gramEnd"/>
      <w:r w:rsidR="00280F0A">
        <w:rPr>
          <w:rFonts w:ascii="Times New Roman" w:eastAsia="Times New Roman" w:hAnsi="Times New Roman" w:cs="Times New Roman"/>
          <w:color w:val="000000"/>
          <w:spacing w:val="-4"/>
          <w:sz w:val="20"/>
          <w:szCs w:val="20"/>
          <w:lang w:eastAsia="ru-RU"/>
        </w:rPr>
        <w:t>глы</w:t>
      </w:r>
      <w:proofErr w:type="spellEnd"/>
      <w:r w:rsidRPr="000501E7">
        <w:rPr>
          <w:rFonts w:ascii="Times New Roman" w:eastAsia="Times New Roman" w:hAnsi="Times New Roman" w:cs="Times New Roman"/>
          <w:color w:val="000000"/>
          <w:spacing w:val="-4"/>
          <w:sz w:val="20"/>
          <w:szCs w:val="20"/>
          <w:lang w:eastAsia="ru-RU"/>
        </w:rPr>
        <w:t>,  действующей на основании  Устава, с другой стороны,  в результате осуществления закупки в соответствии с Федеральным  законом 05.04.2013г. № 44-ФЗ  путем провед</w:t>
      </w:r>
      <w:r w:rsidR="00594AE0">
        <w:rPr>
          <w:rFonts w:ascii="Times New Roman" w:eastAsia="Times New Roman" w:hAnsi="Times New Roman" w:cs="Times New Roman"/>
          <w:color w:val="000000"/>
          <w:spacing w:val="-4"/>
          <w:sz w:val="20"/>
          <w:szCs w:val="20"/>
          <w:lang w:eastAsia="ru-RU"/>
        </w:rPr>
        <w:t>ения электронного аукциона №ЭА-3</w:t>
      </w:r>
      <w:r w:rsidR="00A74111">
        <w:rPr>
          <w:rFonts w:ascii="Times New Roman" w:eastAsia="Times New Roman" w:hAnsi="Times New Roman" w:cs="Times New Roman"/>
          <w:color w:val="000000"/>
          <w:spacing w:val="-4"/>
          <w:sz w:val="20"/>
          <w:szCs w:val="20"/>
          <w:lang w:eastAsia="ru-RU"/>
        </w:rPr>
        <w:t>6</w:t>
      </w:r>
      <w:r w:rsidR="00280F0A">
        <w:rPr>
          <w:rFonts w:ascii="Times New Roman" w:eastAsia="Times New Roman" w:hAnsi="Times New Roman" w:cs="Times New Roman"/>
          <w:color w:val="000000"/>
          <w:spacing w:val="-4"/>
          <w:sz w:val="20"/>
          <w:szCs w:val="20"/>
          <w:lang w:eastAsia="ru-RU"/>
        </w:rPr>
        <w:t>/ 0351100001721000033</w:t>
      </w:r>
      <w:r w:rsidRPr="000501E7">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на ос</w:t>
      </w:r>
      <w:r w:rsidR="00280F0A">
        <w:rPr>
          <w:rFonts w:ascii="Times New Roman" w:eastAsia="Times New Roman" w:hAnsi="Times New Roman" w:cs="Times New Roman"/>
          <w:color w:val="000000"/>
          <w:spacing w:val="-4"/>
          <w:sz w:val="20"/>
          <w:szCs w:val="20"/>
          <w:lang w:eastAsia="ru-RU"/>
        </w:rPr>
        <w:t>новании протокола  рассмотрения единственной заявки на участие в электронном аукционе от 22.06.2021</w:t>
      </w:r>
      <w:r w:rsidRPr="000501E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732FDA" w:rsidRPr="000501E7" w:rsidRDefault="00732FDA" w:rsidP="00732FDA">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732FDA" w:rsidRPr="000501E7" w:rsidRDefault="00732FDA" w:rsidP="00732FDA">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2"/>
          <w:kern w:val="2"/>
          <w:sz w:val="20"/>
          <w:szCs w:val="20"/>
          <w:lang w:eastAsia="ar-SA"/>
        </w:rPr>
        <w:t>1. Предмет договора</w:t>
      </w:r>
    </w:p>
    <w:p w:rsidR="00732FDA" w:rsidRPr="000501E7" w:rsidRDefault="00732FDA" w:rsidP="00732FDA">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501E7">
        <w:rPr>
          <w:rFonts w:ascii="Times New Roman" w:eastAsia="Times New Roman" w:hAnsi="Times New Roman" w:cs="Times New Roman"/>
          <w:color w:val="000000"/>
          <w:spacing w:val="-5"/>
          <w:sz w:val="20"/>
          <w:szCs w:val="20"/>
          <w:lang w:eastAsia="ru-RU"/>
        </w:rPr>
        <w:t>материалов, своими  средствами  подрядные  работы по текущему  ремонт</w:t>
      </w:r>
      <w:r w:rsidR="00A74111">
        <w:rPr>
          <w:rFonts w:ascii="Times New Roman" w:eastAsia="Times New Roman" w:hAnsi="Times New Roman" w:cs="Times New Roman"/>
          <w:color w:val="000000"/>
          <w:spacing w:val="-5"/>
          <w:sz w:val="20"/>
          <w:szCs w:val="20"/>
          <w:lang w:eastAsia="ru-RU"/>
        </w:rPr>
        <w:t xml:space="preserve"> - восстановлению гидроизоляции пристройки к общежитию №1</w:t>
      </w:r>
      <w:r w:rsidRPr="000501E7">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1.2.«Подрядчик» выполняет </w:t>
      </w:r>
      <w:r w:rsidR="00A615EE" w:rsidRPr="000501E7">
        <w:rPr>
          <w:rFonts w:ascii="Times New Roman" w:eastAsia="Times New Roman" w:hAnsi="Times New Roman" w:cs="Times New Roman"/>
          <w:sz w:val="20"/>
          <w:szCs w:val="20"/>
          <w:lang w:eastAsia="ru-RU"/>
        </w:rPr>
        <w:t>работы по текущему ремонт</w:t>
      </w:r>
      <w:proofErr w:type="gramStart"/>
      <w:r w:rsidR="00594AE0">
        <w:rPr>
          <w:rFonts w:ascii="Times New Roman" w:eastAsia="Times New Roman" w:hAnsi="Times New Roman" w:cs="Times New Roman"/>
          <w:sz w:val="20"/>
          <w:szCs w:val="20"/>
          <w:lang w:eastAsia="ru-RU"/>
        </w:rPr>
        <w:t>у</w:t>
      </w:r>
      <w:r w:rsidR="00A74111" w:rsidRPr="00A74111">
        <w:rPr>
          <w:rFonts w:ascii="Times New Roman" w:eastAsia="Times New Roman" w:hAnsi="Times New Roman" w:cs="Times New Roman"/>
          <w:sz w:val="20"/>
          <w:szCs w:val="20"/>
          <w:lang w:eastAsia="ru-RU"/>
        </w:rPr>
        <w:t>-</w:t>
      </w:r>
      <w:proofErr w:type="gramEnd"/>
      <w:r w:rsidR="00A74111" w:rsidRPr="00A74111">
        <w:rPr>
          <w:rFonts w:ascii="Times New Roman" w:eastAsia="Times New Roman" w:hAnsi="Times New Roman" w:cs="Times New Roman"/>
          <w:sz w:val="20"/>
          <w:szCs w:val="20"/>
          <w:lang w:eastAsia="ru-RU"/>
        </w:rPr>
        <w:t xml:space="preserve"> восстановлению гидроизоляции пристройки к общежитию №1</w:t>
      </w:r>
      <w:r w:rsidR="00594AE0">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z w:val="20"/>
          <w:szCs w:val="20"/>
          <w:lang w:eastAsia="ru-RU"/>
        </w:rPr>
        <w:t>(далее по тексту – работы), расположен</w:t>
      </w:r>
      <w:r w:rsidR="000501E7" w:rsidRPr="000501E7">
        <w:rPr>
          <w:rFonts w:ascii="Times New Roman" w:eastAsia="Times New Roman" w:hAnsi="Times New Roman" w:cs="Times New Roman"/>
          <w:sz w:val="20"/>
          <w:szCs w:val="20"/>
          <w:lang w:eastAsia="ru-RU"/>
        </w:rPr>
        <w:t xml:space="preserve">ного по  ул. </w:t>
      </w:r>
      <w:r w:rsidR="00A74111">
        <w:rPr>
          <w:rFonts w:ascii="Times New Roman" w:eastAsia="Times New Roman" w:hAnsi="Times New Roman" w:cs="Times New Roman"/>
          <w:sz w:val="20"/>
          <w:szCs w:val="20"/>
          <w:lang w:eastAsia="ru-RU"/>
        </w:rPr>
        <w:t>Дуси Ковальчук,191</w:t>
      </w:r>
      <w:r w:rsidR="00594AE0">
        <w:rPr>
          <w:rFonts w:ascii="Times New Roman" w:eastAsia="Times New Roman" w:hAnsi="Times New Roman" w:cs="Times New Roman"/>
          <w:sz w:val="20"/>
          <w:szCs w:val="20"/>
          <w:lang w:eastAsia="ru-RU"/>
        </w:rPr>
        <w:t>, в соответствие</w:t>
      </w:r>
      <w:r w:rsidRPr="000501E7">
        <w:rPr>
          <w:rFonts w:ascii="Times New Roman" w:eastAsia="Times New Roman" w:hAnsi="Times New Roman" w:cs="Times New Roman"/>
          <w:sz w:val="20"/>
          <w:szCs w:val="20"/>
          <w:lang w:eastAsia="ru-RU"/>
        </w:rPr>
        <w:t xml:space="preserve"> с</w:t>
      </w:r>
      <w:r w:rsidRPr="000501E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732FDA" w:rsidRPr="000501E7" w:rsidRDefault="00732FDA" w:rsidP="00732FDA">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1.4. </w:t>
      </w:r>
      <w:proofErr w:type="gramStart"/>
      <w:r w:rsidRPr="000501E7">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w:t>
      </w:r>
      <w:proofErr w:type="gramEnd"/>
      <w:r w:rsidRPr="000501E7">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732FDA" w:rsidRPr="000501E7" w:rsidRDefault="00732FDA" w:rsidP="00732FDA">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1.5. Последовательность производства работ осуществляется в соответствие с графиком производства работ, который составляется «Подрядчиком» и согласовывается с «Заказчиком».</w:t>
      </w:r>
    </w:p>
    <w:p w:rsidR="00732FDA" w:rsidRPr="000501E7" w:rsidRDefault="00732FDA" w:rsidP="00732FDA">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sidRPr="000501E7">
        <w:rPr>
          <w:rFonts w:ascii="Times New Roman" w:eastAsia="Times New Roman" w:hAnsi="Times New Roman" w:cs="Times New Roman"/>
          <w:sz w:val="20"/>
          <w:szCs w:val="20"/>
          <w:lang w:eastAsia="ru-RU"/>
        </w:rPr>
        <w:t xml:space="preserve">       1.6.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732FDA" w:rsidRPr="000501E7" w:rsidRDefault="00732FDA" w:rsidP="00732FDA">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b/>
          <w:color w:val="000000"/>
          <w:spacing w:val="-6"/>
          <w:sz w:val="20"/>
          <w:szCs w:val="20"/>
          <w:lang w:eastAsia="ru-RU"/>
        </w:rPr>
        <w:t xml:space="preserve">       </w:t>
      </w:r>
    </w:p>
    <w:p w:rsidR="00732FDA" w:rsidRPr="000501E7" w:rsidRDefault="00732FDA" w:rsidP="00732FDA">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color w:val="000000"/>
          <w:spacing w:val="-6"/>
          <w:kern w:val="2"/>
          <w:sz w:val="20"/>
          <w:szCs w:val="20"/>
          <w:lang w:eastAsia="ar-SA"/>
        </w:rPr>
        <w:t>2. Цена договора</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2.1. Це</w:t>
      </w:r>
      <w:r w:rsidR="00280F0A">
        <w:rPr>
          <w:rFonts w:ascii="Times New Roman" w:eastAsia="Times New Roman" w:hAnsi="Times New Roman" w:cs="Times New Roman"/>
          <w:sz w:val="20"/>
          <w:szCs w:val="20"/>
          <w:lang w:eastAsia="ru-RU"/>
        </w:rPr>
        <w:t xml:space="preserve">на договора составляет   568 475,00 рублей </w:t>
      </w:r>
      <w:proofErr w:type="gramStart"/>
      <w:r w:rsidR="00280F0A">
        <w:rPr>
          <w:rFonts w:ascii="Times New Roman" w:eastAsia="Times New Roman" w:hAnsi="Times New Roman" w:cs="Times New Roman"/>
          <w:sz w:val="20"/>
          <w:szCs w:val="20"/>
          <w:lang w:eastAsia="ru-RU"/>
        </w:rPr>
        <w:t xml:space="preserve">( </w:t>
      </w:r>
      <w:proofErr w:type="gramEnd"/>
      <w:r w:rsidR="00280F0A">
        <w:rPr>
          <w:rFonts w:ascii="Times New Roman" w:eastAsia="Times New Roman" w:hAnsi="Times New Roman" w:cs="Times New Roman"/>
          <w:sz w:val="20"/>
          <w:szCs w:val="20"/>
          <w:lang w:eastAsia="ru-RU"/>
        </w:rPr>
        <w:t>пятьсот шестьдесят восемь тысяч четыреста семьдесят пять), с учетом</w:t>
      </w:r>
      <w:r w:rsidRPr="000501E7">
        <w:rPr>
          <w:rFonts w:ascii="Times New Roman" w:eastAsia="Times New Roman" w:hAnsi="Times New Roman" w:cs="Times New Roman"/>
          <w:sz w:val="20"/>
          <w:szCs w:val="20"/>
          <w:lang w:eastAsia="ru-RU"/>
        </w:rPr>
        <w:t xml:space="preserve"> НД</w:t>
      </w:r>
      <w:r w:rsidR="000030B9">
        <w:rPr>
          <w:rFonts w:ascii="Times New Roman" w:eastAsia="Times New Roman" w:hAnsi="Times New Roman" w:cs="Times New Roman"/>
          <w:sz w:val="20"/>
          <w:szCs w:val="20"/>
          <w:lang w:eastAsia="ru-RU"/>
        </w:rPr>
        <w:t>С</w:t>
      </w:r>
      <w:r w:rsidR="00280F0A">
        <w:rPr>
          <w:rFonts w:ascii="Times New Roman" w:eastAsia="Times New Roman" w:hAnsi="Times New Roman" w:cs="Times New Roman"/>
          <w:sz w:val="20"/>
          <w:szCs w:val="20"/>
          <w:lang w:eastAsia="ru-RU"/>
        </w:rPr>
        <w:t xml:space="preserve"> – 20%</w:t>
      </w:r>
      <w:r w:rsidRPr="000501E7">
        <w:rPr>
          <w:rFonts w:ascii="Times New Roman" w:eastAsia="Times New Roman" w:hAnsi="Times New Roman" w:cs="Times New Roman"/>
          <w:sz w:val="20"/>
          <w:szCs w:val="20"/>
          <w:lang w:eastAsia="ru-RU"/>
        </w:rPr>
        <w:t xml:space="preserve">.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0501E7">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0501E7">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501E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732FDA" w:rsidRPr="000501E7" w:rsidRDefault="00732FDA" w:rsidP="00732FDA">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501E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732FDA" w:rsidRPr="000501E7" w:rsidRDefault="00732FDA" w:rsidP="00732FDA">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2"/>
          <w:sz w:val="20"/>
          <w:szCs w:val="20"/>
          <w:lang w:eastAsia="ar-SA"/>
        </w:rPr>
      </w:pPr>
    </w:p>
    <w:p w:rsidR="00732FDA" w:rsidRPr="000501E7" w:rsidRDefault="00732FDA" w:rsidP="00732FDA">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b/>
          <w:color w:val="000000"/>
          <w:spacing w:val="-8"/>
          <w:sz w:val="20"/>
          <w:szCs w:val="20"/>
          <w:lang w:eastAsia="ru-RU"/>
        </w:rPr>
        <w:t>3. Порядок оплаты</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r w:rsidR="00A615EE" w:rsidRPr="000501E7">
        <w:rPr>
          <w:rFonts w:ascii="Times New Roman" w:eastAsia="Times New Roman" w:hAnsi="Times New Roman" w:cs="Times New Roman"/>
          <w:sz w:val="20"/>
          <w:szCs w:val="20"/>
          <w:lang w:eastAsia="ru-RU"/>
        </w:rPr>
        <w:t xml:space="preserve">3.1. </w:t>
      </w:r>
      <w:r w:rsidRPr="000501E7">
        <w:rPr>
          <w:rFonts w:ascii="Times New Roman" w:eastAsia="Times New Roman" w:hAnsi="Times New Roman" w:cs="Times New Roman"/>
          <w:sz w:val="20"/>
          <w:szCs w:val="20"/>
          <w:lang w:eastAsia="ru-RU"/>
        </w:rPr>
        <w:t xml:space="preserve">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732FDA" w:rsidRPr="000501E7" w:rsidRDefault="00732FDA" w:rsidP="00732FDA">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счет-фактура (при наличии), счет). </w:t>
      </w:r>
    </w:p>
    <w:p w:rsidR="00732FDA" w:rsidRPr="000501E7" w:rsidRDefault="00732FDA" w:rsidP="00732FDA">
      <w:pPr>
        <w:keepNext/>
        <w:keepLines/>
        <w:suppressLineNumbers/>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732FDA" w:rsidRPr="000501E7" w:rsidRDefault="00732FDA" w:rsidP="00732FDA">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501E7">
        <w:rPr>
          <w:rFonts w:ascii="Times New Roman" w:eastAsia="Times New Roman" w:hAnsi="Times New Roman" w:cs="Times New Roman"/>
          <w:kern w:val="2"/>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4. Сроки и порядок выполнения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4.1. «Подрядчик» в течение трех дней со дня заключения договора обязан подготовить и согласовать с «Заказчиком» график производства работ</w:t>
      </w:r>
      <w:r w:rsidR="00594AE0">
        <w:rPr>
          <w:rFonts w:ascii="Times New Roman" w:eastAsia="Times New Roman" w:hAnsi="Times New Roman" w:cs="Times New Roman"/>
          <w:color w:val="000000"/>
          <w:spacing w:val="4"/>
          <w:sz w:val="20"/>
          <w:szCs w:val="20"/>
          <w:lang w:eastAsia="ru-RU"/>
        </w:rPr>
        <w:t>.</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 xml:space="preserve">        4.2. «Подрядчик» обязуется приступить к выполнению работ  после заключения договора и выполнить весь объем работ, предусмотренный </w:t>
      </w:r>
      <w:r w:rsidR="00A615EE" w:rsidRPr="000501E7">
        <w:rPr>
          <w:rFonts w:ascii="Times New Roman" w:eastAsia="Times New Roman" w:hAnsi="Times New Roman" w:cs="Times New Roman"/>
          <w:color w:val="000000"/>
          <w:spacing w:val="4"/>
          <w:sz w:val="20"/>
          <w:szCs w:val="20"/>
          <w:lang w:eastAsia="ru-RU"/>
        </w:rPr>
        <w:t>настоящим договором, в</w:t>
      </w:r>
      <w:r w:rsidR="00A74111">
        <w:rPr>
          <w:rFonts w:ascii="Times New Roman" w:eastAsia="Times New Roman" w:hAnsi="Times New Roman" w:cs="Times New Roman"/>
          <w:color w:val="000000"/>
          <w:spacing w:val="4"/>
          <w:sz w:val="20"/>
          <w:szCs w:val="20"/>
          <w:lang w:eastAsia="ru-RU"/>
        </w:rPr>
        <w:t xml:space="preserve"> срок до 31.08.2021г.</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4.3. </w:t>
      </w:r>
      <w:r w:rsidRPr="000501E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4.4.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4.5. В случае неявки представителя «Заказчика» в указанный «Подрядчиком» срок, «Подрядчик» составляет односторонний акт на </w:t>
      </w:r>
      <w:r w:rsidR="00A073F4" w:rsidRPr="000501E7">
        <w:rPr>
          <w:rFonts w:ascii="Times New Roman" w:eastAsia="Times New Roman" w:hAnsi="Times New Roman" w:cs="Times New Roman"/>
          <w:color w:val="000000"/>
          <w:spacing w:val="4"/>
          <w:sz w:val="20"/>
          <w:szCs w:val="20"/>
          <w:lang w:eastAsia="ru-RU"/>
        </w:rPr>
        <w:t>скрытые работы. В</w:t>
      </w:r>
      <w:r w:rsidRPr="000501E7">
        <w:rPr>
          <w:rFonts w:ascii="Times New Roman" w:eastAsia="Times New Roman" w:hAnsi="Times New Roman" w:cs="Times New Roman"/>
          <w:color w:val="000000"/>
          <w:spacing w:val="4"/>
          <w:sz w:val="20"/>
          <w:szCs w:val="20"/>
          <w:lang w:eastAsia="ru-RU"/>
        </w:rPr>
        <w:t xml:space="preserve"> этом случае</w:t>
      </w:r>
      <w:r w:rsidR="00A073F4" w:rsidRPr="000501E7">
        <w:rPr>
          <w:rFonts w:ascii="Times New Roman" w:eastAsia="Times New Roman" w:hAnsi="Times New Roman" w:cs="Times New Roman"/>
          <w:color w:val="000000"/>
          <w:spacing w:val="4"/>
          <w:sz w:val="20"/>
          <w:szCs w:val="20"/>
          <w:lang w:eastAsia="ru-RU"/>
        </w:rPr>
        <w:t xml:space="preserve"> вскрытие работ</w:t>
      </w:r>
      <w:r w:rsidRPr="000501E7">
        <w:rPr>
          <w:rFonts w:ascii="Times New Roman" w:eastAsia="Times New Roman" w:hAnsi="Times New Roman" w:cs="Times New Roman"/>
          <w:color w:val="000000"/>
          <w:spacing w:val="4"/>
          <w:sz w:val="20"/>
          <w:szCs w:val="20"/>
          <w:lang w:eastAsia="ru-RU"/>
        </w:rPr>
        <w:t xml:space="preserve"> по требованию «Заказчика» производится за его счет.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4.6.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4.7. В случае</w:t>
      </w:r>
      <w:proofErr w:type="gramStart"/>
      <w:r w:rsidRPr="000501E7">
        <w:rPr>
          <w:rFonts w:ascii="Times New Roman" w:eastAsia="Times New Roman" w:hAnsi="Times New Roman" w:cs="Times New Roman"/>
          <w:color w:val="000000"/>
          <w:spacing w:val="4"/>
          <w:sz w:val="20"/>
          <w:szCs w:val="20"/>
          <w:lang w:eastAsia="ru-RU"/>
        </w:rPr>
        <w:t>,</w:t>
      </w:r>
      <w:proofErr w:type="gramEnd"/>
      <w:r w:rsidRPr="000501E7">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4.8.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732FDA" w:rsidRPr="000501E7" w:rsidRDefault="00732FDA" w:rsidP="00732FDA">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4.9. Полномочные представители «Заказчика» осуществляют технический надзор и </w:t>
      </w:r>
      <w:proofErr w:type="gramStart"/>
      <w:r w:rsidRPr="000501E7">
        <w:rPr>
          <w:rFonts w:ascii="Times New Roman" w:eastAsia="Times New Roman" w:hAnsi="Times New Roman" w:cs="Times New Roman"/>
          <w:color w:val="000000"/>
          <w:spacing w:val="-2"/>
          <w:sz w:val="20"/>
          <w:szCs w:val="20"/>
          <w:lang w:eastAsia="ru-RU"/>
        </w:rPr>
        <w:t>контроль за</w:t>
      </w:r>
      <w:proofErr w:type="gramEnd"/>
      <w:r w:rsidRPr="000501E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501E7">
        <w:rPr>
          <w:rFonts w:ascii="Times New Roman" w:eastAsia="Times New Roman" w:hAnsi="Times New Roman" w:cs="Times New Roman"/>
          <w:color w:val="000000"/>
          <w:spacing w:val="-4"/>
          <w:sz w:val="20"/>
          <w:szCs w:val="20"/>
          <w:lang w:eastAsia="ru-RU"/>
        </w:rPr>
        <w:tab/>
        <w:t xml:space="preserve"> </w:t>
      </w:r>
    </w:p>
    <w:p w:rsidR="00732FDA" w:rsidRPr="000501E7" w:rsidRDefault="00732FDA" w:rsidP="00732FDA">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b/>
          <w:color w:val="000000"/>
          <w:spacing w:val="-3"/>
          <w:sz w:val="20"/>
          <w:szCs w:val="20"/>
          <w:lang w:eastAsia="ru-RU"/>
        </w:rPr>
        <w:t>5.Обязанности сторон</w:t>
      </w:r>
    </w:p>
    <w:p w:rsidR="00732FDA" w:rsidRPr="000501E7" w:rsidRDefault="00732FDA" w:rsidP="00732FDA">
      <w:pPr>
        <w:shd w:val="clear" w:color="auto" w:fill="FFFFFF"/>
        <w:spacing w:after="0" w:line="240" w:lineRule="auto"/>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Обязанности «Подрядчика»:</w:t>
      </w:r>
    </w:p>
    <w:p w:rsidR="00732FDA" w:rsidRPr="000501E7" w:rsidRDefault="00732FDA" w:rsidP="00732FDA">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732FDA" w:rsidRPr="000501E7" w:rsidRDefault="00732FDA" w:rsidP="00732FDA">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color w:val="000000"/>
          <w:spacing w:val="-11"/>
          <w:sz w:val="20"/>
          <w:szCs w:val="20"/>
          <w:lang w:eastAsia="ru-RU"/>
        </w:rPr>
        <w:t>5.2.</w:t>
      </w:r>
      <w:r w:rsidRPr="000501E7">
        <w:rPr>
          <w:rFonts w:ascii="Times New Roman" w:eastAsia="Times New Roman" w:hAnsi="Times New Roman" w:cs="Times New Roman"/>
          <w:color w:val="000000"/>
          <w:sz w:val="20"/>
          <w:szCs w:val="20"/>
          <w:lang w:eastAsia="ru-RU"/>
        </w:rPr>
        <w:t xml:space="preserve"> </w:t>
      </w:r>
      <w:r w:rsidRPr="000501E7">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501E7">
        <w:rPr>
          <w:rFonts w:ascii="Times New Roman" w:eastAsia="Times New Roman" w:hAnsi="Times New Roman" w:cs="Times New Roman"/>
          <w:color w:val="000000"/>
          <w:spacing w:val="1"/>
          <w:sz w:val="20"/>
          <w:szCs w:val="20"/>
          <w:lang w:eastAsia="ru-RU"/>
        </w:rPr>
        <w:t>взрыво</w:t>
      </w:r>
      <w:proofErr w:type="spellEnd"/>
      <w:r w:rsidRPr="000501E7">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5.3. </w:t>
      </w:r>
      <w:r w:rsidRPr="000501E7">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501E7">
        <w:rPr>
          <w:rFonts w:ascii="Times New Roman" w:eastAsia="Times New Roman" w:hAnsi="Times New Roman" w:cs="Times New Roman"/>
          <w:color w:val="000000"/>
          <w:spacing w:val="1"/>
          <w:sz w:val="20"/>
          <w:szCs w:val="20"/>
          <w:lang w:eastAsia="ru-RU"/>
        </w:rPr>
        <w:t>материалы, инструменты и т.д.).</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ab/>
        <w:t xml:space="preserve">5.4. </w:t>
      </w:r>
      <w:proofErr w:type="gramStart"/>
      <w:r w:rsidRPr="000501E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0501E7">
        <w:rPr>
          <w:rFonts w:ascii="Times New Roman" w:eastAsia="Times New Roman" w:hAnsi="Times New Roman" w:cs="Times New Roman"/>
          <w:color w:val="000000"/>
          <w:spacing w:val="-11"/>
          <w:sz w:val="20"/>
          <w:szCs w:val="20"/>
          <w:lang w:eastAsia="ru-RU"/>
        </w:rPr>
        <w:t xml:space="preserve">( </w:t>
      </w:r>
      <w:proofErr w:type="gramEnd"/>
      <w:r w:rsidRPr="000501E7">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501E7">
        <w:rPr>
          <w:rFonts w:ascii="Times New Roman" w:eastAsia="Times New Roman" w:hAnsi="Times New Roman" w:cs="Times New Roman"/>
          <w:color w:val="000000"/>
          <w:spacing w:val="-11"/>
          <w:sz w:val="20"/>
          <w:szCs w:val="20"/>
          <w:lang w:eastAsia="ru-RU"/>
        </w:rPr>
        <w:t xml:space="preserve">     Обязанности «Заказчика».</w:t>
      </w:r>
    </w:p>
    <w:p w:rsidR="00732FDA" w:rsidRPr="000501E7" w:rsidRDefault="00732FDA" w:rsidP="00732FDA">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732FDA" w:rsidRPr="000501E7" w:rsidRDefault="00732FDA" w:rsidP="00732FDA">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501E7">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732FDA" w:rsidRPr="000501E7" w:rsidRDefault="00732FDA" w:rsidP="00732FDA">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732FDA" w:rsidRPr="000501E7" w:rsidRDefault="00732FDA" w:rsidP="00732FDA">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501E7">
        <w:rPr>
          <w:rFonts w:ascii="Times New Roman" w:eastAsia="Times New Roman" w:hAnsi="Times New Roman" w:cs="Times New Roman"/>
          <w:b/>
          <w:color w:val="000000"/>
          <w:spacing w:val="2"/>
          <w:sz w:val="20"/>
          <w:szCs w:val="20"/>
          <w:lang w:eastAsia="ru-RU"/>
        </w:rPr>
        <w:t>6. Приемка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color w:val="000000"/>
          <w:spacing w:val="4"/>
          <w:sz w:val="20"/>
          <w:szCs w:val="20"/>
          <w:lang w:eastAsia="ru-RU"/>
        </w:rPr>
        <w:t>6.1.</w:t>
      </w:r>
      <w:r w:rsidRPr="000501E7">
        <w:rPr>
          <w:rFonts w:ascii="Times New Roman" w:eastAsia="Times New Roman" w:hAnsi="Times New Roman" w:cs="Times New Roman"/>
          <w:kern w:val="2"/>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501E7">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501E7">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6.4. </w:t>
      </w:r>
      <w:proofErr w:type="gramStart"/>
      <w:r w:rsidRPr="000501E7">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501E7">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xml:space="preserve">  6.5. </w:t>
      </w:r>
      <w:proofErr w:type="gramStart"/>
      <w:r w:rsidRPr="000501E7">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501E7">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6.6.</w:t>
      </w:r>
      <w:r w:rsidRPr="000501E7">
        <w:rPr>
          <w:rFonts w:ascii="Times New Roman" w:eastAsia="Times New Roman" w:hAnsi="Times New Roman" w:cs="Times New Roman"/>
          <w:kern w:val="2"/>
          <w:sz w:val="20"/>
          <w:szCs w:val="20"/>
          <w:lang w:eastAsia="ar-SA"/>
        </w:rPr>
        <w:t xml:space="preserve"> </w:t>
      </w:r>
      <w:r w:rsidRPr="000501E7">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501E7">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0501E7">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0501E7">
        <w:rPr>
          <w:rFonts w:ascii="Times New Roman" w:eastAsia="Times New Roman" w:hAnsi="Times New Roman" w:cs="Times New Roman"/>
          <w:b/>
          <w:color w:val="000000"/>
          <w:spacing w:val="-3"/>
          <w:sz w:val="20"/>
          <w:szCs w:val="20"/>
          <w:lang w:eastAsia="ru-RU"/>
        </w:rPr>
        <w:t xml:space="preserve"> </w:t>
      </w:r>
    </w:p>
    <w:p w:rsidR="00732FDA" w:rsidRPr="000501E7" w:rsidRDefault="00732FDA" w:rsidP="00732FDA">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b/>
          <w:kern w:val="2"/>
          <w:sz w:val="20"/>
          <w:szCs w:val="20"/>
          <w:lang w:eastAsia="ar-SA"/>
        </w:rPr>
        <w:t>7. Гарантийные обязательства</w:t>
      </w:r>
    </w:p>
    <w:p w:rsidR="00732FDA" w:rsidRDefault="000501E7" w:rsidP="00732FDA">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7.1. </w:t>
      </w:r>
      <w:r w:rsidR="00732FDA" w:rsidRPr="000501E7">
        <w:rPr>
          <w:rFonts w:ascii="Times New Roman" w:eastAsia="Times New Roman" w:hAnsi="Times New Roman" w:cs="Times New Roman"/>
          <w:bCs/>
          <w:sz w:val="20"/>
          <w:szCs w:val="20"/>
          <w:lang w:eastAsia="ru-RU"/>
        </w:rPr>
        <w:t>Требования, связанные с недостатками результата работы, предъяв</w:t>
      </w:r>
      <w:r w:rsidR="00F41C2F">
        <w:rPr>
          <w:rFonts w:ascii="Times New Roman" w:eastAsia="Times New Roman" w:hAnsi="Times New Roman" w:cs="Times New Roman"/>
          <w:bCs/>
          <w:sz w:val="20"/>
          <w:szCs w:val="20"/>
          <w:lang w:eastAsia="ru-RU"/>
        </w:rPr>
        <w:t>ляются Заказчиком в соответствие</w:t>
      </w:r>
      <w:r w:rsidR="00732FDA" w:rsidRPr="000501E7">
        <w:rPr>
          <w:rFonts w:ascii="Times New Roman" w:eastAsia="Times New Roman" w:hAnsi="Times New Roman" w:cs="Times New Roman"/>
          <w:bCs/>
          <w:sz w:val="20"/>
          <w:szCs w:val="20"/>
          <w:lang w:eastAsia="ru-RU"/>
        </w:rPr>
        <w:t xml:space="preserve"> со ст.724 Гражданского кодекса РФ.</w:t>
      </w:r>
    </w:p>
    <w:p w:rsidR="00F41C2F" w:rsidRPr="00F41C2F" w:rsidRDefault="00F41C2F" w:rsidP="00F41C2F">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7.2</w:t>
      </w:r>
      <w:r w:rsidRPr="00F41C2F">
        <w:rPr>
          <w:rFonts w:ascii="Times New Roman" w:eastAsia="Times New Roman" w:hAnsi="Times New Roman" w:cs="Times New Roman"/>
          <w:lang w:eastAsia="ru-RU"/>
        </w:rPr>
        <w:t xml:space="preserve"> </w:t>
      </w:r>
      <w:r w:rsidRPr="00F41C2F">
        <w:rPr>
          <w:rFonts w:ascii="Times New Roman" w:eastAsia="Times New Roman" w:hAnsi="Times New Roman" w:cs="Times New Roman"/>
          <w:bCs/>
          <w:sz w:val="20"/>
          <w:szCs w:val="20"/>
          <w:lang w:eastAsia="ru-RU"/>
        </w:rPr>
        <w:t>В гарантийный период  подрядчик обязан выезжать на объект по телефонограмме для устранения возможных дефектов</w:t>
      </w:r>
      <w:r>
        <w:rPr>
          <w:rFonts w:ascii="Times New Roman" w:eastAsia="Times New Roman" w:hAnsi="Times New Roman" w:cs="Times New Roman"/>
          <w:bCs/>
          <w:sz w:val="20"/>
          <w:szCs w:val="20"/>
          <w:lang w:eastAsia="ru-RU"/>
        </w:rPr>
        <w:t xml:space="preserve"> в выполненных работах (</w:t>
      </w:r>
      <w:r w:rsidRPr="00F41C2F">
        <w:rPr>
          <w:rFonts w:ascii="Times New Roman" w:eastAsia="Times New Roman" w:hAnsi="Times New Roman" w:cs="Times New Roman"/>
          <w:bCs/>
          <w:sz w:val="20"/>
          <w:szCs w:val="20"/>
          <w:lang w:eastAsia="ru-RU"/>
        </w:rPr>
        <w:t xml:space="preserve"> при условии надлежащей эксплуатации</w:t>
      </w:r>
      <w:r>
        <w:rPr>
          <w:rFonts w:ascii="Times New Roman" w:eastAsia="Times New Roman" w:hAnsi="Times New Roman" w:cs="Times New Roman"/>
          <w:bCs/>
          <w:sz w:val="20"/>
          <w:szCs w:val="20"/>
          <w:lang w:eastAsia="ru-RU"/>
        </w:rPr>
        <w:t xml:space="preserve"> объекта)</w:t>
      </w:r>
      <w:r w:rsidRPr="00F41C2F">
        <w:rPr>
          <w:rFonts w:ascii="Times New Roman" w:eastAsia="Times New Roman" w:hAnsi="Times New Roman" w:cs="Times New Roman"/>
          <w:bCs/>
          <w:sz w:val="20"/>
          <w:szCs w:val="20"/>
          <w:lang w:eastAsia="ru-RU"/>
        </w:rPr>
        <w:t xml:space="preserve"> в течение суток.</w:t>
      </w:r>
    </w:p>
    <w:p w:rsidR="00F41C2F" w:rsidRPr="000501E7" w:rsidRDefault="00F41C2F" w:rsidP="00732FDA">
      <w:pPr>
        <w:spacing w:after="0" w:line="240" w:lineRule="auto"/>
        <w:ind w:firstLine="360"/>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w:t>
      </w:r>
    </w:p>
    <w:p w:rsidR="00732FDA" w:rsidRPr="000501E7" w:rsidRDefault="00732FDA" w:rsidP="00732FDA">
      <w:pPr>
        <w:spacing w:after="0" w:line="240" w:lineRule="auto"/>
        <w:ind w:firstLine="360"/>
        <w:jc w:val="both"/>
        <w:rPr>
          <w:rFonts w:ascii="Times New Roman" w:eastAsia="Times New Roman" w:hAnsi="Times New Roman" w:cs="Times New Roman"/>
          <w:bCs/>
          <w:sz w:val="20"/>
          <w:szCs w:val="20"/>
          <w:lang w:eastAsia="ru-RU"/>
        </w:rPr>
      </w:pPr>
    </w:p>
    <w:p w:rsidR="00732FDA" w:rsidRPr="000501E7" w:rsidRDefault="00732FDA" w:rsidP="00732FD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8. Ответственность сторон</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8.2. </w:t>
      </w:r>
      <w:proofErr w:type="gramStart"/>
      <w:r w:rsidRPr="000501E7">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0501E7">
        <w:rPr>
          <w:rFonts w:ascii="Times New Roman" w:eastAsia="Times New Roman" w:hAnsi="Times New Roman" w:cs="Times New Roman"/>
          <w:sz w:val="20"/>
          <w:szCs w:val="20"/>
          <w:lang w:eastAsia="ru-RU"/>
        </w:rPr>
        <w:t xml:space="preserve"> 8.3.</w:t>
      </w:r>
      <w:r w:rsidRPr="000501E7">
        <w:rPr>
          <w:rFonts w:ascii="Times New Roman" w:eastAsia="Times New Roman" w:hAnsi="Times New Roman" w:cs="Times New Roman"/>
          <w:kern w:val="2"/>
          <w:sz w:val="20"/>
          <w:szCs w:val="20"/>
          <w:lang w:eastAsia="ar-SA"/>
        </w:rPr>
        <w:t xml:space="preserve"> </w:t>
      </w:r>
      <w:proofErr w:type="gramStart"/>
      <w:r w:rsidRPr="000501E7">
        <w:rPr>
          <w:rFonts w:ascii="Times New Roman" w:eastAsia="Times New Roman" w:hAnsi="Times New Roman" w:cs="Times New Roman"/>
          <w:kern w:val="2"/>
          <w:sz w:val="20"/>
          <w:szCs w:val="20"/>
          <w:lang w:eastAsia="ar-SA"/>
        </w:rPr>
        <w:t>Пеня начисляется за каждый день просрочки исполнения «Подрядчиком» обязательства, предусмотренного договором,</w:t>
      </w:r>
      <w:r w:rsidRPr="000501E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0501E7">
        <w:rPr>
          <w:rFonts w:ascii="Times New Roman" w:eastAsia="Times New Roman" w:hAnsi="Times New Roman" w:cs="Times New Roman"/>
          <w:bCs/>
          <w:kern w:val="2"/>
          <w:sz w:val="20"/>
          <w:szCs w:val="20"/>
          <w:lang w:eastAsia="ar-SA"/>
        </w:rPr>
        <w:t xml:space="preserve"> фактически</w:t>
      </w:r>
      <w:r w:rsidRPr="000501E7">
        <w:rPr>
          <w:rFonts w:ascii="Times New Roman" w:eastAsia="Times New Roman" w:hAnsi="Times New Roman" w:cs="Times New Roman"/>
          <w:kern w:val="2"/>
          <w:sz w:val="20"/>
          <w:szCs w:val="20"/>
          <w:lang w:eastAsia="ar-SA"/>
        </w:rPr>
        <w:t xml:space="preserve"> исполненных «Подрядчиком».</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0501E7">
        <w:rPr>
          <w:rFonts w:ascii="Times New Roman" w:eastAsia="Times New Roman" w:hAnsi="Times New Roman" w:cs="Times New Roman"/>
          <w:sz w:val="20"/>
          <w:szCs w:val="20"/>
          <w:lang w:eastAsia="ru-RU"/>
        </w:rPr>
        <w:t xml:space="preserve">( </w:t>
      </w:r>
      <w:proofErr w:type="gramEnd"/>
      <w:r w:rsidRPr="000501E7">
        <w:rPr>
          <w:rFonts w:ascii="Times New Roman" w:eastAsia="Times New Roman" w:hAnsi="Times New Roman" w:cs="Times New Roman"/>
          <w:sz w:val="20"/>
          <w:szCs w:val="20"/>
          <w:lang w:eastAsia="ru-RU"/>
        </w:rPr>
        <w:t>штрафа, пени) на следующих условиях:</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размере -  1000 рублей.</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8.7. 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8.8.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732FDA" w:rsidRPr="000501E7" w:rsidRDefault="00732FDA" w:rsidP="00732FDA">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9. Обстоятельства непреодолимой силы</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10. Обеспечение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а также</w:t>
      </w:r>
      <w:r w:rsidRPr="000501E7">
        <w:rPr>
          <w:rFonts w:ascii="Times New Roman" w:hAnsi="Times New Roman" w:cs="Times New Roman"/>
          <w:sz w:val="20"/>
          <w:szCs w:val="20"/>
        </w:rPr>
        <w:t xml:space="preserve"> </w:t>
      </w:r>
      <w:r w:rsidRPr="000501E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w:t>
      </w:r>
      <w:proofErr w:type="gramStart"/>
      <w:r w:rsidRPr="000501E7">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0501E7">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lastRenderedPageBreak/>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0501E7">
        <w:rPr>
          <w:rFonts w:ascii="Times New Roman" w:eastAsia="Times New Roman" w:hAnsi="Times New Roman" w:cs="Times New Roman"/>
          <w:sz w:val="20"/>
          <w:szCs w:val="20"/>
          <w:lang w:eastAsia="ru-RU"/>
        </w:rPr>
        <w:t>с даты исполнения</w:t>
      </w:r>
      <w:proofErr w:type="gramEnd"/>
      <w:r w:rsidRPr="000501E7">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10.7. </w:t>
      </w:r>
      <w:proofErr w:type="gramStart"/>
      <w:r w:rsidRPr="000501E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10.8.  </w:t>
      </w:r>
      <w:proofErr w:type="gramStart"/>
      <w:r w:rsidRPr="000501E7">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732FDA" w:rsidRPr="000501E7" w:rsidRDefault="00732FDA" w:rsidP="00732FD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11. Порядок разрешения споров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12.Срок действия  договора и прочие условия.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501E7">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732FDA" w:rsidRPr="000501E7" w:rsidRDefault="00732FDA" w:rsidP="00732FDA">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b/>
          <w:sz w:val="20"/>
          <w:szCs w:val="20"/>
          <w:lang w:eastAsia="ru-RU"/>
        </w:rPr>
        <w:t>13. Порядок расторжения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13.3. </w:t>
      </w:r>
      <w:proofErr w:type="gramStart"/>
      <w:r w:rsidRPr="000501E7">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501E7">
        <w:rPr>
          <w:rFonts w:ascii="Times New Roman" w:eastAsia="Times New Roman" w:hAnsi="Times New Roman" w:cs="Times New Roman"/>
          <w:b/>
          <w:bCs/>
          <w:sz w:val="20"/>
          <w:szCs w:val="20"/>
          <w:lang w:eastAsia="ru-RU"/>
        </w:rPr>
        <w:t xml:space="preserve"> </w:t>
      </w:r>
      <w:r w:rsidRPr="000501E7">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501E7">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501E7">
        <w:rPr>
          <w:rFonts w:ascii="Times New Roman" w:eastAsia="Times New Roman" w:hAnsi="Times New Roman" w:cs="Times New Roman"/>
          <w:bCs/>
          <w:sz w:val="20"/>
          <w:szCs w:val="20"/>
          <w:lang w:eastAsia="ru-RU"/>
        </w:rPr>
        <w:t>с даты размещения</w:t>
      </w:r>
      <w:proofErr w:type="gramEnd"/>
      <w:r w:rsidRPr="000501E7">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lastRenderedPageBreak/>
        <w:t xml:space="preserve">  13.6. </w:t>
      </w:r>
      <w:proofErr w:type="gramStart"/>
      <w:r w:rsidRPr="000501E7">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501E7">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13.9. </w:t>
      </w:r>
      <w:proofErr w:type="gramStart"/>
      <w:r w:rsidRPr="000501E7">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501E7">
        <w:rPr>
          <w:rFonts w:ascii="Times New Roman" w:eastAsia="Times New Roman" w:hAnsi="Times New Roman" w:cs="Times New Roman"/>
          <w:b/>
          <w:bCs/>
          <w:sz w:val="20"/>
          <w:szCs w:val="20"/>
          <w:lang w:eastAsia="ru-RU"/>
        </w:rPr>
        <w:t xml:space="preserve"> трех </w:t>
      </w:r>
      <w:r w:rsidRPr="000501E7">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501E7">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501E7">
        <w:rPr>
          <w:rFonts w:ascii="Times New Roman" w:eastAsia="Times New Roman" w:hAnsi="Times New Roman" w:cs="Times New Roman"/>
          <w:bCs/>
          <w:sz w:val="20"/>
          <w:szCs w:val="20"/>
          <w:lang w:eastAsia="ru-RU"/>
        </w:rPr>
        <w:t>силу</w:t>
      </w:r>
      <w:proofErr w:type="gramEnd"/>
      <w:r w:rsidRPr="000501E7">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501E7">
        <w:rPr>
          <w:rFonts w:ascii="Times New Roman" w:eastAsia="Times New Roman" w:hAnsi="Times New Roman" w:cs="Times New Roman"/>
          <w:bCs/>
          <w:sz w:val="20"/>
          <w:szCs w:val="20"/>
          <w:lang w:eastAsia="ru-RU"/>
        </w:rPr>
        <w:t>решении</w:t>
      </w:r>
      <w:proofErr w:type="gramEnd"/>
      <w:r w:rsidRPr="000501E7">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32FDA" w:rsidRPr="000501E7" w:rsidRDefault="00732FDA" w:rsidP="00732FD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501E7">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32FDA" w:rsidRPr="000501E7" w:rsidRDefault="00732FDA" w:rsidP="00732FDA">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732FDA" w:rsidRPr="000501E7" w:rsidRDefault="00732FDA" w:rsidP="00732FDA">
      <w:pPr>
        <w:spacing w:after="0" w:line="240" w:lineRule="auto"/>
        <w:rPr>
          <w:rFonts w:ascii="Times New Roman" w:eastAsia="Times New Roman" w:hAnsi="Times New Roman" w:cs="Times New Roman"/>
          <w:b/>
          <w:sz w:val="20"/>
          <w:szCs w:val="20"/>
          <w:lang w:eastAsia="ru-RU"/>
        </w:rPr>
      </w:pPr>
      <w:r w:rsidRPr="000501E7">
        <w:rPr>
          <w:rFonts w:ascii="Times New Roman" w:eastAsia="Times New Roman" w:hAnsi="Times New Roman" w:cs="Times New Roman"/>
          <w:sz w:val="20"/>
          <w:szCs w:val="20"/>
          <w:lang w:eastAsia="ru-RU"/>
        </w:rPr>
        <w:t xml:space="preserve">                                       </w:t>
      </w:r>
      <w:r w:rsidRPr="000501E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732FDA" w:rsidRPr="000501E7" w:rsidTr="006D6DEA">
        <w:tc>
          <w:tcPr>
            <w:tcW w:w="5070" w:type="dxa"/>
            <w:tcBorders>
              <w:top w:val="single" w:sz="4" w:space="0" w:color="auto"/>
              <w:left w:val="single" w:sz="4" w:space="0" w:color="auto"/>
              <w:bottom w:val="single" w:sz="4" w:space="0" w:color="auto"/>
              <w:right w:val="single" w:sz="4" w:space="0" w:color="auto"/>
            </w:tcBorders>
          </w:tcPr>
          <w:p w:rsidR="00732FDA" w:rsidRPr="000501E7"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Заказчик</w:t>
            </w:r>
          </w:p>
          <w:p w:rsidR="00732FDA" w:rsidRPr="000501E7" w:rsidRDefault="00732FDA" w:rsidP="006D6DEA">
            <w:pPr>
              <w:suppressAutoHyphens/>
              <w:spacing w:after="0" w:line="240" w:lineRule="auto"/>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ФГБОУ ВО «Сибирский государственный университет путей сообщения» (СГУПС)</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630049г</w:t>
            </w:r>
            <w:proofErr w:type="gramStart"/>
            <w:r w:rsidRPr="000501E7">
              <w:rPr>
                <w:rFonts w:ascii="Times New Roman" w:eastAsia="Times New Roman" w:hAnsi="Times New Roman" w:cs="Times New Roman"/>
                <w:kern w:val="2"/>
                <w:sz w:val="20"/>
                <w:szCs w:val="20"/>
                <w:lang w:eastAsia="ar-SA"/>
              </w:rPr>
              <w:t>.Н</w:t>
            </w:r>
            <w:proofErr w:type="gramEnd"/>
            <w:r w:rsidRPr="000501E7">
              <w:rPr>
                <w:rFonts w:ascii="Times New Roman" w:eastAsia="Times New Roman" w:hAnsi="Times New Roman" w:cs="Times New Roman"/>
                <w:kern w:val="2"/>
                <w:sz w:val="20"/>
                <w:szCs w:val="20"/>
                <w:lang w:eastAsia="ar-SA"/>
              </w:rPr>
              <w:t xml:space="preserve">овосибирск,49 ул. Дуси Ковальчук д.191, </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ИНН: 5402113155 КПП 540201001</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ОГРН 1025401011680     ОКПО 01115969</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ОКТМО 50701000</w:t>
            </w:r>
          </w:p>
          <w:p w:rsidR="00732FDA" w:rsidRPr="000501E7" w:rsidRDefault="00732FDA" w:rsidP="006D6DEA">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Получатель: УФК по Новосибирской области (СГУПС л/с 20516Х38290) </w:t>
            </w:r>
          </w:p>
          <w:p w:rsidR="00732FDA" w:rsidRPr="000501E7" w:rsidRDefault="00732FDA" w:rsidP="006D6DEA">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Б</w:t>
            </w:r>
            <w:r w:rsidR="002A3B23">
              <w:rPr>
                <w:rFonts w:ascii="Times New Roman" w:hAnsi="Times New Roman" w:cs="Times New Roman"/>
                <w:sz w:val="20"/>
                <w:szCs w:val="20"/>
                <w:lang w:eastAsia="ru-RU"/>
              </w:rPr>
              <w:t>анк: Сибирское  ГУ Банка России//</w:t>
            </w:r>
            <w:r w:rsidRPr="000501E7">
              <w:rPr>
                <w:rFonts w:ascii="Times New Roman" w:hAnsi="Times New Roman" w:cs="Times New Roman"/>
                <w:sz w:val="20"/>
                <w:szCs w:val="20"/>
                <w:lang w:eastAsia="ru-RU"/>
              </w:rPr>
              <w:t xml:space="preserve">УФК по Новосибирской области </w:t>
            </w:r>
            <w:proofErr w:type="spellStart"/>
            <w:r w:rsidRPr="000501E7">
              <w:rPr>
                <w:rFonts w:ascii="Times New Roman" w:hAnsi="Times New Roman" w:cs="Times New Roman"/>
                <w:sz w:val="20"/>
                <w:szCs w:val="20"/>
                <w:lang w:eastAsia="ru-RU"/>
              </w:rPr>
              <w:t>г</w:t>
            </w:r>
            <w:proofErr w:type="gramStart"/>
            <w:r w:rsidRPr="000501E7">
              <w:rPr>
                <w:rFonts w:ascii="Times New Roman" w:hAnsi="Times New Roman" w:cs="Times New Roman"/>
                <w:sz w:val="20"/>
                <w:szCs w:val="20"/>
                <w:lang w:eastAsia="ru-RU"/>
              </w:rPr>
              <w:t>.Н</w:t>
            </w:r>
            <w:proofErr w:type="gramEnd"/>
            <w:r w:rsidRPr="000501E7">
              <w:rPr>
                <w:rFonts w:ascii="Times New Roman" w:hAnsi="Times New Roman" w:cs="Times New Roman"/>
                <w:sz w:val="20"/>
                <w:szCs w:val="20"/>
                <w:lang w:eastAsia="ru-RU"/>
              </w:rPr>
              <w:t>овосибирск</w:t>
            </w:r>
            <w:proofErr w:type="spellEnd"/>
            <w:r w:rsidRPr="000501E7">
              <w:rPr>
                <w:rFonts w:ascii="Times New Roman" w:hAnsi="Times New Roman" w:cs="Times New Roman"/>
                <w:sz w:val="20"/>
                <w:szCs w:val="20"/>
                <w:lang w:eastAsia="ru-RU"/>
              </w:rPr>
              <w:t xml:space="preserve"> </w:t>
            </w:r>
          </w:p>
          <w:p w:rsidR="00732FDA" w:rsidRPr="000501E7" w:rsidRDefault="00153D92" w:rsidP="006D6DEA">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00732FDA" w:rsidRPr="000501E7">
              <w:rPr>
                <w:rFonts w:ascii="Times New Roman" w:hAnsi="Times New Roman" w:cs="Times New Roman"/>
                <w:sz w:val="20"/>
                <w:szCs w:val="20"/>
                <w:lang w:eastAsia="ru-RU"/>
              </w:rPr>
              <w:t xml:space="preserve">15004950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 xml:space="preserve">Номер единого казначейского счета </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40102810445370000043</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Казначейский счет получателя</w:t>
            </w:r>
          </w:p>
          <w:p w:rsidR="00732FDA" w:rsidRPr="000501E7" w:rsidRDefault="00732FDA" w:rsidP="000501E7">
            <w:pPr>
              <w:spacing w:after="0" w:line="240" w:lineRule="auto"/>
              <w:jc w:val="both"/>
              <w:rPr>
                <w:rFonts w:ascii="Times New Roman" w:hAnsi="Times New Roman" w:cs="Times New Roman"/>
                <w:sz w:val="20"/>
                <w:szCs w:val="20"/>
                <w:lang w:eastAsia="ru-RU"/>
              </w:rPr>
            </w:pPr>
            <w:r w:rsidRPr="000501E7">
              <w:rPr>
                <w:rFonts w:ascii="Times New Roman" w:hAnsi="Times New Roman" w:cs="Times New Roman"/>
                <w:sz w:val="20"/>
                <w:szCs w:val="20"/>
                <w:lang w:eastAsia="ru-RU"/>
              </w:rPr>
              <w:t>03214643000000015100</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Проректор </w:t>
            </w: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p>
          <w:p w:rsidR="00732FDA" w:rsidRPr="000501E7" w:rsidRDefault="00732FDA" w:rsidP="006D6DEA">
            <w:pPr>
              <w:suppressAutoHyphens/>
              <w:spacing w:after="0" w:line="240" w:lineRule="auto"/>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 xml:space="preserve"> __</w:t>
            </w:r>
            <w:r w:rsidR="00A74111">
              <w:rPr>
                <w:rFonts w:ascii="Times New Roman" w:eastAsia="Times New Roman" w:hAnsi="Times New Roman" w:cs="Times New Roman"/>
                <w:kern w:val="2"/>
                <w:sz w:val="20"/>
                <w:szCs w:val="20"/>
                <w:lang w:eastAsia="ar-SA"/>
              </w:rPr>
              <w:t>__________________ О.Ю.Васильев</w:t>
            </w:r>
          </w:p>
          <w:p w:rsidR="00732FDA" w:rsidRPr="000501E7" w:rsidRDefault="00732FDA" w:rsidP="006D6DEA">
            <w:pPr>
              <w:suppressAutoHyphens/>
              <w:spacing w:after="0" w:line="240" w:lineRule="auto"/>
              <w:jc w:val="both"/>
              <w:rPr>
                <w:rFonts w:ascii="Times New Roman" w:eastAsia="Times New Roman" w:hAnsi="Times New Roman" w:cs="Times New Roman"/>
                <w:kern w:val="2"/>
                <w:sz w:val="20"/>
                <w:szCs w:val="20"/>
                <w:lang w:eastAsia="ar-SA"/>
              </w:rPr>
            </w:pPr>
            <w:r w:rsidRPr="000501E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732FDA" w:rsidRPr="000501E7" w:rsidRDefault="00732FDA" w:rsidP="006D6DEA">
            <w:pPr>
              <w:suppressAutoHyphens/>
              <w:spacing w:after="0" w:line="240" w:lineRule="auto"/>
              <w:jc w:val="center"/>
              <w:rPr>
                <w:rFonts w:ascii="Times New Roman" w:eastAsia="Times New Roman" w:hAnsi="Times New Roman" w:cs="Times New Roman"/>
                <w:b/>
                <w:kern w:val="2"/>
                <w:sz w:val="20"/>
                <w:szCs w:val="20"/>
                <w:lang w:eastAsia="ar-SA"/>
              </w:rPr>
            </w:pPr>
            <w:r w:rsidRPr="000501E7">
              <w:rPr>
                <w:rFonts w:ascii="Times New Roman" w:eastAsia="Times New Roman" w:hAnsi="Times New Roman" w:cs="Times New Roman"/>
                <w:b/>
                <w:kern w:val="2"/>
                <w:sz w:val="20"/>
                <w:szCs w:val="20"/>
                <w:lang w:eastAsia="ar-SA"/>
              </w:rPr>
              <w:t>Подрядчик</w:t>
            </w:r>
          </w:p>
          <w:p w:rsidR="00732FDA" w:rsidRDefault="00B573E3" w:rsidP="006D6DEA">
            <w:pPr>
              <w:suppressAutoHyphens/>
              <w:spacing w:after="0" w:line="240" w:lineRule="auto"/>
              <w:rPr>
                <w:rFonts w:ascii="Times New Roman" w:eastAsia="Times New Roman" w:hAnsi="Times New Roman" w:cs="Times New Roman"/>
                <w:b/>
                <w:kern w:val="2"/>
                <w:sz w:val="20"/>
                <w:szCs w:val="20"/>
                <w:lang w:eastAsia="ar-SA"/>
              </w:rPr>
            </w:pPr>
            <w:r w:rsidRPr="00B573E3">
              <w:rPr>
                <w:rFonts w:ascii="Times New Roman" w:eastAsia="Times New Roman" w:hAnsi="Times New Roman" w:cs="Times New Roman"/>
                <w:b/>
                <w:kern w:val="2"/>
                <w:sz w:val="20"/>
                <w:szCs w:val="20"/>
                <w:lang w:eastAsia="ar-SA"/>
              </w:rPr>
              <w:t>ООО «Абсолют»</w:t>
            </w:r>
          </w:p>
          <w:p w:rsidR="00B573E3" w:rsidRDefault="00B573E3" w:rsidP="006D6DEA">
            <w:pPr>
              <w:suppressAutoHyphens/>
              <w:spacing w:after="0" w:line="240" w:lineRule="auto"/>
              <w:rPr>
                <w:rFonts w:ascii="Times New Roman" w:eastAsia="Times New Roman" w:hAnsi="Times New Roman" w:cs="Times New Roman"/>
                <w:kern w:val="2"/>
                <w:sz w:val="20"/>
                <w:szCs w:val="20"/>
                <w:lang w:eastAsia="ar-SA"/>
              </w:rPr>
            </w:pPr>
            <w:r w:rsidRPr="00B573E3">
              <w:rPr>
                <w:rFonts w:ascii="Times New Roman" w:eastAsia="Times New Roman" w:hAnsi="Times New Roman" w:cs="Times New Roman"/>
                <w:kern w:val="2"/>
                <w:sz w:val="20"/>
                <w:szCs w:val="20"/>
                <w:lang w:eastAsia="ar-SA"/>
              </w:rPr>
              <w:t xml:space="preserve">630089 г. Новосибирск, </w:t>
            </w:r>
          </w:p>
          <w:p w:rsidR="00B573E3" w:rsidRDefault="00B573E3" w:rsidP="006D6DEA">
            <w:pPr>
              <w:suppressAutoHyphens/>
              <w:spacing w:after="0" w:line="240" w:lineRule="auto"/>
              <w:rPr>
                <w:rFonts w:ascii="Times New Roman" w:eastAsia="Times New Roman" w:hAnsi="Times New Roman" w:cs="Times New Roman"/>
                <w:kern w:val="2"/>
                <w:sz w:val="20"/>
                <w:szCs w:val="20"/>
                <w:lang w:eastAsia="ar-SA"/>
              </w:rPr>
            </w:pPr>
            <w:r w:rsidRPr="00B573E3">
              <w:rPr>
                <w:rFonts w:ascii="Times New Roman" w:eastAsia="Times New Roman" w:hAnsi="Times New Roman" w:cs="Times New Roman"/>
                <w:kern w:val="2"/>
                <w:sz w:val="20"/>
                <w:szCs w:val="20"/>
                <w:lang w:eastAsia="ar-SA"/>
              </w:rPr>
              <w:t xml:space="preserve">ул. Бориса </w:t>
            </w:r>
            <w:proofErr w:type="spellStart"/>
            <w:r w:rsidRPr="00B573E3">
              <w:rPr>
                <w:rFonts w:ascii="Times New Roman" w:eastAsia="Times New Roman" w:hAnsi="Times New Roman" w:cs="Times New Roman"/>
                <w:kern w:val="2"/>
                <w:sz w:val="20"/>
                <w:szCs w:val="20"/>
                <w:lang w:eastAsia="ar-SA"/>
              </w:rPr>
              <w:t>Богаткова</w:t>
            </w:r>
            <w:proofErr w:type="spellEnd"/>
            <w:r w:rsidRPr="00B573E3">
              <w:rPr>
                <w:rFonts w:ascii="Times New Roman" w:eastAsia="Times New Roman" w:hAnsi="Times New Roman" w:cs="Times New Roman"/>
                <w:kern w:val="2"/>
                <w:sz w:val="20"/>
                <w:szCs w:val="20"/>
                <w:lang w:eastAsia="ar-SA"/>
              </w:rPr>
              <w:t>, 208/1 помещ.24</w:t>
            </w:r>
          </w:p>
          <w:p w:rsidR="00B573E3" w:rsidRDefault="00B573E3"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тел. +7 906  995-77-27 э/почта </w:t>
            </w:r>
            <w:hyperlink r:id="rId6" w:history="1">
              <w:r w:rsidRPr="00C451E5">
                <w:rPr>
                  <w:rStyle w:val="a3"/>
                  <w:rFonts w:ascii="Times New Roman" w:eastAsia="Times New Roman" w:hAnsi="Times New Roman" w:cs="Times New Roman"/>
                  <w:kern w:val="2"/>
                  <w:sz w:val="20"/>
                  <w:szCs w:val="20"/>
                  <w:lang w:val="en-US" w:eastAsia="ar-SA"/>
                </w:rPr>
                <w:t>absoiute</w:t>
              </w:r>
              <w:r w:rsidRPr="00B573E3">
                <w:rPr>
                  <w:rStyle w:val="a3"/>
                  <w:rFonts w:ascii="Times New Roman" w:eastAsia="Times New Roman" w:hAnsi="Times New Roman" w:cs="Times New Roman"/>
                  <w:kern w:val="2"/>
                  <w:sz w:val="20"/>
                  <w:szCs w:val="20"/>
                  <w:lang w:eastAsia="ar-SA"/>
                </w:rPr>
                <w:t>-</w:t>
              </w:r>
              <w:r w:rsidRPr="00C451E5">
                <w:rPr>
                  <w:rStyle w:val="a3"/>
                  <w:rFonts w:ascii="Times New Roman" w:eastAsia="Times New Roman" w:hAnsi="Times New Roman" w:cs="Times New Roman"/>
                  <w:kern w:val="2"/>
                  <w:sz w:val="20"/>
                  <w:szCs w:val="20"/>
                  <w:lang w:val="en-US" w:eastAsia="ar-SA"/>
                </w:rPr>
                <w:t>nn</w:t>
              </w:r>
              <w:r w:rsidRPr="00B573E3">
                <w:rPr>
                  <w:rStyle w:val="a3"/>
                  <w:rFonts w:ascii="Times New Roman" w:eastAsia="Times New Roman" w:hAnsi="Times New Roman" w:cs="Times New Roman"/>
                  <w:kern w:val="2"/>
                  <w:sz w:val="20"/>
                  <w:szCs w:val="20"/>
                  <w:lang w:eastAsia="ar-SA"/>
                </w:rPr>
                <w:t>@</w:t>
              </w:r>
              <w:r w:rsidRPr="00C451E5">
                <w:rPr>
                  <w:rStyle w:val="a3"/>
                  <w:rFonts w:ascii="Times New Roman" w:eastAsia="Times New Roman" w:hAnsi="Times New Roman" w:cs="Times New Roman"/>
                  <w:kern w:val="2"/>
                  <w:sz w:val="20"/>
                  <w:szCs w:val="20"/>
                  <w:lang w:val="en-US" w:eastAsia="ar-SA"/>
                </w:rPr>
                <w:t>mail</w:t>
              </w:r>
              <w:r w:rsidRPr="00B573E3">
                <w:rPr>
                  <w:rStyle w:val="a3"/>
                  <w:rFonts w:ascii="Times New Roman" w:eastAsia="Times New Roman" w:hAnsi="Times New Roman" w:cs="Times New Roman"/>
                  <w:kern w:val="2"/>
                  <w:sz w:val="20"/>
                  <w:szCs w:val="20"/>
                  <w:lang w:eastAsia="ar-SA"/>
                </w:rPr>
                <w:t>.</w:t>
              </w:r>
              <w:proofErr w:type="spellStart"/>
              <w:r w:rsidRPr="00C451E5">
                <w:rPr>
                  <w:rStyle w:val="a3"/>
                  <w:rFonts w:ascii="Times New Roman" w:eastAsia="Times New Roman" w:hAnsi="Times New Roman" w:cs="Times New Roman"/>
                  <w:kern w:val="2"/>
                  <w:sz w:val="20"/>
                  <w:szCs w:val="20"/>
                  <w:lang w:val="en-US" w:eastAsia="ar-SA"/>
                </w:rPr>
                <w:t>ru</w:t>
              </w:r>
              <w:proofErr w:type="spellEnd"/>
            </w:hyperlink>
            <w:r w:rsidRPr="00B573E3">
              <w:rPr>
                <w:rFonts w:ascii="Times New Roman" w:eastAsia="Times New Roman" w:hAnsi="Times New Roman" w:cs="Times New Roman"/>
                <w:kern w:val="2"/>
                <w:sz w:val="20"/>
                <w:szCs w:val="20"/>
                <w:lang w:eastAsia="ar-SA"/>
              </w:rPr>
              <w:t xml:space="preserve"> </w:t>
            </w:r>
          </w:p>
          <w:p w:rsidR="00B573E3" w:rsidRDefault="00B573E3"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ИНН 5405490000    КПП 540501001</w:t>
            </w: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ОГРН 1145476012406 дата н/учет 05.02.2014</w:t>
            </w: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ОКПО  32150190  ОКТМО  50701000001</w:t>
            </w: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40702810451240016592</w:t>
            </w: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Филиал Сибирский ПАО Банк «ФК ОТКТЫРИЕ»</w:t>
            </w: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 г. Новосибирск    БИК  045004867</w:t>
            </w: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proofErr w:type="spellStart"/>
            <w:r>
              <w:rPr>
                <w:rFonts w:ascii="Times New Roman" w:eastAsia="Times New Roman" w:hAnsi="Times New Roman" w:cs="Times New Roman"/>
                <w:kern w:val="2"/>
                <w:sz w:val="20"/>
                <w:szCs w:val="20"/>
                <w:lang w:eastAsia="ar-SA"/>
              </w:rPr>
              <w:t>кор</w:t>
            </w:r>
            <w:proofErr w:type="gramStart"/>
            <w:r>
              <w:rPr>
                <w:rFonts w:ascii="Times New Roman" w:eastAsia="Times New Roman" w:hAnsi="Times New Roman" w:cs="Times New Roman"/>
                <w:kern w:val="2"/>
                <w:sz w:val="20"/>
                <w:szCs w:val="20"/>
                <w:lang w:eastAsia="ar-SA"/>
              </w:rPr>
              <w:t>.с</w:t>
            </w:r>
            <w:proofErr w:type="gramEnd"/>
            <w:r>
              <w:rPr>
                <w:rFonts w:ascii="Times New Roman" w:eastAsia="Times New Roman" w:hAnsi="Times New Roman" w:cs="Times New Roman"/>
                <w:kern w:val="2"/>
                <w:sz w:val="20"/>
                <w:szCs w:val="20"/>
                <w:lang w:eastAsia="ar-SA"/>
              </w:rPr>
              <w:t>чет</w:t>
            </w:r>
            <w:proofErr w:type="spellEnd"/>
            <w:r>
              <w:rPr>
                <w:rFonts w:ascii="Times New Roman" w:eastAsia="Times New Roman" w:hAnsi="Times New Roman" w:cs="Times New Roman"/>
                <w:kern w:val="2"/>
                <w:sz w:val="20"/>
                <w:szCs w:val="20"/>
                <w:lang w:eastAsia="ar-SA"/>
              </w:rPr>
              <w:t xml:space="preserve"> 30101810250040000867</w:t>
            </w: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8B5E81" w:rsidRDefault="008B5E81" w:rsidP="006D6DEA">
            <w:pPr>
              <w:suppressAutoHyphens/>
              <w:spacing w:after="0" w:line="240" w:lineRule="auto"/>
              <w:rPr>
                <w:rFonts w:ascii="Times New Roman" w:eastAsia="Times New Roman" w:hAnsi="Times New Roman" w:cs="Times New Roman"/>
                <w:kern w:val="2"/>
                <w:sz w:val="20"/>
                <w:szCs w:val="20"/>
                <w:lang w:eastAsia="ar-SA"/>
              </w:rPr>
            </w:pPr>
          </w:p>
          <w:p w:rsidR="008B5E81" w:rsidRPr="00B573E3" w:rsidRDefault="008B5E81" w:rsidP="006D6DEA">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___________________ Э.И. </w:t>
            </w:r>
            <w:proofErr w:type="spellStart"/>
            <w:r>
              <w:rPr>
                <w:rFonts w:ascii="Times New Roman" w:eastAsia="Times New Roman" w:hAnsi="Times New Roman" w:cs="Times New Roman"/>
                <w:kern w:val="2"/>
                <w:sz w:val="20"/>
                <w:szCs w:val="20"/>
                <w:lang w:eastAsia="ar-SA"/>
              </w:rPr>
              <w:t>Шыхмамедов</w:t>
            </w:r>
            <w:proofErr w:type="spellEnd"/>
          </w:p>
        </w:tc>
      </w:tr>
    </w:tbl>
    <w:p w:rsidR="00975FF1" w:rsidRDefault="00975FF1">
      <w:pPr>
        <w:rPr>
          <w:rFonts w:ascii="Times New Roman" w:hAnsi="Times New Roman" w:cs="Times New Roman"/>
          <w:sz w:val="20"/>
          <w:szCs w:val="20"/>
        </w:rPr>
      </w:pPr>
    </w:p>
    <w:p w:rsidR="008B5E81" w:rsidRDefault="008B5E81" w:rsidP="008B5E8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Приложение№1 к договору </w:t>
      </w:r>
    </w:p>
    <w:p w:rsidR="008B5E81" w:rsidRPr="008B5E81" w:rsidRDefault="008B5E81" w:rsidP="0040008B">
      <w:pPr>
        <w:spacing w:after="0" w:line="240" w:lineRule="auto"/>
        <w:jc w:val="center"/>
        <w:rPr>
          <w:rFonts w:ascii="Times New Roman" w:hAnsi="Times New Roman" w:cs="Times New Roman"/>
          <w:b/>
          <w:bCs/>
          <w:sz w:val="20"/>
          <w:szCs w:val="20"/>
          <w:u w:val="single"/>
        </w:rPr>
      </w:pPr>
      <w:r w:rsidRPr="008B5E81">
        <w:rPr>
          <w:rFonts w:ascii="Times New Roman" w:hAnsi="Times New Roman" w:cs="Times New Roman"/>
          <w:b/>
          <w:bCs/>
          <w:sz w:val="20"/>
          <w:szCs w:val="20"/>
          <w:u w:val="single"/>
        </w:rPr>
        <w:t>Техническое задание</w:t>
      </w:r>
    </w:p>
    <w:p w:rsidR="008B5E81" w:rsidRPr="0040008B" w:rsidRDefault="008B5E81" w:rsidP="008B5E81">
      <w:pPr>
        <w:numPr>
          <w:ilvl w:val="0"/>
          <w:numId w:val="1"/>
        </w:numPr>
        <w:spacing w:after="0" w:line="240" w:lineRule="auto"/>
        <w:rPr>
          <w:rFonts w:ascii="Times New Roman" w:hAnsi="Times New Roman" w:cs="Times New Roman"/>
          <w:sz w:val="20"/>
          <w:szCs w:val="20"/>
        </w:rPr>
      </w:pPr>
      <w:r w:rsidRPr="008B5E81">
        <w:rPr>
          <w:rFonts w:ascii="Times New Roman" w:hAnsi="Times New Roman" w:cs="Times New Roman"/>
          <w:b/>
          <w:bCs/>
          <w:sz w:val="20"/>
          <w:szCs w:val="20"/>
          <w:u w:val="single"/>
        </w:rPr>
        <w:t xml:space="preserve"> </w:t>
      </w:r>
      <w:r w:rsidRPr="008B5E81">
        <w:rPr>
          <w:rFonts w:ascii="Times New Roman" w:hAnsi="Times New Roman" w:cs="Times New Roman"/>
          <w:b/>
          <w:bCs/>
          <w:sz w:val="20"/>
          <w:szCs w:val="20"/>
        </w:rPr>
        <w:t>Наименование выполняемых работ</w:t>
      </w:r>
      <w:r w:rsidRPr="008B5E81">
        <w:rPr>
          <w:rFonts w:ascii="Times New Roman" w:hAnsi="Times New Roman" w:cs="Times New Roman"/>
          <w:sz w:val="20"/>
          <w:szCs w:val="20"/>
        </w:rPr>
        <w:t xml:space="preserve">: </w:t>
      </w:r>
      <w:r w:rsidRPr="008B5E81">
        <w:rPr>
          <w:rFonts w:ascii="Times New Roman" w:hAnsi="Times New Roman" w:cs="Times New Roman"/>
          <w:b/>
          <w:bCs/>
          <w:sz w:val="20"/>
          <w:szCs w:val="20"/>
        </w:rPr>
        <w:t>Выполнение работ по текущему ремонту – восстановлению гидроизоляции пристройки к общежитию №1.</w:t>
      </w:r>
    </w:p>
    <w:p w:rsidR="008B5E81" w:rsidRPr="008B5E81" w:rsidRDefault="008B5E81" w:rsidP="008B5E81">
      <w:pPr>
        <w:numPr>
          <w:ilvl w:val="0"/>
          <w:numId w:val="1"/>
        </w:numPr>
        <w:spacing w:after="0" w:line="240" w:lineRule="auto"/>
        <w:rPr>
          <w:rFonts w:ascii="Times New Roman" w:hAnsi="Times New Roman" w:cs="Times New Roman"/>
          <w:b/>
          <w:sz w:val="20"/>
          <w:szCs w:val="20"/>
        </w:rPr>
      </w:pPr>
      <w:r w:rsidRPr="008B5E81">
        <w:rPr>
          <w:rFonts w:ascii="Times New Roman" w:hAnsi="Times New Roman" w:cs="Times New Roman"/>
          <w:b/>
          <w:bCs/>
          <w:sz w:val="20"/>
          <w:szCs w:val="20"/>
        </w:rPr>
        <w:t xml:space="preserve"> Место выполнения работ</w:t>
      </w:r>
      <w:r w:rsidRPr="008B5E81">
        <w:rPr>
          <w:rFonts w:ascii="Times New Roman" w:hAnsi="Times New Roman" w:cs="Times New Roman"/>
          <w:sz w:val="20"/>
          <w:szCs w:val="20"/>
        </w:rPr>
        <w:t xml:space="preserve">: </w:t>
      </w:r>
      <w:smartTag w:uri="urn:schemas-microsoft-com:office:smarttags" w:element="metricconverter">
        <w:smartTagPr>
          <w:attr w:name="ProductID" w:val="630049, г"/>
        </w:smartTagPr>
        <w:r w:rsidRPr="008B5E81">
          <w:rPr>
            <w:rFonts w:ascii="Times New Roman" w:hAnsi="Times New Roman" w:cs="Times New Roman"/>
            <w:sz w:val="20"/>
            <w:szCs w:val="20"/>
          </w:rPr>
          <w:t>630049, г</w:t>
        </w:r>
      </w:smartTag>
      <w:r w:rsidRPr="008B5E81">
        <w:rPr>
          <w:rFonts w:ascii="Times New Roman" w:hAnsi="Times New Roman" w:cs="Times New Roman"/>
          <w:sz w:val="20"/>
          <w:szCs w:val="20"/>
        </w:rPr>
        <w:t>. Новосибирск, ул. Д. Ковальчук 191</w:t>
      </w:r>
    </w:p>
    <w:p w:rsidR="008B5E81" w:rsidRPr="008B5E81" w:rsidRDefault="008B5E81" w:rsidP="008B5E81">
      <w:pPr>
        <w:spacing w:after="0" w:line="240" w:lineRule="auto"/>
        <w:rPr>
          <w:rFonts w:ascii="Times New Roman" w:hAnsi="Times New Roman" w:cs="Times New Roman"/>
          <w:b/>
          <w:sz w:val="20"/>
          <w:szCs w:val="20"/>
        </w:rPr>
      </w:pPr>
    </w:p>
    <w:p w:rsidR="008B5E81" w:rsidRPr="0040008B" w:rsidRDefault="008B5E81" w:rsidP="008B5E81">
      <w:pPr>
        <w:numPr>
          <w:ilvl w:val="0"/>
          <w:numId w:val="1"/>
        </w:numPr>
        <w:spacing w:after="0" w:line="240" w:lineRule="auto"/>
        <w:rPr>
          <w:rFonts w:ascii="Times New Roman" w:hAnsi="Times New Roman" w:cs="Times New Roman"/>
          <w:b/>
          <w:sz w:val="20"/>
          <w:szCs w:val="20"/>
        </w:rPr>
      </w:pPr>
      <w:r w:rsidRPr="008B5E81">
        <w:rPr>
          <w:rFonts w:ascii="Times New Roman" w:hAnsi="Times New Roman" w:cs="Times New Roman"/>
          <w:b/>
          <w:bCs/>
          <w:sz w:val="20"/>
          <w:szCs w:val="20"/>
        </w:rPr>
        <w:lastRenderedPageBreak/>
        <w:t xml:space="preserve"> Количество выполняемых работ</w:t>
      </w:r>
      <w:r w:rsidRPr="008B5E81">
        <w:rPr>
          <w:rFonts w:ascii="Times New Roman" w:hAnsi="Times New Roman" w:cs="Times New Roman"/>
          <w:b/>
          <w:sz w:val="20"/>
          <w:szCs w:val="20"/>
        </w:rPr>
        <w:t>:</w:t>
      </w:r>
      <w:r w:rsidRPr="008B5E81">
        <w:rPr>
          <w:rFonts w:ascii="Times New Roman" w:hAnsi="Times New Roman" w:cs="Times New Roman"/>
          <w:b/>
          <w:bCs/>
          <w:sz w:val="20"/>
          <w:szCs w:val="20"/>
        </w:rPr>
        <w:t xml:space="preserve"> 60 м</w:t>
      </w:r>
      <w:proofErr w:type="gramStart"/>
      <w:r w:rsidRPr="008B5E81">
        <w:rPr>
          <w:rFonts w:ascii="Times New Roman" w:hAnsi="Times New Roman" w:cs="Times New Roman"/>
          <w:b/>
          <w:bCs/>
          <w:sz w:val="20"/>
          <w:szCs w:val="20"/>
        </w:rPr>
        <w:t>2</w:t>
      </w:r>
      <w:proofErr w:type="gramEnd"/>
    </w:p>
    <w:p w:rsidR="008B5E81" w:rsidRPr="008B5E81" w:rsidRDefault="008B5E81" w:rsidP="008B5E81">
      <w:pPr>
        <w:numPr>
          <w:ilvl w:val="0"/>
          <w:numId w:val="1"/>
        </w:numPr>
        <w:spacing w:after="0" w:line="240" w:lineRule="auto"/>
        <w:rPr>
          <w:rFonts w:ascii="Times New Roman" w:hAnsi="Times New Roman" w:cs="Times New Roman"/>
          <w:b/>
          <w:bCs/>
          <w:sz w:val="20"/>
          <w:szCs w:val="20"/>
        </w:rPr>
      </w:pPr>
      <w:r w:rsidRPr="008B5E81">
        <w:rPr>
          <w:rFonts w:ascii="Times New Roman" w:hAnsi="Times New Roman" w:cs="Times New Roman"/>
          <w:b/>
          <w:bCs/>
          <w:sz w:val="20"/>
          <w:szCs w:val="20"/>
        </w:rPr>
        <w:t xml:space="preserve"> Сроки (периоды) выполнения работ</w:t>
      </w:r>
      <w:r w:rsidRPr="008B5E81">
        <w:rPr>
          <w:rFonts w:ascii="Times New Roman" w:hAnsi="Times New Roman" w:cs="Times New Roman"/>
          <w:sz w:val="20"/>
          <w:szCs w:val="20"/>
        </w:rPr>
        <w:t>: не позднее 31 августа</w:t>
      </w:r>
    </w:p>
    <w:p w:rsidR="008B5E81" w:rsidRPr="008B5E81" w:rsidRDefault="008B5E81" w:rsidP="008B5E81">
      <w:pPr>
        <w:numPr>
          <w:ilvl w:val="0"/>
          <w:numId w:val="2"/>
        </w:numPr>
        <w:tabs>
          <w:tab w:val="num" w:pos="720"/>
        </w:tabs>
        <w:spacing w:after="0" w:line="240" w:lineRule="auto"/>
        <w:rPr>
          <w:rFonts w:ascii="Times New Roman" w:hAnsi="Times New Roman" w:cs="Times New Roman"/>
          <w:bCs/>
          <w:sz w:val="20"/>
          <w:szCs w:val="20"/>
        </w:rPr>
      </w:pPr>
      <w:r w:rsidRPr="008B5E81">
        <w:rPr>
          <w:rFonts w:ascii="Times New Roman" w:hAnsi="Times New Roman" w:cs="Times New Roman"/>
          <w:b/>
          <w:bCs/>
          <w:sz w:val="20"/>
          <w:szCs w:val="20"/>
        </w:rPr>
        <w:t>Условия выполнения работ (конкретизируется заказчиком):</w:t>
      </w:r>
      <w:r w:rsidRPr="008B5E81">
        <w:rPr>
          <w:rFonts w:ascii="Times New Roman" w:hAnsi="Times New Roman" w:cs="Times New Roman"/>
          <w:bCs/>
          <w:sz w:val="20"/>
          <w:szCs w:val="20"/>
        </w:rPr>
        <w:t xml:space="preserve"> в соответствии с условиями договора.</w:t>
      </w:r>
    </w:p>
    <w:p w:rsidR="008B5E81" w:rsidRPr="0040008B" w:rsidRDefault="008B5E81" w:rsidP="008B5E81">
      <w:pPr>
        <w:numPr>
          <w:ilvl w:val="0"/>
          <w:numId w:val="2"/>
        </w:numPr>
        <w:tabs>
          <w:tab w:val="clear" w:pos="900"/>
        </w:tabs>
        <w:spacing w:after="0" w:line="240" w:lineRule="auto"/>
        <w:ind w:left="0" w:firstLine="567"/>
        <w:rPr>
          <w:rFonts w:ascii="Times New Roman" w:hAnsi="Times New Roman" w:cs="Times New Roman"/>
          <w:sz w:val="20"/>
          <w:szCs w:val="20"/>
        </w:rPr>
      </w:pPr>
      <w:r w:rsidRPr="008B5E81">
        <w:rPr>
          <w:rFonts w:ascii="Times New Roman" w:hAnsi="Times New Roman" w:cs="Times New Roman"/>
          <w:b/>
          <w:bCs/>
          <w:sz w:val="20"/>
          <w:szCs w:val="20"/>
        </w:rPr>
        <w:t>Общие требования к выполнению работ</w:t>
      </w:r>
      <w:r w:rsidRPr="008B5E81">
        <w:rPr>
          <w:rFonts w:ascii="Times New Roman" w:hAnsi="Times New Roman" w:cs="Times New Roman"/>
          <w:b/>
          <w:sz w:val="20"/>
          <w:szCs w:val="20"/>
        </w:rPr>
        <w:t>:</w:t>
      </w:r>
      <w:r w:rsidRPr="008B5E81">
        <w:rPr>
          <w:rFonts w:ascii="Times New Roman" w:hAnsi="Times New Roman" w:cs="Times New Roman"/>
          <w:sz w:val="20"/>
          <w:szCs w:val="20"/>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СНИП II-26-76*,  СП 17.13330.2011, СП 45.13330.2012, СП 12-135-2003</w:t>
      </w:r>
      <w:r w:rsidRPr="008B5E81">
        <w:rPr>
          <w:rFonts w:ascii="Times New Roman" w:hAnsi="Times New Roman" w:cs="Times New Roman"/>
          <w:bCs/>
          <w:sz w:val="20"/>
          <w:szCs w:val="20"/>
        </w:rPr>
        <w:t>,</w:t>
      </w:r>
      <w:r w:rsidRPr="008B5E81">
        <w:rPr>
          <w:rFonts w:ascii="Times New Roman" w:hAnsi="Times New Roman" w:cs="Times New Roman"/>
          <w:sz w:val="20"/>
          <w:szCs w:val="20"/>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8B5E81" w:rsidRPr="0040008B" w:rsidRDefault="008B5E81" w:rsidP="008B5E81">
      <w:pPr>
        <w:numPr>
          <w:ilvl w:val="0"/>
          <w:numId w:val="2"/>
        </w:numPr>
        <w:tabs>
          <w:tab w:val="left" w:pos="900"/>
        </w:tabs>
        <w:spacing w:after="0" w:line="240" w:lineRule="auto"/>
        <w:rPr>
          <w:rFonts w:ascii="Times New Roman" w:hAnsi="Times New Roman" w:cs="Times New Roman"/>
          <w:b/>
          <w:sz w:val="20"/>
          <w:szCs w:val="20"/>
        </w:rPr>
      </w:pPr>
      <w:r w:rsidRPr="008B5E81">
        <w:rPr>
          <w:rFonts w:ascii="Times New Roman" w:hAnsi="Times New Roman" w:cs="Times New Roman"/>
          <w:b/>
          <w:sz w:val="20"/>
          <w:szCs w:val="20"/>
        </w:rPr>
        <w:t xml:space="preserve"> Особые требования к выполнению работ:</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 перед производством работ выполнить технологическое укрытие для защиты конструкций от атмосферных осадков </w:t>
      </w:r>
    </w:p>
    <w:p w:rsidR="008B5E81" w:rsidRPr="008B5E81" w:rsidRDefault="008B5E81" w:rsidP="008B5E81">
      <w:pPr>
        <w:spacing w:after="0" w:line="240" w:lineRule="auto"/>
        <w:rPr>
          <w:rFonts w:ascii="Times New Roman" w:hAnsi="Times New Roman" w:cs="Times New Roman"/>
          <w:bCs/>
          <w:sz w:val="20"/>
          <w:szCs w:val="20"/>
        </w:rPr>
      </w:pPr>
      <w:r w:rsidRPr="008B5E81">
        <w:rPr>
          <w:rFonts w:ascii="Times New Roman" w:hAnsi="Times New Roman" w:cs="Times New Roman"/>
          <w:bCs/>
          <w:sz w:val="20"/>
          <w:szCs w:val="20"/>
        </w:rPr>
        <w:t xml:space="preserve">        - работы проводить с соблюдением СП 48.13330.2011. </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подрядчик обязан после демонтажных работ вывезти весь строительный  мусор.</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u w:val="single"/>
        </w:rPr>
        <w:t xml:space="preserve">  </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b/>
          <w:bCs/>
          <w:sz w:val="20"/>
          <w:szCs w:val="20"/>
        </w:rPr>
        <w:t>Порядок (последовательность, этапы) выполнения работ:</w:t>
      </w:r>
      <w:r w:rsidRPr="008B5E81">
        <w:rPr>
          <w:rFonts w:ascii="Times New Roman" w:hAnsi="Times New Roman" w:cs="Times New Roman"/>
          <w:bCs/>
          <w:sz w:val="20"/>
          <w:szCs w:val="20"/>
        </w:rPr>
        <w:t xml:space="preserve"> </w:t>
      </w:r>
      <w:r w:rsidRPr="008B5E81">
        <w:rPr>
          <w:rFonts w:ascii="Times New Roman" w:hAnsi="Times New Roman" w:cs="Times New Roman"/>
          <w:sz w:val="20"/>
          <w:szCs w:val="20"/>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8B5E81" w:rsidRPr="008B5E81" w:rsidRDefault="008B5E81" w:rsidP="008B5E81">
      <w:pPr>
        <w:spacing w:after="0" w:line="240" w:lineRule="auto"/>
        <w:rPr>
          <w:rFonts w:ascii="Times New Roman" w:hAnsi="Times New Roman" w:cs="Times New Roman"/>
          <w:sz w:val="20"/>
          <w:szCs w:val="20"/>
        </w:rPr>
      </w:pP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b/>
          <w:bCs/>
          <w:sz w:val="20"/>
          <w:szCs w:val="20"/>
        </w:rPr>
        <w:t>Требования к качеству работ,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8B5E81">
        <w:rPr>
          <w:rFonts w:ascii="Times New Roman" w:hAnsi="Times New Roman" w:cs="Times New Roman"/>
          <w:b/>
          <w:sz w:val="20"/>
          <w:szCs w:val="20"/>
        </w:rPr>
        <w:t>:</w:t>
      </w:r>
      <w:r w:rsidRPr="008B5E81">
        <w:rPr>
          <w:rFonts w:ascii="Times New Roman" w:hAnsi="Times New Roman" w:cs="Times New Roman"/>
          <w:sz w:val="20"/>
          <w:szCs w:val="20"/>
        </w:rPr>
        <w:t xml:space="preserve"> применяемая система контроля качества за выполненными работами в соответствие требованиями ГОСТ </w:t>
      </w:r>
      <w:proofErr w:type="gramStart"/>
      <w:r w:rsidRPr="008B5E81">
        <w:rPr>
          <w:rFonts w:ascii="Times New Roman" w:hAnsi="Times New Roman" w:cs="Times New Roman"/>
          <w:sz w:val="20"/>
          <w:szCs w:val="20"/>
        </w:rPr>
        <w:t>Р</w:t>
      </w:r>
      <w:proofErr w:type="gramEnd"/>
      <w:r w:rsidRPr="008B5E81">
        <w:rPr>
          <w:rFonts w:ascii="Times New Roman" w:hAnsi="Times New Roman" w:cs="Times New Roman"/>
          <w:sz w:val="20"/>
          <w:szCs w:val="20"/>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8B5E81" w:rsidRPr="008B5E81" w:rsidRDefault="008B5E81" w:rsidP="008B5E81">
      <w:pPr>
        <w:spacing w:after="0" w:line="240" w:lineRule="auto"/>
        <w:rPr>
          <w:rFonts w:ascii="Times New Roman" w:hAnsi="Times New Roman" w:cs="Times New Roman"/>
          <w:sz w:val="20"/>
          <w:szCs w:val="20"/>
        </w:rPr>
      </w:pPr>
    </w:p>
    <w:p w:rsidR="008B5E81" w:rsidRPr="008B5E81" w:rsidRDefault="008B5E81" w:rsidP="008B5E81">
      <w:pPr>
        <w:numPr>
          <w:ilvl w:val="0"/>
          <w:numId w:val="2"/>
        </w:numPr>
        <w:spacing w:after="0" w:line="240" w:lineRule="auto"/>
        <w:rPr>
          <w:rFonts w:ascii="Times New Roman" w:hAnsi="Times New Roman" w:cs="Times New Roman"/>
          <w:b/>
          <w:sz w:val="20"/>
          <w:szCs w:val="20"/>
        </w:rPr>
      </w:pPr>
      <w:r w:rsidRPr="008B5E81">
        <w:rPr>
          <w:rFonts w:ascii="Times New Roman" w:hAnsi="Times New Roman" w:cs="Times New Roman"/>
          <w:b/>
          <w:bCs/>
          <w:sz w:val="20"/>
          <w:szCs w:val="20"/>
        </w:rPr>
        <w:t>Требования к безопасности выполнения работ и безопасности результатов работ</w:t>
      </w:r>
      <w:r w:rsidRPr="008B5E81">
        <w:rPr>
          <w:rFonts w:ascii="Times New Roman" w:hAnsi="Times New Roman" w:cs="Times New Roman"/>
          <w:b/>
          <w:sz w:val="20"/>
          <w:szCs w:val="20"/>
        </w:rPr>
        <w:t xml:space="preserve">: </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при проведении пожароопасных работ на объекте необходимо руководствоваться правилами ППБ РФ;</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при проведении огневых работ требуется обязательное оформление разрешения на их производство;</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безопасность выполняемых работ – согласно  Федеральному закону от 30.06.2006.  №90-ФЗ</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8B5E81">
        <w:rPr>
          <w:rFonts w:ascii="Times New Roman" w:hAnsi="Times New Roman" w:cs="Times New Roman"/>
          <w:sz w:val="20"/>
          <w:szCs w:val="20"/>
        </w:rPr>
        <w:t>механизмы, предназначенные для конкретных условий или допущены</w:t>
      </w:r>
      <w:proofErr w:type="gramEnd"/>
      <w:r w:rsidRPr="008B5E81">
        <w:rPr>
          <w:rFonts w:ascii="Times New Roman" w:hAnsi="Times New Roman" w:cs="Times New Roman"/>
          <w:sz w:val="20"/>
          <w:szCs w:val="20"/>
        </w:rPr>
        <w:t xml:space="preserve">  к применению органами государственного надзора.</w:t>
      </w:r>
    </w:p>
    <w:p w:rsidR="008B5E81" w:rsidRPr="008B5E81" w:rsidRDefault="008B5E81" w:rsidP="008B5E81">
      <w:pPr>
        <w:spacing w:after="0" w:line="240" w:lineRule="auto"/>
        <w:rPr>
          <w:rFonts w:ascii="Times New Roman" w:hAnsi="Times New Roman" w:cs="Times New Roman"/>
          <w:sz w:val="20"/>
          <w:szCs w:val="20"/>
        </w:rPr>
      </w:pP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b/>
          <w:bCs/>
          <w:sz w:val="20"/>
          <w:szCs w:val="20"/>
        </w:rPr>
        <w:t>Порядок сдачи и приемки результатов работ</w:t>
      </w:r>
      <w:r w:rsidRPr="008B5E81">
        <w:rPr>
          <w:rFonts w:ascii="Times New Roman" w:hAnsi="Times New Roman" w:cs="Times New Roman"/>
          <w:sz w:val="20"/>
          <w:szCs w:val="20"/>
        </w:rPr>
        <w:t xml:space="preserve">: в соответствии с условиями Договора.  Представлять Заказчику акты на скрытые работы, по факту выполнения работ представить акты на фактически выполненные объемы работ по форме КС-2, КС-3. </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B5E81" w:rsidRPr="008B5E81" w:rsidRDefault="008B5E81" w:rsidP="0040008B">
      <w:pPr>
        <w:numPr>
          <w:ilvl w:val="0"/>
          <w:numId w:val="2"/>
        </w:numPr>
        <w:tabs>
          <w:tab w:val="clear" w:pos="900"/>
          <w:tab w:val="num" w:pos="0"/>
        </w:tabs>
        <w:spacing w:after="0" w:line="240" w:lineRule="auto"/>
        <w:ind w:left="0" w:firstLine="567"/>
        <w:rPr>
          <w:rFonts w:ascii="Times New Roman" w:hAnsi="Times New Roman" w:cs="Times New Roman"/>
          <w:sz w:val="20"/>
          <w:szCs w:val="20"/>
        </w:rPr>
      </w:pPr>
      <w:r w:rsidRPr="008B5E81">
        <w:rPr>
          <w:rFonts w:ascii="Times New Roman" w:hAnsi="Times New Roman" w:cs="Times New Roman"/>
          <w:b/>
          <w:bCs/>
          <w:sz w:val="20"/>
          <w:szCs w:val="20"/>
        </w:rPr>
        <w:t>Требования по передаче заказчику технических и иных документов</w:t>
      </w:r>
      <w:r w:rsidRPr="008B5E81">
        <w:rPr>
          <w:rFonts w:ascii="Times New Roman" w:hAnsi="Times New Roman" w:cs="Times New Roman"/>
          <w:bCs/>
          <w:sz w:val="20"/>
          <w:szCs w:val="20"/>
        </w:rPr>
        <w:t xml:space="preserve"> </w:t>
      </w:r>
      <w:r w:rsidRPr="008B5E81">
        <w:rPr>
          <w:rFonts w:ascii="Times New Roman" w:hAnsi="Times New Roman" w:cs="Times New Roman"/>
          <w:b/>
          <w:bCs/>
          <w:sz w:val="20"/>
          <w:szCs w:val="20"/>
        </w:rPr>
        <w:t>по завершению</w:t>
      </w:r>
      <w:r w:rsidRPr="008B5E81">
        <w:rPr>
          <w:rFonts w:ascii="Times New Roman" w:hAnsi="Times New Roman" w:cs="Times New Roman"/>
          <w:b/>
          <w:bCs/>
          <w:sz w:val="20"/>
          <w:szCs w:val="20"/>
          <w:u w:val="single"/>
        </w:rPr>
        <w:t xml:space="preserve"> </w:t>
      </w:r>
      <w:r w:rsidRPr="008B5E81">
        <w:rPr>
          <w:rFonts w:ascii="Times New Roman" w:hAnsi="Times New Roman" w:cs="Times New Roman"/>
          <w:b/>
          <w:bCs/>
          <w:sz w:val="20"/>
          <w:szCs w:val="20"/>
        </w:rPr>
        <w:t>и сдаче работ</w:t>
      </w:r>
      <w:r w:rsidRPr="008B5E81">
        <w:rPr>
          <w:rFonts w:ascii="Times New Roman" w:hAnsi="Times New Roman" w:cs="Times New Roman"/>
          <w:iCs/>
          <w:sz w:val="20"/>
          <w:szCs w:val="20"/>
        </w:rPr>
        <w:t xml:space="preserve">: </w:t>
      </w:r>
      <w:r w:rsidRPr="008B5E81">
        <w:rPr>
          <w:rFonts w:ascii="Times New Roman" w:hAnsi="Times New Roman" w:cs="Times New Roman"/>
          <w:sz w:val="20"/>
          <w:szCs w:val="20"/>
        </w:rPr>
        <w:t xml:space="preserve">по завершению ремонтных работ, Подрядная организация обязана предоставить комплект исполнительной документации (паспорта, сертификаты на материалы; акты на освидетельствование скрытых работ). </w:t>
      </w:r>
    </w:p>
    <w:p w:rsidR="008B5E81" w:rsidRPr="008B5E81" w:rsidRDefault="008B5E81" w:rsidP="008B5E81">
      <w:pPr>
        <w:spacing w:after="0" w:line="240" w:lineRule="auto"/>
        <w:rPr>
          <w:rFonts w:ascii="Times New Roman" w:hAnsi="Times New Roman" w:cs="Times New Roman"/>
          <w:sz w:val="20"/>
          <w:szCs w:val="20"/>
        </w:rPr>
      </w:pPr>
    </w:p>
    <w:p w:rsidR="008B5E81" w:rsidRPr="008B5E81" w:rsidRDefault="008B5E81" w:rsidP="0040008B">
      <w:pPr>
        <w:numPr>
          <w:ilvl w:val="0"/>
          <w:numId w:val="2"/>
        </w:numPr>
        <w:tabs>
          <w:tab w:val="clear" w:pos="900"/>
        </w:tabs>
        <w:spacing w:after="0" w:line="240" w:lineRule="auto"/>
        <w:ind w:left="0" w:firstLine="567"/>
        <w:rPr>
          <w:rFonts w:ascii="Times New Roman" w:hAnsi="Times New Roman" w:cs="Times New Roman"/>
          <w:sz w:val="20"/>
          <w:szCs w:val="20"/>
        </w:rPr>
      </w:pPr>
      <w:r w:rsidRPr="008B5E81">
        <w:rPr>
          <w:rFonts w:ascii="Times New Roman" w:hAnsi="Times New Roman" w:cs="Times New Roman"/>
          <w:b/>
          <w:bCs/>
          <w:sz w:val="20"/>
          <w:szCs w:val="20"/>
        </w:rPr>
        <w:t>Требования по объему гарантий качества работ</w:t>
      </w:r>
      <w:r w:rsidRPr="008B5E81">
        <w:rPr>
          <w:rFonts w:ascii="Times New Roman" w:hAnsi="Times New Roman" w:cs="Times New Roman"/>
          <w:sz w:val="20"/>
          <w:szCs w:val="20"/>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8B5E81" w:rsidRPr="008B5E81" w:rsidRDefault="008B5E81" w:rsidP="008B5E81">
      <w:pPr>
        <w:spacing w:after="0" w:line="240" w:lineRule="auto"/>
        <w:rPr>
          <w:rFonts w:ascii="Times New Roman" w:hAnsi="Times New Roman" w:cs="Times New Roman"/>
          <w:sz w:val="20"/>
          <w:szCs w:val="20"/>
        </w:rPr>
      </w:pPr>
    </w:p>
    <w:p w:rsidR="008B5E81" w:rsidRPr="008B5E81" w:rsidRDefault="008B5E81" w:rsidP="008B5E81">
      <w:pPr>
        <w:numPr>
          <w:ilvl w:val="0"/>
          <w:numId w:val="2"/>
        </w:numPr>
        <w:spacing w:after="0" w:line="240" w:lineRule="auto"/>
        <w:rPr>
          <w:rFonts w:ascii="Times New Roman" w:hAnsi="Times New Roman" w:cs="Times New Roman"/>
          <w:sz w:val="20"/>
          <w:szCs w:val="20"/>
        </w:rPr>
      </w:pPr>
      <w:r w:rsidRPr="008B5E81">
        <w:rPr>
          <w:rFonts w:ascii="Times New Roman" w:hAnsi="Times New Roman" w:cs="Times New Roman"/>
          <w:b/>
          <w:bCs/>
          <w:sz w:val="20"/>
          <w:szCs w:val="20"/>
        </w:rPr>
        <w:t>Требования по сроку гарантий качества на результаты работ</w:t>
      </w:r>
      <w:r w:rsidRPr="008B5E81">
        <w:rPr>
          <w:rFonts w:ascii="Times New Roman" w:hAnsi="Times New Roman" w:cs="Times New Roman"/>
          <w:b/>
          <w:sz w:val="20"/>
          <w:szCs w:val="20"/>
        </w:rPr>
        <w:t>:</w:t>
      </w:r>
      <w:r w:rsidRPr="008B5E81">
        <w:rPr>
          <w:rFonts w:ascii="Times New Roman" w:hAnsi="Times New Roman" w:cs="Times New Roman"/>
          <w:sz w:val="20"/>
          <w:szCs w:val="20"/>
        </w:rPr>
        <w:t xml:space="preserve"> не менее 36 месяцев.</w:t>
      </w:r>
    </w:p>
    <w:p w:rsidR="008B5E81" w:rsidRPr="008B5E81" w:rsidRDefault="008B5E81" w:rsidP="008B5E81">
      <w:pPr>
        <w:spacing w:after="0" w:line="240" w:lineRule="auto"/>
        <w:rPr>
          <w:rFonts w:ascii="Times New Roman" w:hAnsi="Times New Roman" w:cs="Times New Roman"/>
          <w:sz w:val="20"/>
          <w:szCs w:val="20"/>
        </w:rPr>
      </w:pPr>
    </w:p>
    <w:p w:rsidR="008B5E81" w:rsidRPr="008B5E81" w:rsidRDefault="008B5E81" w:rsidP="008B5E81">
      <w:pPr>
        <w:numPr>
          <w:ilvl w:val="0"/>
          <w:numId w:val="2"/>
        </w:numPr>
        <w:spacing w:after="0" w:line="240" w:lineRule="auto"/>
        <w:rPr>
          <w:rFonts w:ascii="Times New Roman" w:hAnsi="Times New Roman" w:cs="Times New Roman"/>
          <w:b/>
          <w:bCs/>
          <w:sz w:val="20"/>
          <w:szCs w:val="20"/>
        </w:rPr>
      </w:pPr>
      <w:r w:rsidRPr="008B5E81">
        <w:rPr>
          <w:rFonts w:ascii="Times New Roman" w:hAnsi="Times New Roman" w:cs="Times New Roman"/>
          <w:b/>
          <w:bCs/>
          <w:sz w:val="20"/>
          <w:szCs w:val="20"/>
        </w:rPr>
        <w:t>Иные требования к работам и условиям их выполнения по усмотрению заказчика:</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8B5E81" w:rsidRPr="008B5E81" w:rsidRDefault="008B5E81" w:rsidP="008B5E81">
      <w:pPr>
        <w:spacing w:after="0" w:line="240" w:lineRule="auto"/>
        <w:rPr>
          <w:rFonts w:ascii="Times New Roman" w:hAnsi="Times New Roman" w:cs="Times New Roman"/>
          <w:sz w:val="20"/>
          <w:szCs w:val="20"/>
        </w:rPr>
      </w:pP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lastRenderedPageBreak/>
        <w:t>Требования Заказчика к материалам, используемым Подрядчиком при выполнении работ</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48"/>
        <w:gridCol w:w="5683"/>
      </w:tblGrid>
      <w:tr w:rsidR="008B5E81" w:rsidRPr="008B5E81" w:rsidTr="00B4091F">
        <w:trPr>
          <w:trHeight w:val="529"/>
        </w:trPr>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w:t>
            </w:r>
          </w:p>
          <w:p w:rsidR="008B5E81" w:rsidRPr="008B5E81" w:rsidRDefault="008B5E81" w:rsidP="008B5E81">
            <w:pPr>
              <w:spacing w:after="0" w:line="240" w:lineRule="auto"/>
              <w:rPr>
                <w:rFonts w:ascii="Times New Roman" w:hAnsi="Times New Roman" w:cs="Times New Roman"/>
                <w:sz w:val="20"/>
                <w:szCs w:val="20"/>
              </w:rPr>
            </w:pPr>
            <w:proofErr w:type="gramStart"/>
            <w:r w:rsidRPr="008B5E81">
              <w:rPr>
                <w:rFonts w:ascii="Times New Roman" w:hAnsi="Times New Roman" w:cs="Times New Roman"/>
                <w:sz w:val="20"/>
                <w:szCs w:val="20"/>
              </w:rPr>
              <w:t>п</w:t>
            </w:r>
            <w:proofErr w:type="gramEnd"/>
            <w:r w:rsidRPr="008B5E81">
              <w:rPr>
                <w:rFonts w:ascii="Times New Roman" w:hAnsi="Times New Roman" w:cs="Times New Roman"/>
                <w:sz w:val="20"/>
                <w:szCs w:val="20"/>
              </w:rPr>
              <w:t>/п</w:t>
            </w: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Наименование материалов</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Характеристика и показатели эквивалентности материалов</w:t>
            </w:r>
          </w:p>
        </w:tc>
      </w:tr>
      <w:tr w:rsidR="008B5E81" w:rsidRPr="008B5E81" w:rsidTr="0040008B">
        <w:trPr>
          <w:trHeight w:val="1007"/>
        </w:trPr>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1</w:t>
            </w: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proofErr w:type="spellStart"/>
            <w:r w:rsidRPr="008B5E81">
              <w:rPr>
                <w:rFonts w:ascii="Times New Roman" w:hAnsi="Times New Roman" w:cs="Times New Roman"/>
                <w:sz w:val="20"/>
                <w:szCs w:val="20"/>
              </w:rPr>
              <w:t>Праймер</w:t>
            </w:r>
            <w:proofErr w:type="spellEnd"/>
            <w:r w:rsidRPr="008B5E81">
              <w:rPr>
                <w:rFonts w:ascii="Times New Roman" w:hAnsi="Times New Roman" w:cs="Times New Roman"/>
                <w:sz w:val="20"/>
                <w:szCs w:val="20"/>
              </w:rPr>
              <w:t xml:space="preserve"> битумный ТЕХНОНИКОЛЬ (или эквивалент)</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Время высыхания нанесённого слоя при 20 °C, - не более 12ч</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Температура размягчения,  не ниже -80°C</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Расход не более 350 мл/м</w:t>
            </w:r>
            <w:proofErr w:type="gramStart"/>
            <w:r w:rsidRPr="008B5E81">
              <w:rPr>
                <w:rFonts w:ascii="Times New Roman" w:hAnsi="Times New Roman" w:cs="Times New Roman"/>
                <w:sz w:val="20"/>
                <w:szCs w:val="20"/>
              </w:rPr>
              <w:t>2</w:t>
            </w:r>
            <w:proofErr w:type="gramEnd"/>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Наличие неоднородностей и посторонних включений </w:t>
            </w:r>
            <w:proofErr w:type="gramStart"/>
            <w:r w:rsidRPr="008B5E81">
              <w:rPr>
                <w:rFonts w:ascii="Times New Roman" w:hAnsi="Times New Roman" w:cs="Times New Roman"/>
                <w:sz w:val="20"/>
                <w:szCs w:val="20"/>
              </w:rPr>
              <w:t>–н</w:t>
            </w:r>
            <w:proofErr w:type="gramEnd"/>
            <w:r w:rsidRPr="008B5E81">
              <w:rPr>
                <w:rFonts w:ascii="Times New Roman" w:hAnsi="Times New Roman" w:cs="Times New Roman"/>
                <w:sz w:val="20"/>
                <w:szCs w:val="20"/>
              </w:rPr>
              <w:t>ет</w:t>
            </w:r>
          </w:p>
        </w:tc>
      </w:tr>
      <w:tr w:rsidR="008B5E81" w:rsidRPr="008B5E81" w:rsidTr="00B4091F">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2</w:t>
            </w: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Мастика гидроизоляционная </w:t>
            </w:r>
            <w:proofErr w:type="spellStart"/>
            <w:r w:rsidRPr="008B5E81">
              <w:rPr>
                <w:rFonts w:ascii="Times New Roman" w:hAnsi="Times New Roman" w:cs="Times New Roman"/>
                <w:sz w:val="20"/>
                <w:szCs w:val="20"/>
              </w:rPr>
              <w:t>Технониколь</w:t>
            </w:r>
            <w:proofErr w:type="spellEnd"/>
            <w:r w:rsidRPr="008B5E81">
              <w:rPr>
                <w:rFonts w:ascii="Times New Roman" w:hAnsi="Times New Roman" w:cs="Times New Roman"/>
                <w:sz w:val="20"/>
                <w:szCs w:val="20"/>
              </w:rPr>
              <w:t xml:space="preserve"> (или эквивалент)</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Область применения: для гидроизоляции бетонных, железобетонных, деревянных и других строительных конструкций, заглубляемых в землю и контактирующих с влажной средой</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Расход не менее 0,7кг/м</w:t>
            </w:r>
            <w:proofErr w:type="gramStart"/>
            <w:r w:rsidRPr="008B5E81">
              <w:rPr>
                <w:rFonts w:ascii="Times New Roman" w:hAnsi="Times New Roman" w:cs="Times New Roman"/>
                <w:sz w:val="20"/>
                <w:szCs w:val="20"/>
              </w:rPr>
              <w:t>2</w:t>
            </w:r>
            <w:proofErr w:type="gramEnd"/>
          </w:p>
          <w:p w:rsidR="008B5E81" w:rsidRPr="008B5E81" w:rsidRDefault="008B5E81" w:rsidP="008B5E81">
            <w:pPr>
              <w:spacing w:after="0" w:line="240" w:lineRule="auto"/>
              <w:rPr>
                <w:rFonts w:ascii="Times New Roman" w:hAnsi="Times New Roman" w:cs="Times New Roman"/>
                <w:sz w:val="20"/>
                <w:szCs w:val="20"/>
              </w:rPr>
            </w:pPr>
          </w:p>
        </w:tc>
      </w:tr>
      <w:tr w:rsidR="008B5E81" w:rsidRPr="008B5E81" w:rsidTr="00B4091F">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3</w:t>
            </w: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proofErr w:type="spellStart"/>
            <w:r w:rsidRPr="008B5E81">
              <w:rPr>
                <w:rFonts w:ascii="Times New Roman" w:hAnsi="Times New Roman" w:cs="Times New Roman"/>
                <w:sz w:val="20"/>
                <w:szCs w:val="20"/>
              </w:rPr>
              <w:t>Бетонконтакт</w:t>
            </w:r>
            <w:proofErr w:type="spellEnd"/>
            <w:r w:rsidRPr="008B5E81">
              <w:rPr>
                <w:rFonts w:ascii="Times New Roman" w:hAnsi="Times New Roman" w:cs="Times New Roman"/>
                <w:sz w:val="20"/>
                <w:szCs w:val="20"/>
              </w:rPr>
              <w:t xml:space="preserve"> </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Состав:  водная дисперсия сополимеров акрилатов с пигментами  и минеральными наполнителями</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Назначение: увеличивает адгезию всех видов штукатурок к бетону.</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Расход: не менее 0,2 кг/м</w:t>
            </w:r>
            <w:proofErr w:type="gramStart"/>
            <w:r w:rsidRPr="008B5E81">
              <w:rPr>
                <w:rFonts w:ascii="Times New Roman" w:hAnsi="Times New Roman" w:cs="Times New Roman"/>
                <w:sz w:val="20"/>
                <w:szCs w:val="20"/>
              </w:rPr>
              <w:t>2</w:t>
            </w:r>
            <w:proofErr w:type="gramEnd"/>
          </w:p>
        </w:tc>
      </w:tr>
      <w:tr w:rsidR="008B5E81" w:rsidRPr="008B5E81" w:rsidTr="00B4091F">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Бетон </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lang w:val="en-US"/>
              </w:rPr>
            </w:pPr>
            <w:r w:rsidRPr="008B5E81">
              <w:rPr>
                <w:rFonts w:ascii="Times New Roman" w:hAnsi="Times New Roman" w:cs="Times New Roman"/>
                <w:sz w:val="20"/>
                <w:szCs w:val="20"/>
              </w:rPr>
              <w:t xml:space="preserve">Класс не ниже </w:t>
            </w:r>
            <w:r w:rsidRPr="008B5E81">
              <w:rPr>
                <w:rFonts w:ascii="Times New Roman" w:hAnsi="Times New Roman" w:cs="Times New Roman"/>
                <w:sz w:val="20"/>
                <w:szCs w:val="20"/>
                <w:lang w:val="en-US"/>
              </w:rPr>
              <w:t xml:space="preserve"> B20</w:t>
            </w:r>
          </w:p>
        </w:tc>
      </w:tr>
      <w:tr w:rsidR="008B5E81" w:rsidRPr="008B5E81" w:rsidTr="00B4091F">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Щебень </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Марка не ниже М800</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Фракция  5-20мм</w:t>
            </w:r>
          </w:p>
        </w:tc>
      </w:tr>
      <w:tr w:rsidR="008B5E81" w:rsidRPr="008B5E81" w:rsidTr="00B4091F">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Сетка </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Толщина проволоки не меньше 5мм</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Шаг сетки 100*100мм</w:t>
            </w:r>
          </w:p>
        </w:tc>
      </w:tr>
      <w:tr w:rsidR="008B5E81" w:rsidRPr="008B5E81" w:rsidTr="00B4091F">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Пленка </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Толщина не менее 200мкн</w:t>
            </w:r>
          </w:p>
        </w:tc>
      </w:tr>
      <w:tr w:rsidR="008B5E81" w:rsidRPr="008B5E81" w:rsidTr="00B4091F">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Брусок </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Сечение 50*50мм</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Сосна</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Сорт не ниже 2</w:t>
            </w:r>
          </w:p>
        </w:tc>
      </w:tr>
      <w:tr w:rsidR="008B5E81" w:rsidRPr="008B5E81" w:rsidTr="00B4091F">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Доска </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Сечение 100*20мм</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Сосна </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Сорт не ниже 2</w:t>
            </w:r>
          </w:p>
        </w:tc>
      </w:tr>
      <w:tr w:rsidR="008B5E81" w:rsidRPr="008B5E81" w:rsidTr="00B4091F">
        <w:tc>
          <w:tcPr>
            <w:tcW w:w="0" w:type="auto"/>
            <w:shd w:val="clear" w:color="auto" w:fill="auto"/>
          </w:tcPr>
          <w:p w:rsidR="008B5E81" w:rsidRPr="008B5E81" w:rsidRDefault="008B5E81" w:rsidP="008B5E81">
            <w:pPr>
              <w:spacing w:after="0" w:line="240" w:lineRule="auto"/>
              <w:rPr>
                <w:rFonts w:ascii="Times New Roman" w:hAnsi="Times New Roman" w:cs="Times New Roman"/>
                <w:sz w:val="20"/>
                <w:szCs w:val="20"/>
              </w:rPr>
            </w:pPr>
          </w:p>
        </w:tc>
        <w:tc>
          <w:tcPr>
            <w:tcW w:w="3348"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 xml:space="preserve">Раствор </w:t>
            </w:r>
          </w:p>
        </w:tc>
        <w:tc>
          <w:tcPr>
            <w:tcW w:w="5683" w:type="dxa"/>
            <w:shd w:val="clear" w:color="auto" w:fill="auto"/>
          </w:tcPr>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Марка не ниже М150</w:t>
            </w:r>
          </w:p>
        </w:tc>
      </w:tr>
    </w:tbl>
    <w:p w:rsidR="008B5E81" w:rsidRPr="008B5E81" w:rsidRDefault="008B5E81" w:rsidP="008B5E81">
      <w:pPr>
        <w:spacing w:after="0" w:line="240" w:lineRule="auto"/>
        <w:rPr>
          <w:rFonts w:ascii="Times New Roman" w:hAnsi="Times New Roman" w:cs="Times New Roman"/>
          <w:sz w:val="20"/>
          <w:szCs w:val="20"/>
        </w:rPr>
      </w:pPr>
    </w:p>
    <w:p w:rsidR="008B5E81" w:rsidRPr="008B5E81" w:rsidRDefault="008B5E81" w:rsidP="008B5E81">
      <w:pPr>
        <w:spacing w:after="0" w:line="240" w:lineRule="auto"/>
        <w:rPr>
          <w:rFonts w:ascii="Times New Roman" w:hAnsi="Times New Roman" w:cs="Times New Roman"/>
          <w:sz w:val="20"/>
          <w:szCs w:val="20"/>
        </w:rPr>
      </w:pPr>
    </w:p>
    <w:p w:rsidR="008B5E81" w:rsidRDefault="008B5E81" w:rsidP="008B5E81">
      <w:pPr>
        <w:spacing w:after="0" w:line="240" w:lineRule="auto"/>
        <w:rPr>
          <w:rFonts w:ascii="Times New Roman" w:hAnsi="Times New Roman" w:cs="Times New Roman"/>
          <w:sz w:val="20"/>
          <w:szCs w:val="20"/>
        </w:rPr>
      </w:pPr>
    </w:p>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Таблица</w:t>
      </w:r>
      <w:r w:rsidRPr="0040008B">
        <w:rPr>
          <w:rFonts w:ascii="Times New Roman" w:hAnsi="Times New Roman" w:cs="Times New Roman"/>
          <w:sz w:val="20"/>
          <w:szCs w:val="20"/>
          <w:lang w:val="en-US"/>
        </w:rPr>
        <w:t xml:space="preserve"> </w:t>
      </w:r>
      <w:r w:rsidRPr="0040008B">
        <w:rPr>
          <w:rFonts w:ascii="Times New Roman" w:hAnsi="Times New Roman" w:cs="Times New Roman"/>
          <w:sz w:val="20"/>
          <w:szCs w:val="20"/>
        </w:rPr>
        <w:t>№2</w:t>
      </w:r>
    </w:p>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Ведомость объёмов работ</w:t>
      </w:r>
    </w:p>
    <w:p w:rsidR="0040008B" w:rsidRPr="0040008B" w:rsidRDefault="0040008B" w:rsidP="0040008B">
      <w:pPr>
        <w:spacing w:after="0" w:line="240" w:lineRule="auto"/>
        <w:rPr>
          <w:rFonts w:ascii="Times New Roman" w:hAnsi="Times New Roman" w:cs="Times New Roman"/>
          <w:sz w:val="20"/>
          <w:szCs w:val="20"/>
        </w:rPr>
      </w:pPr>
    </w:p>
    <w:p w:rsidR="0040008B" w:rsidRPr="0040008B" w:rsidRDefault="0040008B" w:rsidP="0040008B">
      <w:pPr>
        <w:spacing w:after="0" w:line="240" w:lineRule="auto"/>
        <w:rPr>
          <w:rFonts w:ascii="Times New Roman" w:hAnsi="Times New Roman" w:cs="Times New Roman"/>
          <w:sz w:val="20"/>
          <w:szCs w:val="20"/>
        </w:rPr>
      </w:pPr>
    </w:p>
    <w:tbl>
      <w:tblPr>
        <w:tblW w:w="8700" w:type="dxa"/>
        <w:tblInd w:w="93" w:type="dxa"/>
        <w:tblLook w:val="04A0" w:firstRow="1" w:lastRow="0" w:firstColumn="1" w:lastColumn="0" w:noHBand="0" w:noVBand="1"/>
      </w:tblPr>
      <w:tblGrid>
        <w:gridCol w:w="960"/>
        <w:gridCol w:w="5320"/>
        <w:gridCol w:w="1180"/>
        <w:gridCol w:w="1240"/>
      </w:tblGrid>
      <w:tr w:rsidR="0040008B" w:rsidRPr="0040008B" w:rsidTr="00B4091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w:t>
            </w:r>
          </w:p>
        </w:tc>
        <w:tc>
          <w:tcPr>
            <w:tcW w:w="5320" w:type="dxa"/>
            <w:tcBorders>
              <w:top w:val="single" w:sz="4" w:space="0" w:color="auto"/>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Наименование работ</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proofErr w:type="spellStart"/>
            <w:r w:rsidRPr="0040008B">
              <w:rPr>
                <w:rFonts w:ascii="Times New Roman" w:hAnsi="Times New Roman" w:cs="Times New Roman"/>
                <w:sz w:val="20"/>
                <w:szCs w:val="20"/>
              </w:rPr>
              <w:t>Ед</w:t>
            </w:r>
            <w:proofErr w:type="gramStart"/>
            <w:r w:rsidRPr="0040008B">
              <w:rPr>
                <w:rFonts w:ascii="Times New Roman" w:hAnsi="Times New Roman" w:cs="Times New Roman"/>
                <w:sz w:val="20"/>
                <w:szCs w:val="20"/>
              </w:rPr>
              <w:t>.и</w:t>
            </w:r>
            <w:proofErr w:type="gramEnd"/>
            <w:r w:rsidRPr="0040008B">
              <w:rPr>
                <w:rFonts w:ascii="Times New Roman" w:hAnsi="Times New Roman" w:cs="Times New Roman"/>
                <w:sz w:val="20"/>
                <w:szCs w:val="20"/>
              </w:rPr>
              <w:t>з</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кол-во</w:t>
            </w:r>
          </w:p>
        </w:tc>
      </w:tr>
      <w:tr w:rsidR="0040008B" w:rsidRPr="0040008B" w:rsidTr="00B4091F">
        <w:trPr>
          <w:trHeight w:val="315"/>
        </w:trPr>
        <w:tc>
          <w:tcPr>
            <w:tcW w:w="87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Общестроительные работы</w:t>
            </w:r>
          </w:p>
        </w:tc>
      </w:tr>
      <w:tr w:rsidR="0040008B" w:rsidRPr="0040008B" w:rsidTr="00B4091F">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 xml:space="preserve">Демонтаж вентилируемого фасада из </w:t>
            </w:r>
            <w:proofErr w:type="spellStart"/>
            <w:r w:rsidRPr="0040008B">
              <w:rPr>
                <w:rFonts w:ascii="Times New Roman" w:hAnsi="Times New Roman" w:cs="Times New Roman"/>
                <w:sz w:val="20"/>
                <w:szCs w:val="20"/>
              </w:rPr>
              <w:t>керамогранита</w:t>
            </w:r>
            <w:proofErr w:type="spellEnd"/>
            <w:r w:rsidRPr="0040008B">
              <w:rPr>
                <w:rFonts w:ascii="Times New Roman" w:hAnsi="Times New Roman" w:cs="Times New Roman"/>
                <w:sz w:val="20"/>
                <w:szCs w:val="20"/>
              </w:rPr>
              <w:t xml:space="preserve"> с сохранением материала</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7</w:t>
            </w:r>
          </w:p>
        </w:tc>
      </w:tr>
      <w:tr w:rsidR="0040008B" w:rsidRPr="0040008B" w:rsidTr="00B4091F">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 xml:space="preserve">Демонтаж </w:t>
            </w:r>
            <w:proofErr w:type="spellStart"/>
            <w:r w:rsidRPr="0040008B">
              <w:rPr>
                <w:rFonts w:ascii="Times New Roman" w:hAnsi="Times New Roman" w:cs="Times New Roman"/>
                <w:sz w:val="20"/>
                <w:szCs w:val="20"/>
              </w:rPr>
              <w:t>отмостки</w:t>
            </w:r>
            <w:proofErr w:type="spellEnd"/>
            <w:r w:rsidRPr="0040008B">
              <w:rPr>
                <w:rFonts w:ascii="Times New Roman" w:hAnsi="Times New Roman" w:cs="Times New Roman"/>
                <w:sz w:val="20"/>
                <w:szCs w:val="20"/>
              </w:rPr>
              <w:t xml:space="preserve"> из асфальтобетона с подстилающими слоями</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м3</w:t>
            </w:r>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2,5</w:t>
            </w:r>
          </w:p>
        </w:tc>
      </w:tr>
      <w:tr w:rsidR="0040008B" w:rsidRPr="0040008B" w:rsidTr="00B4091F">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 xml:space="preserve">Разработка вручную грунта 2 группы из пазух фундамента с креплением откосов </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м3</w:t>
            </w:r>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187,5</w:t>
            </w:r>
          </w:p>
        </w:tc>
      </w:tr>
      <w:tr w:rsidR="0040008B" w:rsidRPr="0040008B" w:rsidTr="00B4091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Очистка поверхности фундамента щетками</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60</w:t>
            </w:r>
          </w:p>
        </w:tc>
      </w:tr>
      <w:tr w:rsidR="0040008B" w:rsidRPr="0040008B" w:rsidTr="00B4091F">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Очистка поверхности фундамента моющим аппаратом высокого давления</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60</w:t>
            </w:r>
          </w:p>
        </w:tc>
      </w:tr>
      <w:tr w:rsidR="0040008B" w:rsidRPr="0040008B" w:rsidTr="00B4091F">
        <w:trPr>
          <w:trHeight w:val="451"/>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 xml:space="preserve">грунтовка </w:t>
            </w:r>
            <w:proofErr w:type="spellStart"/>
            <w:r w:rsidRPr="0040008B">
              <w:rPr>
                <w:rFonts w:ascii="Times New Roman" w:hAnsi="Times New Roman" w:cs="Times New Roman"/>
                <w:sz w:val="20"/>
                <w:szCs w:val="20"/>
              </w:rPr>
              <w:t>бетонкантакт</w:t>
            </w:r>
            <w:proofErr w:type="spellEnd"/>
            <w:r w:rsidRPr="0040008B">
              <w:rPr>
                <w:rFonts w:ascii="Times New Roman" w:hAnsi="Times New Roman" w:cs="Times New Roman"/>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5</w:t>
            </w:r>
          </w:p>
        </w:tc>
      </w:tr>
      <w:tr w:rsidR="0040008B" w:rsidRPr="0040008B" w:rsidTr="00B4091F">
        <w:trPr>
          <w:trHeight w:val="4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 xml:space="preserve">Заделка швов в фундаментах из </w:t>
            </w:r>
            <w:proofErr w:type="spellStart"/>
            <w:r w:rsidRPr="0040008B">
              <w:rPr>
                <w:rFonts w:ascii="Times New Roman" w:hAnsi="Times New Roman" w:cs="Times New Roman"/>
                <w:sz w:val="20"/>
                <w:szCs w:val="20"/>
              </w:rPr>
              <w:t>фбс</w:t>
            </w:r>
            <w:proofErr w:type="spellEnd"/>
            <w:r w:rsidRPr="0040008B">
              <w:rPr>
                <w:rFonts w:ascii="Times New Roman" w:hAnsi="Times New Roman" w:cs="Times New Roman"/>
                <w:sz w:val="20"/>
                <w:szCs w:val="20"/>
              </w:rPr>
              <w:t xml:space="preserve"> раствором </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proofErr w:type="spellStart"/>
            <w:r w:rsidRPr="0040008B">
              <w:rPr>
                <w:rFonts w:ascii="Times New Roman" w:hAnsi="Times New Roman" w:cs="Times New Roman"/>
                <w:sz w:val="20"/>
                <w:szCs w:val="20"/>
              </w:rPr>
              <w:t>м.п</w:t>
            </w:r>
            <w:proofErr w:type="spellEnd"/>
            <w:r w:rsidRPr="0040008B">
              <w:rPr>
                <w:rFonts w:ascii="Times New Roman" w:hAnsi="Times New Roman" w:cs="Times New Roman"/>
                <w:sz w:val="20"/>
                <w:szCs w:val="20"/>
              </w:rPr>
              <w:t>.</w:t>
            </w:r>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96</w:t>
            </w:r>
          </w:p>
        </w:tc>
      </w:tr>
      <w:tr w:rsidR="0040008B" w:rsidRPr="0040008B" w:rsidTr="00B4091F">
        <w:trPr>
          <w:trHeight w:val="422"/>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 xml:space="preserve">грунтовка поверхности </w:t>
            </w:r>
            <w:proofErr w:type="spellStart"/>
            <w:r w:rsidRPr="0040008B">
              <w:rPr>
                <w:rFonts w:ascii="Times New Roman" w:hAnsi="Times New Roman" w:cs="Times New Roman"/>
                <w:sz w:val="20"/>
                <w:szCs w:val="20"/>
              </w:rPr>
              <w:t>праймером</w:t>
            </w:r>
            <w:proofErr w:type="spellEnd"/>
            <w:r w:rsidRPr="0040008B">
              <w:rPr>
                <w:rFonts w:ascii="Times New Roman" w:hAnsi="Times New Roman" w:cs="Times New Roman"/>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60</w:t>
            </w:r>
          </w:p>
        </w:tc>
      </w:tr>
      <w:tr w:rsidR="0040008B" w:rsidRPr="0040008B" w:rsidTr="00B4091F">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Гидроизоляция вертикальная фундаментов мастикой  за 2 раза</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60</w:t>
            </w:r>
          </w:p>
        </w:tc>
      </w:tr>
      <w:tr w:rsidR="0040008B" w:rsidRPr="0040008B" w:rsidTr="00B4091F">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 xml:space="preserve">Засыпка вручную пазух фундаментов глиной  с </w:t>
            </w:r>
            <w:proofErr w:type="gramStart"/>
            <w:r w:rsidRPr="0040008B">
              <w:rPr>
                <w:rFonts w:ascii="Times New Roman" w:hAnsi="Times New Roman" w:cs="Times New Roman"/>
                <w:sz w:val="20"/>
                <w:szCs w:val="20"/>
              </w:rPr>
              <w:t>послойным</w:t>
            </w:r>
            <w:proofErr w:type="gramEnd"/>
            <w:r w:rsidRPr="0040008B">
              <w:rPr>
                <w:rFonts w:ascii="Times New Roman" w:hAnsi="Times New Roman" w:cs="Times New Roman"/>
                <w:sz w:val="20"/>
                <w:szCs w:val="20"/>
              </w:rPr>
              <w:t xml:space="preserve"> </w:t>
            </w:r>
            <w:proofErr w:type="spellStart"/>
            <w:r w:rsidRPr="0040008B">
              <w:rPr>
                <w:rFonts w:ascii="Times New Roman" w:hAnsi="Times New Roman" w:cs="Times New Roman"/>
                <w:sz w:val="20"/>
                <w:szCs w:val="20"/>
              </w:rPr>
              <w:t>трамбованием</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м3</w:t>
            </w:r>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181,5</w:t>
            </w:r>
          </w:p>
        </w:tc>
      </w:tr>
      <w:tr w:rsidR="0040008B" w:rsidRPr="0040008B" w:rsidTr="0040008B">
        <w:trPr>
          <w:trHeight w:val="49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Подстилающий слой из песка толщиной 100мм</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12</w:t>
            </w:r>
          </w:p>
        </w:tc>
      </w:tr>
      <w:tr w:rsidR="0040008B" w:rsidRPr="0040008B" w:rsidTr="0040008B">
        <w:trPr>
          <w:trHeight w:val="416"/>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Подстилающий слой из щебня толщиной 100мм</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12</w:t>
            </w:r>
          </w:p>
        </w:tc>
      </w:tr>
      <w:tr w:rsidR="0040008B" w:rsidRPr="0040008B" w:rsidTr="00B4091F">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 xml:space="preserve">Устройство </w:t>
            </w:r>
            <w:proofErr w:type="spellStart"/>
            <w:r w:rsidRPr="0040008B">
              <w:rPr>
                <w:rFonts w:ascii="Times New Roman" w:hAnsi="Times New Roman" w:cs="Times New Roman"/>
                <w:sz w:val="20"/>
                <w:szCs w:val="20"/>
              </w:rPr>
              <w:t>отмостки</w:t>
            </w:r>
            <w:proofErr w:type="spellEnd"/>
            <w:r w:rsidRPr="0040008B">
              <w:rPr>
                <w:rFonts w:ascii="Times New Roman" w:hAnsi="Times New Roman" w:cs="Times New Roman"/>
                <w:sz w:val="20"/>
                <w:szCs w:val="20"/>
              </w:rPr>
              <w:t xml:space="preserve"> из бетона  толщиной 12,5см с армированием сеткой </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12</w:t>
            </w:r>
          </w:p>
        </w:tc>
      </w:tr>
      <w:tr w:rsidR="0040008B" w:rsidRPr="0040008B" w:rsidTr="00B4091F">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Восстановление вентилируемого фасада ранее демонтированного</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7</w:t>
            </w:r>
          </w:p>
        </w:tc>
      </w:tr>
      <w:tr w:rsidR="0040008B" w:rsidRPr="0040008B" w:rsidTr="00B4091F">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Устройство плодородного слоя толщиной 200мм</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30</w:t>
            </w:r>
          </w:p>
        </w:tc>
      </w:tr>
      <w:tr w:rsidR="0040008B" w:rsidRPr="0040008B" w:rsidTr="00B4091F">
        <w:trPr>
          <w:trHeight w:val="598"/>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 xml:space="preserve">Устройство технологического укрытия из брусков 1м3, досок 1,5м3, пленка укрывная </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м</w:t>
            </w:r>
            <w:proofErr w:type="gramStart"/>
            <w:r w:rsidRPr="0040008B">
              <w:rPr>
                <w:rFonts w:ascii="Times New Roman" w:hAnsi="Times New Roman" w:cs="Times New Roman"/>
                <w:sz w:val="20"/>
                <w:szCs w:val="20"/>
              </w:rPr>
              <w:t>2</w:t>
            </w:r>
            <w:proofErr w:type="gramEnd"/>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60</w:t>
            </w:r>
          </w:p>
        </w:tc>
      </w:tr>
      <w:tr w:rsidR="0040008B" w:rsidRPr="0040008B" w:rsidTr="0040008B">
        <w:trPr>
          <w:trHeight w:val="467"/>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Погрузка грунта вручную в самосвал с вывозом в отвал</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т</w:t>
            </w:r>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318,75</w:t>
            </w:r>
          </w:p>
        </w:tc>
      </w:tr>
      <w:tr w:rsidR="0040008B" w:rsidRPr="0040008B" w:rsidTr="00B4091F">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tcPr>
          <w:p w:rsidR="0040008B" w:rsidRPr="0040008B" w:rsidRDefault="0040008B" w:rsidP="0040008B">
            <w:pPr>
              <w:spacing w:after="0" w:line="240" w:lineRule="auto"/>
              <w:rPr>
                <w:rFonts w:ascii="Times New Roman" w:hAnsi="Times New Roman" w:cs="Times New Roman"/>
                <w:sz w:val="20"/>
                <w:szCs w:val="20"/>
              </w:rPr>
            </w:pPr>
          </w:p>
        </w:tc>
        <w:tc>
          <w:tcPr>
            <w:tcW w:w="5320" w:type="dxa"/>
            <w:tcBorders>
              <w:top w:val="nil"/>
              <w:left w:val="nil"/>
              <w:bottom w:val="single" w:sz="4" w:space="0" w:color="auto"/>
              <w:right w:val="single" w:sz="4" w:space="0" w:color="auto"/>
            </w:tcBorders>
            <w:shd w:val="clear" w:color="auto" w:fill="auto"/>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Вывоз строительного мусора с погрузкой вручную в самосвал</w:t>
            </w:r>
          </w:p>
        </w:tc>
        <w:tc>
          <w:tcPr>
            <w:tcW w:w="118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т</w:t>
            </w:r>
          </w:p>
        </w:tc>
        <w:tc>
          <w:tcPr>
            <w:tcW w:w="1240" w:type="dxa"/>
            <w:tcBorders>
              <w:top w:val="nil"/>
              <w:left w:val="nil"/>
              <w:bottom w:val="single" w:sz="4" w:space="0" w:color="auto"/>
              <w:right w:val="single" w:sz="4" w:space="0" w:color="auto"/>
            </w:tcBorders>
            <w:shd w:val="clear" w:color="auto" w:fill="auto"/>
            <w:noWrap/>
            <w:vAlign w:val="bottom"/>
            <w:hideMark/>
          </w:tcPr>
          <w:p w:rsidR="0040008B" w:rsidRPr="0040008B" w:rsidRDefault="0040008B" w:rsidP="0040008B">
            <w:pPr>
              <w:spacing w:after="0" w:line="240" w:lineRule="auto"/>
              <w:rPr>
                <w:rFonts w:ascii="Times New Roman" w:hAnsi="Times New Roman" w:cs="Times New Roman"/>
                <w:sz w:val="20"/>
                <w:szCs w:val="20"/>
              </w:rPr>
            </w:pPr>
            <w:r w:rsidRPr="0040008B">
              <w:rPr>
                <w:rFonts w:ascii="Times New Roman" w:hAnsi="Times New Roman" w:cs="Times New Roman"/>
                <w:sz w:val="20"/>
                <w:szCs w:val="20"/>
              </w:rPr>
              <w:t>4,5т</w:t>
            </w:r>
          </w:p>
        </w:tc>
      </w:tr>
    </w:tbl>
    <w:p w:rsidR="0040008B" w:rsidRDefault="0040008B" w:rsidP="008B5E81">
      <w:pPr>
        <w:spacing w:after="0" w:line="240" w:lineRule="auto"/>
        <w:rPr>
          <w:rFonts w:ascii="Times New Roman" w:hAnsi="Times New Roman" w:cs="Times New Roman"/>
          <w:sz w:val="20"/>
          <w:szCs w:val="20"/>
        </w:rPr>
      </w:pPr>
    </w:p>
    <w:p w:rsidR="0040008B" w:rsidRPr="008B5E81" w:rsidRDefault="0040008B" w:rsidP="008B5E81">
      <w:pPr>
        <w:spacing w:after="0" w:line="240" w:lineRule="auto"/>
        <w:rPr>
          <w:rFonts w:ascii="Times New Roman" w:hAnsi="Times New Roman" w:cs="Times New Roman"/>
          <w:sz w:val="20"/>
          <w:szCs w:val="20"/>
        </w:rPr>
      </w:pP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Работы производятся в стесненных условиях:</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-разветвленная сеть существующих подземных коммуникаций</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-жилые и производственные здания, а так же сохраняемые зеленые насаждения в непосредственной близости от места работ.</w:t>
      </w:r>
    </w:p>
    <w:p w:rsidR="008B5E81" w:rsidRPr="008B5E81" w:rsidRDefault="008B5E81" w:rsidP="008B5E81">
      <w:pPr>
        <w:spacing w:after="0" w:line="240" w:lineRule="auto"/>
        <w:rPr>
          <w:rFonts w:ascii="Times New Roman" w:hAnsi="Times New Roman" w:cs="Times New Roman"/>
          <w:sz w:val="20"/>
          <w:szCs w:val="20"/>
        </w:rPr>
      </w:pPr>
      <w:r w:rsidRPr="008B5E81">
        <w:rPr>
          <w:rFonts w:ascii="Times New Roman" w:hAnsi="Times New Roman" w:cs="Times New Roman"/>
          <w:sz w:val="20"/>
          <w:szCs w:val="20"/>
        </w:rPr>
        <w:t>-стеснённые условия складирования материалов для нормального обеспечения материалами рабочих мест.</w:t>
      </w:r>
    </w:p>
    <w:p w:rsidR="008B5E81" w:rsidRDefault="008B5E81" w:rsidP="008B5E81">
      <w:pPr>
        <w:spacing w:after="0" w:line="240" w:lineRule="auto"/>
        <w:rPr>
          <w:rFonts w:ascii="Times New Roman" w:hAnsi="Times New Roman" w:cs="Times New Roman"/>
          <w:sz w:val="20"/>
          <w:szCs w:val="20"/>
        </w:rPr>
      </w:pPr>
    </w:p>
    <w:p w:rsidR="008B5E81" w:rsidRDefault="0040008B" w:rsidP="004000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Заказчик                                                                                              Подрядчик</w:t>
      </w:r>
    </w:p>
    <w:p w:rsidR="0040008B" w:rsidRDefault="0040008B" w:rsidP="0040008B">
      <w:pPr>
        <w:spacing w:after="0" w:line="240" w:lineRule="auto"/>
        <w:rPr>
          <w:rFonts w:ascii="Times New Roman" w:hAnsi="Times New Roman" w:cs="Times New Roman"/>
          <w:sz w:val="20"/>
          <w:szCs w:val="20"/>
        </w:rPr>
      </w:pPr>
    </w:p>
    <w:p w:rsidR="0040008B" w:rsidRDefault="0040008B" w:rsidP="0040008B">
      <w:pPr>
        <w:spacing w:after="0" w:line="240" w:lineRule="auto"/>
        <w:rPr>
          <w:rFonts w:ascii="Times New Roman" w:hAnsi="Times New Roman" w:cs="Times New Roman"/>
          <w:sz w:val="20"/>
          <w:szCs w:val="20"/>
        </w:rPr>
      </w:pPr>
      <w:r>
        <w:rPr>
          <w:rFonts w:ascii="Times New Roman" w:hAnsi="Times New Roman" w:cs="Times New Roman"/>
          <w:sz w:val="20"/>
          <w:szCs w:val="20"/>
        </w:rPr>
        <w:t>Проректор__________________</w:t>
      </w:r>
      <w:proofErr w:type="spellStart"/>
      <w:r>
        <w:rPr>
          <w:rFonts w:ascii="Times New Roman" w:hAnsi="Times New Roman" w:cs="Times New Roman"/>
          <w:sz w:val="20"/>
          <w:szCs w:val="20"/>
        </w:rPr>
        <w:t>О.Ю.Васильев</w:t>
      </w:r>
      <w:proofErr w:type="spellEnd"/>
      <w:r>
        <w:rPr>
          <w:rFonts w:ascii="Times New Roman" w:hAnsi="Times New Roman" w:cs="Times New Roman"/>
          <w:sz w:val="20"/>
          <w:szCs w:val="20"/>
        </w:rPr>
        <w:t xml:space="preserve">                           Директор_______________ </w:t>
      </w:r>
      <w:proofErr w:type="spellStart"/>
      <w:r>
        <w:rPr>
          <w:rFonts w:ascii="Times New Roman" w:hAnsi="Times New Roman" w:cs="Times New Roman"/>
          <w:sz w:val="20"/>
          <w:szCs w:val="20"/>
        </w:rPr>
        <w:t>Э.И.Шыхмамедов</w:t>
      </w:r>
      <w:proofErr w:type="spellEnd"/>
    </w:p>
    <w:p w:rsidR="0040008B" w:rsidRDefault="0040008B" w:rsidP="0040008B">
      <w:pPr>
        <w:spacing w:after="0" w:line="240" w:lineRule="auto"/>
        <w:rPr>
          <w:rFonts w:ascii="Times New Roman" w:hAnsi="Times New Roman" w:cs="Times New Roman"/>
          <w:sz w:val="20"/>
          <w:szCs w:val="20"/>
        </w:rPr>
      </w:pPr>
      <w:r>
        <w:rPr>
          <w:rFonts w:ascii="Times New Roman" w:hAnsi="Times New Roman" w:cs="Times New Roman"/>
          <w:sz w:val="20"/>
          <w:szCs w:val="20"/>
        </w:rPr>
        <w:t>Электронная подпись                                                                     Электронная подпись</w:t>
      </w:r>
    </w:p>
    <w:p w:rsidR="0040008B" w:rsidRDefault="0040008B">
      <w:pPr>
        <w:rPr>
          <w:rFonts w:ascii="Times New Roman" w:hAnsi="Times New Roman" w:cs="Times New Roman"/>
          <w:sz w:val="20"/>
          <w:szCs w:val="20"/>
        </w:rPr>
      </w:pPr>
    </w:p>
    <w:p w:rsidR="004C03E3" w:rsidRDefault="004C03E3">
      <w:pPr>
        <w:rPr>
          <w:rFonts w:ascii="Times New Roman" w:hAnsi="Times New Roman" w:cs="Times New Roman"/>
          <w:sz w:val="20"/>
          <w:szCs w:val="20"/>
        </w:rPr>
        <w:sectPr w:rsidR="004C03E3" w:rsidSect="00732FDA">
          <w:pgSz w:w="11906" w:h="16838"/>
          <w:pgMar w:top="1134" w:right="567" w:bottom="567" w:left="1418" w:header="709" w:footer="709" w:gutter="0"/>
          <w:cols w:space="708"/>
          <w:docGrid w:linePitch="360"/>
        </w:sectPr>
      </w:pPr>
    </w:p>
    <w:p w:rsidR="004C03E3" w:rsidRDefault="004C03E3">
      <w:pPr>
        <w:rPr>
          <w:rFonts w:ascii="Times New Roman" w:hAnsi="Times New Roman" w:cs="Times New Roman"/>
          <w:sz w:val="20"/>
          <w:szCs w:val="20"/>
        </w:rPr>
      </w:pPr>
      <w:r w:rsidRPr="004C03E3">
        <w:lastRenderedPageBreak/>
        <w:drawing>
          <wp:inline distT="0" distB="0" distL="0" distR="0">
            <wp:extent cx="9494520" cy="5242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94520" cy="5242560"/>
                    </a:xfrm>
                    <a:prstGeom prst="rect">
                      <a:avLst/>
                    </a:prstGeom>
                    <a:noFill/>
                    <a:ln>
                      <a:noFill/>
                    </a:ln>
                  </pic:spPr>
                </pic:pic>
              </a:graphicData>
            </a:graphic>
          </wp:inline>
        </w:drawing>
      </w:r>
    </w:p>
    <w:tbl>
      <w:tblPr>
        <w:tblW w:w="15466" w:type="dxa"/>
        <w:tblInd w:w="93" w:type="dxa"/>
        <w:tblLayout w:type="fixed"/>
        <w:tblLook w:val="04A0" w:firstRow="1" w:lastRow="0" w:firstColumn="1" w:lastColumn="0" w:noHBand="0" w:noVBand="1"/>
      </w:tblPr>
      <w:tblGrid>
        <w:gridCol w:w="749"/>
        <w:gridCol w:w="1907"/>
        <w:gridCol w:w="1009"/>
        <w:gridCol w:w="982"/>
        <w:gridCol w:w="1229"/>
        <w:gridCol w:w="986"/>
        <w:gridCol w:w="811"/>
        <w:gridCol w:w="989"/>
        <w:gridCol w:w="1363"/>
        <w:gridCol w:w="814"/>
        <w:gridCol w:w="1307"/>
        <w:gridCol w:w="987"/>
        <w:gridCol w:w="839"/>
        <w:gridCol w:w="1494"/>
      </w:tblGrid>
      <w:tr w:rsidR="004C03E3" w:rsidRPr="004C03E3" w:rsidTr="004C03E3">
        <w:trPr>
          <w:trHeight w:val="720"/>
        </w:trPr>
        <w:tc>
          <w:tcPr>
            <w:tcW w:w="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w:t>
            </w:r>
            <w:proofErr w:type="gramStart"/>
            <w:r w:rsidRPr="004C03E3">
              <w:rPr>
                <w:rFonts w:ascii="Arial" w:eastAsia="Times New Roman" w:hAnsi="Arial" w:cs="Arial"/>
                <w:color w:val="000000"/>
                <w:sz w:val="16"/>
                <w:szCs w:val="16"/>
                <w:lang w:eastAsia="ru-RU"/>
              </w:rPr>
              <w:t>п</w:t>
            </w:r>
            <w:proofErr w:type="gramEnd"/>
            <w:r w:rsidRPr="004C03E3">
              <w:rPr>
                <w:rFonts w:ascii="Arial" w:eastAsia="Times New Roman" w:hAnsi="Arial" w:cs="Arial"/>
                <w:color w:val="000000"/>
                <w:sz w:val="16"/>
                <w:szCs w:val="16"/>
                <w:lang w:eastAsia="ru-RU"/>
              </w:rPr>
              <w:t>/п</w:t>
            </w:r>
          </w:p>
        </w:tc>
        <w:tc>
          <w:tcPr>
            <w:tcW w:w="19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Обоснование</w:t>
            </w:r>
          </w:p>
        </w:tc>
        <w:tc>
          <w:tcPr>
            <w:tcW w:w="322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Наименование работ и затрат</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Единица измерения</w:t>
            </w:r>
          </w:p>
        </w:tc>
        <w:tc>
          <w:tcPr>
            <w:tcW w:w="31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Количество</w:t>
            </w:r>
          </w:p>
        </w:tc>
        <w:tc>
          <w:tcPr>
            <w:tcW w:w="31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Сметная стоимость в базисном уровне цен (в текущем уровне цен (гр. 8) для ресурсов, отсутствующих в </w:t>
            </w:r>
            <w:r w:rsidRPr="004C03E3">
              <w:rPr>
                <w:rFonts w:ascii="Arial" w:eastAsia="Times New Roman" w:hAnsi="Arial" w:cs="Arial"/>
                <w:color w:val="000000"/>
                <w:sz w:val="16"/>
                <w:szCs w:val="16"/>
                <w:lang w:eastAsia="ru-RU"/>
              </w:rPr>
              <w:lastRenderedPageBreak/>
              <w:t>СНБ), руб.</w:t>
            </w:r>
          </w:p>
        </w:tc>
        <w:tc>
          <w:tcPr>
            <w:tcW w:w="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lastRenderedPageBreak/>
              <w:t>Индексы</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Сметная стоимость в текущем уровне </w:t>
            </w:r>
            <w:r w:rsidRPr="004C03E3">
              <w:rPr>
                <w:rFonts w:ascii="Arial" w:eastAsia="Times New Roman" w:hAnsi="Arial" w:cs="Arial"/>
                <w:color w:val="000000"/>
                <w:sz w:val="16"/>
                <w:szCs w:val="16"/>
                <w:lang w:eastAsia="ru-RU"/>
              </w:rPr>
              <w:lastRenderedPageBreak/>
              <w:t>цен, руб.</w:t>
            </w:r>
          </w:p>
        </w:tc>
      </w:tr>
      <w:tr w:rsidR="004C03E3" w:rsidRPr="004C03E3" w:rsidTr="004C03E3">
        <w:trPr>
          <w:trHeight w:val="735"/>
        </w:trPr>
        <w:tc>
          <w:tcPr>
            <w:tcW w:w="749"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907"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3220" w:type="dxa"/>
            <w:gridSpan w:val="3"/>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3163" w:type="dxa"/>
            <w:gridSpan w:val="3"/>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3108" w:type="dxa"/>
            <w:gridSpan w:val="3"/>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r>
      <w:tr w:rsidR="004C03E3" w:rsidRPr="004C03E3" w:rsidTr="004C03E3">
        <w:trPr>
          <w:trHeight w:val="816"/>
        </w:trPr>
        <w:tc>
          <w:tcPr>
            <w:tcW w:w="749"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907"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3220" w:type="dxa"/>
            <w:gridSpan w:val="3"/>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986"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811" w:type="dxa"/>
            <w:tcBorders>
              <w:top w:val="nil"/>
              <w:left w:val="nil"/>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на единицу</w:t>
            </w:r>
          </w:p>
        </w:tc>
        <w:tc>
          <w:tcPr>
            <w:tcW w:w="989" w:type="dxa"/>
            <w:tcBorders>
              <w:top w:val="nil"/>
              <w:left w:val="nil"/>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коэффициенты</w:t>
            </w:r>
          </w:p>
        </w:tc>
        <w:tc>
          <w:tcPr>
            <w:tcW w:w="1363" w:type="dxa"/>
            <w:tcBorders>
              <w:top w:val="nil"/>
              <w:left w:val="nil"/>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всего с учетом коэффициентов</w:t>
            </w:r>
          </w:p>
        </w:tc>
        <w:tc>
          <w:tcPr>
            <w:tcW w:w="814" w:type="dxa"/>
            <w:tcBorders>
              <w:top w:val="nil"/>
              <w:left w:val="nil"/>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на единицу</w:t>
            </w:r>
          </w:p>
        </w:tc>
        <w:tc>
          <w:tcPr>
            <w:tcW w:w="1307" w:type="dxa"/>
            <w:tcBorders>
              <w:top w:val="nil"/>
              <w:left w:val="nil"/>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коэффициенты</w:t>
            </w:r>
          </w:p>
        </w:tc>
        <w:tc>
          <w:tcPr>
            <w:tcW w:w="987" w:type="dxa"/>
            <w:tcBorders>
              <w:top w:val="nil"/>
              <w:left w:val="nil"/>
              <w:bottom w:val="single" w:sz="4" w:space="0" w:color="auto"/>
              <w:right w:val="single" w:sz="4" w:space="0" w:color="auto"/>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всего</w:t>
            </w:r>
          </w:p>
        </w:tc>
        <w:tc>
          <w:tcPr>
            <w:tcW w:w="839"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r>
      <w:tr w:rsidR="004C03E3" w:rsidRPr="004C03E3" w:rsidTr="004C03E3">
        <w:trPr>
          <w:trHeight w:val="204"/>
        </w:trPr>
        <w:tc>
          <w:tcPr>
            <w:tcW w:w="749" w:type="dxa"/>
            <w:tcBorders>
              <w:top w:val="nil"/>
              <w:left w:val="single" w:sz="4" w:space="0" w:color="auto"/>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1907"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single" w:sz="4" w:space="0" w:color="auto"/>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986"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w:t>
            </w:r>
          </w:p>
        </w:tc>
        <w:tc>
          <w:tcPr>
            <w:tcW w:w="811"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w:t>
            </w:r>
          </w:p>
        </w:tc>
        <w:tc>
          <w:tcPr>
            <w:tcW w:w="989"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w:t>
            </w:r>
          </w:p>
        </w:tc>
        <w:tc>
          <w:tcPr>
            <w:tcW w:w="1363"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w:t>
            </w:r>
          </w:p>
        </w:tc>
        <w:tc>
          <w:tcPr>
            <w:tcW w:w="814"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w:t>
            </w:r>
          </w:p>
        </w:tc>
        <w:tc>
          <w:tcPr>
            <w:tcW w:w="1307"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w:t>
            </w:r>
          </w:p>
        </w:tc>
        <w:tc>
          <w:tcPr>
            <w:tcW w:w="987"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w:t>
            </w:r>
          </w:p>
        </w:tc>
        <w:tc>
          <w:tcPr>
            <w:tcW w:w="839"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11</w:t>
            </w:r>
          </w:p>
        </w:tc>
        <w:tc>
          <w:tcPr>
            <w:tcW w:w="1494" w:type="dxa"/>
            <w:tcBorders>
              <w:top w:val="nil"/>
              <w:left w:val="nil"/>
              <w:bottom w:val="single" w:sz="4" w:space="0" w:color="auto"/>
              <w:right w:val="single" w:sz="4" w:space="0" w:color="auto"/>
            </w:tcBorders>
            <w:shd w:val="clear" w:color="auto" w:fill="auto"/>
            <w:noWrap/>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w:t>
            </w:r>
          </w:p>
        </w:tc>
      </w:tr>
      <w:tr w:rsidR="004C03E3" w:rsidRPr="004C03E3" w:rsidTr="004C03E3">
        <w:trPr>
          <w:trHeight w:val="240"/>
        </w:trPr>
        <w:tc>
          <w:tcPr>
            <w:tcW w:w="15466"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4C03E3" w:rsidRPr="004C03E3" w:rsidRDefault="004C03E3" w:rsidP="004C03E3">
            <w:pPr>
              <w:spacing w:after="0" w:line="240" w:lineRule="auto"/>
              <w:rPr>
                <w:rFonts w:ascii="Arial" w:eastAsia="Times New Roman" w:hAnsi="Arial" w:cs="Arial"/>
                <w:b/>
                <w:bCs/>
                <w:color w:val="000000"/>
                <w:sz w:val="18"/>
                <w:szCs w:val="18"/>
                <w:lang w:eastAsia="ru-RU"/>
              </w:rPr>
            </w:pPr>
            <w:r w:rsidRPr="004C03E3">
              <w:rPr>
                <w:rFonts w:ascii="Arial" w:eastAsia="Times New Roman" w:hAnsi="Arial" w:cs="Arial"/>
                <w:b/>
                <w:bCs/>
                <w:color w:val="000000"/>
                <w:sz w:val="18"/>
                <w:szCs w:val="18"/>
                <w:lang w:eastAsia="ru-RU"/>
              </w:rPr>
              <w:t xml:space="preserve">Раздел 1. </w:t>
            </w:r>
          </w:p>
        </w:tc>
      </w:tr>
      <w:tr w:rsidR="004C03E3" w:rsidRPr="004C03E3" w:rsidTr="004C03E3">
        <w:trPr>
          <w:trHeight w:val="816"/>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ФЕРр63-16-2</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xml:space="preserve">Замена элементов облицовки вентилируемого фасада без замены каркаса: </w:t>
            </w:r>
            <w:proofErr w:type="spellStart"/>
            <w:r w:rsidRPr="004C03E3">
              <w:rPr>
                <w:rFonts w:ascii="Arial" w:eastAsia="Times New Roman" w:hAnsi="Arial" w:cs="Arial"/>
                <w:b/>
                <w:bCs/>
                <w:color w:val="000000"/>
                <w:sz w:val="16"/>
                <w:szCs w:val="16"/>
                <w:lang w:eastAsia="ru-RU"/>
              </w:rPr>
              <w:t>керамогранитных</w:t>
            </w:r>
            <w:proofErr w:type="spellEnd"/>
            <w:r w:rsidRPr="004C03E3">
              <w:rPr>
                <w:rFonts w:ascii="Arial" w:eastAsia="Times New Roman" w:hAnsi="Arial" w:cs="Arial"/>
                <w:b/>
                <w:bCs/>
                <w:color w:val="000000"/>
                <w:sz w:val="16"/>
                <w:szCs w:val="16"/>
                <w:lang w:eastAsia="ru-RU"/>
              </w:rPr>
              <w:t xml:space="preserve"> плит, количество плит в одном месте: свыше 5 </w:t>
            </w:r>
            <w:proofErr w:type="spellStart"/>
            <w:proofErr w:type="gramStart"/>
            <w:r w:rsidRPr="004C03E3">
              <w:rPr>
                <w:rFonts w:ascii="Arial" w:eastAsia="Times New Roman" w:hAnsi="Arial" w:cs="Arial"/>
                <w:b/>
                <w:bCs/>
                <w:color w:val="000000"/>
                <w:sz w:val="16"/>
                <w:szCs w:val="16"/>
                <w:lang w:eastAsia="ru-RU"/>
              </w:rPr>
              <w:t>шт</w:t>
            </w:r>
            <w:proofErr w:type="spellEnd"/>
            <w:proofErr w:type="gramEnd"/>
            <w:r w:rsidRPr="004C03E3">
              <w:rPr>
                <w:rFonts w:ascii="Arial" w:eastAsia="Times New Roman" w:hAnsi="Arial" w:cs="Arial"/>
                <w:b/>
                <w:bCs/>
                <w:color w:val="000000"/>
                <w:sz w:val="16"/>
                <w:szCs w:val="16"/>
                <w:lang w:eastAsia="ru-RU"/>
              </w:rPr>
              <w:t xml:space="preserve"> (б/у)</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w:t>
            </w:r>
            <w:proofErr w:type="gramStart"/>
            <w:r w:rsidRPr="004C03E3">
              <w:rPr>
                <w:rFonts w:ascii="Arial" w:eastAsia="Times New Roman" w:hAnsi="Arial" w:cs="Arial"/>
                <w:b/>
                <w:bCs/>
                <w:color w:val="000000"/>
                <w:sz w:val="16"/>
                <w:szCs w:val="16"/>
                <w:lang w:eastAsia="ru-RU"/>
              </w:rPr>
              <w:t>2</w:t>
            </w:r>
            <w:proofErr w:type="gramEnd"/>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0,07</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Объем=7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239,00</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16,73</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377</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19,71</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1,38</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в </w:t>
            </w:r>
            <w:proofErr w:type="spellStart"/>
            <w:r w:rsidRPr="004C03E3">
              <w:rPr>
                <w:rFonts w:ascii="Arial" w:eastAsia="Times New Roman" w:hAnsi="Arial" w:cs="Arial"/>
                <w:color w:val="000000"/>
                <w:sz w:val="16"/>
                <w:szCs w:val="16"/>
                <w:lang w:eastAsia="ru-RU"/>
              </w:rPr>
              <w:t>т.ч</w:t>
            </w:r>
            <w:proofErr w:type="spellEnd"/>
            <w:r w:rsidRPr="004C03E3">
              <w:rPr>
                <w:rFonts w:ascii="Arial" w:eastAsia="Times New Roman" w:hAnsi="Arial" w:cs="Arial"/>
                <w:color w:val="000000"/>
                <w:sz w:val="16"/>
                <w:szCs w:val="16"/>
                <w:lang w:eastAsia="ru-RU"/>
              </w:rPr>
              <w:t xml:space="preserve">. </w:t>
            </w:r>
            <w:proofErr w:type="spellStart"/>
            <w:r w:rsidRPr="004C03E3">
              <w:rPr>
                <w:rFonts w:ascii="Arial" w:eastAsia="Times New Roman" w:hAnsi="Arial" w:cs="Arial"/>
                <w:color w:val="000000"/>
                <w:sz w:val="16"/>
                <w:szCs w:val="16"/>
                <w:lang w:eastAsia="ru-RU"/>
              </w:rPr>
              <w:t>ОТм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3,48</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0,24</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06.2.05.03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 xml:space="preserve">Плиты </w:t>
            </w:r>
            <w:proofErr w:type="spellStart"/>
            <w:r w:rsidRPr="004C03E3">
              <w:rPr>
                <w:rFonts w:ascii="Arial" w:eastAsia="Times New Roman" w:hAnsi="Arial" w:cs="Arial"/>
                <w:i/>
                <w:iCs/>
                <w:color w:val="000000"/>
                <w:sz w:val="16"/>
                <w:szCs w:val="16"/>
                <w:lang w:eastAsia="ru-RU"/>
              </w:rPr>
              <w:t>керамогранитные</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м</w:t>
            </w:r>
            <w:proofErr w:type="gramStart"/>
            <w:r w:rsidRPr="004C03E3">
              <w:rPr>
                <w:rFonts w:ascii="Arial" w:eastAsia="Times New Roman" w:hAnsi="Arial" w:cs="Arial"/>
                <w:i/>
                <w:iCs/>
                <w:color w:val="000000"/>
                <w:sz w:val="16"/>
                <w:szCs w:val="16"/>
                <w:lang w:eastAsia="ru-RU"/>
              </w:rPr>
              <w:t>2</w:t>
            </w:r>
            <w:proofErr w:type="gramEnd"/>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98</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6,86</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28,52</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1,9964</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roofErr w:type="spellStart"/>
            <w:r w:rsidRPr="004C03E3">
              <w:rPr>
                <w:rFonts w:ascii="Arial" w:eastAsia="Times New Roman" w:hAnsi="Arial" w:cs="Arial"/>
                <w:color w:val="000000"/>
                <w:sz w:val="16"/>
                <w:szCs w:val="16"/>
                <w:lang w:eastAsia="ru-RU"/>
              </w:rPr>
              <w:t>ЗТм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0,3</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0,021</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258,71</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18,11</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16,97</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382</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рил.5 п.13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Стекольные, обойные и облицовочные работы (ремонтно-строительные)</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77</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77</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13,07</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294</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рил.2 п.13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Стекольные, обойные и облицовочные работы (ремонтно-строительные)</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50</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8,49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191</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39,67</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ФЕРр68-12-4</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Разборка покрытий и оснований: асфальтобетонных с помощью молотков отбойных</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0,025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Объем=2,5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1 288,05</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32,20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725</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3 690,72</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92,27</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в </w:t>
            </w:r>
            <w:proofErr w:type="spellStart"/>
            <w:r w:rsidRPr="004C03E3">
              <w:rPr>
                <w:rFonts w:ascii="Arial" w:eastAsia="Times New Roman" w:hAnsi="Arial" w:cs="Arial"/>
                <w:color w:val="000000"/>
                <w:sz w:val="16"/>
                <w:szCs w:val="16"/>
                <w:lang w:eastAsia="ru-RU"/>
              </w:rPr>
              <w:t>т.ч</w:t>
            </w:r>
            <w:proofErr w:type="spellEnd"/>
            <w:r w:rsidRPr="004C03E3">
              <w:rPr>
                <w:rFonts w:ascii="Arial" w:eastAsia="Times New Roman" w:hAnsi="Arial" w:cs="Arial"/>
                <w:color w:val="000000"/>
                <w:sz w:val="16"/>
                <w:szCs w:val="16"/>
                <w:lang w:eastAsia="ru-RU"/>
              </w:rPr>
              <w:t xml:space="preserve">. </w:t>
            </w:r>
            <w:proofErr w:type="spellStart"/>
            <w:r w:rsidRPr="004C03E3">
              <w:rPr>
                <w:rFonts w:ascii="Arial" w:eastAsia="Times New Roman" w:hAnsi="Arial" w:cs="Arial"/>
                <w:color w:val="000000"/>
                <w:sz w:val="16"/>
                <w:szCs w:val="16"/>
                <w:lang w:eastAsia="ru-RU"/>
              </w:rPr>
              <w:t>ОТм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398,18</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9,95</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224</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155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3,875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roofErr w:type="spellStart"/>
            <w:r w:rsidRPr="004C03E3">
              <w:rPr>
                <w:rFonts w:ascii="Arial" w:eastAsia="Times New Roman" w:hAnsi="Arial" w:cs="Arial"/>
                <w:color w:val="000000"/>
                <w:sz w:val="16"/>
                <w:szCs w:val="16"/>
                <w:lang w:eastAsia="ru-RU"/>
              </w:rPr>
              <w:t>ЗТм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39,05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0,97625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4 978,77</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124,47</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42,15</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949</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рил.5 п.18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Благоустройство (</w:t>
            </w:r>
            <w:proofErr w:type="gramStart"/>
            <w:r w:rsidRPr="004C03E3">
              <w:rPr>
                <w:rFonts w:ascii="Arial" w:eastAsia="Times New Roman" w:hAnsi="Arial" w:cs="Arial"/>
                <w:color w:val="000000"/>
                <w:sz w:val="16"/>
                <w:szCs w:val="16"/>
                <w:lang w:eastAsia="ru-RU"/>
              </w:rPr>
              <w:t>ремонтно-строительные</w:t>
            </w:r>
            <w:proofErr w:type="gramEnd"/>
            <w:r w:rsidRPr="004C03E3">
              <w:rPr>
                <w:rFonts w:ascii="Arial" w:eastAsia="Times New Roman" w:hAnsi="Arial" w:cs="Arial"/>
                <w:color w:val="000000"/>
                <w:sz w:val="16"/>
                <w:szCs w:val="16"/>
                <w:lang w:eastAsia="ru-RU"/>
              </w:rPr>
              <w:t>)</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104</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104</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43,84</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987</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рил.2 п.18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Благоустройство (ремонтно-строительные)</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60</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25,29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569</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193,60</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lastRenderedPageBreak/>
              <w:t>3</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ФЕР01-02-055-02</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Разработка грунта вручную с креплениями в траншеях шириной до 2 м, глубиной: до 2 м, группа грунтов 2</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1,875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Объем=187,5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1 583,82</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2 969,66</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66 847</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189</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354,375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1 583,82</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2 969,66</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2 969,66</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66 847</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п.1.2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Земляные работы, выполняемые ручным способом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72</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2 138,16</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48 130</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п.1.2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Земляные работы, выполняемые ручным способом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38,25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1 135,89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25 569</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6 243,71</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4</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ФЕР13-06-003-01</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Очистка поверхности щетками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w:t>
            </w:r>
            <w:proofErr w:type="gramStart"/>
            <w:r w:rsidRPr="004C03E3">
              <w:rPr>
                <w:rFonts w:ascii="Arial" w:eastAsia="Times New Roman" w:hAnsi="Arial" w:cs="Arial"/>
                <w:b/>
                <w:bCs/>
                <w:color w:val="000000"/>
                <w:sz w:val="16"/>
                <w:szCs w:val="16"/>
                <w:lang w:eastAsia="ru-RU"/>
              </w:rPr>
              <w:t>2</w:t>
            </w:r>
            <w:proofErr w:type="gramEnd"/>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60</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7,68</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460,80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10 373</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54</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7,68</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460,80</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460,80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10 373</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п.13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Защита строительных конструкций и оборудования от коррозии</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81</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373,25</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8 402</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п.13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Защита строительных конструкций и оборудования от коррозии</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59,5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274,18</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6 172</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1 108,23</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5</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ФЕР13-06-005-01</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roofErr w:type="spellStart"/>
            <w:r w:rsidRPr="004C03E3">
              <w:rPr>
                <w:rFonts w:ascii="Arial" w:eastAsia="Times New Roman" w:hAnsi="Arial" w:cs="Arial"/>
                <w:b/>
                <w:bCs/>
                <w:color w:val="000000"/>
                <w:sz w:val="16"/>
                <w:szCs w:val="16"/>
                <w:lang w:eastAsia="ru-RU"/>
              </w:rPr>
              <w:t>Гидроструйная</w:t>
            </w:r>
            <w:proofErr w:type="spellEnd"/>
            <w:r w:rsidRPr="004C03E3">
              <w:rPr>
                <w:rFonts w:ascii="Arial" w:eastAsia="Times New Roman" w:hAnsi="Arial" w:cs="Arial"/>
                <w:b/>
                <w:bCs/>
                <w:color w:val="000000"/>
                <w:sz w:val="16"/>
                <w:szCs w:val="16"/>
                <w:lang w:eastAsia="ru-RU"/>
              </w:rPr>
              <w:t xml:space="preserve"> очистка бетонных поверхностей</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w:t>
            </w:r>
            <w:proofErr w:type="gramStart"/>
            <w:r w:rsidRPr="004C03E3">
              <w:rPr>
                <w:rFonts w:ascii="Arial" w:eastAsia="Times New Roman" w:hAnsi="Arial" w:cs="Arial"/>
                <w:b/>
                <w:bCs/>
                <w:color w:val="000000"/>
                <w:sz w:val="16"/>
                <w:szCs w:val="16"/>
                <w:lang w:eastAsia="ru-RU"/>
              </w:rPr>
              <w:t>2</w:t>
            </w:r>
            <w:proofErr w:type="gramEnd"/>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60</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1,54</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92,40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2 080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15,84</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950,40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0,50</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30,00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0,18</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10,8</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17,88</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1 072,80</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92,40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2 080</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п.13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Защита строительных конструкций и оборудования от коррозии</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81</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74,84</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1 685</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п.13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Защита строительных конструкций и оборудования от коррозии</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59,5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54,98</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1 238</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1 202,62</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7</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ФЕР13-03-001-15</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roofErr w:type="spellStart"/>
            <w:r w:rsidRPr="004C03E3">
              <w:rPr>
                <w:rFonts w:ascii="Arial" w:eastAsia="Times New Roman" w:hAnsi="Arial" w:cs="Arial"/>
                <w:b/>
                <w:bCs/>
                <w:color w:val="000000"/>
                <w:sz w:val="16"/>
                <w:szCs w:val="16"/>
                <w:lang w:eastAsia="ru-RU"/>
              </w:rPr>
              <w:t>Огрунтовка</w:t>
            </w:r>
            <w:proofErr w:type="spellEnd"/>
            <w:r w:rsidRPr="004C03E3">
              <w:rPr>
                <w:rFonts w:ascii="Arial" w:eastAsia="Times New Roman" w:hAnsi="Arial" w:cs="Arial"/>
                <w:b/>
                <w:bCs/>
                <w:color w:val="000000"/>
                <w:sz w:val="16"/>
                <w:szCs w:val="16"/>
                <w:lang w:eastAsia="ru-RU"/>
              </w:rPr>
              <w:t xml:space="preserve"> бетонных и оштукатуренных поверхностей: </w:t>
            </w:r>
            <w:proofErr w:type="spellStart"/>
            <w:r w:rsidRPr="004C03E3">
              <w:rPr>
                <w:rFonts w:ascii="Arial" w:eastAsia="Times New Roman" w:hAnsi="Arial" w:cs="Arial"/>
                <w:b/>
                <w:bCs/>
                <w:color w:val="000000"/>
                <w:sz w:val="16"/>
                <w:szCs w:val="16"/>
                <w:lang w:eastAsia="ru-RU"/>
              </w:rPr>
              <w:t>органосиликатной</w:t>
            </w:r>
            <w:proofErr w:type="spellEnd"/>
            <w:r w:rsidRPr="004C03E3">
              <w:rPr>
                <w:rFonts w:ascii="Arial" w:eastAsia="Times New Roman" w:hAnsi="Arial" w:cs="Arial"/>
                <w:b/>
                <w:bCs/>
                <w:color w:val="000000"/>
                <w:sz w:val="16"/>
                <w:szCs w:val="16"/>
                <w:lang w:eastAsia="ru-RU"/>
              </w:rPr>
              <w:t xml:space="preserve"> композицией ОС-12-01, первый слой</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w:t>
            </w:r>
            <w:proofErr w:type="gramStart"/>
            <w:r w:rsidRPr="004C03E3">
              <w:rPr>
                <w:rFonts w:ascii="Arial" w:eastAsia="Times New Roman" w:hAnsi="Arial" w:cs="Arial"/>
                <w:b/>
                <w:bCs/>
                <w:color w:val="000000"/>
                <w:sz w:val="16"/>
                <w:szCs w:val="16"/>
                <w:lang w:eastAsia="ru-RU"/>
              </w:rPr>
              <w:t>2</w:t>
            </w:r>
            <w:proofErr w:type="gramEnd"/>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0,05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Объем=5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МАТ=0 к </w:t>
            </w:r>
            <w:proofErr w:type="spellStart"/>
            <w:r w:rsidRPr="004C03E3">
              <w:rPr>
                <w:rFonts w:ascii="Arial" w:eastAsia="Times New Roman" w:hAnsi="Arial" w:cs="Arial"/>
                <w:color w:val="000000"/>
                <w:sz w:val="16"/>
                <w:szCs w:val="16"/>
                <w:lang w:eastAsia="ru-RU"/>
              </w:rPr>
              <w:t>расх</w:t>
            </w:r>
            <w:proofErr w:type="spellEnd"/>
            <w:r w:rsidRPr="004C03E3">
              <w:rPr>
                <w:rFonts w:ascii="Arial" w:eastAsia="Times New Roman" w:hAnsi="Arial" w:cs="Arial"/>
                <w:color w:val="000000"/>
                <w:sz w:val="16"/>
                <w:szCs w:val="16"/>
                <w:lang w:eastAsia="ru-RU"/>
              </w:rPr>
              <w:t>.</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29,76</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1,49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34</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11,76</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0,59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lastRenderedPageBreak/>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в </w:t>
            </w:r>
            <w:proofErr w:type="spellStart"/>
            <w:r w:rsidRPr="004C03E3">
              <w:rPr>
                <w:rFonts w:ascii="Arial" w:eastAsia="Times New Roman" w:hAnsi="Arial" w:cs="Arial"/>
                <w:color w:val="000000"/>
                <w:sz w:val="16"/>
                <w:szCs w:val="16"/>
                <w:lang w:eastAsia="ru-RU"/>
              </w:rPr>
              <w:t>т.ч</w:t>
            </w:r>
            <w:proofErr w:type="spellEnd"/>
            <w:r w:rsidRPr="004C03E3">
              <w:rPr>
                <w:rFonts w:ascii="Arial" w:eastAsia="Times New Roman" w:hAnsi="Arial" w:cs="Arial"/>
                <w:color w:val="000000"/>
                <w:sz w:val="16"/>
                <w:szCs w:val="16"/>
                <w:lang w:eastAsia="ru-RU"/>
              </w:rPr>
              <w:t xml:space="preserve">. </w:t>
            </w:r>
            <w:proofErr w:type="spellStart"/>
            <w:r w:rsidRPr="004C03E3">
              <w:rPr>
                <w:rFonts w:ascii="Arial" w:eastAsia="Times New Roman" w:hAnsi="Arial" w:cs="Arial"/>
                <w:color w:val="000000"/>
                <w:sz w:val="16"/>
                <w:szCs w:val="16"/>
                <w:lang w:eastAsia="ru-RU"/>
              </w:rPr>
              <w:t>ОТм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0,45</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0,02</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1 132,82</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w:t>
            </w: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2,72</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0,136</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roofErr w:type="spellStart"/>
            <w:r w:rsidRPr="004C03E3">
              <w:rPr>
                <w:rFonts w:ascii="Arial" w:eastAsia="Times New Roman" w:hAnsi="Arial" w:cs="Arial"/>
                <w:color w:val="000000"/>
                <w:sz w:val="16"/>
                <w:szCs w:val="16"/>
                <w:lang w:eastAsia="ru-RU"/>
              </w:rPr>
              <w:t>ЗТм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0,04</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0,002</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1 174,34</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2,08</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1,51</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34</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п.13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Защита строительных конструкций и оборудования от коррозии</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81</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1,22</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28</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п.13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Защита строительных конструкций и оборудования от коррозии</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59,5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20</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4,20</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408"/>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8</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ФССЦ-14.3.01.02-0102</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Грунтовка: водно-дисперсионная "БИРСС Бетон-контакт"</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т</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0,0011</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18 390,16</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20,23</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408"/>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9</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ФЕРр53-21-14</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Устройство чеканки и расшивка швов цокольных панелей с внутренней стороны раствором</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0,96</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Объем=96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121,92</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117,04</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2 635</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5,26</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5,05</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в </w:t>
            </w:r>
            <w:proofErr w:type="spellStart"/>
            <w:r w:rsidRPr="004C03E3">
              <w:rPr>
                <w:rFonts w:ascii="Arial" w:eastAsia="Times New Roman" w:hAnsi="Arial" w:cs="Arial"/>
                <w:color w:val="000000"/>
                <w:sz w:val="16"/>
                <w:szCs w:val="16"/>
                <w:lang w:eastAsia="ru-RU"/>
              </w:rPr>
              <w:t>т.ч</w:t>
            </w:r>
            <w:proofErr w:type="spellEnd"/>
            <w:r w:rsidRPr="004C03E3">
              <w:rPr>
                <w:rFonts w:ascii="Arial" w:eastAsia="Times New Roman" w:hAnsi="Arial" w:cs="Arial"/>
                <w:color w:val="000000"/>
                <w:sz w:val="16"/>
                <w:szCs w:val="16"/>
                <w:lang w:eastAsia="ru-RU"/>
              </w:rPr>
              <w:t xml:space="preserve">. </w:t>
            </w:r>
            <w:proofErr w:type="spellStart"/>
            <w:r w:rsidRPr="004C03E3">
              <w:rPr>
                <w:rFonts w:ascii="Arial" w:eastAsia="Times New Roman" w:hAnsi="Arial" w:cs="Arial"/>
                <w:color w:val="000000"/>
                <w:sz w:val="16"/>
                <w:szCs w:val="16"/>
                <w:lang w:eastAsia="ru-RU"/>
              </w:rPr>
              <w:t>ОТм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0,93</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10,40</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9,98</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12,29</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11,7984</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roofErr w:type="spellStart"/>
            <w:r w:rsidRPr="004C03E3">
              <w:rPr>
                <w:rFonts w:ascii="Arial" w:eastAsia="Times New Roman" w:hAnsi="Arial" w:cs="Arial"/>
                <w:color w:val="000000"/>
                <w:sz w:val="16"/>
                <w:szCs w:val="16"/>
                <w:lang w:eastAsia="ru-RU"/>
              </w:rPr>
              <w:t>ЗТм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0,08</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0,0768</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137,58</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132,07</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117,93</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2 655</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рил.5 п.3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Стены (ремонтно-строительные)</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86</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86</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101,42</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2 283</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рил.2 п.3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Стены (ремонтно-строительные)</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70</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82,55</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1 859</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316,04</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ФССЦ-04.3.01.09-0014</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Раствор готовый кладочный, цементный, М100</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-0,0192</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519,80</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-9,98</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11</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ФССЦ-04.3.01.09-0015</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Раствор готовый кладочный, цементный, М150</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0,0192</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548,30</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10,53</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14</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ФЕР08-01-003-07</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Гидроизоляция боковая обмазочная битумная в 2 слоя по выровненной поверхности бутовой кладки, кирпичу, бетону</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w:t>
            </w:r>
            <w:proofErr w:type="gramStart"/>
            <w:r w:rsidRPr="004C03E3">
              <w:rPr>
                <w:rFonts w:ascii="Arial" w:eastAsia="Times New Roman" w:hAnsi="Arial" w:cs="Arial"/>
                <w:b/>
                <w:bCs/>
                <w:color w:val="000000"/>
                <w:sz w:val="16"/>
                <w:szCs w:val="16"/>
                <w:lang w:eastAsia="ru-RU"/>
              </w:rPr>
              <w:t>2</w:t>
            </w:r>
            <w:proofErr w:type="gramEnd"/>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0,6</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Объем=60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201,61</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120,97</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2 723</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71,64</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42,98</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в </w:t>
            </w:r>
            <w:proofErr w:type="spellStart"/>
            <w:r w:rsidRPr="004C03E3">
              <w:rPr>
                <w:rFonts w:ascii="Arial" w:eastAsia="Times New Roman" w:hAnsi="Arial" w:cs="Arial"/>
                <w:color w:val="000000"/>
                <w:sz w:val="16"/>
                <w:szCs w:val="16"/>
                <w:lang w:eastAsia="ru-RU"/>
              </w:rPr>
              <w:t>т.ч</w:t>
            </w:r>
            <w:proofErr w:type="spellEnd"/>
            <w:r w:rsidRPr="004C03E3">
              <w:rPr>
                <w:rFonts w:ascii="Arial" w:eastAsia="Times New Roman" w:hAnsi="Arial" w:cs="Arial"/>
                <w:color w:val="000000"/>
                <w:sz w:val="16"/>
                <w:szCs w:val="16"/>
                <w:lang w:eastAsia="ru-RU"/>
              </w:rPr>
              <w:t xml:space="preserve">. </w:t>
            </w:r>
            <w:proofErr w:type="spellStart"/>
            <w:r w:rsidRPr="004C03E3">
              <w:rPr>
                <w:rFonts w:ascii="Arial" w:eastAsia="Times New Roman" w:hAnsi="Arial" w:cs="Arial"/>
                <w:color w:val="000000"/>
                <w:sz w:val="16"/>
                <w:szCs w:val="16"/>
                <w:lang w:eastAsia="ru-RU"/>
              </w:rPr>
              <w:t>ОТм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2,32</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1,39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31</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84,88</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50,93</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01.2.03.03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Мастика</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т</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0,24</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0,144</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21,2</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12,72</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roofErr w:type="spellStart"/>
            <w:r w:rsidRPr="004C03E3">
              <w:rPr>
                <w:rFonts w:ascii="Arial" w:eastAsia="Times New Roman" w:hAnsi="Arial" w:cs="Arial"/>
                <w:color w:val="000000"/>
                <w:sz w:val="16"/>
                <w:szCs w:val="16"/>
                <w:lang w:eastAsia="ru-RU"/>
              </w:rPr>
              <w:t>ЗТм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0,2</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0,12</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358,13</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214,88</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lastRenderedPageBreak/>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122,36</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2 754</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Конструкции из кирпича и блоков</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122</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109,8</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134,35</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3 024</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Конструкции из кирпича и блоков</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68</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83,20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1 873</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432,43</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15</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01.2.01.02-0054</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Битумы нефтяные строительные БН-90/10</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т</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-0,0096</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1 383,10</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-13,28</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16</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ФССЦ-01.2.03.05-0011</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roofErr w:type="spellStart"/>
            <w:r w:rsidRPr="004C03E3">
              <w:rPr>
                <w:rFonts w:ascii="Arial" w:eastAsia="Times New Roman" w:hAnsi="Arial" w:cs="Arial"/>
                <w:b/>
                <w:bCs/>
                <w:color w:val="000000"/>
                <w:sz w:val="16"/>
                <w:szCs w:val="16"/>
                <w:lang w:eastAsia="ru-RU"/>
              </w:rPr>
              <w:t>Праймер</w:t>
            </w:r>
            <w:proofErr w:type="spellEnd"/>
            <w:r w:rsidRPr="004C03E3">
              <w:rPr>
                <w:rFonts w:ascii="Arial" w:eastAsia="Times New Roman" w:hAnsi="Arial" w:cs="Arial"/>
                <w:b/>
                <w:bCs/>
                <w:color w:val="000000"/>
                <w:sz w:val="16"/>
                <w:szCs w:val="16"/>
                <w:lang w:eastAsia="ru-RU"/>
              </w:rPr>
              <w:t xml:space="preserve"> битумный ТЕХНОНИКОЛЬ №01</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л</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9,6</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8,44</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81,02</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408"/>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17</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ФССЦ-01.2.03.03-0133</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roofErr w:type="gramStart"/>
            <w:r w:rsidRPr="004C03E3">
              <w:rPr>
                <w:rFonts w:ascii="Arial" w:eastAsia="Times New Roman" w:hAnsi="Arial" w:cs="Arial"/>
                <w:b/>
                <w:bCs/>
                <w:color w:val="000000"/>
                <w:sz w:val="16"/>
                <w:szCs w:val="16"/>
                <w:lang w:eastAsia="ru-RU"/>
              </w:rPr>
              <w:t>Мастика</w:t>
            </w:r>
            <w:proofErr w:type="gramEnd"/>
            <w:r w:rsidRPr="004C03E3">
              <w:rPr>
                <w:rFonts w:ascii="Arial" w:eastAsia="Times New Roman" w:hAnsi="Arial" w:cs="Arial"/>
                <w:b/>
                <w:bCs/>
                <w:color w:val="000000"/>
                <w:sz w:val="16"/>
                <w:szCs w:val="16"/>
                <w:lang w:eastAsia="ru-RU"/>
              </w:rPr>
              <w:t xml:space="preserve"> приклеивающая холодная ТЕХНОНИКОЛЬ №22 (Вишера)</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кг</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144</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10,33</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1 487,52</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408"/>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20</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ФЕР01-02-061-03</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Засыпка вручную траншей, пазух котлованов и ям, группа грунтов: 3</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1,815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Объем=181,5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907,50</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1 647,11</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37 076</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121</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219,615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907,50</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1 647,11</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1 647,11</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37 076</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п.1.2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Земляные работы, выполняемые ручным способом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72</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1 185,92</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26 695</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п.1.2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Земляные работы, выполняемые ручным способом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38,25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630,02</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14 182</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3 463,05</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21</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ФССЦ-02.1.01.01-0001</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Глина</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181,5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87,80</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15 935,70</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408"/>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22</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ФЕР01-02-005-02</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Уплотнение грунта пневматическими трамбовками, группа грунтов: 3-4</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1,815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Объем=181,5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127,61</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231,61</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5 214</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288,58</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523,77</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в </w:t>
            </w:r>
            <w:proofErr w:type="spellStart"/>
            <w:r w:rsidRPr="004C03E3">
              <w:rPr>
                <w:rFonts w:ascii="Arial" w:eastAsia="Times New Roman" w:hAnsi="Arial" w:cs="Arial"/>
                <w:color w:val="000000"/>
                <w:sz w:val="16"/>
                <w:szCs w:val="16"/>
                <w:lang w:eastAsia="ru-RU"/>
              </w:rPr>
              <w:t>т.ч</w:t>
            </w:r>
            <w:proofErr w:type="spellEnd"/>
            <w:r w:rsidRPr="004C03E3">
              <w:rPr>
                <w:rFonts w:ascii="Arial" w:eastAsia="Times New Roman" w:hAnsi="Arial" w:cs="Arial"/>
                <w:color w:val="000000"/>
                <w:sz w:val="16"/>
                <w:szCs w:val="16"/>
                <w:lang w:eastAsia="ru-RU"/>
              </w:rPr>
              <w:t xml:space="preserve">. </w:t>
            </w:r>
            <w:proofErr w:type="spellStart"/>
            <w:r w:rsidRPr="004C03E3">
              <w:rPr>
                <w:rFonts w:ascii="Arial" w:eastAsia="Times New Roman" w:hAnsi="Arial" w:cs="Arial"/>
                <w:color w:val="000000"/>
                <w:sz w:val="16"/>
                <w:szCs w:val="16"/>
                <w:lang w:eastAsia="ru-RU"/>
              </w:rPr>
              <w:t>ОТм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31,49</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57,15</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1 286</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14,96</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27,1524</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roofErr w:type="spellStart"/>
            <w:r w:rsidRPr="004C03E3">
              <w:rPr>
                <w:rFonts w:ascii="Arial" w:eastAsia="Times New Roman" w:hAnsi="Arial" w:cs="Arial"/>
                <w:color w:val="000000"/>
                <w:sz w:val="16"/>
                <w:szCs w:val="16"/>
                <w:lang w:eastAsia="ru-RU"/>
              </w:rPr>
              <w:t>ЗТм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3,13</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5,68095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416,19</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755,38</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288,76</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6 500</w:t>
            </w:r>
          </w:p>
        </w:tc>
      </w:tr>
      <w:tr w:rsidR="004C03E3" w:rsidRPr="004C03E3" w:rsidTr="004C03E3">
        <w:trPr>
          <w:trHeight w:val="612"/>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п.1.1 и Письмо №ВБ-338/02 от 08.02.08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Земляные работы, выполняемые механизированным способом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85,5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246,89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5 558</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п.1.1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Земляные работы, выполняемые механизированным способом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42,5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122,72</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2 763</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1 124,99</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408"/>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23</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ФЕР08-01-002-01</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Устройство основания под фундаменты: песчаного</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1,2</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Объем=12*0,1</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6,19</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7,43</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167</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lastRenderedPageBreak/>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8,10</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9,72</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в </w:t>
            </w:r>
            <w:proofErr w:type="spellStart"/>
            <w:r w:rsidRPr="004C03E3">
              <w:rPr>
                <w:rFonts w:ascii="Arial" w:eastAsia="Times New Roman" w:hAnsi="Arial" w:cs="Arial"/>
                <w:color w:val="000000"/>
                <w:sz w:val="16"/>
                <w:szCs w:val="16"/>
                <w:lang w:eastAsia="ru-RU"/>
              </w:rPr>
              <w:t>т.ч</w:t>
            </w:r>
            <w:proofErr w:type="spellEnd"/>
            <w:r w:rsidRPr="004C03E3">
              <w:rPr>
                <w:rFonts w:ascii="Arial" w:eastAsia="Times New Roman" w:hAnsi="Arial" w:cs="Arial"/>
                <w:color w:val="000000"/>
                <w:sz w:val="16"/>
                <w:szCs w:val="16"/>
                <w:lang w:eastAsia="ru-RU"/>
              </w:rPr>
              <w:t xml:space="preserve">. </w:t>
            </w:r>
            <w:proofErr w:type="spellStart"/>
            <w:r w:rsidRPr="004C03E3">
              <w:rPr>
                <w:rFonts w:ascii="Arial" w:eastAsia="Times New Roman" w:hAnsi="Arial" w:cs="Arial"/>
                <w:color w:val="000000"/>
                <w:sz w:val="16"/>
                <w:szCs w:val="16"/>
                <w:lang w:eastAsia="ru-RU"/>
              </w:rPr>
              <w:t>ОТм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0,81</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0,97</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0,37</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0,44</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02.3.01.02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Песок для строительных работ природный</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м3</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1,1</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1,32</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0,78</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0,936</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roofErr w:type="spellStart"/>
            <w:r w:rsidRPr="004C03E3">
              <w:rPr>
                <w:rFonts w:ascii="Arial" w:eastAsia="Times New Roman" w:hAnsi="Arial" w:cs="Arial"/>
                <w:color w:val="000000"/>
                <w:sz w:val="16"/>
                <w:szCs w:val="16"/>
                <w:lang w:eastAsia="ru-RU"/>
              </w:rPr>
              <w:t>ЗТм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0,07</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0,084</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14,66</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17,59</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8,40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189</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Конструкции из кирпича и блоков</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122</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109,8</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9,22</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208</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Конструкции из кирпича и блоков</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68</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5,71</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129</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32,52</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24</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ФССЦ-02.3.01.02-0016</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Песок природный для строительных: работ средний с крупностью зерен размером свыше 5 мм-до 5% по массе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1,32</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55,26</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72,94</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408"/>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25</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ФЕР08-01-002-02</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Устройство основания под фундаменты: щебеночного</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1,2</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Объем=12*0,1</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6,75</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8,10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182</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8,29</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9,95</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в </w:t>
            </w:r>
            <w:proofErr w:type="spellStart"/>
            <w:r w:rsidRPr="004C03E3">
              <w:rPr>
                <w:rFonts w:ascii="Arial" w:eastAsia="Times New Roman" w:hAnsi="Arial" w:cs="Arial"/>
                <w:color w:val="000000"/>
                <w:sz w:val="16"/>
                <w:szCs w:val="16"/>
                <w:lang w:eastAsia="ru-RU"/>
              </w:rPr>
              <w:t>т.ч</w:t>
            </w:r>
            <w:proofErr w:type="spellEnd"/>
            <w:r w:rsidRPr="004C03E3">
              <w:rPr>
                <w:rFonts w:ascii="Arial" w:eastAsia="Times New Roman" w:hAnsi="Arial" w:cs="Arial"/>
                <w:color w:val="000000"/>
                <w:sz w:val="16"/>
                <w:szCs w:val="16"/>
                <w:lang w:eastAsia="ru-RU"/>
              </w:rPr>
              <w:t xml:space="preserve">. </w:t>
            </w:r>
            <w:proofErr w:type="spellStart"/>
            <w:r w:rsidRPr="004C03E3">
              <w:rPr>
                <w:rFonts w:ascii="Arial" w:eastAsia="Times New Roman" w:hAnsi="Arial" w:cs="Arial"/>
                <w:color w:val="000000"/>
                <w:sz w:val="16"/>
                <w:szCs w:val="16"/>
                <w:lang w:eastAsia="ru-RU"/>
              </w:rPr>
              <w:t>ОТм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0,81</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0,97</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0,37</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0,44</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02.2.05.04</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Щебень</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м3</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1,15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1,38</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1,02</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roofErr w:type="spellStart"/>
            <w:r w:rsidRPr="004C03E3">
              <w:rPr>
                <w:rFonts w:ascii="Arial" w:eastAsia="Times New Roman" w:hAnsi="Arial" w:cs="Arial"/>
                <w:color w:val="000000"/>
                <w:sz w:val="16"/>
                <w:szCs w:val="16"/>
                <w:lang w:eastAsia="ru-RU"/>
              </w:rPr>
              <w:t>ЗТм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0,07</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0,084</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15,41</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18,49</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9,07</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204</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Конструкции из кирпича и блоков</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122</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109,8</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9,96</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224</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Конструкции из кирпича и блоков</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68</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6,17</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139</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34,62</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26</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ФССЦ-02.2.05.04-1617</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Щебень М 800, фракция 5(3)-20 мм, группа 2</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1,38</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151,28</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208,77</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27</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ФЕР06-01-001-22</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Устройство ленточных фундаментов: железобетонных при ширине по верху до 1000 мм</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0,015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Объем=(12*0,125)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3 189,60</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47,84</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1 077</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ЭМ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3 499,23</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52,49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в </w:t>
            </w:r>
            <w:proofErr w:type="spellStart"/>
            <w:r w:rsidRPr="004C03E3">
              <w:rPr>
                <w:rFonts w:ascii="Arial" w:eastAsia="Times New Roman" w:hAnsi="Arial" w:cs="Arial"/>
                <w:color w:val="000000"/>
                <w:sz w:val="16"/>
                <w:szCs w:val="16"/>
                <w:lang w:eastAsia="ru-RU"/>
              </w:rPr>
              <w:t>т.ч</w:t>
            </w:r>
            <w:proofErr w:type="spellEnd"/>
            <w:r w:rsidRPr="004C03E3">
              <w:rPr>
                <w:rFonts w:ascii="Arial" w:eastAsia="Times New Roman" w:hAnsi="Arial" w:cs="Arial"/>
                <w:color w:val="000000"/>
                <w:sz w:val="16"/>
                <w:szCs w:val="16"/>
                <w:lang w:eastAsia="ru-RU"/>
              </w:rPr>
              <w:t xml:space="preserve">. </w:t>
            </w:r>
            <w:proofErr w:type="spellStart"/>
            <w:r w:rsidRPr="004C03E3">
              <w:rPr>
                <w:rFonts w:ascii="Arial" w:eastAsia="Times New Roman" w:hAnsi="Arial" w:cs="Arial"/>
                <w:color w:val="000000"/>
                <w:sz w:val="16"/>
                <w:szCs w:val="16"/>
                <w:lang w:eastAsia="ru-RU"/>
              </w:rPr>
              <w:t>ОТм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405,88</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6,09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137</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4 013,08</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60,20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04.1.02.05</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Смеси бетонные тяжелого бетона</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м3</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101,5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1,5225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08.4.03.03</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Арматура</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т</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6,6</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i/>
                <w:iCs/>
                <w:color w:val="000000"/>
                <w:sz w:val="16"/>
                <w:szCs w:val="16"/>
                <w:lang w:eastAsia="ru-RU"/>
              </w:rPr>
            </w:pPr>
            <w:r w:rsidRPr="004C03E3">
              <w:rPr>
                <w:rFonts w:ascii="Arial" w:eastAsia="Times New Roman" w:hAnsi="Arial" w:cs="Arial"/>
                <w:i/>
                <w:iCs/>
                <w:color w:val="000000"/>
                <w:sz w:val="16"/>
                <w:szCs w:val="16"/>
                <w:lang w:eastAsia="ru-RU"/>
              </w:rPr>
              <w:t>0,099</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lastRenderedPageBreak/>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360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5,4</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roofErr w:type="spellStart"/>
            <w:r w:rsidRPr="004C03E3">
              <w:rPr>
                <w:rFonts w:ascii="Arial" w:eastAsia="Times New Roman" w:hAnsi="Arial" w:cs="Arial"/>
                <w:color w:val="000000"/>
                <w:sz w:val="16"/>
                <w:szCs w:val="16"/>
                <w:lang w:eastAsia="ru-RU"/>
              </w:rPr>
              <w:t>ЗТм</w:t>
            </w:r>
            <w:proofErr w:type="spellEnd"/>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30,37</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0,45555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10 701,91</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160,53</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53,93</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1 214</w:t>
            </w:r>
          </w:p>
        </w:tc>
      </w:tr>
      <w:tr w:rsidR="004C03E3" w:rsidRPr="004C03E3" w:rsidTr="004C03E3">
        <w:trPr>
          <w:trHeight w:val="612"/>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п.6.1 и Письмо №ВБ-338/02 от 08.02.08</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Бетонные и железобетонные монолитные конструкции в промышленном строительстве</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105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94,5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50,96</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1 147</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п.6.1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Бетонные и железобетонные монолитные конструкции в промышленном строительстве</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55,25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29,80</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671</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241,29</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408"/>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28</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ФССЦ-04.1.02.05-0007</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Смеси бетонные тяжелого бетона (БСТ), класс В20 (М250)</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1,523</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665,00</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1 012,80</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29</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ФССЦ-08.1.02.17-0097</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Сетка сварная из арматурной проволоки без покрытия, диаметр проволоки 5,0 мм, размер ячейки 100х100 мм</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w:t>
            </w:r>
            <w:proofErr w:type="gramStart"/>
            <w:r w:rsidRPr="004C03E3">
              <w:rPr>
                <w:rFonts w:ascii="Arial" w:eastAsia="Times New Roman" w:hAnsi="Arial" w:cs="Arial"/>
                <w:b/>
                <w:bCs/>
                <w:color w:val="000000"/>
                <w:sz w:val="16"/>
                <w:szCs w:val="16"/>
                <w:lang w:eastAsia="ru-RU"/>
              </w:rPr>
              <w:t>2</w:t>
            </w:r>
            <w:proofErr w:type="gramEnd"/>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12,24</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23,76</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290,82</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Объем=12*1,02</w:t>
            </w:r>
          </w:p>
        </w:tc>
      </w:tr>
      <w:tr w:rsidR="004C03E3" w:rsidRPr="004C03E3" w:rsidTr="004C03E3">
        <w:trPr>
          <w:trHeight w:val="408"/>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30</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ФЕР01-02-061-02</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Засыпка вручную траншей, пазух котлованов и ям, группа грунтов: 2</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100 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0,06</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Объем=(30*0,2) / 100</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729,00</w:t>
            </w: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43,74</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22,51</w:t>
            </w: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985</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ЗТ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чел</w:t>
            </w:r>
            <w:proofErr w:type="gramStart"/>
            <w:r w:rsidRPr="004C03E3">
              <w:rPr>
                <w:rFonts w:ascii="Arial" w:eastAsia="Times New Roman" w:hAnsi="Arial" w:cs="Arial"/>
                <w:color w:val="000000"/>
                <w:sz w:val="16"/>
                <w:szCs w:val="16"/>
                <w:lang w:eastAsia="ru-RU"/>
              </w:rPr>
              <w:t>.-</w:t>
            </w:r>
            <w:proofErr w:type="gramEnd"/>
            <w:r w:rsidRPr="004C03E3">
              <w:rPr>
                <w:rFonts w:ascii="Arial" w:eastAsia="Times New Roman" w:hAnsi="Arial" w:cs="Arial"/>
                <w:color w:val="000000"/>
                <w:sz w:val="16"/>
                <w:szCs w:val="16"/>
                <w:lang w:eastAsia="ru-RU"/>
              </w:rPr>
              <w:t>ч</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97,2</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5,832</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Итого по расценке</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729,00</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43,74</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ФОТ</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43,74</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985</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МДС81-33.2004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рил.4 п.1.2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НР Земляные работы, выполняемые ручным способом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80</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0,9</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72</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31,49</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709</w:t>
            </w:r>
          </w:p>
        </w:tc>
      </w:tr>
      <w:tr w:rsidR="004C03E3" w:rsidRPr="004C03E3" w:rsidTr="004C03E3">
        <w:trPr>
          <w:trHeight w:val="408"/>
        </w:trPr>
        <w:tc>
          <w:tcPr>
            <w:tcW w:w="749" w:type="dxa"/>
            <w:tcBorders>
              <w:top w:val="nil"/>
              <w:left w:val="single" w:sz="4" w:space="0" w:color="auto"/>
              <w:bottom w:val="nil"/>
              <w:right w:val="nil"/>
            </w:tcBorders>
            <w:shd w:val="clear" w:color="auto" w:fill="auto"/>
            <w:vAlign w:val="center"/>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Письмо №АП-5536/06 от 18.11.04</w:t>
            </w:r>
            <w:proofErr w:type="gramStart"/>
            <w:r w:rsidRPr="004C03E3">
              <w:rPr>
                <w:rFonts w:ascii="Arial" w:eastAsia="Times New Roman" w:hAnsi="Arial" w:cs="Arial"/>
                <w:color w:val="000000"/>
                <w:sz w:val="16"/>
                <w:szCs w:val="16"/>
                <w:lang w:eastAsia="ru-RU"/>
              </w:rPr>
              <w:t xml:space="preserve"> П</w:t>
            </w:r>
            <w:proofErr w:type="gramEnd"/>
            <w:r w:rsidRPr="004C03E3">
              <w:rPr>
                <w:rFonts w:ascii="Arial" w:eastAsia="Times New Roman" w:hAnsi="Arial" w:cs="Arial"/>
                <w:color w:val="000000"/>
                <w:sz w:val="16"/>
                <w:szCs w:val="16"/>
                <w:lang w:eastAsia="ru-RU"/>
              </w:rPr>
              <w:t>рил.1 п.1.2</w:t>
            </w:r>
          </w:p>
        </w:tc>
        <w:tc>
          <w:tcPr>
            <w:tcW w:w="3220" w:type="dxa"/>
            <w:gridSpan w:val="3"/>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СП Земляные работы, выполняемые ручным способом</w:t>
            </w: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w:t>
            </w: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45</w:t>
            </w: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0,85</w:t>
            </w: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38,25</w:t>
            </w: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16,73</w:t>
            </w: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377</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Всего по позиции</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91,96</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31</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ФССЦ-16.2.01.02-0001</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Земля растительная</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м3</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6</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135,60</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813,60</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33</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ФССЦпг-01-01-01-039</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Погрузо-разгрузочные работы при автомобильных перевозках: Погрузка грунта растительного слоя (земля, перегной)</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т груза</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318,75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3,96</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1 262,25</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34</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ФССЦпг-01-01-01-041</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Погрузо-разгрузочные работы при автомобильных перевозках: Погрузка мусора строительного с погрузкой вручную</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т груза</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4,5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42,98</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193,41</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612"/>
        </w:trPr>
        <w:tc>
          <w:tcPr>
            <w:tcW w:w="749" w:type="dxa"/>
            <w:tcBorders>
              <w:top w:val="single" w:sz="4" w:space="0" w:color="auto"/>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35</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ФССЦпг-03-21-01-015</w:t>
            </w:r>
          </w:p>
        </w:tc>
        <w:tc>
          <w:tcPr>
            <w:tcW w:w="3220" w:type="dxa"/>
            <w:gridSpan w:val="3"/>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Перевозка грузов автомобилями-самосвалами грузоподъемностью 10 т работающих вне карьера на расстояние: I класс груза до 15 км</w:t>
            </w:r>
          </w:p>
        </w:tc>
        <w:tc>
          <w:tcPr>
            <w:tcW w:w="986"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 т груза</w:t>
            </w:r>
          </w:p>
        </w:tc>
        <w:tc>
          <w:tcPr>
            <w:tcW w:w="811"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363"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323,25</w:t>
            </w:r>
          </w:p>
        </w:tc>
        <w:tc>
          <w:tcPr>
            <w:tcW w:w="814"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13,38</w:t>
            </w:r>
          </w:p>
        </w:tc>
        <w:tc>
          <w:tcPr>
            <w:tcW w:w="13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8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4 325,09</w:t>
            </w:r>
          </w:p>
        </w:tc>
        <w:tc>
          <w:tcPr>
            <w:tcW w:w="839"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810" w:type="dxa"/>
            <w:gridSpan w:val="12"/>
            <w:tcBorders>
              <w:top w:val="nil"/>
              <w:left w:val="nil"/>
              <w:bottom w:val="nil"/>
              <w:right w:val="single" w:sz="4" w:space="0" w:color="000000"/>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Объем=4,5+318,75</w:t>
            </w:r>
          </w:p>
        </w:tc>
      </w:tr>
      <w:tr w:rsidR="004C03E3" w:rsidRPr="004C03E3" w:rsidTr="004C03E3">
        <w:trPr>
          <w:trHeight w:val="30"/>
        </w:trPr>
        <w:tc>
          <w:tcPr>
            <w:tcW w:w="74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1009"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982"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1229" w:type="dxa"/>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p>
        </w:tc>
        <w:tc>
          <w:tcPr>
            <w:tcW w:w="986"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p>
        </w:tc>
        <w:tc>
          <w:tcPr>
            <w:tcW w:w="811"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p>
        </w:tc>
        <w:tc>
          <w:tcPr>
            <w:tcW w:w="98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p>
        </w:tc>
        <w:tc>
          <w:tcPr>
            <w:tcW w:w="1363"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p>
        </w:tc>
        <w:tc>
          <w:tcPr>
            <w:tcW w:w="81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p>
        </w:tc>
        <w:tc>
          <w:tcPr>
            <w:tcW w:w="1307"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p>
        </w:tc>
        <w:tc>
          <w:tcPr>
            <w:tcW w:w="98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p>
        </w:tc>
        <w:tc>
          <w:tcPr>
            <w:tcW w:w="839" w:type="dxa"/>
            <w:tcBorders>
              <w:top w:val="nil"/>
              <w:left w:val="nil"/>
              <w:bottom w:val="nil"/>
              <w:right w:val="nil"/>
            </w:tcBorders>
            <w:shd w:val="clear" w:color="auto" w:fill="auto"/>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p>
        </w:tc>
      </w:tr>
      <w:tr w:rsidR="004C03E3" w:rsidRPr="004C03E3" w:rsidTr="004C03E3">
        <w:trPr>
          <w:trHeight w:val="45"/>
        </w:trPr>
        <w:tc>
          <w:tcPr>
            <w:tcW w:w="749" w:type="dxa"/>
            <w:tcBorders>
              <w:top w:val="nil"/>
              <w:left w:val="nil"/>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907"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009"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982"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229"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986"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811"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989"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363"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814"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307"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c>
          <w:tcPr>
            <w:tcW w:w="1494" w:type="dxa"/>
            <w:tcBorders>
              <w:top w:val="nil"/>
              <w:left w:val="nil"/>
              <w:bottom w:val="nil"/>
              <w:right w:val="nil"/>
            </w:tcBorders>
            <w:shd w:val="clear" w:color="auto" w:fill="auto"/>
            <w:noWrap/>
            <w:hideMark/>
          </w:tcPr>
          <w:p w:rsidR="004C03E3" w:rsidRPr="004C03E3" w:rsidRDefault="004C03E3" w:rsidP="004C03E3">
            <w:pPr>
              <w:spacing w:after="0" w:line="240" w:lineRule="auto"/>
              <w:rPr>
                <w:rFonts w:ascii="Arial" w:eastAsia="Times New Roman" w:hAnsi="Arial" w:cs="Arial"/>
                <w:color w:val="000000"/>
                <w:sz w:val="16"/>
                <w:szCs w:val="16"/>
                <w:lang w:eastAsia="ru-RU"/>
              </w:rPr>
            </w:pPr>
          </w:p>
        </w:tc>
      </w:tr>
      <w:tr w:rsidR="004C03E3" w:rsidRPr="004C03E3" w:rsidTr="004C03E3">
        <w:trPr>
          <w:trHeight w:val="204"/>
        </w:trPr>
        <w:tc>
          <w:tcPr>
            <w:tcW w:w="749" w:type="dxa"/>
            <w:tcBorders>
              <w:top w:val="single" w:sz="4" w:space="0" w:color="auto"/>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single" w:sz="4" w:space="0" w:color="auto"/>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9490" w:type="dxa"/>
            <w:gridSpan w:val="9"/>
            <w:tcBorders>
              <w:top w:val="single" w:sz="4" w:space="0" w:color="auto"/>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Итоги по смете:</w:t>
            </w:r>
          </w:p>
        </w:tc>
        <w:tc>
          <w:tcPr>
            <w:tcW w:w="987" w:type="dxa"/>
            <w:tcBorders>
              <w:top w:val="single" w:sz="4" w:space="0" w:color="auto"/>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839" w:type="dxa"/>
            <w:tcBorders>
              <w:top w:val="single" w:sz="4" w:space="0" w:color="auto"/>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c>
          <w:tcPr>
            <w:tcW w:w="1494" w:type="dxa"/>
            <w:tcBorders>
              <w:top w:val="single" w:sz="4" w:space="0" w:color="auto"/>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w:t>
            </w:r>
          </w:p>
        </w:tc>
      </w:tr>
      <w:tr w:rsidR="004C03E3" w:rsidRPr="004C03E3" w:rsidTr="004C03E3">
        <w:trPr>
          <w:trHeight w:val="204"/>
        </w:trPr>
        <w:tc>
          <w:tcPr>
            <w:tcW w:w="749" w:type="dxa"/>
            <w:tcBorders>
              <w:top w:val="nil"/>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9490" w:type="dxa"/>
            <w:gridSpan w:val="9"/>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Итого прямые затраты (</w:t>
            </w:r>
            <w:proofErr w:type="spellStart"/>
            <w:r w:rsidRPr="004C03E3">
              <w:rPr>
                <w:rFonts w:ascii="Arial" w:eastAsia="Times New Roman" w:hAnsi="Arial" w:cs="Arial"/>
                <w:color w:val="000000"/>
                <w:sz w:val="16"/>
                <w:szCs w:val="16"/>
                <w:lang w:eastAsia="ru-RU"/>
              </w:rPr>
              <w:t>справочно</w:t>
            </w:r>
            <w:proofErr w:type="spellEnd"/>
            <w:r w:rsidRPr="004C03E3">
              <w:rPr>
                <w:rFonts w:ascii="Arial" w:eastAsia="Times New Roman" w:hAnsi="Arial" w:cs="Arial"/>
                <w:color w:val="000000"/>
                <w:sz w:val="16"/>
                <w:szCs w:val="16"/>
                <w:lang w:eastAsia="ru-RU"/>
              </w:rPr>
              <w:t>)</w:t>
            </w: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33 329,13</w:t>
            </w: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309 316</w:t>
            </w:r>
          </w:p>
        </w:tc>
      </w:tr>
      <w:tr w:rsidR="004C03E3" w:rsidRPr="004C03E3" w:rsidTr="004C03E3">
        <w:trPr>
          <w:trHeight w:val="204"/>
        </w:trPr>
        <w:tc>
          <w:tcPr>
            <w:tcW w:w="749" w:type="dxa"/>
            <w:tcBorders>
              <w:top w:val="nil"/>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lastRenderedPageBreak/>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9490" w:type="dxa"/>
            <w:gridSpan w:val="9"/>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Строительные работы</w:t>
            </w: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40 220,35</w:t>
            </w: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464 440</w:t>
            </w:r>
          </w:p>
        </w:tc>
      </w:tr>
      <w:tr w:rsidR="004C03E3" w:rsidRPr="004C03E3" w:rsidTr="004C03E3">
        <w:trPr>
          <w:trHeight w:val="204"/>
        </w:trPr>
        <w:tc>
          <w:tcPr>
            <w:tcW w:w="749" w:type="dxa"/>
            <w:tcBorders>
              <w:top w:val="nil"/>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9490" w:type="dxa"/>
            <w:gridSpan w:val="9"/>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Итого ФОТ (</w:t>
            </w:r>
            <w:proofErr w:type="spellStart"/>
            <w:r w:rsidRPr="004C03E3">
              <w:rPr>
                <w:rFonts w:ascii="Arial" w:eastAsia="Times New Roman" w:hAnsi="Arial" w:cs="Arial"/>
                <w:color w:val="000000"/>
                <w:sz w:val="16"/>
                <w:szCs w:val="16"/>
                <w:lang w:eastAsia="ru-RU"/>
              </w:rPr>
              <w:t>справочно</w:t>
            </w:r>
            <w:proofErr w:type="spellEnd"/>
            <w:r w:rsidRPr="004C03E3">
              <w:rPr>
                <w:rFonts w:ascii="Arial" w:eastAsia="Times New Roman" w:hAnsi="Arial" w:cs="Arial"/>
                <w:color w:val="000000"/>
                <w:sz w:val="16"/>
                <w:szCs w:val="16"/>
                <w:lang w:eastAsia="ru-RU"/>
              </w:rPr>
              <w:t>)</w:t>
            </w: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5 874,79</w:t>
            </w: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132 240</w:t>
            </w:r>
          </w:p>
        </w:tc>
      </w:tr>
      <w:tr w:rsidR="004C03E3" w:rsidRPr="004C03E3" w:rsidTr="004C03E3">
        <w:trPr>
          <w:trHeight w:val="204"/>
        </w:trPr>
        <w:tc>
          <w:tcPr>
            <w:tcW w:w="749" w:type="dxa"/>
            <w:tcBorders>
              <w:top w:val="nil"/>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9490" w:type="dxa"/>
            <w:gridSpan w:val="9"/>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Итого накладные расходы (</w:t>
            </w:r>
            <w:proofErr w:type="spellStart"/>
            <w:r w:rsidRPr="004C03E3">
              <w:rPr>
                <w:rFonts w:ascii="Arial" w:eastAsia="Times New Roman" w:hAnsi="Arial" w:cs="Arial"/>
                <w:color w:val="000000"/>
                <w:sz w:val="16"/>
                <w:szCs w:val="16"/>
                <w:lang w:eastAsia="ru-RU"/>
              </w:rPr>
              <w:t>справочно</w:t>
            </w:r>
            <w:proofErr w:type="spellEnd"/>
            <w:r w:rsidRPr="004C03E3">
              <w:rPr>
                <w:rFonts w:ascii="Arial" w:eastAsia="Times New Roman" w:hAnsi="Arial" w:cs="Arial"/>
                <w:color w:val="000000"/>
                <w:sz w:val="16"/>
                <w:szCs w:val="16"/>
                <w:lang w:eastAsia="ru-RU"/>
              </w:rPr>
              <w:t>)</w:t>
            </w: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4 414,59</w:t>
            </w: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99 374</w:t>
            </w:r>
          </w:p>
        </w:tc>
      </w:tr>
      <w:tr w:rsidR="004C03E3" w:rsidRPr="004C03E3" w:rsidTr="004C03E3">
        <w:trPr>
          <w:trHeight w:val="204"/>
        </w:trPr>
        <w:tc>
          <w:tcPr>
            <w:tcW w:w="749" w:type="dxa"/>
            <w:tcBorders>
              <w:top w:val="nil"/>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9490" w:type="dxa"/>
            <w:gridSpan w:val="9"/>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Итого сметная прибыль (</w:t>
            </w:r>
            <w:proofErr w:type="spellStart"/>
            <w:r w:rsidRPr="004C03E3">
              <w:rPr>
                <w:rFonts w:ascii="Arial" w:eastAsia="Times New Roman" w:hAnsi="Arial" w:cs="Arial"/>
                <w:color w:val="000000"/>
                <w:sz w:val="16"/>
                <w:szCs w:val="16"/>
                <w:lang w:eastAsia="ru-RU"/>
              </w:rPr>
              <w:t>справочно</w:t>
            </w:r>
            <w:proofErr w:type="spellEnd"/>
            <w:r w:rsidRPr="004C03E3">
              <w:rPr>
                <w:rFonts w:ascii="Arial" w:eastAsia="Times New Roman" w:hAnsi="Arial" w:cs="Arial"/>
                <w:color w:val="000000"/>
                <w:sz w:val="16"/>
                <w:szCs w:val="16"/>
                <w:lang w:eastAsia="ru-RU"/>
              </w:rPr>
              <w:t>)</w:t>
            </w: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2 476,63</w:t>
            </w: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55 752</w:t>
            </w:r>
          </w:p>
        </w:tc>
      </w:tr>
      <w:tr w:rsidR="004C03E3" w:rsidRPr="004C03E3" w:rsidTr="004C03E3">
        <w:trPr>
          <w:trHeight w:val="204"/>
        </w:trPr>
        <w:tc>
          <w:tcPr>
            <w:tcW w:w="749" w:type="dxa"/>
            <w:tcBorders>
              <w:top w:val="nil"/>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9490" w:type="dxa"/>
            <w:gridSpan w:val="9"/>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непредвиденные затраты 2%</w:t>
            </w: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804,41</w:t>
            </w: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9 289</w:t>
            </w:r>
          </w:p>
        </w:tc>
      </w:tr>
      <w:tr w:rsidR="004C03E3" w:rsidRPr="004C03E3" w:rsidTr="004C03E3">
        <w:trPr>
          <w:trHeight w:val="204"/>
        </w:trPr>
        <w:tc>
          <w:tcPr>
            <w:tcW w:w="749" w:type="dxa"/>
            <w:tcBorders>
              <w:top w:val="nil"/>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9490" w:type="dxa"/>
            <w:gridSpan w:val="9"/>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Итого с непредвиденными</w:t>
            </w: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41 024,76</w:t>
            </w: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473 729</w:t>
            </w:r>
          </w:p>
        </w:tc>
      </w:tr>
      <w:tr w:rsidR="004C03E3" w:rsidRPr="004C03E3" w:rsidTr="004C03E3">
        <w:trPr>
          <w:trHeight w:val="204"/>
        </w:trPr>
        <w:tc>
          <w:tcPr>
            <w:tcW w:w="749" w:type="dxa"/>
            <w:tcBorders>
              <w:top w:val="nil"/>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p>
        </w:tc>
        <w:tc>
          <w:tcPr>
            <w:tcW w:w="9490" w:type="dxa"/>
            <w:gridSpan w:val="9"/>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xml:space="preserve">     НДС 20%</w:t>
            </w: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8 204,95</w:t>
            </w: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color w:val="000000"/>
                <w:sz w:val="16"/>
                <w:szCs w:val="16"/>
                <w:lang w:eastAsia="ru-RU"/>
              </w:rPr>
            </w:pPr>
          </w:p>
        </w:tc>
        <w:tc>
          <w:tcPr>
            <w:tcW w:w="1494" w:type="dxa"/>
            <w:tcBorders>
              <w:top w:val="nil"/>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94 746,00</w:t>
            </w:r>
          </w:p>
        </w:tc>
      </w:tr>
      <w:tr w:rsidR="004C03E3" w:rsidRPr="004C03E3" w:rsidTr="004C03E3">
        <w:trPr>
          <w:trHeight w:val="204"/>
        </w:trPr>
        <w:tc>
          <w:tcPr>
            <w:tcW w:w="749" w:type="dxa"/>
            <w:tcBorders>
              <w:top w:val="nil"/>
              <w:left w:val="single" w:sz="4" w:space="0" w:color="auto"/>
              <w:bottom w:val="nil"/>
              <w:right w:val="nil"/>
            </w:tcBorders>
            <w:shd w:val="clear" w:color="auto" w:fill="auto"/>
            <w:noWrap/>
            <w:vAlign w:val="bottom"/>
            <w:hideMark/>
          </w:tcPr>
          <w:p w:rsidR="004C03E3" w:rsidRPr="004C03E3" w:rsidRDefault="004C03E3" w:rsidP="004C03E3">
            <w:pPr>
              <w:spacing w:after="0" w:line="240" w:lineRule="auto"/>
              <w:rPr>
                <w:rFonts w:ascii="Arial" w:eastAsia="Times New Roman" w:hAnsi="Arial" w:cs="Arial"/>
                <w:color w:val="000000"/>
                <w:sz w:val="16"/>
                <w:szCs w:val="16"/>
                <w:lang w:eastAsia="ru-RU"/>
              </w:rPr>
            </w:pPr>
            <w:r w:rsidRPr="004C03E3">
              <w:rPr>
                <w:rFonts w:ascii="Arial" w:eastAsia="Times New Roman" w:hAnsi="Arial" w:cs="Arial"/>
                <w:color w:val="000000"/>
                <w:sz w:val="16"/>
                <w:szCs w:val="16"/>
                <w:lang w:eastAsia="ru-RU"/>
              </w:rPr>
              <w:t> </w:t>
            </w:r>
          </w:p>
        </w:tc>
        <w:tc>
          <w:tcPr>
            <w:tcW w:w="1907" w:type="dxa"/>
            <w:tcBorders>
              <w:top w:val="nil"/>
              <w:left w:val="nil"/>
              <w:bottom w:val="nil"/>
              <w:right w:val="nil"/>
            </w:tcBorders>
            <w:shd w:val="clear" w:color="auto" w:fill="auto"/>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p>
        </w:tc>
        <w:tc>
          <w:tcPr>
            <w:tcW w:w="9490" w:type="dxa"/>
            <w:gridSpan w:val="9"/>
            <w:tcBorders>
              <w:top w:val="nil"/>
              <w:left w:val="nil"/>
              <w:bottom w:val="nil"/>
              <w:right w:val="nil"/>
            </w:tcBorders>
            <w:shd w:val="clear" w:color="auto" w:fill="auto"/>
            <w:hideMark/>
          </w:tcPr>
          <w:p w:rsidR="004C03E3" w:rsidRPr="004C03E3" w:rsidRDefault="004C03E3" w:rsidP="004C03E3">
            <w:pPr>
              <w:spacing w:after="0" w:line="240" w:lineRule="auto"/>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 xml:space="preserve">  ВСЕГО по смете</w:t>
            </w:r>
          </w:p>
        </w:tc>
        <w:tc>
          <w:tcPr>
            <w:tcW w:w="987" w:type="dxa"/>
            <w:tcBorders>
              <w:top w:val="nil"/>
              <w:left w:val="nil"/>
              <w:bottom w:val="nil"/>
              <w:right w:val="nil"/>
            </w:tcBorders>
            <w:shd w:val="clear" w:color="auto" w:fill="auto"/>
            <w:noWrap/>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49 229,71</w:t>
            </w:r>
          </w:p>
        </w:tc>
        <w:tc>
          <w:tcPr>
            <w:tcW w:w="839" w:type="dxa"/>
            <w:tcBorders>
              <w:top w:val="nil"/>
              <w:left w:val="nil"/>
              <w:bottom w:val="nil"/>
              <w:right w:val="nil"/>
            </w:tcBorders>
            <w:shd w:val="clear" w:color="auto" w:fill="auto"/>
            <w:noWrap/>
            <w:hideMark/>
          </w:tcPr>
          <w:p w:rsidR="004C03E3" w:rsidRPr="004C03E3" w:rsidRDefault="004C03E3" w:rsidP="004C03E3">
            <w:pPr>
              <w:spacing w:after="0" w:line="240" w:lineRule="auto"/>
              <w:jc w:val="center"/>
              <w:rPr>
                <w:rFonts w:ascii="Arial" w:eastAsia="Times New Roman" w:hAnsi="Arial" w:cs="Arial"/>
                <w:b/>
                <w:bCs/>
                <w:color w:val="000000"/>
                <w:sz w:val="16"/>
                <w:szCs w:val="16"/>
                <w:lang w:eastAsia="ru-RU"/>
              </w:rPr>
            </w:pPr>
          </w:p>
        </w:tc>
        <w:tc>
          <w:tcPr>
            <w:tcW w:w="1494" w:type="dxa"/>
            <w:tcBorders>
              <w:top w:val="nil"/>
              <w:left w:val="nil"/>
              <w:bottom w:val="nil"/>
              <w:right w:val="single" w:sz="4" w:space="0" w:color="auto"/>
            </w:tcBorders>
            <w:shd w:val="clear" w:color="auto" w:fill="auto"/>
            <w:noWrap/>
            <w:hideMark/>
          </w:tcPr>
          <w:p w:rsidR="004C03E3" w:rsidRPr="004C03E3" w:rsidRDefault="004C03E3" w:rsidP="004C03E3">
            <w:pPr>
              <w:spacing w:after="0" w:line="240" w:lineRule="auto"/>
              <w:jc w:val="right"/>
              <w:rPr>
                <w:rFonts w:ascii="Arial" w:eastAsia="Times New Roman" w:hAnsi="Arial" w:cs="Arial"/>
                <w:b/>
                <w:bCs/>
                <w:color w:val="000000"/>
                <w:sz w:val="16"/>
                <w:szCs w:val="16"/>
                <w:lang w:eastAsia="ru-RU"/>
              </w:rPr>
            </w:pPr>
            <w:r w:rsidRPr="004C03E3">
              <w:rPr>
                <w:rFonts w:ascii="Arial" w:eastAsia="Times New Roman" w:hAnsi="Arial" w:cs="Arial"/>
                <w:b/>
                <w:bCs/>
                <w:color w:val="000000"/>
                <w:sz w:val="16"/>
                <w:szCs w:val="16"/>
                <w:lang w:eastAsia="ru-RU"/>
              </w:rPr>
              <w:t>568 475,00</w:t>
            </w:r>
          </w:p>
        </w:tc>
      </w:tr>
    </w:tbl>
    <w:p w:rsidR="004C03E3" w:rsidRDefault="004C03E3">
      <w:pPr>
        <w:rPr>
          <w:rFonts w:ascii="Times New Roman" w:hAnsi="Times New Roman" w:cs="Times New Roman"/>
          <w:sz w:val="20"/>
          <w:szCs w:val="20"/>
        </w:rPr>
      </w:pPr>
    </w:p>
    <w:p w:rsidR="004C03E3" w:rsidRPr="000501E7" w:rsidRDefault="004C03E3">
      <w:pPr>
        <w:rPr>
          <w:rFonts w:ascii="Times New Roman" w:hAnsi="Times New Roman" w:cs="Times New Roman"/>
          <w:sz w:val="20"/>
          <w:szCs w:val="20"/>
        </w:rPr>
      </w:pPr>
    </w:p>
    <w:sectPr w:rsidR="004C03E3" w:rsidRPr="000501E7" w:rsidSect="004C03E3">
      <w:pgSz w:w="16838" w:h="11906" w:orient="landscape"/>
      <w:pgMar w:top="1418" w:right="1134"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51C28"/>
    <w:multiLevelType w:val="hybridMultilevel"/>
    <w:tmpl w:val="E1B80E34"/>
    <w:lvl w:ilvl="0" w:tplc="48FA0720">
      <w:start w:val="5"/>
      <w:numFmt w:val="decimal"/>
      <w:lvlText w:val="%1."/>
      <w:lvlJc w:val="left"/>
      <w:pPr>
        <w:tabs>
          <w:tab w:val="num" w:pos="900"/>
        </w:tabs>
        <w:ind w:left="900" w:hanging="360"/>
      </w:pPr>
      <w:rPr>
        <w:rFonts w:hint="default"/>
        <w:b/>
        <w:color w:val="000000"/>
        <w:sz w:val="20"/>
        <w:szCs w:val="20"/>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61357B04"/>
    <w:multiLevelType w:val="hybridMultilevel"/>
    <w:tmpl w:val="11322438"/>
    <w:lvl w:ilvl="0" w:tplc="FFFFFFFF">
      <w:start w:val="1"/>
      <w:numFmt w:val="decimal"/>
      <w:lvlText w:val="%1."/>
      <w:lvlJc w:val="left"/>
      <w:pPr>
        <w:ind w:left="90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DA"/>
    <w:rsid w:val="000030B9"/>
    <w:rsid w:val="000501E7"/>
    <w:rsid w:val="00153D92"/>
    <w:rsid w:val="00182C30"/>
    <w:rsid w:val="002107E8"/>
    <w:rsid w:val="00253C5E"/>
    <w:rsid w:val="00280F0A"/>
    <w:rsid w:val="002A3B23"/>
    <w:rsid w:val="00390BDC"/>
    <w:rsid w:val="0040008B"/>
    <w:rsid w:val="00434B75"/>
    <w:rsid w:val="004C03E3"/>
    <w:rsid w:val="005155AC"/>
    <w:rsid w:val="00594AE0"/>
    <w:rsid w:val="00601971"/>
    <w:rsid w:val="00732FDA"/>
    <w:rsid w:val="008B5E81"/>
    <w:rsid w:val="00975FF1"/>
    <w:rsid w:val="00A073F4"/>
    <w:rsid w:val="00A46240"/>
    <w:rsid w:val="00A615EE"/>
    <w:rsid w:val="00A74111"/>
    <w:rsid w:val="00B573E3"/>
    <w:rsid w:val="00BC7BD9"/>
    <w:rsid w:val="00C56030"/>
    <w:rsid w:val="00F16148"/>
    <w:rsid w:val="00F4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3E3"/>
    <w:rPr>
      <w:color w:val="0000FF" w:themeColor="hyperlink"/>
      <w:u w:val="single"/>
    </w:rPr>
  </w:style>
  <w:style w:type="paragraph" w:styleId="a4">
    <w:name w:val="Balloon Text"/>
    <w:basedOn w:val="a"/>
    <w:link w:val="a5"/>
    <w:uiPriority w:val="99"/>
    <w:semiHidden/>
    <w:unhideWhenUsed/>
    <w:rsid w:val="004C03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3E3"/>
    <w:rPr>
      <w:rFonts w:ascii="Tahoma" w:hAnsi="Tahoma" w:cs="Tahoma"/>
      <w:sz w:val="16"/>
      <w:szCs w:val="16"/>
    </w:rPr>
  </w:style>
  <w:style w:type="character" w:styleId="a6">
    <w:name w:val="FollowedHyperlink"/>
    <w:basedOn w:val="a0"/>
    <w:uiPriority w:val="99"/>
    <w:semiHidden/>
    <w:unhideWhenUsed/>
    <w:rsid w:val="004C03E3"/>
    <w:rPr>
      <w:color w:val="954F72"/>
      <w:u w:val="single"/>
    </w:rPr>
  </w:style>
  <w:style w:type="paragraph" w:customStyle="1" w:styleId="xl63">
    <w:name w:val="xl63"/>
    <w:basedOn w:val="a"/>
    <w:rsid w:val="004C03E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5">
    <w:name w:val="xl65"/>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
    <w:rsid w:val="004C0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C0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C03E3"/>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9">
    <w:name w:val="xl69"/>
    <w:basedOn w:val="a"/>
    <w:rsid w:val="004C03E3"/>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0">
    <w:name w:val="xl70"/>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C03E3"/>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2">
    <w:name w:val="xl72"/>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C03E3"/>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4C03E3"/>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4C03E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4C03E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4C03E3"/>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4C03E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C03E3"/>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4C03E3"/>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2">
    <w:name w:val="xl82"/>
    <w:basedOn w:val="a"/>
    <w:rsid w:val="004C03E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3">
    <w:name w:val="xl83"/>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4C03E3"/>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4C03E3"/>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4C03E3"/>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9">
    <w:name w:val="xl89"/>
    <w:basedOn w:val="a"/>
    <w:rsid w:val="004C03E3"/>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4C03E3"/>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C03E3"/>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2">
    <w:name w:val="xl92"/>
    <w:basedOn w:val="a"/>
    <w:rsid w:val="004C03E3"/>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5">
    <w:name w:val="xl95"/>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6">
    <w:name w:val="xl96"/>
    <w:basedOn w:val="a"/>
    <w:rsid w:val="004C03E3"/>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4C03E3"/>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8">
    <w:name w:val="xl98"/>
    <w:basedOn w:val="a"/>
    <w:rsid w:val="004C03E3"/>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9">
    <w:name w:val="xl99"/>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C03E3"/>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1">
    <w:name w:val="xl101"/>
    <w:basedOn w:val="a"/>
    <w:rsid w:val="004C03E3"/>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2">
    <w:name w:val="xl102"/>
    <w:basedOn w:val="a"/>
    <w:rsid w:val="004C03E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
    <w:rsid w:val="004C03E3"/>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5">
    <w:name w:val="xl105"/>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
    <w:rsid w:val="004C03E3"/>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4C03E3"/>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8">
    <w:name w:val="xl108"/>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4C03E3"/>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10">
    <w:name w:val="xl110"/>
    <w:basedOn w:val="a"/>
    <w:rsid w:val="004C03E3"/>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1">
    <w:name w:val="xl111"/>
    <w:basedOn w:val="a"/>
    <w:rsid w:val="004C03E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4C03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3">
    <w:name w:val="xl113"/>
    <w:basedOn w:val="a"/>
    <w:rsid w:val="004C03E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4">
    <w:name w:val="xl114"/>
    <w:basedOn w:val="a"/>
    <w:rsid w:val="004C03E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F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73E3"/>
    <w:rPr>
      <w:color w:val="0000FF" w:themeColor="hyperlink"/>
      <w:u w:val="single"/>
    </w:rPr>
  </w:style>
  <w:style w:type="paragraph" w:styleId="a4">
    <w:name w:val="Balloon Text"/>
    <w:basedOn w:val="a"/>
    <w:link w:val="a5"/>
    <w:uiPriority w:val="99"/>
    <w:semiHidden/>
    <w:unhideWhenUsed/>
    <w:rsid w:val="004C03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03E3"/>
    <w:rPr>
      <w:rFonts w:ascii="Tahoma" w:hAnsi="Tahoma" w:cs="Tahoma"/>
      <w:sz w:val="16"/>
      <w:szCs w:val="16"/>
    </w:rPr>
  </w:style>
  <w:style w:type="character" w:styleId="a6">
    <w:name w:val="FollowedHyperlink"/>
    <w:basedOn w:val="a0"/>
    <w:uiPriority w:val="99"/>
    <w:semiHidden/>
    <w:unhideWhenUsed/>
    <w:rsid w:val="004C03E3"/>
    <w:rPr>
      <w:color w:val="954F72"/>
      <w:u w:val="single"/>
    </w:rPr>
  </w:style>
  <w:style w:type="paragraph" w:customStyle="1" w:styleId="xl63">
    <w:name w:val="xl63"/>
    <w:basedOn w:val="a"/>
    <w:rsid w:val="004C03E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5">
    <w:name w:val="xl65"/>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6">
    <w:name w:val="xl66"/>
    <w:basedOn w:val="a"/>
    <w:rsid w:val="004C0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7">
    <w:name w:val="xl67"/>
    <w:basedOn w:val="a"/>
    <w:rsid w:val="004C03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68">
    <w:name w:val="xl68"/>
    <w:basedOn w:val="a"/>
    <w:rsid w:val="004C03E3"/>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9">
    <w:name w:val="xl69"/>
    <w:basedOn w:val="a"/>
    <w:rsid w:val="004C03E3"/>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70">
    <w:name w:val="xl70"/>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1">
    <w:name w:val="xl71"/>
    <w:basedOn w:val="a"/>
    <w:rsid w:val="004C03E3"/>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2">
    <w:name w:val="xl72"/>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73">
    <w:name w:val="xl73"/>
    <w:basedOn w:val="a"/>
    <w:rsid w:val="004C03E3"/>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74">
    <w:name w:val="xl74"/>
    <w:basedOn w:val="a"/>
    <w:rsid w:val="004C03E3"/>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5">
    <w:name w:val="xl75"/>
    <w:basedOn w:val="a"/>
    <w:rsid w:val="004C03E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4C03E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7">
    <w:name w:val="xl77"/>
    <w:basedOn w:val="a"/>
    <w:rsid w:val="004C03E3"/>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8">
    <w:name w:val="xl78"/>
    <w:basedOn w:val="a"/>
    <w:rsid w:val="004C03E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
    <w:rsid w:val="004C03E3"/>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0">
    <w:name w:val="xl80"/>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1">
    <w:name w:val="xl81"/>
    <w:basedOn w:val="a"/>
    <w:rsid w:val="004C03E3"/>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82">
    <w:name w:val="xl82"/>
    <w:basedOn w:val="a"/>
    <w:rsid w:val="004C03E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83">
    <w:name w:val="xl83"/>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4">
    <w:name w:val="xl84"/>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5">
    <w:name w:val="xl85"/>
    <w:basedOn w:val="a"/>
    <w:rsid w:val="004C03E3"/>
    <w:pPr>
      <w:pBdr>
        <w:top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6">
    <w:name w:val="xl86"/>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87">
    <w:name w:val="xl87"/>
    <w:basedOn w:val="a"/>
    <w:rsid w:val="004C03E3"/>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8">
    <w:name w:val="xl88"/>
    <w:basedOn w:val="a"/>
    <w:rsid w:val="004C03E3"/>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89">
    <w:name w:val="xl89"/>
    <w:basedOn w:val="a"/>
    <w:rsid w:val="004C03E3"/>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4C03E3"/>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1">
    <w:name w:val="xl91"/>
    <w:basedOn w:val="a"/>
    <w:rsid w:val="004C03E3"/>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2">
    <w:name w:val="xl92"/>
    <w:basedOn w:val="a"/>
    <w:rsid w:val="004C03E3"/>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3">
    <w:name w:val="xl93"/>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4">
    <w:name w:val="xl94"/>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5">
    <w:name w:val="xl95"/>
    <w:basedOn w:val="a"/>
    <w:rsid w:val="004C03E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96">
    <w:name w:val="xl96"/>
    <w:basedOn w:val="a"/>
    <w:rsid w:val="004C03E3"/>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7">
    <w:name w:val="xl97"/>
    <w:basedOn w:val="a"/>
    <w:rsid w:val="004C03E3"/>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8">
    <w:name w:val="xl98"/>
    <w:basedOn w:val="a"/>
    <w:rsid w:val="004C03E3"/>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99">
    <w:name w:val="xl99"/>
    <w:basedOn w:val="a"/>
    <w:rsid w:val="004C03E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C03E3"/>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1">
    <w:name w:val="xl101"/>
    <w:basedOn w:val="a"/>
    <w:rsid w:val="004C03E3"/>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2">
    <w:name w:val="xl102"/>
    <w:basedOn w:val="a"/>
    <w:rsid w:val="004C03E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3">
    <w:name w:val="xl103"/>
    <w:basedOn w:val="a"/>
    <w:rsid w:val="004C03E3"/>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4">
    <w:name w:val="xl104"/>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5">
    <w:name w:val="xl105"/>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6">
    <w:name w:val="xl106"/>
    <w:basedOn w:val="a"/>
    <w:rsid w:val="004C03E3"/>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4C03E3"/>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8">
    <w:name w:val="xl108"/>
    <w:basedOn w:val="a"/>
    <w:rsid w:val="004C03E3"/>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4C03E3"/>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10">
    <w:name w:val="xl110"/>
    <w:basedOn w:val="a"/>
    <w:rsid w:val="004C03E3"/>
    <w:pPr>
      <w:pBdr>
        <w:top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1">
    <w:name w:val="xl111"/>
    <w:basedOn w:val="a"/>
    <w:rsid w:val="004C03E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4C03E3"/>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3">
    <w:name w:val="xl113"/>
    <w:basedOn w:val="a"/>
    <w:rsid w:val="004C03E3"/>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114">
    <w:name w:val="xl114"/>
    <w:basedOn w:val="a"/>
    <w:rsid w:val="004C03E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soiute-nn@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17</Pages>
  <Words>7528</Words>
  <Characters>42911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2021-06-03T03:59:00Z</dcterms:created>
  <dcterms:modified xsi:type="dcterms:W3CDTF">2021-06-23T03:36:00Z</dcterms:modified>
</cp:coreProperties>
</file>