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DF2A5E" w:rsidRDefault="00732FDA" w:rsidP="00732FD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DF2A5E">
        <w:rPr>
          <w:rFonts w:ascii="Times New Roman" w:eastAsia="Times New Roman" w:hAnsi="Times New Roman" w:cs="Times New Roman"/>
          <w:b/>
          <w:kern w:val="2"/>
          <w:sz w:val="20"/>
          <w:szCs w:val="20"/>
          <w:lang w:eastAsia="ar-SA"/>
        </w:rPr>
        <w:t xml:space="preserve">        </w:t>
      </w:r>
      <w:r w:rsidR="00914663">
        <w:rPr>
          <w:rFonts w:ascii="Times New Roman" w:eastAsia="MS Mincho" w:hAnsi="Times New Roman" w:cs="Times New Roman"/>
          <w:b/>
          <w:kern w:val="2"/>
          <w:sz w:val="20"/>
          <w:szCs w:val="20"/>
          <w:lang w:eastAsia="ru-RU"/>
        </w:rPr>
        <w:t xml:space="preserve">ДОГОВОР № </w:t>
      </w:r>
      <w:r w:rsidR="00D14E60">
        <w:rPr>
          <w:rFonts w:ascii="Times New Roman" w:eastAsia="MS Mincho" w:hAnsi="Times New Roman" w:cs="Times New Roman"/>
          <w:b/>
          <w:kern w:val="2"/>
          <w:sz w:val="20"/>
          <w:szCs w:val="20"/>
          <w:lang w:eastAsia="ru-RU"/>
        </w:rPr>
        <w:t>20-225/2/Д-21</w:t>
      </w:r>
      <w:bookmarkStart w:id="0" w:name="_GoBack"/>
      <w:bookmarkEnd w:id="0"/>
    </w:p>
    <w:p w:rsidR="00732FDA" w:rsidRDefault="00732FDA" w:rsidP="00732FDA">
      <w:pPr>
        <w:keepNext/>
        <w:widowControl w:val="0"/>
        <w:suppressAutoHyphens/>
        <w:spacing w:after="0" w:line="240" w:lineRule="auto"/>
        <w:jc w:val="center"/>
        <w:rPr>
          <w:rFonts w:ascii="Times New Roman" w:eastAsia="MS Mincho" w:hAnsi="Times New Roman" w:cs="Times New Roman"/>
          <w:kern w:val="2"/>
          <w:sz w:val="20"/>
          <w:szCs w:val="20"/>
        </w:rPr>
      </w:pPr>
      <w:r w:rsidRPr="00DF2A5E">
        <w:rPr>
          <w:rFonts w:ascii="Times New Roman" w:eastAsia="MS Mincho" w:hAnsi="Times New Roman" w:cs="Times New Roman"/>
          <w:kern w:val="2"/>
          <w:sz w:val="20"/>
          <w:szCs w:val="20"/>
        </w:rPr>
        <w:t>на выполнение подрядных работ</w:t>
      </w:r>
    </w:p>
    <w:p w:rsidR="00E71505" w:rsidRDefault="00E71505" w:rsidP="00732FDA">
      <w:pPr>
        <w:keepNext/>
        <w:widowControl w:val="0"/>
        <w:suppressAutoHyphens/>
        <w:spacing w:after="0" w:line="240" w:lineRule="auto"/>
        <w:jc w:val="center"/>
        <w:rPr>
          <w:rFonts w:ascii="Times New Roman" w:eastAsia="MS Mincho" w:hAnsi="Times New Roman" w:cs="Times New Roman"/>
          <w:kern w:val="2"/>
          <w:sz w:val="20"/>
          <w:szCs w:val="20"/>
        </w:rPr>
      </w:pPr>
    </w:p>
    <w:p w:rsidR="00E71505" w:rsidRDefault="00E71505" w:rsidP="00732FDA">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Реестровый №_________________________________ </w:t>
      </w:r>
    </w:p>
    <w:p w:rsidR="00E71505" w:rsidRPr="00DF2A5E" w:rsidRDefault="00E71505" w:rsidP="00732FDA">
      <w:pPr>
        <w:keepNext/>
        <w:widowControl w:val="0"/>
        <w:suppressAutoHyphens/>
        <w:spacing w:after="0" w:line="240" w:lineRule="auto"/>
        <w:jc w:val="center"/>
        <w:rPr>
          <w:rFonts w:ascii="Times New Roman" w:eastAsia="MS Mincho" w:hAnsi="Times New Roman" w:cs="Times New Roman"/>
          <w:kern w:val="2"/>
          <w:sz w:val="20"/>
          <w:szCs w:val="20"/>
        </w:rPr>
      </w:pPr>
    </w:p>
    <w:p w:rsidR="00732FDA" w:rsidRPr="00DF2A5E"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DF2A5E">
        <w:rPr>
          <w:rFonts w:ascii="Times New Roman" w:eastAsia="Times New Roman" w:hAnsi="Times New Roman" w:cs="Times New Roman"/>
          <w:color w:val="000000"/>
          <w:spacing w:val="-1"/>
          <w:kern w:val="2"/>
          <w:sz w:val="20"/>
          <w:szCs w:val="20"/>
          <w:lang w:eastAsia="ar-SA"/>
        </w:rPr>
        <w:t>г. Новосибирск</w:t>
      </w:r>
      <w:r w:rsidRPr="00DF2A5E">
        <w:rPr>
          <w:rFonts w:ascii="Times New Roman" w:eastAsia="Times New Roman" w:hAnsi="Times New Roman" w:cs="Times New Roman"/>
          <w:color w:val="000000"/>
          <w:kern w:val="2"/>
          <w:sz w:val="20"/>
          <w:szCs w:val="20"/>
          <w:lang w:eastAsia="ar-SA"/>
        </w:rPr>
        <w:tab/>
        <w:t xml:space="preserve">                                                            «</w:t>
      </w:r>
      <w:r w:rsidRPr="00DF2A5E">
        <w:rPr>
          <w:rFonts w:ascii="Times New Roman" w:eastAsia="Times New Roman" w:hAnsi="Times New Roman" w:cs="Times New Roman"/>
          <w:color w:val="000000"/>
          <w:spacing w:val="2"/>
          <w:kern w:val="2"/>
          <w:sz w:val="20"/>
          <w:szCs w:val="20"/>
          <w:lang w:eastAsia="ar-SA"/>
        </w:rPr>
        <w:t>____» _________  2021г.</w:t>
      </w:r>
    </w:p>
    <w:p w:rsidR="00732FDA" w:rsidRPr="00DF2A5E"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DF2A5E"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DF2A5E"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DF2A5E">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E71505" w:rsidRPr="00E71505">
        <w:rPr>
          <w:rFonts w:ascii="Times New Roman" w:eastAsia="Times New Roman" w:hAnsi="Times New Roman" w:cs="Times New Roman"/>
          <w:b/>
          <w:color w:val="000000"/>
          <w:spacing w:val="2"/>
          <w:kern w:val="2"/>
          <w:sz w:val="20"/>
          <w:szCs w:val="20"/>
          <w:lang w:eastAsia="ar-SA"/>
        </w:rPr>
        <w:t>211540211315554020100101220014339244</w:t>
      </w:r>
    </w:p>
    <w:p w:rsidR="00732FDA" w:rsidRPr="00DF2A5E"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DF2A5E"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DF2A5E">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F2A5E">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sidR="00D771E1">
        <w:rPr>
          <w:rFonts w:ascii="Times New Roman" w:eastAsia="Times New Roman" w:hAnsi="Times New Roman" w:cs="Times New Roman"/>
          <w:color w:val="000000"/>
          <w:spacing w:val="-4"/>
          <w:sz w:val="20"/>
          <w:szCs w:val="20"/>
          <w:lang w:eastAsia="ru-RU"/>
        </w:rPr>
        <w:t xml:space="preserve"> Васильева Олега Юрьевича</w:t>
      </w:r>
      <w:r w:rsidRPr="00DF2A5E">
        <w:rPr>
          <w:rFonts w:ascii="Times New Roman" w:eastAsia="Times New Roman" w:hAnsi="Times New Roman" w:cs="Times New Roman"/>
          <w:color w:val="000000"/>
          <w:spacing w:val="-4"/>
          <w:sz w:val="20"/>
          <w:szCs w:val="20"/>
          <w:lang w:eastAsia="ru-RU"/>
        </w:rPr>
        <w:t>, действующего на основании дове</w:t>
      </w:r>
      <w:r w:rsidR="00D771E1">
        <w:rPr>
          <w:rFonts w:ascii="Times New Roman" w:eastAsia="Times New Roman" w:hAnsi="Times New Roman" w:cs="Times New Roman"/>
          <w:color w:val="000000"/>
          <w:spacing w:val="-4"/>
          <w:sz w:val="20"/>
          <w:szCs w:val="20"/>
          <w:lang w:eastAsia="ru-RU"/>
        </w:rPr>
        <w:t>ренности № 48 от 24.11.2017</w:t>
      </w:r>
      <w:r w:rsidRPr="00DF2A5E">
        <w:rPr>
          <w:rFonts w:ascii="Times New Roman" w:eastAsia="Times New Roman" w:hAnsi="Times New Roman" w:cs="Times New Roman"/>
          <w:color w:val="000000"/>
          <w:spacing w:val="-4"/>
          <w:sz w:val="20"/>
          <w:szCs w:val="20"/>
          <w:lang w:eastAsia="ru-RU"/>
        </w:rPr>
        <w:t xml:space="preserve">г., с одной стороны и </w:t>
      </w:r>
      <w:r w:rsidR="0070279B">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«СТРОЙМАРТ» (ООО «СТРОЙМАРТ»</w:t>
      </w:r>
      <w:r w:rsidR="00595B2B">
        <w:rPr>
          <w:rFonts w:ascii="Times New Roman" w:eastAsia="Times New Roman" w:hAnsi="Times New Roman" w:cs="Times New Roman"/>
          <w:b/>
          <w:color w:val="000000"/>
          <w:spacing w:val="-4"/>
          <w:sz w:val="20"/>
          <w:szCs w:val="20"/>
          <w:lang w:eastAsia="ru-RU"/>
        </w:rPr>
        <w:t>)</w:t>
      </w:r>
      <w:r w:rsidRPr="00DF2A5E">
        <w:rPr>
          <w:rFonts w:ascii="Times New Roman" w:eastAsia="Times New Roman" w:hAnsi="Times New Roman" w:cs="Times New Roman"/>
          <w:b/>
          <w:color w:val="000000"/>
          <w:spacing w:val="-4"/>
          <w:sz w:val="20"/>
          <w:szCs w:val="20"/>
          <w:lang w:eastAsia="ru-RU"/>
        </w:rPr>
        <w:t>,</w:t>
      </w:r>
      <w:r w:rsidRPr="00DF2A5E">
        <w:rPr>
          <w:rFonts w:ascii="Times New Roman" w:eastAsia="Times New Roman" w:hAnsi="Times New Roman" w:cs="Times New Roman"/>
          <w:color w:val="000000"/>
          <w:spacing w:val="-4"/>
          <w:sz w:val="20"/>
          <w:szCs w:val="20"/>
          <w:lang w:eastAsia="ru-RU"/>
        </w:rPr>
        <w:t xml:space="preserve"> именуемый в дальнейшем </w:t>
      </w:r>
      <w:r w:rsidR="0070279B">
        <w:rPr>
          <w:rFonts w:ascii="Times New Roman" w:eastAsia="Times New Roman" w:hAnsi="Times New Roman" w:cs="Times New Roman"/>
          <w:color w:val="000000"/>
          <w:spacing w:val="-4"/>
          <w:sz w:val="20"/>
          <w:szCs w:val="20"/>
          <w:lang w:eastAsia="ru-RU"/>
        </w:rPr>
        <w:t xml:space="preserve">«Подрядчик», в лице  директора </w:t>
      </w:r>
      <w:proofErr w:type="spellStart"/>
      <w:r w:rsidR="0070279B">
        <w:rPr>
          <w:rFonts w:ascii="Times New Roman" w:eastAsia="Times New Roman" w:hAnsi="Times New Roman" w:cs="Times New Roman"/>
          <w:color w:val="000000"/>
          <w:spacing w:val="-4"/>
          <w:sz w:val="20"/>
          <w:szCs w:val="20"/>
          <w:lang w:eastAsia="ru-RU"/>
        </w:rPr>
        <w:t>Чикинова</w:t>
      </w:r>
      <w:proofErr w:type="spellEnd"/>
      <w:r w:rsidR="0070279B">
        <w:rPr>
          <w:rFonts w:ascii="Times New Roman" w:eastAsia="Times New Roman" w:hAnsi="Times New Roman" w:cs="Times New Roman"/>
          <w:color w:val="000000"/>
          <w:spacing w:val="-4"/>
          <w:sz w:val="20"/>
          <w:szCs w:val="20"/>
          <w:lang w:eastAsia="ru-RU"/>
        </w:rPr>
        <w:t xml:space="preserve"> Сергея Владимировича,  действующего</w:t>
      </w:r>
      <w:r w:rsidRPr="00DF2A5E">
        <w:rPr>
          <w:rFonts w:ascii="Times New Roman" w:eastAsia="Times New Roman" w:hAnsi="Times New Roman" w:cs="Times New Roman"/>
          <w:color w:val="000000"/>
          <w:spacing w:val="-4"/>
          <w:sz w:val="20"/>
          <w:szCs w:val="20"/>
          <w:lang w:eastAsia="ru-RU"/>
        </w:rPr>
        <w:t xml:space="preserve"> на основании  Устава, с другой стороны,  в</w:t>
      </w:r>
      <w:proofErr w:type="gramEnd"/>
      <w:r w:rsidRPr="00DF2A5E">
        <w:rPr>
          <w:rFonts w:ascii="Times New Roman" w:eastAsia="Times New Roman" w:hAnsi="Times New Roman" w:cs="Times New Roman"/>
          <w:color w:val="000000"/>
          <w:spacing w:val="-4"/>
          <w:sz w:val="20"/>
          <w:szCs w:val="20"/>
          <w:lang w:eastAsia="ru-RU"/>
        </w:rPr>
        <w:t xml:space="preserve"> результате осуществления закупки в соответствии с Федеральным  законом 05.04.2013г. № 44-ФЗ  путем провед</w:t>
      </w:r>
      <w:r w:rsidR="002A60D4" w:rsidRPr="00DF2A5E">
        <w:rPr>
          <w:rFonts w:ascii="Times New Roman" w:eastAsia="Times New Roman" w:hAnsi="Times New Roman" w:cs="Times New Roman"/>
          <w:color w:val="000000"/>
          <w:spacing w:val="-4"/>
          <w:sz w:val="20"/>
          <w:szCs w:val="20"/>
          <w:lang w:eastAsia="ru-RU"/>
        </w:rPr>
        <w:t>е</w:t>
      </w:r>
      <w:r w:rsidR="00D9741B">
        <w:rPr>
          <w:rFonts w:ascii="Times New Roman" w:eastAsia="Times New Roman" w:hAnsi="Times New Roman" w:cs="Times New Roman"/>
          <w:color w:val="000000"/>
          <w:spacing w:val="-4"/>
          <w:sz w:val="20"/>
          <w:szCs w:val="20"/>
          <w:lang w:eastAsia="ru-RU"/>
        </w:rPr>
        <w:t>ния электронного аукциона №ЭА-100</w:t>
      </w:r>
      <w:r w:rsidR="0070279B">
        <w:rPr>
          <w:rFonts w:ascii="Times New Roman" w:eastAsia="Times New Roman" w:hAnsi="Times New Roman" w:cs="Times New Roman"/>
          <w:color w:val="000000"/>
          <w:spacing w:val="-4"/>
          <w:sz w:val="20"/>
          <w:szCs w:val="20"/>
          <w:lang w:eastAsia="ru-RU"/>
        </w:rPr>
        <w:t>/0351100001721000099</w:t>
      </w:r>
      <w:r w:rsidRPr="00DF2A5E">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color w:val="000000"/>
          <w:spacing w:val="-4"/>
          <w:sz w:val="20"/>
          <w:szCs w:val="20"/>
          <w:lang w:eastAsia="ru-RU"/>
        </w:rPr>
        <w:t>,</w:t>
      </w:r>
      <w:proofErr w:type="gramEnd"/>
      <w:r w:rsidRPr="00DF2A5E">
        <w:rPr>
          <w:rFonts w:ascii="Times New Roman" w:eastAsia="Times New Roman" w:hAnsi="Times New Roman" w:cs="Times New Roman"/>
          <w:color w:val="000000"/>
          <w:spacing w:val="-4"/>
          <w:sz w:val="20"/>
          <w:szCs w:val="20"/>
          <w:lang w:eastAsia="ru-RU"/>
        </w:rPr>
        <w:t xml:space="preserve">  на ос</w:t>
      </w:r>
      <w:r w:rsidR="0070279B">
        <w:rPr>
          <w:rFonts w:ascii="Times New Roman" w:eastAsia="Times New Roman" w:hAnsi="Times New Roman" w:cs="Times New Roman"/>
          <w:color w:val="000000"/>
          <w:spacing w:val="-4"/>
          <w:sz w:val="20"/>
          <w:szCs w:val="20"/>
          <w:lang w:eastAsia="ru-RU"/>
        </w:rPr>
        <w:t>новании протокола  подведения итогов электронного аукциона от 06.12.2021г.</w:t>
      </w:r>
      <w:r w:rsidRPr="00DF2A5E">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DF2A5E"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2FDA" w:rsidRPr="00DF2A5E"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color w:val="000000"/>
          <w:spacing w:val="2"/>
          <w:kern w:val="2"/>
          <w:sz w:val="20"/>
          <w:szCs w:val="20"/>
          <w:lang w:eastAsia="ar-SA"/>
        </w:rPr>
        <w:t>1. Предмет договора</w:t>
      </w:r>
    </w:p>
    <w:p w:rsidR="00732FDA" w:rsidRPr="00DF2A5E" w:rsidRDefault="00732FDA" w:rsidP="00732F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DF2A5E">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w:t>
      </w:r>
      <w:r w:rsidR="00A615EE" w:rsidRPr="00DF2A5E">
        <w:rPr>
          <w:rFonts w:ascii="Times New Roman" w:eastAsia="Times New Roman" w:hAnsi="Times New Roman" w:cs="Times New Roman"/>
          <w:color w:val="000000"/>
          <w:spacing w:val="-5"/>
          <w:sz w:val="20"/>
          <w:szCs w:val="20"/>
          <w:lang w:eastAsia="ru-RU"/>
        </w:rPr>
        <w:t xml:space="preserve">  </w:t>
      </w:r>
      <w:r w:rsidR="00D771E1">
        <w:rPr>
          <w:rFonts w:ascii="Times New Roman" w:eastAsia="Times New Roman" w:hAnsi="Times New Roman" w:cs="Times New Roman"/>
          <w:color w:val="000000"/>
          <w:spacing w:val="-5"/>
          <w:sz w:val="20"/>
          <w:szCs w:val="20"/>
          <w:lang w:eastAsia="ru-RU"/>
        </w:rPr>
        <w:t xml:space="preserve">в помещениях </w:t>
      </w:r>
      <w:r w:rsidR="00E71505">
        <w:rPr>
          <w:rFonts w:ascii="Times New Roman" w:eastAsia="Times New Roman" w:hAnsi="Times New Roman" w:cs="Times New Roman"/>
          <w:color w:val="000000"/>
          <w:spacing w:val="-5"/>
          <w:sz w:val="20"/>
          <w:szCs w:val="20"/>
          <w:lang w:eastAsia="ru-RU"/>
        </w:rPr>
        <w:t xml:space="preserve"> </w:t>
      </w:r>
      <w:r w:rsidR="00DF2A5E" w:rsidRPr="00DF2A5E">
        <w:rPr>
          <w:rFonts w:ascii="Times New Roman" w:eastAsia="Times New Roman" w:hAnsi="Times New Roman" w:cs="Times New Roman"/>
          <w:color w:val="000000"/>
          <w:spacing w:val="-5"/>
          <w:sz w:val="20"/>
          <w:szCs w:val="20"/>
          <w:lang w:eastAsia="ru-RU"/>
        </w:rPr>
        <w:t xml:space="preserve"> общежития</w:t>
      </w:r>
      <w:r w:rsidR="00E71505">
        <w:rPr>
          <w:rFonts w:ascii="Times New Roman" w:eastAsia="Times New Roman" w:hAnsi="Times New Roman" w:cs="Times New Roman"/>
          <w:color w:val="000000"/>
          <w:spacing w:val="-5"/>
          <w:sz w:val="20"/>
          <w:szCs w:val="20"/>
          <w:lang w:eastAsia="ru-RU"/>
        </w:rPr>
        <w:t xml:space="preserve"> № 1</w:t>
      </w:r>
      <w:r w:rsidRPr="00DF2A5E">
        <w:rPr>
          <w:rFonts w:ascii="Times New Roman" w:eastAsia="Times New Roman" w:hAnsi="Times New Roman" w:cs="Times New Roman"/>
          <w:color w:val="000000"/>
          <w:spacing w:val="-5"/>
          <w:sz w:val="20"/>
          <w:szCs w:val="20"/>
          <w:lang w:eastAsia="ru-RU"/>
        </w:rPr>
        <w:t>, а «Заказчик» принять эти</w:t>
      </w:r>
      <w:r w:rsidR="00D771E1">
        <w:rPr>
          <w:rFonts w:ascii="Times New Roman" w:eastAsia="Times New Roman" w:hAnsi="Times New Roman" w:cs="Times New Roman"/>
          <w:color w:val="000000"/>
          <w:spacing w:val="-5"/>
          <w:sz w:val="20"/>
          <w:szCs w:val="20"/>
          <w:lang w:eastAsia="ru-RU"/>
        </w:rPr>
        <w:t xml:space="preserve"> </w:t>
      </w:r>
      <w:r w:rsidRPr="00DF2A5E">
        <w:rPr>
          <w:rFonts w:ascii="Times New Roman" w:eastAsia="Times New Roman" w:hAnsi="Times New Roman" w:cs="Times New Roman"/>
          <w:color w:val="000000"/>
          <w:spacing w:val="-5"/>
          <w:sz w:val="20"/>
          <w:szCs w:val="20"/>
          <w:lang w:eastAsia="ru-RU"/>
        </w:rPr>
        <w:t xml:space="preserve"> работы и оплатить их стоимость.</w:t>
      </w:r>
    </w:p>
    <w:p w:rsidR="00732FDA" w:rsidRPr="00DF2A5E" w:rsidRDefault="00732FDA" w:rsidP="00D9741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1.2.«Подрядчик» выполняет </w:t>
      </w:r>
      <w:r w:rsidR="00A615EE" w:rsidRPr="00DF2A5E">
        <w:rPr>
          <w:rFonts w:ascii="Times New Roman" w:eastAsia="Times New Roman" w:hAnsi="Times New Roman" w:cs="Times New Roman"/>
          <w:sz w:val="20"/>
          <w:szCs w:val="20"/>
          <w:lang w:eastAsia="ru-RU"/>
        </w:rPr>
        <w:t>работы по текущему ремонту</w:t>
      </w:r>
      <w:r w:rsidR="002F6F64" w:rsidRPr="00DF2A5E">
        <w:rPr>
          <w:rFonts w:ascii="Times New Roman" w:eastAsia="Times New Roman" w:hAnsi="Times New Roman" w:cs="Times New Roman"/>
          <w:sz w:val="20"/>
          <w:szCs w:val="20"/>
          <w:lang w:eastAsia="ru-RU"/>
        </w:rPr>
        <w:t xml:space="preserve"> (1 условный ремонт)</w:t>
      </w:r>
      <w:r w:rsidR="00D771E1">
        <w:rPr>
          <w:rFonts w:ascii="Times New Roman" w:eastAsia="Times New Roman" w:hAnsi="Times New Roman" w:cs="Times New Roman"/>
          <w:sz w:val="20"/>
          <w:szCs w:val="20"/>
          <w:lang w:eastAsia="ru-RU"/>
        </w:rPr>
        <w:t xml:space="preserve"> помещений </w:t>
      </w:r>
      <w:r w:rsidR="00D9741B">
        <w:rPr>
          <w:rFonts w:ascii="Times New Roman" w:eastAsia="Times New Roman" w:hAnsi="Times New Roman" w:cs="Times New Roman"/>
          <w:sz w:val="20"/>
          <w:szCs w:val="20"/>
          <w:lang w:eastAsia="ru-RU"/>
        </w:rPr>
        <w:t xml:space="preserve"> </w:t>
      </w:r>
      <w:r w:rsidR="00DF2A5E" w:rsidRPr="00DF2A5E">
        <w:rPr>
          <w:rFonts w:ascii="Times New Roman" w:eastAsia="Times New Roman" w:hAnsi="Times New Roman" w:cs="Times New Roman"/>
          <w:sz w:val="20"/>
          <w:szCs w:val="20"/>
          <w:lang w:eastAsia="ru-RU"/>
        </w:rPr>
        <w:t xml:space="preserve"> </w:t>
      </w:r>
      <w:r w:rsidR="00D9741B">
        <w:rPr>
          <w:rFonts w:ascii="Times New Roman" w:eastAsia="Times New Roman" w:hAnsi="Times New Roman" w:cs="Times New Roman"/>
          <w:sz w:val="20"/>
          <w:szCs w:val="20"/>
          <w:lang w:eastAsia="ru-RU"/>
        </w:rPr>
        <w:t>(ремонт потолков</w:t>
      </w:r>
      <w:r w:rsidR="00D9741B" w:rsidRPr="00D9741B">
        <w:rPr>
          <w:rFonts w:ascii="Times New Roman" w:eastAsia="Times New Roman" w:hAnsi="Times New Roman" w:cs="Times New Roman"/>
          <w:sz w:val="20"/>
          <w:szCs w:val="20"/>
          <w:lang w:eastAsia="ru-RU"/>
        </w:rPr>
        <w:t xml:space="preserve"> коридоров, кухонь,  лестничных клеток</w:t>
      </w:r>
      <w:r w:rsidR="00D9741B">
        <w:rPr>
          <w:rFonts w:ascii="Times New Roman" w:eastAsia="Times New Roman" w:hAnsi="Times New Roman" w:cs="Times New Roman"/>
          <w:sz w:val="20"/>
          <w:szCs w:val="20"/>
          <w:lang w:eastAsia="ru-RU"/>
        </w:rPr>
        <w:t xml:space="preserve">,  стен  коридора   и лестниц) </w:t>
      </w:r>
      <w:r w:rsidR="00DF2A5E" w:rsidRPr="00DF2A5E">
        <w:rPr>
          <w:rFonts w:ascii="Times New Roman" w:eastAsia="Times New Roman" w:hAnsi="Times New Roman" w:cs="Times New Roman"/>
          <w:sz w:val="20"/>
          <w:szCs w:val="20"/>
          <w:lang w:eastAsia="ru-RU"/>
        </w:rPr>
        <w:t>общежития</w:t>
      </w:r>
      <w:r w:rsidR="00D9741B">
        <w:rPr>
          <w:rFonts w:ascii="Times New Roman" w:eastAsia="Times New Roman" w:hAnsi="Times New Roman" w:cs="Times New Roman"/>
          <w:sz w:val="20"/>
          <w:szCs w:val="20"/>
          <w:lang w:eastAsia="ru-RU"/>
        </w:rPr>
        <w:t xml:space="preserve"> № 1</w:t>
      </w:r>
      <w:r w:rsidRPr="00DF2A5E">
        <w:rPr>
          <w:rFonts w:ascii="Times New Roman" w:eastAsia="Times New Roman" w:hAnsi="Times New Roman" w:cs="Times New Roman"/>
          <w:sz w:val="20"/>
          <w:szCs w:val="20"/>
          <w:lang w:eastAsia="ru-RU"/>
        </w:rPr>
        <w:t xml:space="preserve"> (далее по тексту – работы), расположен</w:t>
      </w:r>
      <w:r w:rsidR="002F6F64" w:rsidRPr="00DF2A5E">
        <w:rPr>
          <w:rFonts w:ascii="Times New Roman" w:eastAsia="Times New Roman" w:hAnsi="Times New Roman" w:cs="Times New Roman"/>
          <w:sz w:val="20"/>
          <w:szCs w:val="20"/>
          <w:lang w:eastAsia="ru-RU"/>
        </w:rPr>
        <w:t>но</w:t>
      </w:r>
      <w:r w:rsidR="00D771E1">
        <w:rPr>
          <w:rFonts w:ascii="Times New Roman" w:eastAsia="Times New Roman" w:hAnsi="Times New Roman" w:cs="Times New Roman"/>
          <w:sz w:val="20"/>
          <w:szCs w:val="20"/>
          <w:lang w:eastAsia="ru-RU"/>
        </w:rPr>
        <w:t>го по  ул. Дуси Ковальчук, 187</w:t>
      </w:r>
      <w:r w:rsidRPr="00DF2A5E">
        <w:rPr>
          <w:rFonts w:ascii="Times New Roman" w:eastAsia="Times New Roman" w:hAnsi="Times New Roman" w:cs="Times New Roman"/>
          <w:sz w:val="20"/>
          <w:szCs w:val="20"/>
          <w:lang w:eastAsia="ru-RU"/>
        </w:rPr>
        <w:t>, в соответствии с</w:t>
      </w:r>
      <w:r w:rsidRPr="00DF2A5E">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732FDA" w:rsidRPr="00DF2A5E"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732FDA" w:rsidRPr="00DF2A5E"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1.4. </w:t>
      </w:r>
      <w:proofErr w:type="gramStart"/>
      <w:r w:rsidRPr="00DF2A5E">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DF2A5E">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DF2A5E"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732FDA" w:rsidRPr="00DF2A5E"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DF2A5E">
        <w:rPr>
          <w:rFonts w:ascii="Times New Roman" w:eastAsia="Times New Roman" w:hAnsi="Times New Roman" w:cs="Times New Roman"/>
          <w:sz w:val="20"/>
          <w:szCs w:val="20"/>
          <w:lang w:eastAsia="ru-RU"/>
        </w:rPr>
        <w:t xml:space="preserve">       1.6.</w:t>
      </w:r>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DF2A5E"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b/>
          <w:color w:val="000000"/>
          <w:spacing w:val="-6"/>
          <w:sz w:val="20"/>
          <w:szCs w:val="20"/>
          <w:lang w:eastAsia="ru-RU"/>
        </w:rPr>
        <w:t xml:space="preserve">       </w:t>
      </w:r>
    </w:p>
    <w:p w:rsidR="00732FDA" w:rsidRPr="00DF2A5E"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color w:val="000000"/>
          <w:spacing w:val="-6"/>
          <w:kern w:val="2"/>
          <w:sz w:val="20"/>
          <w:szCs w:val="20"/>
          <w:lang w:eastAsia="ar-SA"/>
        </w:rPr>
        <w:t>2. Цена договора</w:t>
      </w:r>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2.1. Цена договора составляет</w:t>
      </w:r>
      <w:r w:rsidR="0070279B">
        <w:rPr>
          <w:rFonts w:ascii="Times New Roman" w:eastAsia="Times New Roman" w:hAnsi="Times New Roman" w:cs="Times New Roman"/>
          <w:sz w:val="20"/>
          <w:szCs w:val="20"/>
          <w:lang w:eastAsia="ru-RU"/>
        </w:rPr>
        <w:t xml:space="preserve">  372 040,45 рублей (триста семьдесят две тысячи сорок рублей 45 копеек), </w:t>
      </w:r>
      <w:r w:rsidRPr="00DF2A5E">
        <w:rPr>
          <w:rFonts w:ascii="Times New Roman" w:eastAsia="Times New Roman" w:hAnsi="Times New Roman" w:cs="Times New Roman"/>
          <w:sz w:val="20"/>
          <w:szCs w:val="20"/>
          <w:lang w:eastAsia="ru-RU"/>
        </w:rPr>
        <w:t xml:space="preserve"> без учета НДС</w:t>
      </w:r>
      <w:r w:rsidR="0070279B">
        <w:rPr>
          <w:rFonts w:ascii="Times New Roman" w:eastAsia="Times New Roman" w:hAnsi="Times New Roman" w:cs="Times New Roman"/>
          <w:sz w:val="20"/>
          <w:szCs w:val="20"/>
          <w:lang w:eastAsia="ru-RU"/>
        </w:rPr>
        <w:t xml:space="preserve"> (упрощенная система налогообложения)</w:t>
      </w:r>
      <w:r w:rsidRPr="00DF2A5E">
        <w:rPr>
          <w:rFonts w:ascii="Times New Roman" w:eastAsia="Times New Roman" w:hAnsi="Times New Roman" w:cs="Times New Roman"/>
          <w:sz w:val="20"/>
          <w:szCs w:val="20"/>
          <w:lang w:eastAsia="ru-RU"/>
        </w:rPr>
        <w:t xml:space="preserve">. </w:t>
      </w:r>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F2A5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F2A5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sz w:val="20"/>
          <w:szCs w:val="20"/>
          <w:lang w:eastAsia="ru-RU"/>
        </w:rPr>
        <w:t xml:space="preserve">    </w:t>
      </w:r>
      <w:r w:rsidRPr="00DF2A5E">
        <w:rPr>
          <w:rFonts w:ascii="Times New Roman" w:eastAsia="Times New Roman" w:hAnsi="Times New Roman" w:cs="Times New Roman"/>
          <w:spacing w:val="-4"/>
          <w:sz w:val="20"/>
          <w:szCs w:val="20"/>
          <w:lang w:eastAsia="ru-RU"/>
        </w:rPr>
        <w:t xml:space="preserve"> 2.2. </w:t>
      </w:r>
      <w:proofErr w:type="gramStart"/>
      <w:r w:rsidRPr="00DF2A5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F2A5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DF2A5E"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32FDA" w:rsidRPr="00DF2A5E"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F2A5E">
        <w:rPr>
          <w:rFonts w:ascii="Times New Roman" w:eastAsia="Times New Roman" w:hAnsi="Times New Roman" w:cs="Times New Roman"/>
          <w:b/>
          <w:color w:val="000000"/>
          <w:spacing w:val="-8"/>
          <w:sz w:val="20"/>
          <w:szCs w:val="20"/>
          <w:lang w:eastAsia="ru-RU"/>
        </w:rPr>
        <w:t>3. Порядок оплаты</w:t>
      </w:r>
    </w:p>
    <w:p w:rsidR="00732FDA" w:rsidRPr="00DF2A5E" w:rsidRDefault="00732FDA" w:rsidP="00315D7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r w:rsidR="00A615EE" w:rsidRPr="00DF2A5E">
        <w:rPr>
          <w:rFonts w:ascii="Times New Roman" w:eastAsia="Times New Roman" w:hAnsi="Times New Roman" w:cs="Times New Roman"/>
          <w:sz w:val="20"/>
          <w:szCs w:val="20"/>
          <w:lang w:eastAsia="ru-RU"/>
        </w:rPr>
        <w:t xml:space="preserve">3.1. </w:t>
      </w:r>
      <w:r w:rsidRPr="00DF2A5E">
        <w:rPr>
          <w:rFonts w:ascii="Times New Roman" w:eastAsia="Times New Roman" w:hAnsi="Times New Roman" w:cs="Times New Roman"/>
          <w:sz w:val="20"/>
          <w:szCs w:val="20"/>
          <w:lang w:eastAsia="ru-RU"/>
        </w:rPr>
        <w:t xml:space="preserve"> Заказчик» производит оплату по договору </w:t>
      </w:r>
      <w:r w:rsidR="00D771E1">
        <w:rPr>
          <w:rFonts w:ascii="Times New Roman" w:eastAsia="Times New Roman" w:hAnsi="Times New Roman" w:cs="Times New Roman"/>
          <w:sz w:val="20"/>
          <w:szCs w:val="20"/>
          <w:lang w:eastAsia="ru-RU"/>
        </w:rPr>
        <w:t xml:space="preserve"> по факту выполнения всего объема</w:t>
      </w:r>
      <w:r w:rsidR="00315D70" w:rsidRPr="00DF2A5E">
        <w:rPr>
          <w:rFonts w:ascii="Times New Roman" w:eastAsia="Times New Roman" w:hAnsi="Times New Roman" w:cs="Times New Roman"/>
          <w:sz w:val="20"/>
          <w:szCs w:val="20"/>
          <w:lang w:eastAsia="ru-RU"/>
        </w:rPr>
        <w:t xml:space="preserve"> работ, на основании </w:t>
      </w:r>
      <w:r w:rsidR="00315D70" w:rsidRPr="00DF2A5E">
        <w:rPr>
          <w:rFonts w:ascii="Times New Roman" w:eastAsia="Times New Roman" w:hAnsi="Times New Roman" w:cs="Times New Roman"/>
          <w:sz w:val="20"/>
          <w:szCs w:val="20"/>
          <w:lang w:eastAsia="ru-RU"/>
        </w:rPr>
        <w:lastRenderedPageBreak/>
        <w:t xml:space="preserve">подписанного сторонами акта о приемке выполненных работ по форме КС-2, справки стоимости выполненных работ и затрат </w:t>
      </w:r>
      <w:r w:rsidR="00D771E1">
        <w:rPr>
          <w:rFonts w:ascii="Times New Roman" w:eastAsia="Times New Roman" w:hAnsi="Times New Roman" w:cs="Times New Roman"/>
          <w:sz w:val="20"/>
          <w:szCs w:val="20"/>
          <w:lang w:eastAsia="ru-RU"/>
        </w:rPr>
        <w:t>по форме КС-3</w:t>
      </w:r>
      <w:r w:rsidR="00315D70" w:rsidRPr="00DF2A5E">
        <w:rPr>
          <w:rFonts w:ascii="Times New Roman" w:eastAsia="Times New Roman" w:hAnsi="Times New Roman" w:cs="Times New Roman"/>
          <w:sz w:val="20"/>
          <w:szCs w:val="20"/>
          <w:lang w:eastAsia="ru-RU"/>
        </w:rPr>
        <w:t>.</w:t>
      </w:r>
    </w:p>
    <w:p w:rsidR="00732FDA" w:rsidRPr="00DF2A5E"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732FDA" w:rsidRPr="00DF2A5E" w:rsidRDefault="00732FDA" w:rsidP="00732FDA">
      <w:pPr>
        <w:keepNext/>
        <w:keepLines/>
        <w:suppressLineNumber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DF2A5E"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F2A5E">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4. Сроки и порядок выполнения работ</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w:t>
      </w:r>
      <w:r w:rsidR="00D771E1">
        <w:rPr>
          <w:rFonts w:ascii="Times New Roman" w:eastAsia="Times New Roman" w:hAnsi="Times New Roman" w:cs="Times New Roman"/>
          <w:color w:val="000000"/>
          <w:spacing w:val="4"/>
          <w:sz w:val="20"/>
          <w:szCs w:val="20"/>
          <w:lang w:eastAsia="ru-RU"/>
        </w:rPr>
        <w:t>с 10</w:t>
      </w:r>
      <w:r w:rsidR="002F6F64" w:rsidRPr="00DF2A5E">
        <w:rPr>
          <w:rFonts w:ascii="Times New Roman" w:eastAsia="Times New Roman" w:hAnsi="Times New Roman" w:cs="Times New Roman"/>
          <w:color w:val="000000"/>
          <w:spacing w:val="4"/>
          <w:sz w:val="20"/>
          <w:szCs w:val="20"/>
          <w:lang w:eastAsia="ru-RU"/>
        </w:rPr>
        <w:t>.01.2022г.</w:t>
      </w:r>
      <w:r w:rsidRPr="00DF2A5E">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A615EE" w:rsidRPr="00DF2A5E">
        <w:rPr>
          <w:rFonts w:ascii="Times New Roman" w:eastAsia="Times New Roman" w:hAnsi="Times New Roman" w:cs="Times New Roman"/>
          <w:color w:val="000000"/>
          <w:spacing w:val="4"/>
          <w:sz w:val="20"/>
          <w:szCs w:val="20"/>
          <w:lang w:eastAsia="ru-RU"/>
        </w:rPr>
        <w:t>настоящим договором, в т</w:t>
      </w:r>
      <w:r w:rsidR="00D771E1">
        <w:rPr>
          <w:rFonts w:ascii="Times New Roman" w:eastAsia="Times New Roman" w:hAnsi="Times New Roman" w:cs="Times New Roman"/>
          <w:color w:val="000000"/>
          <w:spacing w:val="4"/>
          <w:sz w:val="20"/>
          <w:szCs w:val="20"/>
          <w:lang w:eastAsia="ru-RU"/>
        </w:rPr>
        <w:t>ечение 40 (сорока</w:t>
      </w:r>
      <w:r w:rsidR="002F6F64" w:rsidRPr="00DF2A5E">
        <w:rPr>
          <w:rFonts w:ascii="Times New Roman" w:eastAsia="Times New Roman" w:hAnsi="Times New Roman" w:cs="Times New Roman"/>
          <w:color w:val="000000"/>
          <w:spacing w:val="4"/>
          <w:sz w:val="20"/>
          <w:szCs w:val="20"/>
          <w:lang w:eastAsia="ru-RU"/>
        </w:rPr>
        <w:t>)</w:t>
      </w:r>
      <w:r w:rsidRPr="00DF2A5E">
        <w:rPr>
          <w:rFonts w:ascii="Times New Roman" w:eastAsia="Times New Roman" w:hAnsi="Times New Roman" w:cs="Times New Roman"/>
          <w:color w:val="000000"/>
          <w:spacing w:val="4"/>
          <w:sz w:val="20"/>
          <w:szCs w:val="20"/>
          <w:lang w:eastAsia="ru-RU"/>
        </w:rPr>
        <w:t xml:space="preserve"> дней.</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4.3. </w:t>
      </w:r>
      <w:r w:rsidRPr="00DF2A5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sidRPr="00DF2A5E">
        <w:rPr>
          <w:rFonts w:ascii="Times New Roman" w:eastAsia="Times New Roman" w:hAnsi="Times New Roman" w:cs="Times New Roman"/>
          <w:color w:val="000000"/>
          <w:spacing w:val="4"/>
          <w:sz w:val="20"/>
          <w:szCs w:val="20"/>
          <w:lang w:eastAsia="ru-RU"/>
        </w:rPr>
        <w:t>скрытые работы. В</w:t>
      </w:r>
      <w:r w:rsidRPr="00DF2A5E">
        <w:rPr>
          <w:rFonts w:ascii="Times New Roman" w:eastAsia="Times New Roman" w:hAnsi="Times New Roman" w:cs="Times New Roman"/>
          <w:color w:val="000000"/>
          <w:spacing w:val="4"/>
          <w:sz w:val="20"/>
          <w:szCs w:val="20"/>
          <w:lang w:eastAsia="ru-RU"/>
        </w:rPr>
        <w:t xml:space="preserve"> этом случае</w:t>
      </w:r>
      <w:r w:rsidR="00A073F4" w:rsidRPr="00DF2A5E">
        <w:rPr>
          <w:rFonts w:ascii="Times New Roman" w:eastAsia="Times New Roman" w:hAnsi="Times New Roman" w:cs="Times New Roman"/>
          <w:color w:val="000000"/>
          <w:spacing w:val="4"/>
          <w:sz w:val="20"/>
          <w:szCs w:val="20"/>
          <w:lang w:eastAsia="ru-RU"/>
        </w:rPr>
        <w:t xml:space="preserve"> вскрытие работ</w:t>
      </w:r>
      <w:r w:rsidRPr="00DF2A5E">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4.7. В случае</w:t>
      </w:r>
      <w:proofErr w:type="gramStart"/>
      <w:r w:rsidRPr="00DF2A5E">
        <w:rPr>
          <w:rFonts w:ascii="Times New Roman" w:eastAsia="Times New Roman" w:hAnsi="Times New Roman" w:cs="Times New Roman"/>
          <w:color w:val="000000"/>
          <w:spacing w:val="4"/>
          <w:sz w:val="20"/>
          <w:szCs w:val="20"/>
          <w:lang w:eastAsia="ru-RU"/>
        </w:rPr>
        <w:t>,</w:t>
      </w:r>
      <w:proofErr w:type="gramEnd"/>
      <w:r w:rsidRPr="00DF2A5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DF2A5E"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DF2A5E"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DF2A5E">
        <w:rPr>
          <w:rFonts w:ascii="Times New Roman" w:eastAsia="Times New Roman" w:hAnsi="Times New Roman" w:cs="Times New Roman"/>
          <w:color w:val="000000"/>
          <w:spacing w:val="-2"/>
          <w:sz w:val="20"/>
          <w:szCs w:val="20"/>
          <w:lang w:eastAsia="ru-RU"/>
        </w:rPr>
        <w:t>контроль за</w:t>
      </w:r>
      <w:proofErr w:type="gramEnd"/>
      <w:r w:rsidRPr="00DF2A5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 </w:t>
      </w:r>
    </w:p>
    <w:p w:rsidR="00732FDA" w:rsidRPr="00DF2A5E"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F2A5E">
        <w:rPr>
          <w:rFonts w:ascii="Times New Roman" w:eastAsia="Times New Roman" w:hAnsi="Times New Roman" w:cs="Times New Roman"/>
          <w:b/>
          <w:color w:val="000000"/>
          <w:spacing w:val="-3"/>
          <w:sz w:val="20"/>
          <w:szCs w:val="20"/>
          <w:lang w:eastAsia="ru-RU"/>
        </w:rPr>
        <w:t>5.Обязанности сторон</w:t>
      </w:r>
    </w:p>
    <w:p w:rsidR="00732FDA" w:rsidRPr="00DF2A5E" w:rsidRDefault="00732FDA" w:rsidP="00732FDA">
      <w:pPr>
        <w:shd w:val="clear" w:color="auto" w:fill="FFFFFF"/>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Обязанности «Подрядчика»:</w:t>
      </w:r>
    </w:p>
    <w:p w:rsidR="00732FDA" w:rsidRPr="00DF2A5E"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DF2A5E"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color w:val="000000"/>
          <w:spacing w:val="-11"/>
          <w:sz w:val="20"/>
          <w:szCs w:val="20"/>
          <w:lang w:eastAsia="ru-RU"/>
        </w:rPr>
        <w:t>5.2.</w:t>
      </w:r>
      <w:r w:rsidRPr="00DF2A5E">
        <w:rPr>
          <w:rFonts w:ascii="Times New Roman" w:eastAsia="Times New Roman" w:hAnsi="Times New Roman" w:cs="Times New Roman"/>
          <w:color w:val="000000"/>
          <w:sz w:val="20"/>
          <w:szCs w:val="20"/>
          <w:lang w:eastAsia="ru-RU"/>
        </w:rPr>
        <w:t xml:space="preserve"> </w:t>
      </w:r>
      <w:r w:rsidRPr="00DF2A5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DF2A5E">
        <w:rPr>
          <w:rFonts w:ascii="Times New Roman" w:eastAsia="Times New Roman" w:hAnsi="Times New Roman" w:cs="Times New Roman"/>
          <w:color w:val="000000"/>
          <w:spacing w:val="1"/>
          <w:sz w:val="20"/>
          <w:szCs w:val="20"/>
          <w:lang w:eastAsia="ru-RU"/>
        </w:rPr>
        <w:t>взрыво</w:t>
      </w:r>
      <w:proofErr w:type="spellEnd"/>
      <w:r w:rsidRPr="00DF2A5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1"/>
          <w:sz w:val="20"/>
          <w:szCs w:val="20"/>
          <w:lang w:eastAsia="ru-RU"/>
        </w:rPr>
        <w:tab/>
        <w:t xml:space="preserve">5.3. </w:t>
      </w:r>
      <w:r w:rsidRPr="00DF2A5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F2A5E">
        <w:rPr>
          <w:rFonts w:ascii="Times New Roman" w:eastAsia="Times New Roman" w:hAnsi="Times New Roman" w:cs="Times New Roman"/>
          <w:color w:val="000000"/>
          <w:spacing w:val="1"/>
          <w:sz w:val="20"/>
          <w:szCs w:val="20"/>
          <w:lang w:eastAsia="ru-RU"/>
        </w:rPr>
        <w:t>материалы, инструменты и т.д.).</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ab/>
        <w:t xml:space="preserve">5.4. </w:t>
      </w:r>
      <w:proofErr w:type="gramStart"/>
      <w:r w:rsidRPr="00DF2A5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DF2A5E">
        <w:rPr>
          <w:rFonts w:ascii="Times New Roman" w:eastAsia="Times New Roman" w:hAnsi="Times New Roman" w:cs="Times New Roman"/>
          <w:color w:val="000000"/>
          <w:spacing w:val="-11"/>
          <w:sz w:val="20"/>
          <w:szCs w:val="20"/>
          <w:lang w:eastAsia="ru-RU"/>
        </w:rPr>
        <w:t xml:space="preserve">( </w:t>
      </w:r>
      <w:proofErr w:type="gramEnd"/>
      <w:r w:rsidRPr="00DF2A5E">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732FDA" w:rsidRPr="00DF2A5E"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 xml:space="preserve">     Обязанности «Заказчика».</w:t>
      </w:r>
    </w:p>
    <w:p w:rsidR="00732FDA" w:rsidRPr="00DF2A5E"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DF2A5E"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DF2A5E"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DF2A5E"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32FDA" w:rsidRPr="00DF2A5E"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F2A5E">
        <w:rPr>
          <w:rFonts w:ascii="Times New Roman" w:eastAsia="Times New Roman" w:hAnsi="Times New Roman" w:cs="Times New Roman"/>
          <w:b/>
          <w:color w:val="000000"/>
          <w:spacing w:val="2"/>
          <w:sz w:val="20"/>
          <w:szCs w:val="20"/>
          <w:lang w:eastAsia="ru-RU"/>
        </w:rPr>
        <w:lastRenderedPageBreak/>
        <w:t>6. Приемка работ</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color w:val="000000"/>
          <w:spacing w:val="4"/>
          <w:sz w:val="20"/>
          <w:szCs w:val="20"/>
          <w:lang w:eastAsia="ru-RU"/>
        </w:rPr>
        <w:t>6.1.</w:t>
      </w:r>
      <w:r w:rsidRPr="00DF2A5E">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DF2A5E">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DF2A5E">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6.4. </w:t>
      </w:r>
      <w:proofErr w:type="gramStart"/>
      <w:r w:rsidRPr="00DF2A5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F2A5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6.5. </w:t>
      </w:r>
      <w:proofErr w:type="gramStart"/>
      <w:r w:rsidRPr="00DF2A5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F2A5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6.6.</w:t>
      </w:r>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F2A5E">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F2A5E">
        <w:rPr>
          <w:rFonts w:ascii="Times New Roman" w:eastAsia="Times New Roman" w:hAnsi="Times New Roman" w:cs="Times New Roman"/>
          <w:b/>
          <w:color w:val="000000"/>
          <w:spacing w:val="-3"/>
          <w:sz w:val="20"/>
          <w:szCs w:val="20"/>
          <w:lang w:eastAsia="ru-RU"/>
        </w:rPr>
        <w:t xml:space="preserve"> </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2FDA" w:rsidRPr="00DF2A5E"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kern w:val="2"/>
          <w:sz w:val="20"/>
          <w:szCs w:val="20"/>
          <w:lang w:eastAsia="ar-SA"/>
        </w:rPr>
        <w:t>7. Гарантийные обязательства</w:t>
      </w:r>
    </w:p>
    <w:p w:rsidR="00732FDA" w:rsidRPr="00DF2A5E" w:rsidRDefault="002F6F64" w:rsidP="00732FDA">
      <w:pPr>
        <w:spacing w:after="0" w:line="240" w:lineRule="auto"/>
        <w:ind w:firstLine="360"/>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7.1.</w:t>
      </w:r>
      <w:r w:rsidR="00732FDA" w:rsidRPr="00DF2A5E">
        <w:rPr>
          <w:rFonts w:ascii="Times New Roman" w:eastAsia="Times New Roman" w:hAnsi="Times New Roman" w:cs="Times New Roman"/>
          <w:bCs/>
          <w:sz w:val="20"/>
          <w:szCs w:val="20"/>
          <w:lang w:eastAsia="ru-RU"/>
        </w:rPr>
        <w:t xml:space="preserve"> Требования, связанные с недостатками результата работы, предъяв</w:t>
      </w:r>
      <w:r w:rsidR="00E71505">
        <w:rPr>
          <w:rFonts w:ascii="Times New Roman" w:eastAsia="Times New Roman" w:hAnsi="Times New Roman" w:cs="Times New Roman"/>
          <w:bCs/>
          <w:sz w:val="20"/>
          <w:szCs w:val="20"/>
          <w:lang w:eastAsia="ru-RU"/>
        </w:rPr>
        <w:t>ляются Заказчиком в соответствие</w:t>
      </w:r>
      <w:r w:rsidR="00732FDA" w:rsidRPr="00DF2A5E">
        <w:rPr>
          <w:rFonts w:ascii="Times New Roman" w:eastAsia="Times New Roman" w:hAnsi="Times New Roman" w:cs="Times New Roman"/>
          <w:bCs/>
          <w:sz w:val="20"/>
          <w:szCs w:val="20"/>
          <w:lang w:eastAsia="ru-RU"/>
        </w:rPr>
        <w:t xml:space="preserve"> со ст.724 Гражданского кодекса РФ.</w:t>
      </w:r>
    </w:p>
    <w:p w:rsidR="00732FDA" w:rsidRPr="00DF2A5E" w:rsidRDefault="00732FDA" w:rsidP="00732FDA">
      <w:pPr>
        <w:spacing w:after="0" w:line="240" w:lineRule="auto"/>
        <w:ind w:firstLine="360"/>
        <w:jc w:val="both"/>
        <w:rPr>
          <w:rFonts w:ascii="Times New Roman" w:eastAsia="Times New Roman" w:hAnsi="Times New Roman" w:cs="Times New Roman"/>
          <w:bCs/>
          <w:sz w:val="20"/>
          <w:szCs w:val="20"/>
          <w:lang w:eastAsia="ru-RU"/>
        </w:rPr>
      </w:pPr>
    </w:p>
    <w:p w:rsidR="00732FDA" w:rsidRPr="00DF2A5E" w:rsidRDefault="00732FDA" w:rsidP="00732F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8. Ответственность сторон</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8.2. </w:t>
      </w:r>
      <w:proofErr w:type="gramStart"/>
      <w:r w:rsidRPr="00DF2A5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r w:rsidR="00E71505">
        <w:rPr>
          <w:rFonts w:ascii="Times New Roman" w:eastAsia="Times New Roman" w:hAnsi="Times New Roman" w:cs="Times New Roman"/>
          <w:sz w:val="20"/>
          <w:szCs w:val="20"/>
          <w:lang w:eastAsia="ru-RU"/>
        </w:rPr>
        <w:t xml:space="preserve"> или штрафа</w:t>
      </w:r>
      <w:r w:rsidRPr="00DF2A5E">
        <w:rPr>
          <w:rFonts w:ascii="Times New Roman" w:eastAsia="Times New Roman" w:hAnsi="Times New Roman" w:cs="Times New Roman"/>
          <w:sz w:val="20"/>
          <w:szCs w:val="20"/>
          <w:lang w:eastAsia="ru-RU"/>
        </w:rPr>
        <w:t>.</w:t>
      </w:r>
      <w:proofErr w:type="gramEnd"/>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DF2A5E">
        <w:rPr>
          <w:rFonts w:ascii="Times New Roman" w:eastAsia="Times New Roman" w:hAnsi="Times New Roman" w:cs="Times New Roman"/>
          <w:sz w:val="20"/>
          <w:szCs w:val="20"/>
          <w:lang w:eastAsia="ru-RU"/>
        </w:rPr>
        <w:t xml:space="preserve"> 8.3.</w:t>
      </w:r>
      <w:r w:rsidRPr="00DF2A5E">
        <w:rPr>
          <w:rFonts w:ascii="Times New Roman" w:eastAsia="Times New Roman" w:hAnsi="Times New Roman" w:cs="Times New Roman"/>
          <w:kern w:val="2"/>
          <w:sz w:val="20"/>
          <w:szCs w:val="20"/>
          <w:lang w:eastAsia="ar-SA"/>
        </w:rPr>
        <w:t xml:space="preserve"> </w:t>
      </w:r>
      <w:proofErr w:type="gramStart"/>
      <w:r w:rsidRPr="00DF2A5E">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DF2A5E">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F2A5E">
        <w:rPr>
          <w:rFonts w:ascii="Times New Roman" w:eastAsia="Times New Roman" w:hAnsi="Times New Roman" w:cs="Times New Roman"/>
          <w:bCs/>
          <w:kern w:val="2"/>
          <w:sz w:val="20"/>
          <w:szCs w:val="20"/>
          <w:lang w:eastAsia="ar-SA"/>
        </w:rPr>
        <w:t xml:space="preserve"> фактически</w:t>
      </w:r>
      <w:r w:rsidRPr="00DF2A5E">
        <w:rPr>
          <w:rFonts w:ascii="Times New Roman" w:eastAsia="Times New Roman" w:hAnsi="Times New Roman" w:cs="Times New Roman"/>
          <w:kern w:val="2"/>
          <w:sz w:val="20"/>
          <w:szCs w:val="20"/>
          <w:lang w:eastAsia="ar-SA"/>
        </w:rPr>
        <w:t xml:space="preserve"> исполненных «Подрядчиком».</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DF2A5E">
        <w:rPr>
          <w:rFonts w:ascii="Times New Roman" w:eastAsia="Times New Roman" w:hAnsi="Times New Roman" w:cs="Times New Roman"/>
          <w:sz w:val="20"/>
          <w:szCs w:val="20"/>
          <w:lang w:eastAsia="ru-RU"/>
        </w:rPr>
        <w:lastRenderedPageBreak/>
        <w:t>обязательства), п</w:t>
      </w:r>
      <w:r w:rsidR="00E71505">
        <w:rPr>
          <w:rFonts w:ascii="Times New Roman" w:eastAsia="Times New Roman" w:hAnsi="Times New Roman" w:cs="Times New Roman"/>
          <w:sz w:val="20"/>
          <w:szCs w:val="20"/>
          <w:lang w:eastAsia="ru-RU"/>
        </w:rPr>
        <w:t>редусмотренных договором,  штраф</w:t>
      </w:r>
      <w:r w:rsidRPr="00DF2A5E">
        <w:rPr>
          <w:rFonts w:ascii="Times New Roman" w:eastAsia="Times New Roman" w:hAnsi="Times New Roman" w:cs="Times New Roman"/>
          <w:sz w:val="20"/>
          <w:szCs w:val="20"/>
          <w:lang w:eastAsia="ru-RU"/>
        </w:rPr>
        <w:t xml:space="preserve"> устанавливается в размере – 1% цены договора (этапа договора), но не более 5000 рублей и не менее 1000 рублей.</w:t>
      </w:r>
    </w:p>
    <w:p w:rsidR="00315D70" w:rsidRPr="00DF2A5E" w:rsidRDefault="00732FDA" w:rsidP="00E7150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w:t>
      </w:r>
      <w:r w:rsidR="00E71505">
        <w:rPr>
          <w:rFonts w:ascii="Times New Roman" w:eastAsia="Times New Roman" w:hAnsi="Times New Roman" w:cs="Times New Roman"/>
          <w:sz w:val="20"/>
          <w:szCs w:val="20"/>
          <w:lang w:eastAsia="ru-RU"/>
        </w:rPr>
        <w:t xml:space="preserve">т стоимостного выражения, </w:t>
      </w:r>
      <w:r w:rsidRPr="00DF2A5E">
        <w:rPr>
          <w:rFonts w:ascii="Times New Roman" w:eastAsia="Times New Roman" w:hAnsi="Times New Roman" w:cs="Times New Roman"/>
          <w:sz w:val="20"/>
          <w:szCs w:val="20"/>
          <w:lang w:eastAsia="ru-RU"/>
        </w:rPr>
        <w:t xml:space="preserve"> штр</w:t>
      </w:r>
      <w:r w:rsidR="00E71505">
        <w:rPr>
          <w:rFonts w:ascii="Times New Roman" w:eastAsia="Times New Roman" w:hAnsi="Times New Roman" w:cs="Times New Roman"/>
          <w:sz w:val="20"/>
          <w:szCs w:val="20"/>
          <w:lang w:eastAsia="ru-RU"/>
        </w:rPr>
        <w:t>афа устанавливается в размере 1000 рублей</w:t>
      </w:r>
      <w:r w:rsidR="00315D70" w:rsidRPr="00DF2A5E">
        <w:rPr>
          <w:rFonts w:ascii="Times New Roman" w:eastAsia="Times New Roman" w:hAnsi="Times New Roman" w:cs="Times New Roman"/>
          <w:sz w:val="20"/>
          <w:szCs w:val="20"/>
          <w:lang w:eastAsia="ru-RU"/>
        </w:rPr>
        <w:t>.</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DF2A5E">
        <w:rPr>
          <w:rFonts w:ascii="Times New Roman" w:eastAsia="Times New Roman" w:hAnsi="Times New Roman" w:cs="Times New Roman"/>
          <w:sz w:val="20"/>
          <w:szCs w:val="20"/>
          <w:lang w:eastAsia="ru-RU"/>
        </w:rPr>
        <w:t xml:space="preserve">( </w:t>
      </w:r>
      <w:proofErr w:type="gramEnd"/>
      <w:r w:rsidRPr="00DF2A5E">
        <w:rPr>
          <w:rFonts w:ascii="Times New Roman" w:eastAsia="Times New Roman" w:hAnsi="Times New Roman" w:cs="Times New Roman"/>
          <w:sz w:val="20"/>
          <w:szCs w:val="20"/>
          <w:lang w:eastAsia="ru-RU"/>
        </w:rPr>
        <w:t>штрафа, пени) на следующих условиях:</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DF2A5E" w:rsidRDefault="00732FDA" w:rsidP="00315D7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E71505">
        <w:rPr>
          <w:rFonts w:ascii="Times New Roman" w:eastAsia="Times New Roman" w:hAnsi="Times New Roman" w:cs="Times New Roman"/>
          <w:sz w:val="20"/>
          <w:szCs w:val="20"/>
          <w:lang w:eastAsia="ru-RU"/>
        </w:rPr>
        <w:t xml:space="preserve">   в   размере  1000 рублей</w:t>
      </w:r>
      <w:r w:rsidR="00315D70" w:rsidRPr="00DF2A5E">
        <w:rPr>
          <w:rFonts w:ascii="Times New Roman" w:eastAsia="Times New Roman" w:hAnsi="Times New Roman" w:cs="Times New Roman"/>
          <w:sz w:val="20"/>
          <w:szCs w:val="20"/>
          <w:lang w:eastAsia="ru-RU"/>
        </w:rPr>
        <w:t>.</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9. Обстоятельства непреодолимой силы</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10. Обеспечение исполнения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DF2A5E">
        <w:rPr>
          <w:rFonts w:ascii="Times New Roman" w:hAnsi="Times New Roman" w:cs="Times New Roman"/>
          <w:sz w:val="20"/>
          <w:szCs w:val="20"/>
        </w:rPr>
        <w:t xml:space="preserve"> </w:t>
      </w:r>
      <w:r w:rsidRPr="00DF2A5E">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DF2A5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DF2A5E">
        <w:rPr>
          <w:rFonts w:ascii="Times New Roman" w:eastAsia="Times New Roman" w:hAnsi="Times New Roman" w:cs="Times New Roman"/>
          <w:sz w:val="20"/>
          <w:szCs w:val="20"/>
          <w:lang w:eastAsia="ru-RU"/>
        </w:rPr>
        <w:t>с даты исполнения</w:t>
      </w:r>
      <w:proofErr w:type="gramEnd"/>
      <w:r w:rsidRPr="00DF2A5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10.7. </w:t>
      </w:r>
      <w:proofErr w:type="gramStart"/>
      <w:r w:rsidRPr="00DF2A5E">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10.8.  </w:t>
      </w:r>
      <w:proofErr w:type="gramStart"/>
      <w:r w:rsidRPr="00DF2A5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DF2A5E" w:rsidRDefault="00732FDA" w:rsidP="00732F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11. Порядок разрешения споров</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12.Срок действия  договора и прочие условия.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13. Порядок расторжения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13.3. </w:t>
      </w:r>
      <w:proofErr w:type="gramStart"/>
      <w:r w:rsidRPr="00DF2A5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DF2A5E">
        <w:rPr>
          <w:rFonts w:ascii="Times New Roman" w:eastAsia="Times New Roman" w:hAnsi="Times New Roman" w:cs="Times New Roman"/>
          <w:b/>
          <w:bCs/>
          <w:sz w:val="20"/>
          <w:szCs w:val="20"/>
          <w:lang w:eastAsia="ru-RU"/>
        </w:rPr>
        <w:t xml:space="preserve"> </w:t>
      </w:r>
      <w:r w:rsidRPr="00DF2A5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F2A5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F2A5E">
        <w:rPr>
          <w:rFonts w:ascii="Times New Roman" w:eastAsia="Times New Roman" w:hAnsi="Times New Roman" w:cs="Times New Roman"/>
          <w:bCs/>
          <w:sz w:val="20"/>
          <w:szCs w:val="20"/>
          <w:lang w:eastAsia="ru-RU"/>
        </w:rPr>
        <w:t>с даты размещения</w:t>
      </w:r>
      <w:proofErr w:type="gramEnd"/>
      <w:r w:rsidRPr="00DF2A5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DF2A5E">
        <w:rPr>
          <w:rFonts w:ascii="Times New Roman" w:eastAsia="Times New Roman" w:hAnsi="Times New Roman" w:cs="Times New Roman"/>
          <w:bCs/>
          <w:sz w:val="20"/>
          <w:szCs w:val="20"/>
          <w:lang w:eastAsia="ru-RU"/>
        </w:rPr>
        <w:t>силу</w:t>
      </w:r>
      <w:proofErr w:type="gramEnd"/>
      <w:r w:rsidRPr="00DF2A5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13.6. </w:t>
      </w:r>
      <w:proofErr w:type="gramStart"/>
      <w:r w:rsidRPr="00DF2A5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F2A5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13.9. </w:t>
      </w:r>
      <w:proofErr w:type="gramStart"/>
      <w:r w:rsidRPr="00DF2A5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DF2A5E">
        <w:rPr>
          <w:rFonts w:ascii="Times New Roman" w:eastAsia="Times New Roman" w:hAnsi="Times New Roman" w:cs="Times New Roman"/>
          <w:b/>
          <w:bCs/>
          <w:sz w:val="20"/>
          <w:szCs w:val="20"/>
          <w:lang w:eastAsia="ru-RU"/>
        </w:rPr>
        <w:t xml:space="preserve"> трех </w:t>
      </w:r>
      <w:r w:rsidRPr="00DF2A5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F2A5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F2A5E">
        <w:rPr>
          <w:rFonts w:ascii="Times New Roman" w:eastAsia="Times New Roman" w:hAnsi="Times New Roman" w:cs="Times New Roman"/>
          <w:bCs/>
          <w:sz w:val="20"/>
          <w:szCs w:val="20"/>
          <w:lang w:eastAsia="ru-RU"/>
        </w:rPr>
        <w:t>силу</w:t>
      </w:r>
      <w:proofErr w:type="gramEnd"/>
      <w:r w:rsidRPr="00DF2A5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F2A5E">
        <w:rPr>
          <w:rFonts w:ascii="Times New Roman" w:eastAsia="Times New Roman" w:hAnsi="Times New Roman" w:cs="Times New Roman"/>
          <w:bCs/>
          <w:sz w:val="20"/>
          <w:szCs w:val="20"/>
          <w:lang w:eastAsia="ru-RU"/>
        </w:rPr>
        <w:t>решении</w:t>
      </w:r>
      <w:proofErr w:type="gramEnd"/>
      <w:r w:rsidRPr="00DF2A5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2FDA" w:rsidRPr="00DF2A5E" w:rsidRDefault="00732FDA" w:rsidP="00732FDA">
      <w:pPr>
        <w:spacing w:after="0" w:line="240" w:lineRule="auto"/>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sz w:val="20"/>
          <w:szCs w:val="20"/>
          <w:lang w:eastAsia="ru-RU"/>
        </w:rPr>
        <w:t xml:space="preserve">                                       </w:t>
      </w:r>
      <w:r w:rsidRPr="00DF2A5E">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DF2A5E" w:rsidTr="006D6DEA">
        <w:tc>
          <w:tcPr>
            <w:tcW w:w="5070" w:type="dxa"/>
            <w:tcBorders>
              <w:top w:val="single" w:sz="4" w:space="0" w:color="auto"/>
              <w:left w:val="single" w:sz="4" w:space="0" w:color="auto"/>
              <w:bottom w:val="single" w:sz="4" w:space="0" w:color="auto"/>
              <w:right w:val="single" w:sz="4" w:space="0" w:color="auto"/>
            </w:tcBorders>
          </w:tcPr>
          <w:p w:rsidR="00732FDA" w:rsidRPr="00DF2A5E"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Заказчик</w:t>
            </w:r>
          </w:p>
          <w:p w:rsidR="00732FDA" w:rsidRPr="00DF2A5E" w:rsidRDefault="00732FDA" w:rsidP="006D6DEA">
            <w:pPr>
              <w:suppressAutoHyphens/>
              <w:spacing w:after="0" w:line="240" w:lineRule="auto"/>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630049г</w:t>
            </w:r>
            <w:proofErr w:type="gramStart"/>
            <w:r w:rsidRPr="00DF2A5E">
              <w:rPr>
                <w:rFonts w:ascii="Times New Roman" w:eastAsia="Times New Roman" w:hAnsi="Times New Roman" w:cs="Times New Roman"/>
                <w:kern w:val="2"/>
                <w:sz w:val="20"/>
                <w:szCs w:val="20"/>
                <w:lang w:eastAsia="ar-SA"/>
              </w:rPr>
              <w:t>.Н</w:t>
            </w:r>
            <w:proofErr w:type="gramEnd"/>
            <w:r w:rsidRPr="00DF2A5E">
              <w:rPr>
                <w:rFonts w:ascii="Times New Roman" w:eastAsia="Times New Roman" w:hAnsi="Times New Roman" w:cs="Times New Roman"/>
                <w:kern w:val="2"/>
                <w:sz w:val="20"/>
                <w:szCs w:val="20"/>
                <w:lang w:eastAsia="ar-SA"/>
              </w:rPr>
              <w:t xml:space="preserve">овосибирск,49 ул. Дуси Ковальчук д.191, </w:t>
            </w: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ИНН: 5402113155 КПП 540201001</w:t>
            </w: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ОГРН 1025401011680     ОКПО 01115969</w:t>
            </w: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ОКТМО 50701000</w:t>
            </w:r>
          </w:p>
          <w:p w:rsidR="00732FDA" w:rsidRPr="00DF2A5E" w:rsidRDefault="00732FDA" w:rsidP="006D6DEA">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Получатель: УФК по Новосибирской области (СГУПС л/с 20516Х38290) </w:t>
            </w:r>
          </w:p>
          <w:p w:rsidR="00732FDA" w:rsidRPr="00DF2A5E" w:rsidRDefault="00732FDA" w:rsidP="006D6DEA">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DF2A5E">
              <w:rPr>
                <w:rFonts w:ascii="Times New Roman" w:hAnsi="Times New Roman" w:cs="Times New Roman"/>
                <w:sz w:val="20"/>
                <w:szCs w:val="20"/>
                <w:lang w:eastAsia="ru-RU"/>
              </w:rPr>
              <w:t>г</w:t>
            </w:r>
            <w:proofErr w:type="gramStart"/>
            <w:r w:rsidRPr="00DF2A5E">
              <w:rPr>
                <w:rFonts w:ascii="Times New Roman" w:hAnsi="Times New Roman" w:cs="Times New Roman"/>
                <w:sz w:val="20"/>
                <w:szCs w:val="20"/>
                <w:lang w:eastAsia="ru-RU"/>
              </w:rPr>
              <w:t>.Н</w:t>
            </w:r>
            <w:proofErr w:type="gramEnd"/>
            <w:r w:rsidRPr="00DF2A5E">
              <w:rPr>
                <w:rFonts w:ascii="Times New Roman" w:hAnsi="Times New Roman" w:cs="Times New Roman"/>
                <w:sz w:val="20"/>
                <w:szCs w:val="20"/>
                <w:lang w:eastAsia="ru-RU"/>
              </w:rPr>
              <w:t>овосибирск</w:t>
            </w:r>
            <w:proofErr w:type="spellEnd"/>
            <w:r w:rsidRPr="00DF2A5E">
              <w:rPr>
                <w:rFonts w:ascii="Times New Roman" w:hAnsi="Times New Roman" w:cs="Times New Roman"/>
                <w:sz w:val="20"/>
                <w:szCs w:val="20"/>
                <w:lang w:eastAsia="ru-RU"/>
              </w:rPr>
              <w:t xml:space="preserve"> </w:t>
            </w:r>
          </w:p>
          <w:p w:rsidR="00732FDA" w:rsidRPr="00DF2A5E" w:rsidRDefault="00732FDA" w:rsidP="006D6DEA">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БИК 015004950 </w:t>
            </w:r>
          </w:p>
          <w:p w:rsidR="00732FDA" w:rsidRPr="00DF2A5E" w:rsidRDefault="00732FDA" w:rsidP="0070279B">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Номер единого казначейского счета </w:t>
            </w:r>
          </w:p>
          <w:p w:rsidR="00732FDA" w:rsidRPr="00DF2A5E" w:rsidRDefault="00732FDA" w:rsidP="0070279B">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40102810445370000043</w:t>
            </w:r>
          </w:p>
          <w:p w:rsidR="00732FDA" w:rsidRPr="00DF2A5E" w:rsidRDefault="00732FDA" w:rsidP="0070279B">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Казначейский счет получателя</w:t>
            </w:r>
          </w:p>
          <w:p w:rsidR="00732FDA" w:rsidRPr="00DF2A5E" w:rsidRDefault="00732FDA" w:rsidP="0070279B">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03214643000000015100</w:t>
            </w: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 xml:space="preserve">Проректор </w:t>
            </w: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DF2A5E"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 xml:space="preserve"> __</w:t>
            </w:r>
            <w:r w:rsidR="00985B47">
              <w:rPr>
                <w:rFonts w:ascii="Times New Roman" w:eastAsia="Times New Roman" w:hAnsi="Times New Roman" w:cs="Times New Roman"/>
                <w:kern w:val="2"/>
                <w:sz w:val="20"/>
                <w:szCs w:val="20"/>
                <w:lang w:eastAsia="ar-SA"/>
              </w:rPr>
              <w:t>__________________ О.Ю.Васильев</w:t>
            </w:r>
          </w:p>
          <w:p w:rsidR="00732FDA" w:rsidRPr="00DF2A5E" w:rsidRDefault="00732FDA" w:rsidP="006D6DEA">
            <w:pPr>
              <w:suppressAutoHyphens/>
              <w:spacing w:after="0" w:line="240" w:lineRule="auto"/>
              <w:jc w:val="both"/>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DF2A5E"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Подрядчик</w:t>
            </w:r>
          </w:p>
          <w:p w:rsidR="00732FDA" w:rsidRPr="001777C3" w:rsidRDefault="0070279B" w:rsidP="006D6DEA">
            <w:pPr>
              <w:suppressAutoHyphens/>
              <w:spacing w:after="0" w:line="240" w:lineRule="auto"/>
              <w:rPr>
                <w:rFonts w:ascii="Times New Roman" w:eastAsia="Times New Roman" w:hAnsi="Times New Roman" w:cs="Times New Roman"/>
                <w:b/>
                <w:kern w:val="2"/>
                <w:sz w:val="20"/>
                <w:szCs w:val="20"/>
                <w:lang w:eastAsia="ar-SA"/>
              </w:rPr>
            </w:pPr>
            <w:r w:rsidRPr="001777C3">
              <w:rPr>
                <w:rFonts w:ascii="Times New Roman" w:eastAsia="Times New Roman" w:hAnsi="Times New Roman" w:cs="Times New Roman"/>
                <w:b/>
                <w:kern w:val="2"/>
                <w:sz w:val="20"/>
                <w:szCs w:val="20"/>
                <w:lang w:eastAsia="ar-SA"/>
              </w:rPr>
              <w:t>ООО «СТРОЙМАРТ»</w:t>
            </w:r>
          </w:p>
          <w:p w:rsidR="0070279B" w:rsidRDefault="0070279B"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630041 г. Новосибирск, </w:t>
            </w:r>
          </w:p>
          <w:p w:rsidR="0070279B" w:rsidRDefault="0070279B"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улица 2-ая Станционная дом 26 офис 102</w:t>
            </w:r>
          </w:p>
          <w:p w:rsidR="0070279B" w:rsidRDefault="00A801C7"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(383)367-02-68, 8-913-914-1282</w:t>
            </w:r>
          </w:p>
          <w:p w:rsidR="00A801C7" w:rsidRPr="00A801C7" w:rsidRDefault="00A801C7"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э/почта: </w:t>
            </w:r>
            <w:hyperlink r:id="rId5" w:history="1">
              <w:r w:rsidRPr="00122A78">
                <w:rPr>
                  <w:rStyle w:val="a3"/>
                  <w:rFonts w:ascii="Times New Roman" w:eastAsia="Times New Roman" w:hAnsi="Times New Roman" w:cs="Times New Roman"/>
                  <w:kern w:val="2"/>
                  <w:sz w:val="20"/>
                  <w:szCs w:val="20"/>
                  <w:lang w:val="en-US" w:eastAsia="ar-SA"/>
                </w:rPr>
                <w:t>Manager</w:t>
              </w:r>
              <w:r w:rsidRPr="00A801C7">
                <w:rPr>
                  <w:rStyle w:val="a3"/>
                  <w:rFonts w:ascii="Times New Roman" w:eastAsia="Times New Roman" w:hAnsi="Times New Roman" w:cs="Times New Roman"/>
                  <w:kern w:val="2"/>
                  <w:sz w:val="20"/>
                  <w:szCs w:val="20"/>
                  <w:lang w:eastAsia="ar-SA"/>
                </w:rPr>
                <w:t>10@</w:t>
              </w:r>
              <w:r w:rsidRPr="00122A78">
                <w:rPr>
                  <w:rStyle w:val="a3"/>
                  <w:rFonts w:ascii="Times New Roman" w:eastAsia="Times New Roman" w:hAnsi="Times New Roman" w:cs="Times New Roman"/>
                  <w:kern w:val="2"/>
                  <w:sz w:val="20"/>
                  <w:szCs w:val="20"/>
                  <w:lang w:val="en-US" w:eastAsia="ar-SA"/>
                </w:rPr>
                <w:t>arnadansk</w:t>
              </w:r>
              <w:r w:rsidRPr="00A801C7">
                <w:rPr>
                  <w:rStyle w:val="a3"/>
                  <w:rFonts w:ascii="Times New Roman" w:eastAsia="Times New Roman" w:hAnsi="Times New Roman" w:cs="Times New Roman"/>
                  <w:kern w:val="2"/>
                  <w:sz w:val="20"/>
                  <w:szCs w:val="20"/>
                  <w:lang w:eastAsia="ar-SA"/>
                </w:rPr>
                <w:t>.</w:t>
              </w:r>
              <w:r w:rsidRPr="00122A78">
                <w:rPr>
                  <w:rStyle w:val="a3"/>
                  <w:rFonts w:ascii="Times New Roman" w:eastAsia="Times New Roman" w:hAnsi="Times New Roman" w:cs="Times New Roman"/>
                  <w:kern w:val="2"/>
                  <w:sz w:val="20"/>
                  <w:szCs w:val="20"/>
                  <w:lang w:val="en-US" w:eastAsia="ar-SA"/>
                </w:rPr>
                <w:t>ru</w:t>
              </w:r>
            </w:hyperlink>
            <w:r w:rsidRPr="00A801C7">
              <w:rPr>
                <w:rFonts w:ascii="Times New Roman" w:eastAsia="Times New Roman" w:hAnsi="Times New Roman" w:cs="Times New Roman"/>
                <w:kern w:val="2"/>
                <w:sz w:val="20"/>
                <w:szCs w:val="20"/>
                <w:lang w:eastAsia="ar-SA"/>
              </w:rPr>
              <w:t xml:space="preserve">  </w:t>
            </w:r>
            <w:hyperlink r:id="rId6" w:history="1">
              <w:r w:rsidRPr="00122A78">
                <w:rPr>
                  <w:rStyle w:val="a3"/>
                  <w:rFonts w:ascii="Times New Roman" w:eastAsia="Times New Roman" w:hAnsi="Times New Roman" w:cs="Times New Roman"/>
                  <w:kern w:val="2"/>
                  <w:sz w:val="20"/>
                  <w:szCs w:val="20"/>
                  <w:lang w:val="en-US" w:eastAsia="ar-SA"/>
                </w:rPr>
                <w:t>Se</w:t>
              </w:r>
              <w:r w:rsidRPr="00122A78">
                <w:rPr>
                  <w:rStyle w:val="a3"/>
                  <w:rFonts w:ascii="Times New Roman" w:eastAsia="Times New Roman" w:hAnsi="Times New Roman" w:cs="Times New Roman"/>
                  <w:kern w:val="2"/>
                  <w:sz w:val="20"/>
                  <w:szCs w:val="20"/>
                  <w:lang w:eastAsia="ar-SA"/>
                </w:rPr>
                <w:t>2004@</w:t>
              </w:r>
              <w:r w:rsidRPr="00122A78">
                <w:rPr>
                  <w:rStyle w:val="a3"/>
                  <w:rFonts w:ascii="Times New Roman" w:eastAsia="Times New Roman" w:hAnsi="Times New Roman" w:cs="Times New Roman"/>
                  <w:kern w:val="2"/>
                  <w:sz w:val="20"/>
                  <w:szCs w:val="20"/>
                  <w:lang w:val="en-US" w:eastAsia="ar-SA"/>
                </w:rPr>
                <w:t>mail</w:t>
              </w:r>
              <w:r w:rsidRPr="00A801C7">
                <w:rPr>
                  <w:rStyle w:val="a3"/>
                  <w:rFonts w:ascii="Times New Roman" w:eastAsia="Times New Roman" w:hAnsi="Times New Roman" w:cs="Times New Roman"/>
                  <w:kern w:val="2"/>
                  <w:sz w:val="20"/>
                  <w:szCs w:val="20"/>
                  <w:lang w:eastAsia="ar-SA"/>
                </w:rPr>
                <w:t>.</w:t>
              </w:r>
              <w:r w:rsidRPr="00122A78">
                <w:rPr>
                  <w:rStyle w:val="a3"/>
                  <w:rFonts w:ascii="Times New Roman" w:eastAsia="Times New Roman" w:hAnsi="Times New Roman" w:cs="Times New Roman"/>
                  <w:kern w:val="2"/>
                  <w:sz w:val="20"/>
                  <w:szCs w:val="20"/>
                  <w:lang w:val="en-US" w:eastAsia="ar-SA"/>
                </w:rPr>
                <w:t>ru</w:t>
              </w:r>
            </w:hyperlink>
            <w:r w:rsidRPr="00A801C7">
              <w:rPr>
                <w:rFonts w:ascii="Times New Roman" w:eastAsia="Times New Roman" w:hAnsi="Times New Roman" w:cs="Times New Roman"/>
                <w:kern w:val="2"/>
                <w:sz w:val="20"/>
                <w:szCs w:val="20"/>
                <w:lang w:eastAsia="ar-SA"/>
              </w:rPr>
              <w:t xml:space="preserve"> </w:t>
            </w:r>
          </w:p>
          <w:p w:rsidR="00A801C7" w:rsidRDefault="00A801C7"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5404079816   КПП  540401001</w:t>
            </w:r>
          </w:p>
          <w:p w:rsidR="00A801C7" w:rsidRDefault="00A801C7"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1185476077071 дата н/учет 12.09.2018г.</w:t>
            </w:r>
          </w:p>
          <w:p w:rsidR="00A801C7" w:rsidRDefault="00A801C7"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32841882   ОКТМО  50701000001</w:t>
            </w:r>
          </w:p>
          <w:p w:rsidR="00A801C7" w:rsidRDefault="00A801C7" w:rsidP="006D6DEA">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40702810809</w:t>
            </w:r>
            <w:r w:rsidR="00595B2B">
              <w:rPr>
                <w:rFonts w:ascii="Times New Roman" w:eastAsia="Times New Roman" w:hAnsi="Times New Roman" w:cs="Times New Roman"/>
                <w:kern w:val="2"/>
                <w:sz w:val="20"/>
                <w:szCs w:val="20"/>
                <w:lang w:eastAsia="ar-SA"/>
              </w:rPr>
              <w:t>000001388</w:t>
            </w: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w:t>
            </w:r>
            <w:proofErr w:type="gramEnd"/>
            <w:r>
              <w:rPr>
                <w:rFonts w:ascii="Times New Roman" w:eastAsia="Times New Roman" w:hAnsi="Times New Roman" w:cs="Times New Roman"/>
                <w:kern w:val="2"/>
                <w:sz w:val="20"/>
                <w:szCs w:val="20"/>
                <w:lang w:eastAsia="ar-SA"/>
              </w:rPr>
              <w:t xml:space="preserve">   30101810100000000850</w:t>
            </w: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Банк «Левобережный»  (ПАО)</w:t>
            </w: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045004850</w:t>
            </w: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______________________ С.В. </w:t>
            </w:r>
            <w:proofErr w:type="spellStart"/>
            <w:r>
              <w:rPr>
                <w:rFonts w:ascii="Times New Roman" w:eastAsia="Times New Roman" w:hAnsi="Times New Roman" w:cs="Times New Roman"/>
                <w:kern w:val="2"/>
                <w:sz w:val="20"/>
                <w:szCs w:val="20"/>
                <w:lang w:eastAsia="ar-SA"/>
              </w:rPr>
              <w:t>Чикинов</w:t>
            </w:r>
            <w:proofErr w:type="spellEnd"/>
          </w:p>
          <w:p w:rsidR="00595B2B" w:rsidRDefault="00595B2B"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595B2B" w:rsidRPr="00A801C7" w:rsidRDefault="00595B2B" w:rsidP="006D6DEA">
            <w:pPr>
              <w:suppressAutoHyphens/>
              <w:spacing w:after="0" w:line="240" w:lineRule="auto"/>
              <w:rPr>
                <w:rFonts w:ascii="Times New Roman" w:eastAsia="Times New Roman" w:hAnsi="Times New Roman" w:cs="Times New Roman"/>
                <w:kern w:val="2"/>
                <w:sz w:val="20"/>
                <w:szCs w:val="20"/>
                <w:lang w:eastAsia="ar-SA"/>
              </w:rPr>
            </w:pPr>
          </w:p>
        </w:tc>
      </w:tr>
    </w:tbl>
    <w:p w:rsidR="00975FF1" w:rsidRDefault="00975FF1">
      <w:pPr>
        <w:rPr>
          <w:rFonts w:ascii="Times New Roman" w:hAnsi="Times New Roman" w:cs="Times New Roman"/>
          <w:sz w:val="20"/>
          <w:szCs w:val="20"/>
        </w:rPr>
      </w:pPr>
    </w:p>
    <w:p w:rsidR="00595B2B" w:rsidRDefault="00595B2B">
      <w:pPr>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595B2B" w:rsidRDefault="00595B2B" w:rsidP="00595B2B">
      <w:pPr>
        <w:jc w:val="center"/>
        <w:rPr>
          <w:rFonts w:ascii="Times New Roman" w:hAnsi="Times New Roman" w:cs="Times New Roman"/>
          <w:b/>
          <w:sz w:val="20"/>
          <w:szCs w:val="20"/>
        </w:rPr>
      </w:pPr>
      <w:r>
        <w:rPr>
          <w:rFonts w:ascii="Times New Roman" w:hAnsi="Times New Roman" w:cs="Times New Roman"/>
          <w:b/>
          <w:sz w:val="20"/>
          <w:szCs w:val="20"/>
        </w:rPr>
        <w:lastRenderedPageBreak/>
        <w:t>Техническое задание</w:t>
      </w:r>
    </w:p>
    <w:p w:rsidR="00595B2B" w:rsidRPr="0055592E" w:rsidRDefault="00595B2B" w:rsidP="00595B2B">
      <w:pPr>
        <w:spacing w:after="0"/>
        <w:jc w:val="center"/>
        <w:rPr>
          <w:rFonts w:ascii="Times New Roman" w:hAnsi="Times New Roman" w:cs="Times New Roman"/>
          <w:b/>
          <w:sz w:val="20"/>
          <w:szCs w:val="20"/>
        </w:rPr>
      </w:pPr>
      <w:r w:rsidRPr="0055592E">
        <w:rPr>
          <w:rFonts w:ascii="Times New Roman" w:hAnsi="Times New Roman" w:cs="Times New Roman"/>
          <w:b/>
          <w:sz w:val="20"/>
          <w:szCs w:val="20"/>
        </w:rPr>
        <w:t>1.Наименование выполняемых работ:</w:t>
      </w:r>
      <w:r w:rsidRPr="0055592E">
        <w:rPr>
          <w:rFonts w:ascii="Times New Roman" w:hAnsi="Times New Roman" w:cs="Times New Roman"/>
          <w:sz w:val="20"/>
          <w:szCs w:val="20"/>
        </w:rPr>
        <w:t xml:space="preserve">   Выполнение работ по  текущему ремонту </w:t>
      </w:r>
      <w:r>
        <w:rPr>
          <w:rFonts w:ascii="Times New Roman" w:hAnsi="Times New Roman" w:cs="Times New Roman"/>
          <w:sz w:val="20"/>
          <w:szCs w:val="20"/>
        </w:rPr>
        <w:t>в помещениях общежития № 1</w:t>
      </w:r>
    </w:p>
    <w:p w:rsidR="00595B2B" w:rsidRDefault="00595B2B" w:rsidP="00595B2B">
      <w:pPr>
        <w:spacing w:after="0" w:line="240" w:lineRule="auto"/>
        <w:rPr>
          <w:rFonts w:ascii="Times New Roman" w:hAnsi="Times New Roman" w:cs="Times New Roman"/>
          <w:sz w:val="20"/>
          <w:szCs w:val="20"/>
        </w:rPr>
      </w:pPr>
      <w:r w:rsidRPr="0055592E">
        <w:rPr>
          <w:rFonts w:ascii="Times New Roman" w:hAnsi="Times New Roman" w:cs="Times New Roman"/>
          <w:b/>
          <w:sz w:val="20"/>
          <w:szCs w:val="20"/>
        </w:rPr>
        <w:t>2. Место выполнения работ:</w:t>
      </w:r>
      <w:r w:rsidRPr="0055592E">
        <w:rPr>
          <w:rFonts w:ascii="Times New Roman" w:hAnsi="Times New Roman" w:cs="Times New Roman"/>
          <w:sz w:val="20"/>
          <w:szCs w:val="20"/>
        </w:rPr>
        <w:t xml:space="preserve"> 630049,  </w:t>
      </w:r>
      <w:proofErr w:type="spellStart"/>
      <w:r w:rsidRPr="0055592E">
        <w:rPr>
          <w:rFonts w:ascii="Times New Roman" w:hAnsi="Times New Roman" w:cs="Times New Roman"/>
          <w:sz w:val="20"/>
          <w:szCs w:val="20"/>
        </w:rPr>
        <w:t>г</w:t>
      </w:r>
      <w:proofErr w:type="gramStart"/>
      <w:r w:rsidRPr="0055592E">
        <w:rPr>
          <w:rFonts w:ascii="Times New Roman" w:hAnsi="Times New Roman" w:cs="Times New Roman"/>
          <w:sz w:val="20"/>
          <w:szCs w:val="20"/>
        </w:rPr>
        <w:t>.Н</w:t>
      </w:r>
      <w:proofErr w:type="gramEnd"/>
      <w:r w:rsidRPr="0055592E">
        <w:rPr>
          <w:rFonts w:ascii="Times New Roman" w:hAnsi="Times New Roman" w:cs="Times New Roman"/>
          <w:sz w:val="20"/>
          <w:szCs w:val="20"/>
        </w:rPr>
        <w:t>овосибирск</w:t>
      </w:r>
      <w:proofErr w:type="spellEnd"/>
      <w:r w:rsidRPr="0055592E">
        <w:rPr>
          <w:rFonts w:ascii="Times New Roman" w:hAnsi="Times New Roman" w:cs="Times New Roman"/>
          <w:sz w:val="20"/>
          <w:szCs w:val="20"/>
        </w:rPr>
        <w:t>, ул. Д. Ковальчук   187</w:t>
      </w:r>
      <w:r>
        <w:rPr>
          <w:rFonts w:ascii="Times New Roman" w:hAnsi="Times New Roman" w:cs="Times New Roman"/>
          <w:sz w:val="20"/>
          <w:szCs w:val="20"/>
        </w:rPr>
        <w:t xml:space="preserve"> </w:t>
      </w:r>
      <w:r w:rsidRPr="0055592E">
        <w:rPr>
          <w:rFonts w:ascii="Times New Roman" w:hAnsi="Times New Roman" w:cs="Times New Roman"/>
          <w:sz w:val="20"/>
          <w:szCs w:val="20"/>
        </w:rPr>
        <w:t xml:space="preserve"> </w:t>
      </w:r>
      <w:r>
        <w:rPr>
          <w:rFonts w:ascii="Times New Roman" w:hAnsi="Times New Roman" w:cs="Times New Roman"/>
          <w:sz w:val="20"/>
          <w:szCs w:val="20"/>
        </w:rPr>
        <w:t>(</w:t>
      </w:r>
      <w:r w:rsidRPr="0055592E">
        <w:rPr>
          <w:rFonts w:ascii="Times New Roman" w:hAnsi="Times New Roman" w:cs="Times New Roman"/>
          <w:sz w:val="20"/>
          <w:szCs w:val="20"/>
        </w:rPr>
        <w:t>Общежития №1</w:t>
      </w:r>
      <w:r>
        <w:rPr>
          <w:rFonts w:ascii="Times New Roman" w:hAnsi="Times New Roman" w:cs="Times New Roman"/>
          <w:sz w:val="20"/>
          <w:szCs w:val="20"/>
        </w:rPr>
        <w:t xml:space="preserve">): </w:t>
      </w:r>
    </w:p>
    <w:p w:rsidR="00595B2B" w:rsidRDefault="00595B2B" w:rsidP="00595B2B">
      <w:pPr>
        <w:spacing w:after="0" w:line="240" w:lineRule="auto"/>
        <w:rPr>
          <w:rFonts w:ascii="Times New Roman" w:hAnsi="Times New Roman" w:cs="Times New Roman"/>
          <w:sz w:val="20"/>
          <w:szCs w:val="20"/>
        </w:rPr>
      </w:pPr>
      <w:r>
        <w:rPr>
          <w:rFonts w:ascii="Times New Roman" w:hAnsi="Times New Roman" w:cs="Times New Roman"/>
          <w:sz w:val="20"/>
          <w:szCs w:val="20"/>
        </w:rPr>
        <w:t>- Этажи с 1- по 5 включительно:  в местах установленных новых светильников (по 1 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на  потолках</w:t>
      </w:r>
      <w:r w:rsidRPr="0055592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5592E">
        <w:rPr>
          <w:rFonts w:ascii="Times New Roman" w:hAnsi="Times New Roman" w:cs="Times New Roman"/>
          <w:sz w:val="20"/>
          <w:szCs w:val="20"/>
        </w:rPr>
        <w:t>коридоров, кухонь,</w:t>
      </w:r>
      <w:r>
        <w:rPr>
          <w:rFonts w:ascii="Times New Roman" w:hAnsi="Times New Roman" w:cs="Times New Roman"/>
          <w:sz w:val="20"/>
          <w:szCs w:val="20"/>
        </w:rPr>
        <w:t xml:space="preserve">  лестничных клеток №№ 1,2,5,6 </w:t>
      </w:r>
    </w:p>
    <w:p w:rsidR="00595B2B" w:rsidRPr="0055592E" w:rsidRDefault="00595B2B" w:rsidP="00595B2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592E">
        <w:rPr>
          <w:rFonts w:ascii="Times New Roman" w:hAnsi="Times New Roman" w:cs="Times New Roman"/>
          <w:sz w:val="20"/>
          <w:szCs w:val="20"/>
        </w:rPr>
        <w:t xml:space="preserve"> </w:t>
      </w:r>
      <w:r>
        <w:rPr>
          <w:rFonts w:ascii="Times New Roman" w:hAnsi="Times New Roman" w:cs="Times New Roman"/>
          <w:sz w:val="20"/>
          <w:szCs w:val="20"/>
        </w:rPr>
        <w:t xml:space="preserve">2 этаж: </w:t>
      </w:r>
      <w:r w:rsidRPr="0055592E">
        <w:rPr>
          <w:rFonts w:ascii="Times New Roman" w:hAnsi="Times New Roman" w:cs="Times New Roman"/>
          <w:sz w:val="20"/>
          <w:szCs w:val="20"/>
        </w:rPr>
        <w:t xml:space="preserve">  стен</w:t>
      </w:r>
      <w:r>
        <w:rPr>
          <w:rFonts w:ascii="Times New Roman" w:hAnsi="Times New Roman" w:cs="Times New Roman"/>
          <w:sz w:val="20"/>
          <w:szCs w:val="20"/>
        </w:rPr>
        <w:t xml:space="preserve">ы </w:t>
      </w:r>
      <w:r w:rsidRPr="0055592E">
        <w:rPr>
          <w:rFonts w:ascii="Times New Roman" w:hAnsi="Times New Roman" w:cs="Times New Roman"/>
          <w:sz w:val="20"/>
          <w:szCs w:val="20"/>
        </w:rPr>
        <w:t xml:space="preserve"> </w:t>
      </w:r>
      <w:r>
        <w:rPr>
          <w:rFonts w:ascii="Times New Roman" w:hAnsi="Times New Roman" w:cs="Times New Roman"/>
          <w:sz w:val="20"/>
          <w:szCs w:val="20"/>
        </w:rPr>
        <w:t>и потолки лестничных клеток  №</w:t>
      </w:r>
      <w:r w:rsidRPr="0055592E">
        <w:rPr>
          <w:rFonts w:ascii="Times New Roman" w:hAnsi="Times New Roman" w:cs="Times New Roman"/>
          <w:sz w:val="20"/>
          <w:szCs w:val="20"/>
        </w:rPr>
        <w:t xml:space="preserve"> № 3 и 4 </w:t>
      </w:r>
    </w:p>
    <w:p w:rsidR="00595B2B" w:rsidRPr="00097092" w:rsidRDefault="00595B2B" w:rsidP="00595B2B">
      <w:pPr>
        <w:spacing w:after="0" w:line="240" w:lineRule="auto"/>
        <w:rPr>
          <w:rFonts w:ascii="Times New Roman" w:hAnsi="Times New Roman" w:cs="Times New Roman"/>
          <w:b/>
          <w:sz w:val="20"/>
          <w:szCs w:val="20"/>
        </w:rPr>
      </w:pPr>
      <w:r>
        <w:rPr>
          <w:rFonts w:ascii="Times New Roman" w:hAnsi="Times New Roman" w:cs="Times New Roman"/>
          <w:b/>
          <w:sz w:val="20"/>
          <w:szCs w:val="20"/>
        </w:rPr>
        <w:t>Места ремонта указывает</w:t>
      </w:r>
      <w:r w:rsidRPr="00097092">
        <w:rPr>
          <w:rFonts w:ascii="Times New Roman" w:hAnsi="Times New Roman" w:cs="Times New Roman"/>
          <w:b/>
          <w:sz w:val="20"/>
          <w:szCs w:val="20"/>
        </w:rPr>
        <w:t xml:space="preserve"> Заказчик</w:t>
      </w:r>
    </w:p>
    <w:p w:rsidR="00595B2B" w:rsidRPr="0055592E" w:rsidRDefault="00595B2B" w:rsidP="00595B2B">
      <w:pPr>
        <w:spacing w:after="0"/>
        <w:rPr>
          <w:rFonts w:ascii="Times New Roman" w:hAnsi="Times New Roman" w:cs="Times New Roman"/>
          <w:sz w:val="20"/>
          <w:szCs w:val="20"/>
        </w:rPr>
      </w:pPr>
      <w:r w:rsidRPr="0055592E">
        <w:rPr>
          <w:rFonts w:ascii="Times New Roman" w:hAnsi="Times New Roman" w:cs="Times New Roman"/>
          <w:b/>
          <w:sz w:val="20"/>
          <w:szCs w:val="20"/>
        </w:rPr>
        <w:t xml:space="preserve">3. Количество выполняемых работ: </w:t>
      </w:r>
      <w:r w:rsidRPr="0055592E">
        <w:rPr>
          <w:rFonts w:ascii="Times New Roman" w:hAnsi="Times New Roman" w:cs="Times New Roman"/>
          <w:sz w:val="20"/>
          <w:szCs w:val="20"/>
        </w:rPr>
        <w:t>1578 м</w:t>
      </w:r>
      <w:proofErr w:type="gramStart"/>
      <w:r w:rsidRPr="0055592E">
        <w:rPr>
          <w:rFonts w:ascii="Times New Roman" w:hAnsi="Times New Roman" w:cs="Times New Roman"/>
          <w:sz w:val="20"/>
          <w:szCs w:val="20"/>
        </w:rPr>
        <w:t>2</w:t>
      </w:r>
      <w:proofErr w:type="gramEnd"/>
      <w:r w:rsidRPr="0055592E">
        <w:rPr>
          <w:rFonts w:ascii="Times New Roman" w:hAnsi="Times New Roman" w:cs="Times New Roman"/>
          <w:sz w:val="20"/>
          <w:szCs w:val="20"/>
        </w:rPr>
        <w:t xml:space="preserve"> в соответствии с представленным объемом работ.</w:t>
      </w:r>
    </w:p>
    <w:p w:rsidR="00595B2B" w:rsidRPr="0055592E" w:rsidRDefault="00595B2B" w:rsidP="00595B2B">
      <w:pPr>
        <w:spacing w:after="0"/>
        <w:rPr>
          <w:rFonts w:ascii="Times New Roman" w:hAnsi="Times New Roman" w:cs="Times New Roman"/>
          <w:sz w:val="20"/>
          <w:szCs w:val="20"/>
        </w:rPr>
      </w:pPr>
      <w:r w:rsidRPr="0055592E">
        <w:rPr>
          <w:rFonts w:ascii="Times New Roman" w:hAnsi="Times New Roman" w:cs="Times New Roman"/>
          <w:b/>
          <w:sz w:val="20"/>
          <w:szCs w:val="20"/>
        </w:rPr>
        <w:t>4. Сроки (периоды) выполняемых работ:</w:t>
      </w:r>
      <w:r w:rsidRPr="0055592E">
        <w:rPr>
          <w:rFonts w:ascii="Times New Roman" w:hAnsi="Times New Roman" w:cs="Times New Roman"/>
          <w:sz w:val="20"/>
          <w:szCs w:val="20"/>
        </w:rPr>
        <w:t xml:space="preserve"> </w:t>
      </w:r>
      <w:r>
        <w:rPr>
          <w:rFonts w:ascii="Times New Roman" w:hAnsi="Times New Roman" w:cs="Times New Roman"/>
          <w:sz w:val="20"/>
          <w:szCs w:val="20"/>
        </w:rPr>
        <w:t>к работам приступить с 10.01.2022года  и выполнить весь объем работ в течение 40 дней.</w:t>
      </w:r>
    </w:p>
    <w:p w:rsidR="00595B2B" w:rsidRPr="0055592E" w:rsidRDefault="00595B2B" w:rsidP="00595B2B">
      <w:pPr>
        <w:spacing w:after="0" w:line="240" w:lineRule="auto"/>
        <w:rPr>
          <w:rFonts w:ascii="Times New Roman" w:hAnsi="Times New Roman" w:cs="Times New Roman"/>
          <w:sz w:val="20"/>
          <w:szCs w:val="20"/>
        </w:rPr>
      </w:pPr>
      <w:r w:rsidRPr="0055592E">
        <w:rPr>
          <w:rFonts w:ascii="Times New Roman" w:hAnsi="Times New Roman" w:cs="Times New Roman"/>
          <w:b/>
          <w:sz w:val="20"/>
          <w:szCs w:val="20"/>
        </w:rPr>
        <w:t>Работы предусматривают</w:t>
      </w:r>
      <w:r w:rsidRPr="0055592E">
        <w:rPr>
          <w:rFonts w:ascii="Times New Roman" w:hAnsi="Times New Roman" w:cs="Times New Roman"/>
          <w:sz w:val="20"/>
          <w:szCs w:val="20"/>
        </w:rPr>
        <w:t>:                                                                                                                                                                                                                                                                          -Ремонт штукатурки стен и потолков;                                                                                                                          -Шпаклевку потолков и стен ;                                                                                                                                                     -</w:t>
      </w:r>
      <w:proofErr w:type="spellStart"/>
      <w:r w:rsidRPr="0055592E">
        <w:rPr>
          <w:rFonts w:ascii="Times New Roman" w:hAnsi="Times New Roman" w:cs="Times New Roman"/>
          <w:sz w:val="20"/>
          <w:szCs w:val="20"/>
        </w:rPr>
        <w:t>Огрунтовку</w:t>
      </w:r>
      <w:proofErr w:type="spellEnd"/>
      <w:r w:rsidRPr="0055592E">
        <w:rPr>
          <w:rFonts w:ascii="Times New Roman" w:hAnsi="Times New Roman" w:cs="Times New Roman"/>
          <w:sz w:val="20"/>
          <w:szCs w:val="20"/>
        </w:rPr>
        <w:t xml:space="preserve"> стен и потолков;                                                                                                                                                                                              -Окраску стен и потолков;                                                                                                                                              </w:t>
      </w:r>
    </w:p>
    <w:p w:rsidR="00595B2B" w:rsidRPr="0055592E" w:rsidRDefault="00595B2B" w:rsidP="00595B2B">
      <w:pPr>
        <w:spacing w:after="0"/>
        <w:rPr>
          <w:rFonts w:ascii="Times New Roman" w:hAnsi="Times New Roman" w:cs="Times New Roman"/>
          <w:sz w:val="20"/>
          <w:szCs w:val="20"/>
        </w:rPr>
      </w:pPr>
      <w:r w:rsidRPr="0055592E">
        <w:rPr>
          <w:rFonts w:ascii="Times New Roman" w:hAnsi="Times New Roman" w:cs="Times New Roman"/>
          <w:b/>
          <w:sz w:val="20"/>
          <w:szCs w:val="20"/>
        </w:rPr>
        <w:t>5. Условия выполнения работ:</w:t>
      </w:r>
      <w:r w:rsidRPr="0055592E">
        <w:rPr>
          <w:rFonts w:ascii="Times New Roman" w:hAnsi="Times New Roman" w:cs="Times New Roman"/>
          <w:sz w:val="20"/>
          <w:szCs w:val="20"/>
        </w:rPr>
        <w:t xml:space="preserve"> (конкретизируется заказчиком): в соответствии с условиями Договора.</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b/>
          <w:sz w:val="20"/>
          <w:szCs w:val="20"/>
        </w:rPr>
        <w:t>6. Общие требования к выполнению работ:</w:t>
      </w: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(указываются обязательные требования ко всем работам независимо от вида и этапа):</w:t>
      </w:r>
      <w:r w:rsidRPr="0055592E">
        <w:rPr>
          <w:rFonts w:ascii="Times New Roman" w:hAnsi="Times New Roman" w:cs="Times New Roman"/>
          <w:sz w:val="20"/>
          <w:szCs w:val="20"/>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«Изоляционные и отделочные покрытия»,  СП 48.13330.2011«Организация строительства» СНиП 12-03-2001 «Безопасность труда в строительстве», СП 70.13330.2012 «Несущие и ограждающие конструкции»,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595B2B" w:rsidRPr="0055592E" w:rsidRDefault="00595B2B" w:rsidP="00595B2B">
      <w:pPr>
        <w:spacing w:after="0" w:line="240" w:lineRule="auto"/>
        <w:jc w:val="both"/>
        <w:rPr>
          <w:rFonts w:ascii="Times New Roman" w:hAnsi="Times New Roman" w:cs="Times New Roman"/>
          <w:b/>
          <w:sz w:val="20"/>
          <w:szCs w:val="20"/>
        </w:rPr>
      </w:pPr>
      <w:r w:rsidRPr="0055592E">
        <w:rPr>
          <w:rFonts w:ascii="Times New Roman" w:hAnsi="Times New Roman" w:cs="Times New Roman"/>
          <w:b/>
          <w:sz w:val="20"/>
          <w:szCs w:val="20"/>
        </w:rPr>
        <w:t>7. Особые требования к выполнению работ:</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xml:space="preserve"> Качество  отделки  поверхностей должно отвечать  требованиям  СП 71.13330.2017. Свод правил. Изоляционные и отделочные покрытия,  СП 70.13330.2012. Свод правил. Несущие и ограждающие конструкции.                                                                                                                                                        </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Уборку мусора производить ежедневно с затариванием в мешки</w:t>
      </w:r>
      <w:proofErr w:type="gramStart"/>
      <w:r w:rsidRPr="0055592E">
        <w:rPr>
          <w:rFonts w:ascii="Times New Roman" w:hAnsi="Times New Roman" w:cs="Times New Roman"/>
          <w:sz w:val="20"/>
          <w:szCs w:val="20"/>
        </w:rPr>
        <w:t xml:space="preserve"> ,</w:t>
      </w:r>
      <w:proofErr w:type="gramEnd"/>
      <w:r w:rsidRPr="0055592E">
        <w:rPr>
          <w:rFonts w:ascii="Times New Roman" w:hAnsi="Times New Roman" w:cs="Times New Roman"/>
          <w:sz w:val="20"/>
          <w:szCs w:val="20"/>
        </w:rPr>
        <w:t xml:space="preserve">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w:t>
      </w:r>
    </w:p>
    <w:p w:rsidR="00595B2B" w:rsidRPr="0055592E" w:rsidRDefault="00595B2B" w:rsidP="00595B2B">
      <w:pPr>
        <w:spacing w:after="0" w:line="240" w:lineRule="auto"/>
        <w:rPr>
          <w:rFonts w:ascii="Times New Roman" w:hAnsi="Times New Roman" w:cs="Times New Roman"/>
          <w:sz w:val="20"/>
          <w:szCs w:val="20"/>
        </w:rPr>
      </w:pPr>
      <w:r w:rsidRPr="0055592E">
        <w:rPr>
          <w:rFonts w:ascii="Times New Roman" w:hAnsi="Times New Roman" w:cs="Times New Roman"/>
          <w:b/>
          <w:sz w:val="20"/>
          <w:szCs w:val="20"/>
        </w:rPr>
        <w:t>8. Порядок (последовательность, этапы) выполнения работ:</w:t>
      </w:r>
      <w:r w:rsidRPr="0055592E">
        <w:rPr>
          <w:rFonts w:ascii="Times New Roman" w:hAnsi="Times New Roman" w:cs="Times New Roman"/>
          <w:sz w:val="20"/>
          <w:szCs w:val="20"/>
        </w:rPr>
        <w:t xml:space="preserve"> Подрядчик обязан перед началом работ</w:t>
      </w:r>
      <w:r>
        <w:rPr>
          <w:rFonts w:ascii="Times New Roman" w:hAnsi="Times New Roman" w:cs="Times New Roman"/>
          <w:sz w:val="20"/>
          <w:szCs w:val="20"/>
        </w:rPr>
        <w:t xml:space="preserve">  </w:t>
      </w:r>
      <w:proofErr w:type="gramStart"/>
      <w:r w:rsidRPr="0055592E">
        <w:rPr>
          <w:rFonts w:ascii="Times New Roman" w:hAnsi="Times New Roman" w:cs="Times New Roman"/>
          <w:sz w:val="20"/>
          <w:szCs w:val="20"/>
        </w:rPr>
        <w:t xml:space="preserve">( </w:t>
      </w:r>
      <w:proofErr w:type="gramEnd"/>
      <w:r w:rsidRPr="0055592E">
        <w:rPr>
          <w:rFonts w:ascii="Times New Roman" w:hAnsi="Times New Roman" w:cs="Times New Roman"/>
          <w:sz w:val="20"/>
          <w:szCs w:val="20"/>
        </w:rPr>
        <w:t>в течение 3 дней с момента подписания договора)  предоставить График производства работ и согласовать его с Заказчиком.</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b/>
          <w:sz w:val="20"/>
          <w:szCs w:val="20"/>
        </w:rPr>
        <w:t>9. Требования к качеству работ</w:t>
      </w:r>
      <w:r w:rsidRPr="0055592E">
        <w:rPr>
          <w:rFonts w:ascii="Times New Roman" w:hAnsi="Times New Roman" w:cs="Times New Roman"/>
          <w:sz w:val="20"/>
          <w:szCs w:val="20"/>
        </w:rPr>
        <w:t xml:space="preserve">,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55592E">
        <w:rPr>
          <w:rFonts w:ascii="Times New Roman" w:hAnsi="Times New Roman" w:cs="Times New Roman"/>
          <w:sz w:val="20"/>
          <w:szCs w:val="20"/>
        </w:rPr>
        <w:t>Р</w:t>
      </w:r>
      <w:proofErr w:type="gramEnd"/>
      <w:r w:rsidRPr="0055592E">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b/>
          <w:sz w:val="20"/>
          <w:szCs w:val="20"/>
        </w:rPr>
        <w:t>10.</w:t>
      </w: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 xml:space="preserve">Требования к безопасности выполнения работ и безопасности результатов работ (конкретизируются заказчиком): </w:t>
      </w:r>
      <w:r w:rsidRPr="0055592E">
        <w:rPr>
          <w:rFonts w:ascii="Times New Roman" w:hAnsi="Times New Roman" w:cs="Times New Roman"/>
          <w:sz w:val="20"/>
          <w:szCs w:val="20"/>
        </w:rPr>
        <w:t xml:space="preserve">                                                                                                                     </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Безопасность выполняемых работ – согласно  Федеральному закону от 30.06.2006  №90-ФЗ</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11. Порядок сдачи и приемки результатов работ (конкретизируются заказчиком):</w:t>
      </w:r>
      <w:r w:rsidRPr="0055592E">
        <w:rPr>
          <w:rFonts w:ascii="Times New Roman" w:hAnsi="Times New Roman" w:cs="Times New Roman"/>
          <w:sz w:val="20"/>
          <w:szCs w:val="20"/>
        </w:rPr>
        <w:t xml:space="preserve">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595B2B" w:rsidRPr="0055592E" w:rsidRDefault="00595B2B" w:rsidP="00595B2B">
      <w:pPr>
        <w:spacing w:after="0"/>
        <w:jc w:val="both"/>
        <w:rPr>
          <w:rFonts w:ascii="Times New Roman" w:hAnsi="Times New Roman" w:cs="Times New Roman"/>
          <w:sz w:val="20"/>
          <w:szCs w:val="20"/>
        </w:rPr>
      </w:pP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lastRenderedPageBreak/>
        <w:t xml:space="preserve">  </w:t>
      </w:r>
      <w:r w:rsidRPr="0055592E">
        <w:rPr>
          <w:rFonts w:ascii="Times New Roman" w:hAnsi="Times New Roman" w:cs="Times New Roman"/>
          <w:b/>
          <w:sz w:val="20"/>
          <w:szCs w:val="20"/>
        </w:rPr>
        <w:t>12. Требования по передаче заказчику технических и иных документов по завершению и сдаче работ</w:t>
      </w:r>
      <w:proofErr w:type="gramStart"/>
      <w:r w:rsidRPr="0055592E">
        <w:rPr>
          <w:rFonts w:ascii="Times New Roman" w:hAnsi="Times New Roman" w:cs="Times New Roman"/>
          <w:b/>
          <w:sz w:val="20"/>
          <w:szCs w:val="20"/>
        </w:rPr>
        <w:t xml:space="preserve"> :</w:t>
      </w:r>
      <w:proofErr w:type="gramEnd"/>
      <w:r w:rsidRPr="0055592E">
        <w:rPr>
          <w:rFonts w:ascii="Times New Roman" w:hAnsi="Times New Roman" w:cs="Times New Roman"/>
          <w:sz w:val="20"/>
          <w:szCs w:val="20"/>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13. Требования по объёму гарантий качества работ:</w:t>
      </w:r>
      <w:r w:rsidRPr="0055592E">
        <w:rPr>
          <w:rFonts w:ascii="Times New Roman" w:hAnsi="Times New Roman" w:cs="Times New Roman"/>
          <w:sz w:val="20"/>
          <w:szCs w:val="20"/>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595B2B" w:rsidRPr="0055592E" w:rsidRDefault="00595B2B" w:rsidP="00595B2B">
      <w:pPr>
        <w:tabs>
          <w:tab w:val="left" w:pos="360"/>
        </w:tabs>
        <w:suppressAutoHyphens/>
        <w:spacing w:after="0" w:line="240" w:lineRule="auto"/>
        <w:jc w:val="both"/>
        <w:rPr>
          <w:rFonts w:ascii="Times New Roman" w:eastAsia="Times New Roman" w:hAnsi="Times New Roman" w:cs="Times New Roman"/>
          <w:kern w:val="2"/>
          <w:sz w:val="20"/>
          <w:szCs w:val="20"/>
          <w:lang w:eastAsia="ar-SA"/>
        </w:rPr>
      </w:pP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14. Требования по сроку гарантий качества на результаты работ</w:t>
      </w:r>
      <w:r w:rsidRPr="0055592E">
        <w:rPr>
          <w:rFonts w:ascii="Times New Roman" w:hAnsi="Times New Roman" w:cs="Times New Roman"/>
          <w:sz w:val="20"/>
          <w:szCs w:val="20"/>
        </w:rPr>
        <w:t xml:space="preserve"> </w:t>
      </w:r>
      <w:r w:rsidRPr="0055592E">
        <w:rPr>
          <w:rFonts w:ascii="Times New Roman" w:eastAsia="Times New Roman" w:hAnsi="Times New Roman" w:cs="Times New Roman"/>
          <w:kern w:val="2"/>
          <w:sz w:val="20"/>
          <w:szCs w:val="20"/>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595B2B" w:rsidRPr="0055592E" w:rsidRDefault="00595B2B" w:rsidP="00595B2B">
      <w:pPr>
        <w:spacing w:after="0" w:line="240" w:lineRule="auto"/>
        <w:jc w:val="both"/>
        <w:rPr>
          <w:rFonts w:ascii="Times New Roman" w:hAnsi="Times New Roman" w:cs="Times New Roman"/>
          <w:sz w:val="20"/>
          <w:szCs w:val="20"/>
        </w:rPr>
      </w:pPr>
      <w:r w:rsidRPr="0055592E">
        <w:rPr>
          <w:rFonts w:ascii="Times New Roman" w:hAnsi="Times New Roman" w:cs="Times New Roman"/>
          <w:b/>
          <w:sz w:val="20"/>
          <w:szCs w:val="20"/>
        </w:rPr>
        <w:t>15. Иные требования к работам и условиям их выполнения по усмотрению заказчика:</w:t>
      </w:r>
      <w:r w:rsidRPr="0055592E">
        <w:rPr>
          <w:rFonts w:ascii="Times New Roman" w:hAnsi="Times New Roman" w:cs="Times New Roman"/>
          <w:sz w:val="20"/>
          <w:szCs w:val="20"/>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595B2B" w:rsidRPr="0055592E" w:rsidRDefault="00595B2B" w:rsidP="00595B2B">
      <w:pPr>
        <w:tabs>
          <w:tab w:val="left" w:pos="8194"/>
        </w:tabs>
        <w:jc w:val="both"/>
        <w:rPr>
          <w:rFonts w:ascii="Times New Roman" w:hAnsi="Times New Roman" w:cs="Times New Roman"/>
          <w:sz w:val="20"/>
          <w:szCs w:val="20"/>
        </w:rPr>
      </w:pPr>
      <w:r w:rsidRPr="0055592E">
        <w:rPr>
          <w:rFonts w:ascii="Times New Roman" w:hAnsi="Times New Roman" w:cs="Times New Roman"/>
          <w:b/>
          <w:sz w:val="20"/>
          <w:szCs w:val="20"/>
        </w:rPr>
        <w:t xml:space="preserve">                                                                                                                                        </w:t>
      </w:r>
      <w:r w:rsidRPr="0055592E">
        <w:rPr>
          <w:rFonts w:ascii="Times New Roman" w:hAnsi="Times New Roman" w:cs="Times New Roman"/>
          <w:sz w:val="20"/>
          <w:szCs w:val="20"/>
        </w:rPr>
        <w:t>Таблица №1</w:t>
      </w:r>
    </w:p>
    <w:p w:rsidR="00595B2B" w:rsidRPr="0055592E" w:rsidRDefault="00595B2B" w:rsidP="00595B2B">
      <w:pPr>
        <w:jc w:val="center"/>
        <w:rPr>
          <w:rFonts w:ascii="Times New Roman" w:hAnsi="Times New Roman" w:cs="Times New Roman"/>
          <w:b/>
          <w:sz w:val="20"/>
          <w:szCs w:val="20"/>
        </w:rPr>
      </w:pPr>
      <w:r w:rsidRPr="0055592E">
        <w:rPr>
          <w:rFonts w:ascii="Times New Roman" w:hAnsi="Times New Roman" w:cs="Times New Roman"/>
          <w:b/>
          <w:sz w:val="20"/>
          <w:szCs w:val="20"/>
        </w:rPr>
        <w:t xml:space="preserve">ВЕДОМОСТЬ ОБЪЕМОВ РАБОТ </w:t>
      </w:r>
    </w:p>
    <w:tbl>
      <w:tblPr>
        <w:tblStyle w:val="5"/>
        <w:tblW w:w="9322" w:type="dxa"/>
        <w:tblLook w:val="04A0" w:firstRow="1" w:lastRow="0" w:firstColumn="1" w:lastColumn="0" w:noHBand="0" w:noVBand="1"/>
      </w:tblPr>
      <w:tblGrid>
        <w:gridCol w:w="562"/>
        <w:gridCol w:w="6003"/>
        <w:gridCol w:w="1274"/>
        <w:gridCol w:w="1483"/>
      </w:tblGrid>
      <w:tr w:rsidR="00595B2B" w:rsidRPr="0055592E" w:rsidTr="00025558">
        <w:trPr>
          <w:trHeight w:val="315"/>
        </w:trPr>
        <w:tc>
          <w:tcPr>
            <w:tcW w:w="562" w:type="dxa"/>
            <w:noWrap/>
            <w:hideMark/>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w:t>
            </w:r>
          </w:p>
        </w:tc>
        <w:tc>
          <w:tcPr>
            <w:tcW w:w="6003" w:type="dxa"/>
            <w:hideMark/>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Наименование работ</w:t>
            </w:r>
          </w:p>
        </w:tc>
        <w:tc>
          <w:tcPr>
            <w:tcW w:w="1274" w:type="dxa"/>
            <w:noWrap/>
            <w:hideMark/>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ед. изм.</w:t>
            </w:r>
          </w:p>
        </w:tc>
        <w:tc>
          <w:tcPr>
            <w:tcW w:w="1483" w:type="dxa"/>
            <w:noWrap/>
            <w:hideMark/>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Кол-во</w:t>
            </w:r>
          </w:p>
        </w:tc>
      </w:tr>
      <w:tr w:rsidR="00595B2B" w:rsidRPr="0055592E" w:rsidTr="00025558">
        <w:trPr>
          <w:trHeight w:val="315"/>
        </w:trPr>
        <w:tc>
          <w:tcPr>
            <w:tcW w:w="9322" w:type="dxa"/>
            <w:gridSpan w:val="4"/>
            <w:noWrap/>
          </w:tcPr>
          <w:p w:rsidR="00595B2B" w:rsidRPr="0055592E" w:rsidRDefault="00595B2B" w:rsidP="00025558">
            <w:pPr>
              <w:spacing w:line="360" w:lineRule="auto"/>
              <w:jc w:val="center"/>
              <w:rPr>
                <w:rFonts w:eastAsia="Times New Roman"/>
                <w:b/>
                <w:sz w:val="20"/>
                <w:szCs w:val="20"/>
                <w:lang w:eastAsia="ru-RU"/>
              </w:rPr>
            </w:pPr>
            <w:r>
              <w:rPr>
                <w:rFonts w:eastAsia="Times New Roman"/>
                <w:b/>
                <w:sz w:val="20"/>
                <w:szCs w:val="20"/>
                <w:lang w:eastAsia="ru-RU"/>
              </w:rPr>
              <w:t>Потолки коридоров, кухонь, лестничных клеток №№1,2,5,6</w:t>
            </w:r>
            <w:r w:rsidRPr="0055592E">
              <w:rPr>
                <w:rFonts w:eastAsia="Times New Roman"/>
                <w:b/>
                <w:sz w:val="20"/>
                <w:szCs w:val="20"/>
                <w:lang w:eastAsia="ru-RU"/>
              </w:rPr>
              <w:t xml:space="preserve"> </w:t>
            </w:r>
          </w:p>
        </w:tc>
      </w:tr>
      <w:tr w:rsidR="00595B2B" w:rsidRPr="0055592E" w:rsidTr="00025558">
        <w:trPr>
          <w:trHeight w:val="525"/>
        </w:trPr>
        <w:tc>
          <w:tcPr>
            <w:tcW w:w="562"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1</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Ремонт потолков из  ГКЛ</w:t>
            </w:r>
            <w:proofErr w:type="gramStart"/>
            <w:r w:rsidRPr="0055592E">
              <w:rPr>
                <w:rFonts w:eastAsia="Times New Roman"/>
                <w:sz w:val="20"/>
                <w:szCs w:val="20"/>
                <w:lang w:eastAsia="ru-RU"/>
              </w:rPr>
              <w:t xml:space="preserve"> ,</w:t>
            </w:r>
            <w:proofErr w:type="gramEnd"/>
            <w:r w:rsidRPr="0055592E">
              <w:rPr>
                <w:rFonts w:eastAsia="Times New Roman"/>
                <w:sz w:val="20"/>
                <w:szCs w:val="20"/>
                <w:lang w:eastAsia="ru-RU"/>
              </w:rPr>
              <w:t xml:space="preserve"> площадь ремонта 0,1м2    , 6 мест, 5 этаж.</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0,6</w:t>
            </w:r>
          </w:p>
        </w:tc>
      </w:tr>
      <w:tr w:rsidR="00595B2B" w:rsidRPr="0055592E" w:rsidTr="00025558">
        <w:trPr>
          <w:trHeight w:val="525"/>
        </w:trPr>
        <w:tc>
          <w:tcPr>
            <w:tcW w:w="562"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2</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Шпаклевка отремонтированных мест</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0,6</w:t>
            </w:r>
          </w:p>
        </w:tc>
      </w:tr>
      <w:tr w:rsidR="00595B2B" w:rsidRPr="0055592E" w:rsidTr="00025558">
        <w:trPr>
          <w:trHeight w:val="525"/>
        </w:trPr>
        <w:tc>
          <w:tcPr>
            <w:tcW w:w="562"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3</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Окрашивание акриловой  краской  поверхностей потолков</w:t>
            </w:r>
            <w:proofErr w:type="gramStart"/>
            <w:r w:rsidRPr="0055592E">
              <w:rPr>
                <w:rFonts w:eastAsia="Times New Roman"/>
                <w:sz w:val="20"/>
                <w:szCs w:val="20"/>
                <w:lang w:eastAsia="ru-RU"/>
              </w:rPr>
              <w:t xml:space="preserve"> ,</w:t>
            </w:r>
            <w:proofErr w:type="gramEnd"/>
            <w:r w:rsidRPr="0055592E">
              <w:rPr>
                <w:rFonts w:eastAsia="Times New Roman"/>
                <w:sz w:val="20"/>
                <w:szCs w:val="20"/>
                <w:lang w:eastAsia="ru-RU"/>
              </w:rPr>
              <w:t xml:space="preserve"> с предварительной грунтовкой подготовленных под окраску за 2 раза</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0,6</w:t>
            </w:r>
          </w:p>
        </w:tc>
      </w:tr>
      <w:tr w:rsidR="00595B2B" w:rsidRPr="0055592E" w:rsidTr="00025558">
        <w:trPr>
          <w:trHeight w:val="525"/>
        </w:trPr>
        <w:tc>
          <w:tcPr>
            <w:tcW w:w="562"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4</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 xml:space="preserve">Окрашивание акриловой краской  поверхностей потолков (участки по 1м2), ранее окрашенных: водоэмульсионной краской, за 2 раза, с расчисткой старой краски до 10%, с предварительной грунтовкой </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235</w:t>
            </w:r>
            <w:r w:rsidRPr="0055592E">
              <w:rPr>
                <w:rFonts w:eastAsia="Times New Roman"/>
                <w:sz w:val="20"/>
                <w:szCs w:val="20"/>
                <w:lang w:eastAsia="ru-RU"/>
              </w:rPr>
              <w:br/>
              <w:t xml:space="preserve">                                               </w:t>
            </w:r>
          </w:p>
        </w:tc>
      </w:tr>
      <w:tr w:rsidR="00595B2B" w:rsidRPr="0055592E" w:rsidTr="00025558">
        <w:trPr>
          <w:trHeight w:val="525"/>
        </w:trPr>
        <w:tc>
          <w:tcPr>
            <w:tcW w:w="562"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5</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Окрашивание акриловой краской  поверхностей сте</w:t>
            </w:r>
            <w:proofErr w:type="gramStart"/>
            <w:r w:rsidRPr="0055592E">
              <w:rPr>
                <w:rFonts w:eastAsia="Times New Roman"/>
                <w:sz w:val="20"/>
                <w:szCs w:val="20"/>
                <w:lang w:eastAsia="ru-RU"/>
              </w:rPr>
              <w:t>н(</w:t>
            </w:r>
            <w:proofErr w:type="gramEnd"/>
            <w:r w:rsidRPr="0055592E">
              <w:rPr>
                <w:rFonts w:eastAsia="Times New Roman"/>
                <w:sz w:val="20"/>
                <w:szCs w:val="20"/>
                <w:lang w:eastAsia="ru-RU"/>
              </w:rPr>
              <w:t>местами по1 м2), ранее окрашенных: водоэмульсионной краской, за 2 раза, с расчисткой старой краски до 10%, с предварительной грунтовкой  (2 этаж)</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20</w:t>
            </w:r>
          </w:p>
        </w:tc>
      </w:tr>
      <w:tr w:rsidR="00595B2B" w:rsidRPr="0055592E" w:rsidTr="00025558">
        <w:trPr>
          <w:trHeight w:val="315"/>
        </w:trPr>
        <w:tc>
          <w:tcPr>
            <w:tcW w:w="9322" w:type="dxa"/>
            <w:gridSpan w:val="4"/>
            <w:noWrap/>
          </w:tcPr>
          <w:p w:rsidR="00595B2B" w:rsidRPr="0055592E" w:rsidRDefault="00595B2B" w:rsidP="00025558">
            <w:pPr>
              <w:spacing w:line="360" w:lineRule="auto"/>
              <w:jc w:val="center"/>
              <w:rPr>
                <w:rFonts w:eastAsia="Times New Roman"/>
                <w:b/>
                <w:sz w:val="20"/>
                <w:szCs w:val="20"/>
                <w:lang w:eastAsia="ru-RU"/>
              </w:rPr>
            </w:pPr>
            <w:r w:rsidRPr="0055592E">
              <w:rPr>
                <w:rFonts w:eastAsia="Times New Roman"/>
                <w:b/>
                <w:sz w:val="20"/>
                <w:szCs w:val="20"/>
                <w:lang w:eastAsia="ru-RU"/>
              </w:rPr>
              <w:t>ЛЕСТНИЧНЫЕ КЛЕТКИ ОБЩЕЖИТИЕ №1</w:t>
            </w:r>
          </w:p>
        </w:tc>
      </w:tr>
      <w:tr w:rsidR="00595B2B" w:rsidRPr="0055592E" w:rsidTr="00025558">
        <w:trPr>
          <w:trHeight w:val="315"/>
        </w:trPr>
        <w:tc>
          <w:tcPr>
            <w:tcW w:w="9322" w:type="dxa"/>
            <w:gridSpan w:val="4"/>
            <w:noWrap/>
          </w:tcPr>
          <w:p w:rsidR="00595B2B" w:rsidRPr="0055592E" w:rsidRDefault="00595B2B" w:rsidP="00025558">
            <w:pPr>
              <w:spacing w:line="360" w:lineRule="auto"/>
              <w:jc w:val="center"/>
              <w:rPr>
                <w:rFonts w:eastAsia="Times New Roman"/>
                <w:b/>
                <w:i/>
                <w:sz w:val="20"/>
                <w:szCs w:val="20"/>
                <w:lang w:eastAsia="ru-RU"/>
              </w:rPr>
            </w:pPr>
            <w:r w:rsidRPr="0055592E">
              <w:rPr>
                <w:rFonts w:eastAsia="Times New Roman"/>
                <w:b/>
                <w:i/>
                <w:sz w:val="20"/>
                <w:szCs w:val="20"/>
                <w:lang w:eastAsia="ru-RU"/>
              </w:rPr>
              <w:t>ПОТОЛОК</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6</w:t>
            </w:r>
          </w:p>
        </w:tc>
        <w:tc>
          <w:tcPr>
            <w:tcW w:w="6003" w:type="dxa"/>
          </w:tcPr>
          <w:p w:rsidR="00595B2B" w:rsidRPr="0055592E" w:rsidRDefault="00595B2B" w:rsidP="00025558">
            <w:pPr>
              <w:rPr>
                <w:sz w:val="20"/>
                <w:szCs w:val="20"/>
              </w:rPr>
            </w:pPr>
            <w:r w:rsidRPr="0055592E">
              <w:rPr>
                <w:sz w:val="20"/>
                <w:szCs w:val="20"/>
              </w:rPr>
              <w:t>Установка и разборка внутренних трубчатых лесов, при высоте помещений свыше 4 м</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36,4</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7</w:t>
            </w:r>
          </w:p>
        </w:tc>
        <w:tc>
          <w:tcPr>
            <w:tcW w:w="6003" w:type="dxa"/>
          </w:tcPr>
          <w:p w:rsidR="00595B2B" w:rsidRPr="0055592E" w:rsidRDefault="00595B2B" w:rsidP="00025558">
            <w:pPr>
              <w:rPr>
                <w:sz w:val="20"/>
                <w:szCs w:val="20"/>
              </w:rPr>
            </w:pPr>
            <w:r w:rsidRPr="0055592E">
              <w:rPr>
                <w:sz w:val="20"/>
                <w:szCs w:val="20"/>
              </w:rPr>
              <w:t>Расчистка краски со шпатлевкой с потолков, толщина слоя до 3 мм</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27</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8</w:t>
            </w:r>
          </w:p>
        </w:tc>
        <w:tc>
          <w:tcPr>
            <w:tcW w:w="6003" w:type="dxa"/>
          </w:tcPr>
          <w:p w:rsidR="00595B2B" w:rsidRPr="0055592E" w:rsidRDefault="00595B2B" w:rsidP="00025558">
            <w:pPr>
              <w:rPr>
                <w:sz w:val="20"/>
                <w:szCs w:val="20"/>
              </w:rPr>
            </w:pPr>
            <w:r w:rsidRPr="0055592E">
              <w:rPr>
                <w:sz w:val="20"/>
                <w:szCs w:val="20"/>
              </w:rPr>
              <w:t>Обработка потолков грунтовкой глубокого проникновения</w:t>
            </w:r>
            <w:r w:rsidRPr="0055592E">
              <w:t xml:space="preserve"> </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27</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9</w:t>
            </w:r>
          </w:p>
        </w:tc>
        <w:tc>
          <w:tcPr>
            <w:tcW w:w="6003" w:type="dxa"/>
          </w:tcPr>
          <w:p w:rsidR="00595B2B" w:rsidRPr="0055592E" w:rsidRDefault="00595B2B" w:rsidP="00025558">
            <w:pPr>
              <w:rPr>
                <w:sz w:val="20"/>
                <w:szCs w:val="20"/>
              </w:rPr>
            </w:pPr>
            <w:r w:rsidRPr="0055592E">
              <w:rPr>
                <w:sz w:val="20"/>
                <w:szCs w:val="20"/>
              </w:rPr>
              <w:t>Шпаклевка потолков</w:t>
            </w:r>
            <w:proofErr w:type="gramStart"/>
            <w:r w:rsidRPr="0055592E">
              <w:rPr>
                <w:sz w:val="20"/>
                <w:szCs w:val="20"/>
              </w:rPr>
              <w:t xml:space="preserve"> ,</w:t>
            </w:r>
            <w:proofErr w:type="gramEnd"/>
            <w:r w:rsidRPr="0055592E">
              <w:rPr>
                <w:sz w:val="20"/>
                <w:szCs w:val="20"/>
              </w:rPr>
              <w:t xml:space="preserve"> толщина слоя 3 мм</w:t>
            </w:r>
            <w:r w:rsidRPr="0055592E">
              <w:t xml:space="preserve"> </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27</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10</w:t>
            </w:r>
          </w:p>
        </w:tc>
        <w:tc>
          <w:tcPr>
            <w:tcW w:w="6003" w:type="dxa"/>
          </w:tcPr>
          <w:p w:rsidR="00595B2B" w:rsidRPr="0055592E" w:rsidRDefault="00595B2B" w:rsidP="00025558">
            <w:pPr>
              <w:rPr>
                <w:sz w:val="20"/>
                <w:szCs w:val="20"/>
              </w:rPr>
            </w:pPr>
            <w:r w:rsidRPr="0055592E">
              <w:rPr>
                <w:sz w:val="20"/>
                <w:szCs w:val="20"/>
              </w:rPr>
              <w:t xml:space="preserve">Окраска потолков по подготовленной поверхности за 2 раза, краска акриловая </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27</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11</w:t>
            </w:r>
          </w:p>
        </w:tc>
        <w:tc>
          <w:tcPr>
            <w:tcW w:w="6003" w:type="dxa"/>
          </w:tcPr>
          <w:p w:rsidR="00595B2B" w:rsidRPr="0055592E" w:rsidRDefault="00595B2B" w:rsidP="00025558">
            <w:pPr>
              <w:rPr>
                <w:sz w:val="20"/>
                <w:szCs w:val="20"/>
              </w:rPr>
            </w:pPr>
            <w:r w:rsidRPr="0055592E">
              <w:rPr>
                <w:sz w:val="20"/>
                <w:szCs w:val="20"/>
              </w:rPr>
              <w:t>Обработка потолков грунтовкой глубокого проникновения  (Лестницы№ 3 и 4)</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375,8</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12</w:t>
            </w:r>
          </w:p>
        </w:tc>
        <w:tc>
          <w:tcPr>
            <w:tcW w:w="6003" w:type="dxa"/>
          </w:tcPr>
          <w:p w:rsidR="00595B2B" w:rsidRPr="0055592E" w:rsidRDefault="00595B2B" w:rsidP="00025558">
            <w:pPr>
              <w:rPr>
                <w:sz w:val="20"/>
                <w:szCs w:val="20"/>
              </w:rPr>
            </w:pPr>
            <w:r w:rsidRPr="0055592E">
              <w:rPr>
                <w:sz w:val="20"/>
                <w:szCs w:val="20"/>
              </w:rPr>
              <w:t xml:space="preserve">Окраска ранее окрашенных  потолков  с расчисткой старой краски до10% за 2 раза, краска акриловая  </w:t>
            </w:r>
            <w:r>
              <w:rPr>
                <w:sz w:val="20"/>
                <w:szCs w:val="20"/>
              </w:rPr>
              <w:t>(</w:t>
            </w:r>
            <w:r w:rsidRPr="0055592E">
              <w:rPr>
                <w:sz w:val="20"/>
                <w:szCs w:val="20"/>
              </w:rPr>
              <w:t>Лестницы</w:t>
            </w:r>
            <w:r>
              <w:rPr>
                <w:sz w:val="20"/>
                <w:szCs w:val="20"/>
              </w:rPr>
              <w:t xml:space="preserve"> </w:t>
            </w:r>
            <w:r w:rsidRPr="0055592E">
              <w:rPr>
                <w:sz w:val="20"/>
                <w:szCs w:val="20"/>
              </w:rPr>
              <w:t>№ 3 и 4)</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375,8</w:t>
            </w:r>
          </w:p>
        </w:tc>
      </w:tr>
      <w:tr w:rsidR="00595B2B" w:rsidRPr="0055592E" w:rsidTr="00025558">
        <w:trPr>
          <w:trHeight w:val="315"/>
        </w:trPr>
        <w:tc>
          <w:tcPr>
            <w:tcW w:w="562" w:type="dxa"/>
            <w:noWrap/>
          </w:tcPr>
          <w:p w:rsidR="00595B2B" w:rsidRPr="0055592E" w:rsidRDefault="00595B2B" w:rsidP="00025558">
            <w:pPr>
              <w:rPr>
                <w:sz w:val="20"/>
                <w:szCs w:val="20"/>
              </w:rPr>
            </w:pPr>
          </w:p>
        </w:tc>
        <w:tc>
          <w:tcPr>
            <w:tcW w:w="6003" w:type="dxa"/>
          </w:tcPr>
          <w:p w:rsidR="00595B2B" w:rsidRPr="00097092" w:rsidRDefault="00595B2B" w:rsidP="00025558">
            <w:pPr>
              <w:jc w:val="center"/>
              <w:rPr>
                <w:b/>
                <w:i/>
                <w:sz w:val="20"/>
                <w:szCs w:val="20"/>
              </w:rPr>
            </w:pPr>
            <w:r>
              <w:rPr>
                <w:b/>
                <w:i/>
                <w:sz w:val="20"/>
                <w:szCs w:val="20"/>
              </w:rPr>
              <w:t>СТЕНЫ</w:t>
            </w:r>
          </w:p>
        </w:tc>
        <w:tc>
          <w:tcPr>
            <w:tcW w:w="1274" w:type="dxa"/>
            <w:noWrap/>
          </w:tcPr>
          <w:p w:rsidR="00595B2B" w:rsidRPr="0055592E" w:rsidRDefault="00595B2B" w:rsidP="00025558">
            <w:pPr>
              <w:jc w:val="center"/>
              <w:rPr>
                <w:sz w:val="20"/>
                <w:szCs w:val="20"/>
              </w:rPr>
            </w:pPr>
          </w:p>
        </w:tc>
        <w:tc>
          <w:tcPr>
            <w:tcW w:w="1483" w:type="dxa"/>
            <w:noWrap/>
          </w:tcPr>
          <w:p w:rsidR="00595B2B" w:rsidRPr="0055592E" w:rsidRDefault="00595B2B" w:rsidP="00025558">
            <w:pPr>
              <w:rPr>
                <w:sz w:val="20"/>
                <w:szCs w:val="20"/>
              </w:rPr>
            </w:pP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13</w:t>
            </w:r>
          </w:p>
        </w:tc>
        <w:tc>
          <w:tcPr>
            <w:tcW w:w="6003" w:type="dxa"/>
          </w:tcPr>
          <w:p w:rsidR="00595B2B" w:rsidRPr="0055592E" w:rsidRDefault="00595B2B" w:rsidP="00025558">
            <w:pPr>
              <w:rPr>
                <w:sz w:val="20"/>
                <w:szCs w:val="20"/>
              </w:rPr>
            </w:pPr>
            <w:r w:rsidRPr="0055592E">
              <w:rPr>
                <w:sz w:val="20"/>
                <w:szCs w:val="20"/>
              </w:rPr>
              <w:t>Отбивка штукатурки, толщина слоя до 30 мм.</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65,5</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14</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 xml:space="preserve">Грунтовка стен по штукатурке грунтовкой глубокого проникновения </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rPr>
                <w:sz w:val="20"/>
                <w:szCs w:val="20"/>
              </w:rPr>
            </w:pPr>
            <w:r w:rsidRPr="0055592E">
              <w:rPr>
                <w:sz w:val="20"/>
                <w:szCs w:val="20"/>
              </w:rPr>
              <w:t>65,5</w:t>
            </w:r>
          </w:p>
        </w:tc>
      </w:tr>
      <w:tr w:rsidR="00595B2B" w:rsidRPr="0055592E" w:rsidTr="00025558">
        <w:trPr>
          <w:trHeight w:val="315"/>
        </w:trPr>
        <w:tc>
          <w:tcPr>
            <w:tcW w:w="562" w:type="dxa"/>
            <w:noWrap/>
          </w:tcPr>
          <w:p w:rsidR="00595B2B" w:rsidRPr="0055592E" w:rsidRDefault="00595B2B" w:rsidP="00025558">
            <w:pPr>
              <w:rPr>
                <w:sz w:val="20"/>
                <w:szCs w:val="20"/>
              </w:rPr>
            </w:pPr>
            <w:r>
              <w:rPr>
                <w:sz w:val="20"/>
                <w:szCs w:val="20"/>
              </w:rPr>
              <w:t>15</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 xml:space="preserve">Штукатурка стен цементно-песчаным раствором  М50 с </w:t>
            </w:r>
            <w:r w:rsidRPr="0055592E">
              <w:rPr>
                <w:rFonts w:eastAsia="Times New Roman"/>
                <w:sz w:val="20"/>
                <w:szCs w:val="20"/>
                <w:lang w:eastAsia="ru-RU"/>
              </w:rPr>
              <w:lastRenderedPageBreak/>
              <w:t xml:space="preserve">грунтовкой, толщина слоя до 30мм </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lastRenderedPageBreak/>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rPr>
                <w:sz w:val="20"/>
                <w:szCs w:val="20"/>
              </w:rPr>
            </w:pPr>
            <w:r w:rsidRPr="0055592E">
              <w:rPr>
                <w:sz w:val="20"/>
                <w:szCs w:val="20"/>
              </w:rPr>
              <w:t>65,5</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lastRenderedPageBreak/>
              <w:t>16</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 xml:space="preserve">Шпатлевка стен  </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rPr>
                <w:sz w:val="20"/>
                <w:szCs w:val="20"/>
              </w:rPr>
            </w:pPr>
            <w:r w:rsidRPr="0055592E">
              <w:rPr>
                <w:sz w:val="20"/>
                <w:szCs w:val="20"/>
              </w:rPr>
              <w:t>65.5</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17</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Грунтовка стен по шпатлевке грунтовкой глубокого проникновения</w:t>
            </w:r>
            <w:r w:rsidRPr="0055592E">
              <w:t xml:space="preserve"> </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p w:rsidR="00595B2B" w:rsidRPr="0055592E" w:rsidRDefault="00595B2B" w:rsidP="00025558">
            <w:pPr>
              <w:spacing w:line="360" w:lineRule="auto"/>
              <w:jc w:val="center"/>
              <w:rPr>
                <w:rFonts w:eastAsia="Times New Roman"/>
                <w:sz w:val="20"/>
                <w:szCs w:val="20"/>
                <w:lang w:eastAsia="ru-RU"/>
              </w:rPr>
            </w:pPr>
          </w:p>
        </w:tc>
        <w:tc>
          <w:tcPr>
            <w:tcW w:w="1483" w:type="dxa"/>
            <w:noWrap/>
          </w:tcPr>
          <w:p w:rsidR="00595B2B" w:rsidRPr="0055592E" w:rsidRDefault="00595B2B" w:rsidP="00025558">
            <w:pPr>
              <w:rPr>
                <w:sz w:val="20"/>
                <w:szCs w:val="20"/>
              </w:rPr>
            </w:pPr>
            <w:r w:rsidRPr="0055592E">
              <w:rPr>
                <w:sz w:val="20"/>
                <w:szCs w:val="20"/>
              </w:rPr>
              <w:t>65,5</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18</w:t>
            </w:r>
          </w:p>
        </w:tc>
        <w:tc>
          <w:tcPr>
            <w:tcW w:w="6003" w:type="dxa"/>
          </w:tcPr>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 xml:space="preserve">Окрашивание акриловой краской  поверхностей стен, ранее окрашенных: водоэмульсионной краской, за 2 раза, с расчисткой старой краски до 10%, с предварительной грунтовкой </w:t>
            </w:r>
          </w:p>
          <w:p w:rsidR="00595B2B" w:rsidRPr="0055592E" w:rsidRDefault="00595B2B" w:rsidP="00025558">
            <w:pPr>
              <w:spacing w:line="360" w:lineRule="auto"/>
              <w:rPr>
                <w:rFonts w:eastAsia="Times New Roman"/>
                <w:sz w:val="20"/>
                <w:szCs w:val="20"/>
                <w:lang w:eastAsia="ru-RU"/>
              </w:rPr>
            </w:pPr>
            <w:r w:rsidRPr="0055592E">
              <w:rPr>
                <w:rFonts w:eastAsia="Times New Roman"/>
                <w:sz w:val="20"/>
                <w:szCs w:val="20"/>
                <w:lang w:eastAsia="ru-RU"/>
              </w:rPr>
              <w:t>( Лестницы№ 3 и 4)</w:t>
            </w:r>
          </w:p>
        </w:tc>
        <w:tc>
          <w:tcPr>
            <w:tcW w:w="1274" w:type="dxa"/>
            <w:noWrap/>
          </w:tcPr>
          <w:p w:rsidR="00595B2B" w:rsidRPr="0055592E" w:rsidRDefault="00595B2B" w:rsidP="00025558">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95B2B" w:rsidRPr="0055592E" w:rsidRDefault="00595B2B" w:rsidP="00025558">
            <w:pPr>
              <w:rPr>
                <w:sz w:val="20"/>
                <w:szCs w:val="20"/>
              </w:rPr>
            </w:pPr>
            <w:r w:rsidRPr="0055592E">
              <w:rPr>
                <w:sz w:val="20"/>
                <w:szCs w:val="20"/>
              </w:rPr>
              <w:t>854,1</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19</w:t>
            </w:r>
          </w:p>
        </w:tc>
        <w:tc>
          <w:tcPr>
            <w:tcW w:w="6003" w:type="dxa"/>
          </w:tcPr>
          <w:p w:rsidR="00595B2B" w:rsidRPr="0055592E" w:rsidRDefault="00595B2B" w:rsidP="00025558">
            <w:pPr>
              <w:rPr>
                <w:sz w:val="20"/>
                <w:szCs w:val="20"/>
              </w:rPr>
            </w:pPr>
            <w:r w:rsidRPr="0055592E">
              <w:rPr>
                <w:sz w:val="20"/>
                <w:szCs w:val="20"/>
              </w:rPr>
              <w:t>Окраска стен по подготовленной поверхности за 2 раза</w:t>
            </w:r>
          </w:p>
        </w:tc>
        <w:tc>
          <w:tcPr>
            <w:tcW w:w="1274" w:type="dxa"/>
            <w:noWrap/>
          </w:tcPr>
          <w:p w:rsidR="00595B2B" w:rsidRPr="0055592E" w:rsidRDefault="00595B2B" w:rsidP="00025558">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95B2B" w:rsidRPr="0055592E" w:rsidRDefault="00595B2B" w:rsidP="00025558">
            <w:pPr>
              <w:rPr>
                <w:sz w:val="20"/>
                <w:szCs w:val="20"/>
              </w:rPr>
            </w:pPr>
            <w:r w:rsidRPr="0055592E">
              <w:rPr>
                <w:sz w:val="20"/>
                <w:szCs w:val="20"/>
              </w:rPr>
              <w:t>65,5</w:t>
            </w:r>
          </w:p>
        </w:tc>
      </w:tr>
      <w:tr w:rsidR="00595B2B" w:rsidRPr="0055592E" w:rsidTr="00025558">
        <w:trPr>
          <w:trHeight w:val="315"/>
        </w:trPr>
        <w:tc>
          <w:tcPr>
            <w:tcW w:w="9322" w:type="dxa"/>
            <w:gridSpan w:val="4"/>
            <w:noWrap/>
          </w:tcPr>
          <w:p w:rsidR="00595B2B" w:rsidRPr="0055592E" w:rsidRDefault="00595B2B" w:rsidP="00025558">
            <w:pPr>
              <w:tabs>
                <w:tab w:val="left" w:pos="3230"/>
              </w:tabs>
              <w:jc w:val="center"/>
              <w:rPr>
                <w:b/>
                <w:i/>
                <w:sz w:val="20"/>
                <w:szCs w:val="20"/>
              </w:rPr>
            </w:pPr>
            <w:r w:rsidRPr="0055592E">
              <w:rPr>
                <w:b/>
                <w:i/>
                <w:sz w:val="20"/>
                <w:szCs w:val="20"/>
              </w:rPr>
              <w:t>ПРОЧИЕ РАБОТЫ</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20</w:t>
            </w:r>
          </w:p>
        </w:tc>
        <w:tc>
          <w:tcPr>
            <w:tcW w:w="6003" w:type="dxa"/>
          </w:tcPr>
          <w:p w:rsidR="00595B2B" w:rsidRPr="0055592E" w:rsidRDefault="00595B2B" w:rsidP="00025558">
            <w:pPr>
              <w:rPr>
                <w:sz w:val="20"/>
                <w:szCs w:val="20"/>
              </w:rPr>
            </w:pPr>
            <w:r w:rsidRPr="0055592E">
              <w:rPr>
                <w:sz w:val="20"/>
                <w:szCs w:val="20"/>
              </w:rPr>
              <w:t xml:space="preserve">Уборка  мусора  с затариванием в мешки </w:t>
            </w:r>
          </w:p>
        </w:tc>
        <w:tc>
          <w:tcPr>
            <w:tcW w:w="1274" w:type="dxa"/>
            <w:noWrap/>
          </w:tcPr>
          <w:p w:rsidR="00595B2B" w:rsidRPr="0055592E" w:rsidRDefault="00595B2B" w:rsidP="00025558">
            <w:pPr>
              <w:jc w:val="center"/>
              <w:rPr>
                <w:sz w:val="20"/>
                <w:szCs w:val="20"/>
              </w:rPr>
            </w:pPr>
            <w:r w:rsidRPr="0055592E">
              <w:rPr>
                <w:sz w:val="20"/>
                <w:szCs w:val="20"/>
              </w:rPr>
              <w:t>т</w:t>
            </w:r>
          </w:p>
        </w:tc>
        <w:tc>
          <w:tcPr>
            <w:tcW w:w="1483" w:type="dxa"/>
            <w:noWrap/>
          </w:tcPr>
          <w:p w:rsidR="00595B2B" w:rsidRPr="0055592E" w:rsidRDefault="00595B2B" w:rsidP="00025558">
            <w:pPr>
              <w:rPr>
                <w:sz w:val="20"/>
                <w:szCs w:val="20"/>
              </w:rPr>
            </w:pPr>
            <w:r w:rsidRPr="0055592E">
              <w:rPr>
                <w:sz w:val="20"/>
                <w:szCs w:val="20"/>
              </w:rPr>
              <w:t>3,5</w:t>
            </w:r>
          </w:p>
        </w:tc>
      </w:tr>
      <w:tr w:rsidR="00595B2B" w:rsidRPr="0055592E" w:rsidTr="00025558">
        <w:trPr>
          <w:trHeight w:val="315"/>
        </w:trPr>
        <w:tc>
          <w:tcPr>
            <w:tcW w:w="562" w:type="dxa"/>
            <w:noWrap/>
          </w:tcPr>
          <w:p w:rsidR="00595B2B" w:rsidRPr="0055592E" w:rsidRDefault="00595B2B" w:rsidP="00025558">
            <w:pPr>
              <w:rPr>
                <w:sz w:val="20"/>
                <w:szCs w:val="20"/>
              </w:rPr>
            </w:pPr>
            <w:r w:rsidRPr="0055592E">
              <w:rPr>
                <w:sz w:val="20"/>
                <w:szCs w:val="20"/>
              </w:rPr>
              <w:t>21</w:t>
            </w:r>
          </w:p>
        </w:tc>
        <w:tc>
          <w:tcPr>
            <w:tcW w:w="6003" w:type="dxa"/>
          </w:tcPr>
          <w:p w:rsidR="00595B2B" w:rsidRPr="0055592E" w:rsidRDefault="00595B2B" w:rsidP="00025558">
            <w:pPr>
              <w:rPr>
                <w:sz w:val="20"/>
                <w:szCs w:val="20"/>
              </w:rPr>
            </w:pPr>
            <w:r w:rsidRPr="0055592E">
              <w:rPr>
                <w:sz w:val="20"/>
                <w:szCs w:val="20"/>
              </w:rPr>
              <w:t xml:space="preserve"> Погрузка и вывоз мусора на расстояние до 15 км</w:t>
            </w:r>
          </w:p>
        </w:tc>
        <w:tc>
          <w:tcPr>
            <w:tcW w:w="1274" w:type="dxa"/>
            <w:noWrap/>
          </w:tcPr>
          <w:p w:rsidR="00595B2B" w:rsidRPr="0055592E" w:rsidRDefault="00595B2B" w:rsidP="00025558">
            <w:pPr>
              <w:jc w:val="center"/>
              <w:rPr>
                <w:sz w:val="20"/>
                <w:szCs w:val="20"/>
              </w:rPr>
            </w:pPr>
            <w:r w:rsidRPr="0055592E">
              <w:rPr>
                <w:sz w:val="20"/>
                <w:szCs w:val="20"/>
              </w:rPr>
              <w:t>т</w:t>
            </w:r>
          </w:p>
        </w:tc>
        <w:tc>
          <w:tcPr>
            <w:tcW w:w="1483" w:type="dxa"/>
            <w:noWrap/>
          </w:tcPr>
          <w:p w:rsidR="00595B2B" w:rsidRPr="0055592E" w:rsidRDefault="00595B2B" w:rsidP="00025558">
            <w:pPr>
              <w:rPr>
                <w:sz w:val="20"/>
                <w:szCs w:val="20"/>
              </w:rPr>
            </w:pPr>
            <w:r w:rsidRPr="0055592E">
              <w:rPr>
                <w:sz w:val="20"/>
                <w:szCs w:val="20"/>
              </w:rPr>
              <w:t>3,5</w:t>
            </w:r>
          </w:p>
        </w:tc>
      </w:tr>
      <w:tr w:rsidR="00595B2B" w:rsidRPr="0055592E" w:rsidTr="00025558">
        <w:trPr>
          <w:trHeight w:val="315"/>
        </w:trPr>
        <w:tc>
          <w:tcPr>
            <w:tcW w:w="562" w:type="dxa"/>
            <w:noWrap/>
          </w:tcPr>
          <w:p w:rsidR="00595B2B" w:rsidRPr="0055592E" w:rsidRDefault="00595B2B" w:rsidP="00025558">
            <w:pPr>
              <w:rPr>
                <w:sz w:val="20"/>
                <w:szCs w:val="20"/>
              </w:rPr>
            </w:pPr>
          </w:p>
        </w:tc>
        <w:tc>
          <w:tcPr>
            <w:tcW w:w="6003" w:type="dxa"/>
          </w:tcPr>
          <w:p w:rsidR="00595B2B" w:rsidRPr="0055592E" w:rsidRDefault="00595B2B" w:rsidP="00025558">
            <w:pPr>
              <w:rPr>
                <w:sz w:val="20"/>
                <w:szCs w:val="20"/>
              </w:rPr>
            </w:pPr>
          </w:p>
        </w:tc>
        <w:tc>
          <w:tcPr>
            <w:tcW w:w="1274" w:type="dxa"/>
            <w:noWrap/>
          </w:tcPr>
          <w:p w:rsidR="00595B2B" w:rsidRPr="0055592E" w:rsidRDefault="00595B2B" w:rsidP="00025558">
            <w:pPr>
              <w:jc w:val="center"/>
              <w:rPr>
                <w:sz w:val="20"/>
                <w:szCs w:val="20"/>
              </w:rPr>
            </w:pPr>
          </w:p>
        </w:tc>
        <w:tc>
          <w:tcPr>
            <w:tcW w:w="1483" w:type="dxa"/>
            <w:noWrap/>
          </w:tcPr>
          <w:p w:rsidR="00595B2B" w:rsidRPr="0055592E" w:rsidRDefault="00595B2B" w:rsidP="00025558">
            <w:pPr>
              <w:rPr>
                <w:sz w:val="20"/>
                <w:szCs w:val="20"/>
              </w:rPr>
            </w:pPr>
          </w:p>
        </w:tc>
      </w:tr>
    </w:tbl>
    <w:p w:rsidR="00595B2B" w:rsidRPr="0055592E" w:rsidRDefault="00595B2B" w:rsidP="00595B2B">
      <w:pPr>
        <w:tabs>
          <w:tab w:val="left" w:pos="8103"/>
        </w:tabs>
        <w:rPr>
          <w:rFonts w:ascii="Times New Roman" w:hAnsi="Times New Roman" w:cs="Times New Roman"/>
          <w:sz w:val="20"/>
          <w:szCs w:val="20"/>
        </w:rPr>
      </w:pPr>
      <w:r w:rsidRPr="0055592E">
        <w:rPr>
          <w:rFonts w:ascii="Times New Roman" w:hAnsi="Times New Roman" w:cs="Times New Roman"/>
          <w:sz w:val="20"/>
          <w:szCs w:val="20"/>
        </w:rPr>
        <w:tab/>
        <w:t>Таблица №2</w:t>
      </w:r>
    </w:p>
    <w:p w:rsidR="00595B2B" w:rsidRPr="00595B2B" w:rsidRDefault="00595B2B" w:rsidP="00595B2B">
      <w:pPr>
        <w:jc w:val="center"/>
        <w:rPr>
          <w:rFonts w:ascii="Times New Roman" w:hAnsi="Times New Roman" w:cs="Times New Roman"/>
          <w:sz w:val="20"/>
          <w:szCs w:val="20"/>
        </w:rPr>
      </w:pPr>
      <w:r w:rsidRPr="00595B2B">
        <w:rPr>
          <w:rFonts w:ascii="Times New Roman" w:hAnsi="Times New Roman" w:cs="Times New Roman"/>
          <w:sz w:val="20"/>
          <w:szCs w:val="20"/>
        </w:rPr>
        <w:t>Требования Заказчика к материалам, используемым Подрядчиком при выполнении работ</w:t>
      </w:r>
    </w:p>
    <w:tbl>
      <w:tblPr>
        <w:tblStyle w:val="411"/>
        <w:tblW w:w="0" w:type="auto"/>
        <w:jc w:val="center"/>
        <w:tblLook w:val="04A0" w:firstRow="1" w:lastRow="0" w:firstColumn="1" w:lastColumn="0" w:noHBand="0" w:noVBand="1"/>
      </w:tblPr>
      <w:tblGrid>
        <w:gridCol w:w="514"/>
        <w:gridCol w:w="3391"/>
        <w:gridCol w:w="5666"/>
      </w:tblGrid>
      <w:tr w:rsidR="00595B2B" w:rsidRPr="00595B2B" w:rsidTr="00025558">
        <w:trPr>
          <w:jc w:val="center"/>
        </w:trPr>
        <w:tc>
          <w:tcPr>
            <w:tcW w:w="514" w:type="dxa"/>
          </w:tcPr>
          <w:p w:rsidR="00595B2B" w:rsidRPr="00595B2B" w:rsidRDefault="00595B2B" w:rsidP="00025558">
            <w:pPr>
              <w:rPr>
                <w:sz w:val="20"/>
                <w:szCs w:val="20"/>
              </w:rPr>
            </w:pPr>
            <w:r w:rsidRPr="00595B2B">
              <w:rPr>
                <w:sz w:val="20"/>
                <w:szCs w:val="20"/>
              </w:rPr>
              <w:t xml:space="preserve">№ </w:t>
            </w:r>
            <w:proofErr w:type="spellStart"/>
            <w:r w:rsidRPr="00595B2B">
              <w:rPr>
                <w:sz w:val="20"/>
                <w:szCs w:val="20"/>
              </w:rPr>
              <w:t>п</w:t>
            </w:r>
            <w:proofErr w:type="gramStart"/>
            <w:r w:rsidRPr="00595B2B">
              <w:rPr>
                <w:sz w:val="20"/>
                <w:szCs w:val="20"/>
              </w:rPr>
              <w:t>.п</w:t>
            </w:r>
            <w:proofErr w:type="spellEnd"/>
            <w:proofErr w:type="gramEnd"/>
          </w:p>
        </w:tc>
        <w:tc>
          <w:tcPr>
            <w:tcW w:w="3391" w:type="dxa"/>
          </w:tcPr>
          <w:p w:rsidR="00595B2B" w:rsidRPr="00595B2B" w:rsidRDefault="00595B2B" w:rsidP="00025558">
            <w:pPr>
              <w:jc w:val="center"/>
              <w:rPr>
                <w:sz w:val="20"/>
                <w:szCs w:val="20"/>
              </w:rPr>
            </w:pPr>
            <w:r w:rsidRPr="00595B2B">
              <w:rPr>
                <w:sz w:val="20"/>
                <w:szCs w:val="20"/>
              </w:rPr>
              <w:t>Наименование материалов</w:t>
            </w:r>
          </w:p>
        </w:tc>
        <w:tc>
          <w:tcPr>
            <w:tcW w:w="5666" w:type="dxa"/>
          </w:tcPr>
          <w:p w:rsidR="00595B2B" w:rsidRPr="00595B2B" w:rsidRDefault="00595B2B" w:rsidP="00025558">
            <w:pPr>
              <w:jc w:val="center"/>
              <w:rPr>
                <w:sz w:val="20"/>
                <w:szCs w:val="20"/>
              </w:rPr>
            </w:pPr>
            <w:r w:rsidRPr="00595B2B">
              <w:rPr>
                <w:sz w:val="20"/>
                <w:szCs w:val="20"/>
              </w:rPr>
              <w:t>Характеристики  и показатели эквивалентности материалов</w:t>
            </w:r>
          </w:p>
        </w:tc>
      </w:tr>
      <w:tr w:rsidR="00595B2B" w:rsidRPr="00595B2B" w:rsidTr="00025558">
        <w:trPr>
          <w:jc w:val="center"/>
        </w:trPr>
        <w:tc>
          <w:tcPr>
            <w:tcW w:w="514" w:type="dxa"/>
          </w:tcPr>
          <w:p w:rsidR="00595B2B" w:rsidRPr="00595B2B" w:rsidRDefault="00595B2B" w:rsidP="00025558">
            <w:pPr>
              <w:rPr>
                <w:sz w:val="20"/>
                <w:szCs w:val="20"/>
              </w:rPr>
            </w:pPr>
          </w:p>
          <w:p w:rsidR="00595B2B" w:rsidRPr="00595B2B" w:rsidRDefault="00595B2B" w:rsidP="00025558">
            <w:pPr>
              <w:rPr>
                <w:sz w:val="20"/>
                <w:szCs w:val="20"/>
              </w:rPr>
            </w:pPr>
          </w:p>
          <w:p w:rsidR="00595B2B" w:rsidRPr="00595B2B" w:rsidRDefault="00595B2B" w:rsidP="00025558">
            <w:pPr>
              <w:rPr>
                <w:sz w:val="20"/>
                <w:szCs w:val="20"/>
              </w:rPr>
            </w:pPr>
            <w:r w:rsidRPr="00595B2B">
              <w:rPr>
                <w:sz w:val="20"/>
                <w:szCs w:val="20"/>
              </w:rPr>
              <w:t>1</w:t>
            </w:r>
          </w:p>
        </w:tc>
        <w:tc>
          <w:tcPr>
            <w:tcW w:w="3391" w:type="dxa"/>
          </w:tcPr>
          <w:p w:rsidR="00595B2B" w:rsidRPr="00595B2B" w:rsidRDefault="00595B2B" w:rsidP="00025558">
            <w:pPr>
              <w:rPr>
                <w:sz w:val="20"/>
                <w:szCs w:val="20"/>
              </w:rPr>
            </w:pPr>
            <w:r w:rsidRPr="00595B2B">
              <w:rPr>
                <w:sz w:val="20"/>
                <w:szCs w:val="20"/>
              </w:rPr>
              <w:t xml:space="preserve">Грунтовка </w:t>
            </w:r>
          </w:p>
        </w:tc>
        <w:tc>
          <w:tcPr>
            <w:tcW w:w="5666" w:type="dxa"/>
          </w:tcPr>
          <w:p w:rsidR="00595B2B" w:rsidRPr="00595B2B" w:rsidRDefault="00595B2B" w:rsidP="00025558">
            <w:pPr>
              <w:suppressAutoHyphens/>
              <w:rPr>
                <w:kern w:val="2"/>
                <w:sz w:val="20"/>
                <w:szCs w:val="20"/>
                <w:lang w:eastAsia="ar-SA"/>
              </w:rPr>
            </w:pPr>
            <w:r w:rsidRPr="00595B2B">
              <w:rPr>
                <w:kern w:val="2"/>
                <w:sz w:val="20"/>
                <w:szCs w:val="20"/>
                <w:lang w:eastAsia="ar-SA"/>
              </w:rPr>
              <w:t>Состав:  водная дисперсия сополимеров акрилатов с пигментами  и минеральными наполнителями</w:t>
            </w:r>
          </w:p>
          <w:p w:rsidR="00595B2B" w:rsidRPr="00595B2B" w:rsidRDefault="00595B2B" w:rsidP="00025558">
            <w:pPr>
              <w:rPr>
                <w:sz w:val="20"/>
                <w:szCs w:val="20"/>
              </w:rPr>
            </w:pPr>
            <w:r w:rsidRPr="00595B2B">
              <w:rPr>
                <w:sz w:val="20"/>
                <w:szCs w:val="20"/>
              </w:rPr>
              <w:t>Должна укреплять основания и увеличивать адгезию к бетону и камню</w:t>
            </w:r>
          </w:p>
          <w:p w:rsidR="00595B2B" w:rsidRPr="00595B2B" w:rsidRDefault="00595B2B" w:rsidP="00025558">
            <w:pPr>
              <w:rPr>
                <w:sz w:val="20"/>
                <w:szCs w:val="20"/>
              </w:rPr>
            </w:pPr>
            <w:r w:rsidRPr="00595B2B">
              <w:rPr>
                <w:sz w:val="20"/>
                <w:szCs w:val="20"/>
              </w:rPr>
              <w:t>Температура применения: от +5 до +35</w:t>
            </w:r>
            <w:proofErr w:type="gramStart"/>
            <w:r w:rsidRPr="00595B2B">
              <w:rPr>
                <w:sz w:val="20"/>
                <w:szCs w:val="20"/>
              </w:rPr>
              <w:t>°С</w:t>
            </w:r>
            <w:proofErr w:type="gramEnd"/>
          </w:p>
          <w:p w:rsidR="00595B2B" w:rsidRPr="00595B2B" w:rsidRDefault="00595B2B" w:rsidP="00025558">
            <w:pPr>
              <w:rPr>
                <w:sz w:val="20"/>
                <w:szCs w:val="20"/>
              </w:rPr>
            </w:pPr>
            <w:r w:rsidRPr="00595B2B">
              <w:rPr>
                <w:kern w:val="2"/>
                <w:sz w:val="20"/>
                <w:szCs w:val="20"/>
                <w:lang w:eastAsia="ar-SA"/>
              </w:rPr>
              <w:t xml:space="preserve"> Расход: </w:t>
            </w:r>
            <w:r w:rsidRPr="00595B2B">
              <w:rPr>
                <w:sz w:val="20"/>
                <w:szCs w:val="20"/>
              </w:rPr>
              <w:t>не более 0,2 л/м</w:t>
            </w:r>
            <w:proofErr w:type="gramStart"/>
            <w:r w:rsidRPr="00595B2B">
              <w:rPr>
                <w:sz w:val="20"/>
                <w:szCs w:val="20"/>
              </w:rPr>
              <w:t>2</w:t>
            </w:r>
            <w:proofErr w:type="gramEnd"/>
            <w:r w:rsidRPr="00595B2B">
              <w:rPr>
                <w:sz w:val="20"/>
                <w:szCs w:val="20"/>
              </w:rPr>
              <w:t xml:space="preserve"> </w:t>
            </w:r>
          </w:p>
        </w:tc>
      </w:tr>
      <w:tr w:rsidR="00595B2B" w:rsidRPr="00595B2B" w:rsidTr="00025558">
        <w:trPr>
          <w:jc w:val="center"/>
        </w:trPr>
        <w:tc>
          <w:tcPr>
            <w:tcW w:w="514" w:type="dxa"/>
          </w:tcPr>
          <w:p w:rsidR="00595B2B" w:rsidRPr="00595B2B" w:rsidRDefault="00595B2B" w:rsidP="00025558">
            <w:pPr>
              <w:rPr>
                <w:sz w:val="20"/>
                <w:szCs w:val="20"/>
              </w:rPr>
            </w:pPr>
            <w:r w:rsidRPr="00595B2B">
              <w:rPr>
                <w:sz w:val="20"/>
                <w:szCs w:val="20"/>
              </w:rPr>
              <w:t>2</w:t>
            </w:r>
          </w:p>
        </w:tc>
        <w:tc>
          <w:tcPr>
            <w:tcW w:w="3391" w:type="dxa"/>
          </w:tcPr>
          <w:p w:rsidR="00595B2B" w:rsidRPr="00595B2B" w:rsidRDefault="00595B2B" w:rsidP="00025558">
            <w:pPr>
              <w:rPr>
                <w:sz w:val="20"/>
                <w:szCs w:val="20"/>
              </w:rPr>
            </w:pPr>
            <w:r w:rsidRPr="00595B2B">
              <w:rPr>
                <w:sz w:val="20"/>
                <w:szCs w:val="20"/>
              </w:rPr>
              <w:t>Шпаклевка</w:t>
            </w:r>
          </w:p>
        </w:tc>
        <w:tc>
          <w:tcPr>
            <w:tcW w:w="5666" w:type="dxa"/>
          </w:tcPr>
          <w:p w:rsidR="00595B2B" w:rsidRPr="00595B2B" w:rsidRDefault="00595B2B" w:rsidP="00025558">
            <w:pPr>
              <w:rPr>
                <w:sz w:val="20"/>
                <w:szCs w:val="20"/>
              </w:rPr>
            </w:pPr>
            <w:r w:rsidRPr="00595B2B">
              <w:rPr>
                <w:sz w:val="20"/>
                <w:szCs w:val="20"/>
              </w:rPr>
              <w:t>Состав:</w:t>
            </w:r>
          </w:p>
          <w:p w:rsidR="00595B2B" w:rsidRPr="00595B2B" w:rsidRDefault="00595B2B" w:rsidP="00025558">
            <w:pPr>
              <w:rPr>
                <w:sz w:val="20"/>
                <w:szCs w:val="20"/>
              </w:rPr>
            </w:pPr>
            <w:r w:rsidRPr="00595B2B">
              <w:rPr>
                <w:sz w:val="20"/>
                <w:szCs w:val="20"/>
              </w:rPr>
              <w:t xml:space="preserve">смесь </w:t>
            </w:r>
            <w:proofErr w:type="spellStart"/>
            <w:r w:rsidRPr="00595B2B">
              <w:rPr>
                <w:sz w:val="20"/>
                <w:szCs w:val="20"/>
              </w:rPr>
              <w:t>редиспергируемых</w:t>
            </w:r>
            <w:proofErr w:type="spellEnd"/>
            <w:r w:rsidRPr="00595B2B">
              <w:rPr>
                <w:sz w:val="20"/>
                <w:szCs w:val="20"/>
              </w:rPr>
              <w:t xml:space="preserve"> полимерных порошков и минеральных наполнителей</w:t>
            </w:r>
          </w:p>
          <w:p w:rsidR="00595B2B" w:rsidRPr="00595B2B" w:rsidRDefault="00595B2B" w:rsidP="00025558">
            <w:pPr>
              <w:rPr>
                <w:sz w:val="20"/>
                <w:szCs w:val="20"/>
              </w:rPr>
            </w:pPr>
            <w:r w:rsidRPr="00595B2B">
              <w:rPr>
                <w:sz w:val="20"/>
                <w:szCs w:val="20"/>
              </w:rPr>
              <w:t>Цвет: белый</w:t>
            </w:r>
          </w:p>
          <w:p w:rsidR="00595B2B" w:rsidRPr="00595B2B" w:rsidRDefault="00595B2B" w:rsidP="00025558">
            <w:pPr>
              <w:rPr>
                <w:sz w:val="20"/>
                <w:szCs w:val="20"/>
              </w:rPr>
            </w:pPr>
            <w:r w:rsidRPr="00595B2B">
              <w:rPr>
                <w:sz w:val="20"/>
                <w:szCs w:val="20"/>
              </w:rPr>
              <w:t xml:space="preserve">Количество воды </w:t>
            </w:r>
            <w:proofErr w:type="spellStart"/>
            <w:r w:rsidRPr="00595B2B">
              <w:rPr>
                <w:sz w:val="20"/>
                <w:szCs w:val="20"/>
              </w:rPr>
              <w:t>затворения</w:t>
            </w:r>
            <w:proofErr w:type="spellEnd"/>
            <w:r w:rsidRPr="00595B2B">
              <w:rPr>
                <w:sz w:val="20"/>
                <w:szCs w:val="20"/>
              </w:rPr>
              <w:t>: около 0,3 л  на 1 кг сухой смеси</w:t>
            </w:r>
          </w:p>
          <w:p w:rsidR="00595B2B" w:rsidRPr="00595B2B" w:rsidRDefault="00595B2B" w:rsidP="00025558">
            <w:pPr>
              <w:rPr>
                <w:sz w:val="20"/>
                <w:szCs w:val="20"/>
              </w:rPr>
            </w:pPr>
            <w:r w:rsidRPr="00595B2B">
              <w:rPr>
                <w:sz w:val="20"/>
                <w:szCs w:val="20"/>
              </w:rPr>
              <w:t>Температура применения: от +5 до +30°C</w:t>
            </w:r>
          </w:p>
          <w:p w:rsidR="00595B2B" w:rsidRPr="00595B2B" w:rsidRDefault="00595B2B" w:rsidP="00025558">
            <w:pPr>
              <w:rPr>
                <w:sz w:val="20"/>
                <w:szCs w:val="20"/>
              </w:rPr>
            </w:pPr>
            <w:r w:rsidRPr="00595B2B">
              <w:rPr>
                <w:sz w:val="20"/>
                <w:szCs w:val="20"/>
              </w:rPr>
              <w:t>Температура эксплуатации: от 0 до +70°C</w:t>
            </w:r>
          </w:p>
          <w:p w:rsidR="00595B2B" w:rsidRPr="00595B2B" w:rsidRDefault="00595B2B" w:rsidP="00025558">
            <w:pPr>
              <w:rPr>
                <w:sz w:val="20"/>
                <w:szCs w:val="20"/>
              </w:rPr>
            </w:pPr>
            <w:r w:rsidRPr="00595B2B">
              <w:rPr>
                <w:sz w:val="20"/>
                <w:szCs w:val="20"/>
              </w:rPr>
              <w:t>Группа горючести: НГ (ГОСТ 30244-94)</w:t>
            </w:r>
          </w:p>
          <w:p w:rsidR="00595B2B" w:rsidRPr="00595B2B" w:rsidRDefault="00595B2B" w:rsidP="00025558">
            <w:pPr>
              <w:rPr>
                <w:sz w:val="20"/>
                <w:szCs w:val="20"/>
              </w:rPr>
            </w:pPr>
            <w:r w:rsidRPr="00595B2B">
              <w:rPr>
                <w:sz w:val="20"/>
                <w:szCs w:val="20"/>
              </w:rPr>
              <w:t>Готовность  к шлифованию, окрашиванию и оклеиванию обоями: через 24 часа</w:t>
            </w:r>
          </w:p>
          <w:p w:rsidR="00595B2B" w:rsidRPr="00595B2B" w:rsidRDefault="00595B2B" w:rsidP="00025558">
            <w:pPr>
              <w:rPr>
                <w:sz w:val="20"/>
                <w:szCs w:val="20"/>
              </w:rPr>
            </w:pPr>
            <w:r w:rsidRPr="00595B2B">
              <w:rPr>
                <w:sz w:val="20"/>
                <w:szCs w:val="20"/>
              </w:rPr>
              <w:t>Расход сухой смеси 1,2–1,3 кг/м</w:t>
            </w:r>
            <w:proofErr w:type="gramStart"/>
            <w:r w:rsidRPr="00595B2B">
              <w:rPr>
                <w:sz w:val="20"/>
                <w:szCs w:val="20"/>
              </w:rPr>
              <w:t>2</w:t>
            </w:r>
            <w:proofErr w:type="gramEnd"/>
            <w:r w:rsidRPr="00595B2B">
              <w:rPr>
                <w:sz w:val="20"/>
                <w:szCs w:val="20"/>
              </w:rPr>
              <w:t xml:space="preserve">  на 1 мм толщины слоя</w:t>
            </w:r>
          </w:p>
        </w:tc>
      </w:tr>
      <w:tr w:rsidR="00595B2B" w:rsidRPr="00595B2B" w:rsidTr="00025558">
        <w:trPr>
          <w:jc w:val="center"/>
        </w:trPr>
        <w:tc>
          <w:tcPr>
            <w:tcW w:w="514" w:type="dxa"/>
          </w:tcPr>
          <w:p w:rsidR="00595B2B" w:rsidRPr="00595B2B" w:rsidRDefault="00595B2B" w:rsidP="00025558">
            <w:pPr>
              <w:rPr>
                <w:sz w:val="20"/>
                <w:szCs w:val="20"/>
              </w:rPr>
            </w:pPr>
            <w:r w:rsidRPr="00595B2B">
              <w:rPr>
                <w:sz w:val="20"/>
                <w:szCs w:val="20"/>
              </w:rPr>
              <w:t>3</w:t>
            </w:r>
          </w:p>
        </w:tc>
        <w:tc>
          <w:tcPr>
            <w:tcW w:w="3391" w:type="dxa"/>
          </w:tcPr>
          <w:p w:rsidR="00595B2B" w:rsidRPr="00595B2B" w:rsidRDefault="00595B2B" w:rsidP="00025558">
            <w:pPr>
              <w:rPr>
                <w:sz w:val="20"/>
                <w:szCs w:val="20"/>
              </w:rPr>
            </w:pPr>
            <w:r w:rsidRPr="00595B2B">
              <w:rPr>
                <w:kern w:val="2"/>
                <w:sz w:val="20"/>
                <w:szCs w:val="20"/>
                <w:lang w:eastAsia="ar-SA"/>
              </w:rPr>
              <w:t>Цементно-песчаная смесь для  ремонта стен и потолков</w:t>
            </w:r>
          </w:p>
        </w:tc>
        <w:tc>
          <w:tcPr>
            <w:tcW w:w="5666" w:type="dxa"/>
          </w:tcPr>
          <w:p w:rsidR="00595B2B" w:rsidRPr="00595B2B" w:rsidRDefault="00595B2B" w:rsidP="00025558">
            <w:pPr>
              <w:suppressAutoHyphens/>
              <w:rPr>
                <w:kern w:val="2"/>
                <w:sz w:val="20"/>
                <w:szCs w:val="20"/>
                <w:lang w:eastAsia="ar-SA"/>
              </w:rPr>
            </w:pPr>
            <w:r w:rsidRPr="00595B2B">
              <w:rPr>
                <w:kern w:val="2"/>
                <w:sz w:val="20"/>
                <w:szCs w:val="20"/>
                <w:lang w:eastAsia="ar-SA"/>
              </w:rPr>
              <w:t>Состав: Цементно-песчаный раствор, по ГОСТ 28013-98</w:t>
            </w:r>
          </w:p>
          <w:p w:rsidR="00595B2B" w:rsidRPr="00595B2B" w:rsidRDefault="00595B2B" w:rsidP="00025558">
            <w:pPr>
              <w:rPr>
                <w:sz w:val="20"/>
                <w:szCs w:val="20"/>
              </w:rPr>
            </w:pPr>
            <w:r w:rsidRPr="00595B2B">
              <w:rPr>
                <w:kern w:val="2"/>
                <w:sz w:val="20"/>
                <w:szCs w:val="20"/>
                <w:lang w:eastAsia="ar-SA"/>
              </w:rPr>
              <w:t>Марка не ниже М50</w:t>
            </w:r>
          </w:p>
        </w:tc>
      </w:tr>
      <w:tr w:rsidR="00595B2B" w:rsidRPr="00595B2B" w:rsidTr="00025558">
        <w:trPr>
          <w:jc w:val="center"/>
        </w:trPr>
        <w:tc>
          <w:tcPr>
            <w:tcW w:w="514" w:type="dxa"/>
          </w:tcPr>
          <w:p w:rsidR="00595B2B" w:rsidRPr="00595B2B" w:rsidRDefault="00595B2B" w:rsidP="00025558">
            <w:pPr>
              <w:rPr>
                <w:sz w:val="20"/>
                <w:szCs w:val="20"/>
              </w:rPr>
            </w:pPr>
            <w:r w:rsidRPr="00595B2B">
              <w:rPr>
                <w:sz w:val="20"/>
                <w:szCs w:val="20"/>
              </w:rPr>
              <w:t>4</w:t>
            </w:r>
          </w:p>
        </w:tc>
        <w:tc>
          <w:tcPr>
            <w:tcW w:w="3391" w:type="dxa"/>
          </w:tcPr>
          <w:p w:rsidR="00595B2B" w:rsidRPr="00595B2B" w:rsidRDefault="00595B2B" w:rsidP="00025558">
            <w:pPr>
              <w:rPr>
                <w:sz w:val="20"/>
                <w:szCs w:val="20"/>
              </w:rPr>
            </w:pPr>
            <w:r w:rsidRPr="00595B2B">
              <w:rPr>
                <w:sz w:val="20"/>
                <w:szCs w:val="20"/>
              </w:rPr>
              <w:t>Краска акриловая</w:t>
            </w:r>
          </w:p>
        </w:tc>
        <w:tc>
          <w:tcPr>
            <w:tcW w:w="5666" w:type="dxa"/>
          </w:tcPr>
          <w:p w:rsidR="00595B2B" w:rsidRPr="00595B2B" w:rsidRDefault="00595B2B" w:rsidP="00025558">
            <w:pPr>
              <w:rPr>
                <w:sz w:val="20"/>
                <w:szCs w:val="20"/>
              </w:rPr>
            </w:pPr>
            <w:r w:rsidRPr="00595B2B">
              <w:rPr>
                <w:sz w:val="20"/>
                <w:szCs w:val="20"/>
              </w:rPr>
              <w:t>Должна выдерживать влажную уборку.</w:t>
            </w:r>
          </w:p>
          <w:p w:rsidR="00595B2B" w:rsidRPr="00595B2B" w:rsidRDefault="00595B2B" w:rsidP="00025558">
            <w:pPr>
              <w:rPr>
                <w:sz w:val="20"/>
                <w:szCs w:val="20"/>
              </w:rPr>
            </w:pPr>
            <w:r w:rsidRPr="00595B2B">
              <w:rPr>
                <w:sz w:val="20"/>
                <w:szCs w:val="20"/>
              </w:rPr>
              <w:t>Расход при двукратном нанесении: на ранее окрашенные 100-150г/м</w:t>
            </w:r>
            <w:proofErr w:type="gramStart"/>
            <w:r w:rsidRPr="00595B2B">
              <w:rPr>
                <w:sz w:val="20"/>
                <w:szCs w:val="20"/>
              </w:rPr>
              <w:t>2</w:t>
            </w:r>
            <w:proofErr w:type="gramEnd"/>
            <w:r w:rsidRPr="00595B2B">
              <w:rPr>
                <w:sz w:val="20"/>
                <w:szCs w:val="20"/>
              </w:rPr>
              <w:t>, на зашпатлеванные 200-250г/м2, на оштукатуренные поверхности 300-350г/м2.</w:t>
            </w:r>
          </w:p>
          <w:p w:rsidR="00595B2B" w:rsidRPr="00595B2B" w:rsidRDefault="00595B2B" w:rsidP="00025558">
            <w:pPr>
              <w:rPr>
                <w:sz w:val="20"/>
                <w:szCs w:val="20"/>
              </w:rPr>
            </w:pPr>
            <w:r w:rsidRPr="00595B2B">
              <w:rPr>
                <w:sz w:val="20"/>
                <w:szCs w:val="20"/>
              </w:rPr>
              <w:t>Время высыхания при t+20</w:t>
            </w:r>
            <w:proofErr w:type="gramStart"/>
            <w:r w:rsidRPr="00595B2B">
              <w:rPr>
                <w:sz w:val="20"/>
                <w:szCs w:val="20"/>
              </w:rPr>
              <w:t>°С</w:t>
            </w:r>
            <w:proofErr w:type="gramEnd"/>
            <w:r w:rsidRPr="00595B2B">
              <w:rPr>
                <w:sz w:val="20"/>
                <w:szCs w:val="20"/>
              </w:rPr>
              <w:t xml:space="preserve"> и влажности 65%: не более 1 часа.</w:t>
            </w:r>
          </w:p>
          <w:p w:rsidR="00595B2B" w:rsidRPr="00595B2B" w:rsidRDefault="00595B2B" w:rsidP="00025558">
            <w:pPr>
              <w:rPr>
                <w:sz w:val="20"/>
                <w:szCs w:val="20"/>
              </w:rPr>
            </w:pPr>
            <w:r w:rsidRPr="00595B2B">
              <w:rPr>
                <w:sz w:val="20"/>
                <w:szCs w:val="20"/>
              </w:rPr>
              <w:t>Область применения - внутренние работы;</w:t>
            </w:r>
          </w:p>
          <w:p w:rsidR="00595B2B" w:rsidRPr="00595B2B" w:rsidRDefault="00595B2B" w:rsidP="00025558">
            <w:pPr>
              <w:rPr>
                <w:sz w:val="20"/>
                <w:szCs w:val="20"/>
              </w:rPr>
            </w:pPr>
            <w:r w:rsidRPr="00595B2B">
              <w:rPr>
                <w:sz w:val="20"/>
                <w:szCs w:val="20"/>
              </w:rPr>
              <w:t>Вид поверхности - потолок, стены;</w:t>
            </w:r>
          </w:p>
          <w:p w:rsidR="00595B2B" w:rsidRPr="00595B2B" w:rsidRDefault="00595B2B" w:rsidP="00025558">
            <w:pPr>
              <w:rPr>
                <w:sz w:val="20"/>
                <w:szCs w:val="20"/>
              </w:rPr>
            </w:pPr>
            <w:r w:rsidRPr="00595B2B">
              <w:rPr>
                <w:sz w:val="20"/>
                <w:szCs w:val="20"/>
              </w:rPr>
              <w:t>Тип поверхности - для минеральных поверхностей;</w:t>
            </w:r>
          </w:p>
          <w:p w:rsidR="00595B2B" w:rsidRPr="00595B2B" w:rsidRDefault="00595B2B" w:rsidP="00025558">
            <w:pPr>
              <w:rPr>
                <w:sz w:val="20"/>
                <w:szCs w:val="20"/>
              </w:rPr>
            </w:pPr>
            <w:r w:rsidRPr="00595B2B">
              <w:rPr>
                <w:sz w:val="20"/>
                <w:szCs w:val="20"/>
              </w:rPr>
              <w:t>Стойкость к мытью - влажная уборка;</w:t>
            </w:r>
          </w:p>
          <w:p w:rsidR="00595B2B" w:rsidRPr="00595B2B" w:rsidRDefault="00595B2B" w:rsidP="00025558">
            <w:pPr>
              <w:rPr>
                <w:sz w:val="20"/>
                <w:szCs w:val="20"/>
              </w:rPr>
            </w:pPr>
            <w:r w:rsidRPr="00595B2B">
              <w:rPr>
                <w:sz w:val="20"/>
                <w:szCs w:val="20"/>
              </w:rPr>
              <w:t>Цвет после высыхания - белый;</w:t>
            </w:r>
          </w:p>
          <w:p w:rsidR="00595B2B" w:rsidRPr="00595B2B" w:rsidRDefault="00595B2B" w:rsidP="00025558">
            <w:pPr>
              <w:rPr>
                <w:sz w:val="20"/>
                <w:szCs w:val="20"/>
              </w:rPr>
            </w:pPr>
            <w:r w:rsidRPr="00595B2B">
              <w:rPr>
                <w:sz w:val="20"/>
                <w:szCs w:val="20"/>
              </w:rPr>
              <w:t xml:space="preserve">Способ колеровки - </w:t>
            </w:r>
            <w:proofErr w:type="gramStart"/>
            <w:r w:rsidRPr="00595B2B">
              <w:rPr>
                <w:sz w:val="20"/>
                <w:szCs w:val="20"/>
              </w:rPr>
              <w:t>ручная</w:t>
            </w:r>
            <w:proofErr w:type="gramEnd"/>
            <w:r w:rsidRPr="00595B2B">
              <w:rPr>
                <w:sz w:val="20"/>
                <w:szCs w:val="20"/>
              </w:rPr>
              <w:t>;</w:t>
            </w:r>
          </w:p>
          <w:p w:rsidR="00595B2B" w:rsidRPr="00595B2B" w:rsidRDefault="00595B2B" w:rsidP="00025558">
            <w:pPr>
              <w:rPr>
                <w:sz w:val="20"/>
                <w:szCs w:val="20"/>
              </w:rPr>
            </w:pPr>
            <w:r w:rsidRPr="00595B2B">
              <w:rPr>
                <w:sz w:val="20"/>
                <w:szCs w:val="20"/>
              </w:rPr>
              <w:t>Степень глянца - матовая;</w:t>
            </w:r>
          </w:p>
          <w:p w:rsidR="00595B2B" w:rsidRPr="00595B2B" w:rsidRDefault="00595B2B" w:rsidP="00025558">
            <w:pPr>
              <w:rPr>
                <w:sz w:val="20"/>
                <w:szCs w:val="20"/>
              </w:rPr>
            </w:pPr>
            <w:r w:rsidRPr="00595B2B">
              <w:rPr>
                <w:sz w:val="20"/>
                <w:szCs w:val="20"/>
              </w:rPr>
              <w:t xml:space="preserve">Тип </w:t>
            </w:r>
            <w:proofErr w:type="gramStart"/>
            <w:r w:rsidRPr="00595B2B">
              <w:rPr>
                <w:sz w:val="20"/>
                <w:szCs w:val="20"/>
              </w:rPr>
              <w:t>связующего</w:t>
            </w:r>
            <w:proofErr w:type="gramEnd"/>
            <w:r w:rsidRPr="00595B2B">
              <w:rPr>
                <w:sz w:val="20"/>
                <w:szCs w:val="20"/>
              </w:rPr>
              <w:t xml:space="preserve"> - акрилат </w:t>
            </w:r>
            <w:proofErr w:type="spellStart"/>
            <w:r w:rsidRPr="00595B2B">
              <w:rPr>
                <w:sz w:val="20"/>
                <w:szCs w:val="20"/>
              </w:rPr>
              <w:t>водоразбавляемый</w:t>
            </w:r>
            <w:proofErr w:type="spellEnd"/>
            <w:r w:rsidRPr="00595B2B">
              <w:rPr>
                <w:sz w:val="20"/>
                <w:szCs w:val="20"/>
              </w:rPr>
              <w:t>;</w:t>
            </w:r>
          </w:p>
          <w:p w:rsidR="00595B2B" w:rsidRPr="00595B2B" w:rsidRDefault="00595B2B" w:rsidP="00025558">
            <w:pPr>
              <w:rPr>
                <w:sz w:val="20"/>
                <w:szCs w:val="20"/>
              </w:rPr>
            </w:pPr>
            <w:r w:rsidRPr="00595B2B">
              <w:rPr>
                <w:sz w:val="20"/>
                <w:szCs w:val="20"/>
              </w:rPr>
              <w:t>Разбавитель - вода</w:t>
            </w:r>
          </w:p>
        </w:tc>
      </w:tr>
    </w:tbl>
    <w:p w:rsidR="00595B2B" w:rsidRDefault="00595B2B" w:rsidP="001777C3">
      <w:pPr>
        <w:spacing w:after="0" w:line="240" w:lineRule="auto"/>
        <w:rPr>
          <w:rFonts w:ascii="Times New Roman" w:hAnsi="Times New Roman" w:cs="Times New Roman"/>
          <w:sz w:val="20"/>
          <w:szCs w:val="20"/>
        </w:rPr>
      </w:pPr>
    </w:p>
    <w:p w:rsidR="001777C3" w:rsidRDefault="001777C3" w:rsidP="001777C3">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Подрядчик</w:t>
      </w:r>
    </w:p>
    <w:p w:rsidR="001777C3" w:rsidRDefault="001777C3" w:rsidP="001777C3">
      <w:pPr>
        <w:spacing w:after="0" w:line="240" w:lineRule="auto"/>
        <w:rPr>
          <w:rFonts w:ascii="Times New Roman" w:hAnsi="Times New Roman" w:cs="Times New Roman"/>
          <w:sz w:val="20"/>
          <w:szCs w:val="20"/>
        </w:rPr>
      </w:pPr>
    </w:p>
    <w:p w:rsidR="001777C3" w:rsidRDefault="001777C3" w:rsidP="001777C3">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Директор__________________ </w:t>
      </w:r>
      <w:proofErr w:type="spellStart"/>
      <w:r>
        <w:rPr>
          <w:rFonts w:ascii="Times New Roman" w:hAnsi="Times New Roman" w:cs="Times New Roman"/>
          <w:sz w:val="20"/>
          <w:szCs w:val="20"/>
        </w:rPr>
        <w:t>С.В.Чикинов</w:t>
      </w:r>
      <w:proofErr w:type="spellEnd"/>
    </w:p>
    <w:p w:rsidR="001777C3" w:rsidRDefault="001777C3" w:rsidP="001777C3">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265E1A" w:rsidRDefault="00265E1A">
      <w:pPr>
        <w:rPr>
          <w:rFonts w:ascii="Times New Roman" w:hAnsi="Times New Roman" w:cs="Times New Roman"/>
          <w:sz w:val="20"/>
          <w:szCs w:val="20"/>
        </w:rPr>
        <w:sectPr w:rsidR="00265E1A" w:rsidSect="00732FDA">
          <w:pgSz w:w="11906" w:h="16838"/>
          <w:pgMar w:top="1134" w:right="567" w:bottom="567" w:left="1418" w:header="709" w:footer="709" w:gutter="0"/>
          <w:cols w:space="708"/>
          <w:docGrid w:linePitch="360"/>
        </w:sectPr>
      </w:pPr>
    </w:p>
    <w:p w:rsidR="00265E1A" w:rsidRDefault="00265E1A">
      <w:pPr>
        <w:rPr>
          <w:rFonts w:ascii="Times New Roman" w:hAnsi="Times New Roman" w:cs="Times New Roman"/>
          <w:sz w:val="20"/>
          <w:szCs w:val="20"/>
        </w:rPr>
      </w:pPr>
      <w:r w:rsidRPr="00265E1A">
        <w:lastRenderedPageBreak/>
        <w:drawing>
          <wp:inline distT="0" distB="0" distL="0" distR="0" wp14:anchorId="3E67465E" wp14:editId="1B034F27">
            <wp:extent cx="9611995" cy="283252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1995" cy="2832520"/>
                    </a:xfrm>
                    <a:prstGeom prst="rect">
                      <a:avLst/>
                    </a:prstGeom>
                    <a:noFill/>
                    <a:ln>
                      <a:noFill/>
                    </a:ln>
                  </pic:spPr>
                </pic:pic>
              </a:graphicData>
            </a:graphic>
          </wp:inline>
        </w:drawing>
      </w:r>
    </w:p>
    <w:tbl>
      <w:tblPr>
        <w:tblW w:w="15991" w:type="dxa"/>
        <w:tblInd w:w="93" w:type="dxa"/>
        <w:tblLook w:val="04A0" w:firstRow="1" w:lastRow="0" w:firstColumn="1" w:lastColumn="0" w:noHBand="0" w:noVBand="1"/>
      </w:tblPr>
      <w:tblGrid>
        <w:gridCol w:w="500"/>
        <w:gridCol w:w="1500"/>
        <w:gridCol w:w="4961"/>
        <w:gridCol w:w="1355"/>
        <w:gridCol w:w="1260"/>
        <w:gridCol w:w="1140"/>
        <w:gridCol w:w="1140"/>
        <w:gridCol w:w="1180"/>
        <w:gridCol w:w="1160"/>
        <w:gridCol w:w="915"/>
        <w:gridCol w:w="880"/>
      </w:tblGrid>
      <w:tr w:rsidR="00265E1A" w:rsidRPr="00265E1A" w:rsidTr="00265E1A">
        <w:trPr>
          <w:trHeight w:val="75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w:t>
            </w:r>
            <w:proofErr w:type="spellStart"/>
            <w:r w:rsidRPr="00265E1A">
              <w:rPr>
                <w:rFonts w:ascii="Arial" w:eastAsia="Times New Roman" w:hAnsi="Arial" w:cs="Arial"/>
                <w:sz w:val="18"/>
                <w:szCs w:val="18"/>
                <w:lang w:eastAsia="ru-RU"/>
              </w:rPr>
              <w:t>пп</w:t>
            </w:r>
            <w:proofErr w:type="spellEnd"/>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Шифр и номер позиции норматива</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Наименование работ и затрат, единица измерения</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Затраты труда рабочих, чел</w:t>
            </w:r>
            <w:proofErr w:type="gramStart"/>
            <w:r w:rsidRPr="00265E1A">
              <w:rPr>
                <w:rFonts w:ascii="Arial" w:eastAsia="Times New Roman" w:hAnsi="Arial" w:cs="Arial"/>
                <w:sz w:val="18"/>
                <w:szCs w:val="18"/>
                <w:lang w:eastAsia="ru-RU"/>
              </w:rPr>
              <w:t>.-</w:t>
            </w:r>
            <w:proofErr w:type="gramEnd"/>
            <w:r w:rsidRPr="00265E1A">
              <w:rPr>
                <w:rFonts w:ascii="Arial" w:eastAsia="Times New Roman" w:hAnsi="Arial" w:cs="Arial"/>
                <w:sz w:val="18"/>
                <w:szCs w:val="18"/>
                <w:lang w:eastAsia="ru-RU"/>
              </w:rPr>
              <w:t>ч, не занятых обслуживанием машин</w:t>
            </w:r>
          </w:p>
        </w:tc>
      </w:tr>
      <w:tr w:rsidR="00265E1A" w:rsidRPr="00265E1A" w:rsidTr="00265E1A">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proofErr w:type="spellStart"/>
            <w:r w:rsidRPr="00265E1A">
              <w:rPr>
                <w:rFonts w:ascii="Arial" w:eastAsia="Times New Roman" w:hAnsi="Arial" w:cs="Arial"/>
                <w:sz w:val="18"/>
                <w:szCs w:val="18"/>
                <w:lang w:eastAsia="ru-RU"/>
              </w:rPr>
              <w:t>эксплуат</w:t>
            </w:r>
            <w:proofErr w:type="gramStart"/>
            <w:r w:rsidRPr="00265E1A">
              <w:rPr>
                <w:rFonts w:ascii="Arial" w:eastAsia="Times New Roman" w:hAnsi="Arial" w:cs="Arial"/>
                <w:sz w:val="18"/>
                <w:szCs w:val="18"/>
                <w:lang w:eastAsia="ru-RU"/>
              </w:rPr>
              <w:t>а</w:t>
            </w:r>
            <w:proofErr w:type="spellEnd"/>
            <w:r w:rsidRPr="00265E1A">
              <w:rPr>
                <w:rFonts w:ascii="Arial" w:eastAsia="Times New Roman" w:hAnsi="Arial" w:cs="Arial"/>
                <w:sz w:val="18"/>
                <w:szCs w:val="18"/>
                <w:lang w:eastAsia="ru-RU"/>
              </w:rPr>
              <w:t>-</w:t>
            </w:r>
            <w:proofErr w:type="gramEnd"/>
            <w:r w:rsidRPr="00265E1A">
              <w:rPr>
                <w:rFonts w:ascii="Arial" w:eastAsia="Times New Roman" w:hAnsi="Arial" w:cs="Arial"/>
                <w:sz w:val="18"/>
                <w:szCs w:val="18"/>
                <w:lang w:eastAsia="ru-RU"/>
              </w:rPr>
              <w:br/>
            </w:r>
            <w:proofErr w:type="spellStart"/>
            <w:r w:rsidRPr="00265E1A">
              <w:rPr>
                <w:rFonts w:ascii="Arial" w:eastAsia="Times New Roman" w:hAnsi="Arial" w:cs="Arial"/>
                <w:sz w:val="18"/>
                <w:szCs w:val="18"/>
                <w:lang w:eastAsia="ru-RU"/>
              </w:rPr>
              <w:t>ции</w:t>
            </w:r>
            <w:proofErr w:type="spellEnd"/>
            <w:r w:rsidRPr="00265E1A">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proofErr w:type="spellStart"/>
            <w:r w:rsidRPr="00265E1A">
              <w:rPr>
                <w:rFonts w:ascii="Arial" w:eastAsia="Times New Roman" w:hAnsi="Arial" w:cs="Arial"/>
                <w:sz w:val="18"/>
                <w:szCs w:val="18"/>
                <w:lang w:eastAsia="ru-RU"/>
              </w:rPr>
              <w:t>эксплуат</w:t>
            </w:r>
            <w:proofErr w:type="gramStart"/>
            <w:r w:rsidRPr="00265E1A">
              <w:rPr>
                <w:rFonts w:ascii="Arial" w:eastAsia="Times New Roman" w:hAnsi="Arial" w:cs="Arial"/>
                <w:sz w:val="18"/>
                <w:szCs w:val="18"/>
                <w:lang w:eastAsia="ru-RU"/>
              </w:rPr>
              <w:t>а</w:t>
            </w:r>
            <w:proofErr w:type="spellEnd"/>
            <w:r w:rsidRPr="00265E1A">
              <w:rPr>
                <w:rFonts w:ascii="Arial" w:eastAsia="Times New Roman" w:hAnsi="Arial" w:cs="Arial"/>
                <w:sz w:val="18"/>
                <w:szCs w:val="18"/>
                <w:lang w:eastAsia="ru-RU"/>
              </w:rPr>
              <w:t>-</w:t>
            </w:r>
            <w:proofErr w:type="gramEnd"/>
            <w:r w:rsidRPr="00265E1A">
              <w:rPr>
                <w:rFonts w:ascii="Arial" w:eastAsia="Times New Roman" w:hAnsi="Arial" w:cs="Arial"/>
                <w:sz w:val="18"/>
                <w:szCs w:val="18"/>
                <w:lang w:eastAsia="ru-RU"/>
              </w:rPr>
              <w:br/>
            </w:r>
            <w:proofErr w:type="spellStart"/>
            <w:r w:rsidRPr="00265E1A">
              <w:rPr>
                <w:rFonts w:ascii="Arial" w:eastAsia="Times New Roman" w:hAnsi="Arial" w:cs="Arial"/>
                <w:sz w:val="18"/>
                <w:szCs w:val="18"/>
                <w:lang w:eastAsia="ru-RU"/>
              </w:rPr>
              <w:t>ция</w:t>
            </w:r>
            <w:proofErr w:type="spellEnd"/>
            <w:r w:rsidRPr="00265E1A">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r>
      <w:tr w:rsidR="00265E1A" w:rsidRPr="00265E1A" w:rsidTr="00265E1A">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в </w:t>
            </w:r>
            <w:proofErr w:type="spellStart"/>
            <w:r w:rsidRPr="00265E1A">
              <w:rPr>
                <w:rFonts w:ascii="Arial" w:eastAsia="Times New Roman" w:hAnsi="Arial" w:cs="Arial"/>
                <w:sz w:val="18"/>
                <w:szCs w:val="18"/>
                <w:lang w:eastAsia="ru-RU"/>
              </w:rPr>
              <w:t>т.ч</w:t>
            </w:r>
            <w:proofErr w:type="spellEnd"/>
            <w:r w:rsidRPr="00265E1A">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265E1A" w:rsidRPr="00265E1A" w:rsidRDefault="00265E1A" w:rsidP="00265E1A">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в </w:t>
            </w:r>
            <w:proofErr w:type="spellStart"/>
            <w:r w:rsidRPr="00265E1A">
              <w:rPr>
                <w:rFonts w:ascii="Arial" w:eastAsia="Times New Roman" w:hAnsi="Arial" w:cs="Arial"/>
                <w:sz w:val="18"/>
                <w:szCs w:val="18"/>
                <w:lang w:eastAsia="ru-RU"/>
              </w:rPr>
              <w:t>т.ч</w:t>
            </w:r>
            <w:proofErr w:type="spellEnd"/>
            <w:r w:rsidRPr="00265E1A">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всего</w:t>
            </w:r>
          </w:p>
        </w:tc>
      </w:tr>
      <w:tr w:rsidR="00265E1A" w:rsidRPr="00265E1A" w:rsidTr="00265E1A">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w:t>
            </w:r>
          </w:p>
        </w:tc>
        <w:tc>
          <w:tcPr>
            <w:tcW w:w="1500" w:type="dxa"/>
            <w:tcBorders>
              <w:top w:val="nil"/>
              <w:left w:val="nil"/>
              <w:bottom w:val="single" w:sz="4" w:space="0" w:color="auto"/>
              <w:right w:val="single" w:sz="4" w:space="0" w:color="auto"/>
            </w:tcBorders>
            <w:shd w:val="clear" w:color="auto" w:fill="auto"/>
            <w:noWrap/>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w:t>
            </w:r>
          </w:p>
        </w:tc>
        <w:tc>
          <w:tcPr>
            <w:tcW w:w="4961"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3</w:t>
            </w:r>
          </w:p>
        </w:tc>
        <w:tc>
          <w:tcPr>
            <w:tcW w:w="1355"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11</w:t>
            </w:r>
          </w:p>
        </w:tc>
      </w:tr>
      <w:tr w:rsidR="00265E1A" w:rsidRPr="00265E1A" w:rsidTr="00265E1A">
        <w:trPr>
          <w:trHeight w:val="396"/>
        </w:trPr>
        <w:tc>
          <w:tcPr>
            <w:tcW w:w="15991" w:type="dxa"/>
            <w:gridSpan w:val="11"/>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20"/>
                <w:szCs w:val="20"/>
                <w:lang w:eastAsia="ru-RU"/>
              </w:rPr>
            </w:pPr>
            <w:r w:rsidRPr="00265E1A">
              <w:rPr>
                <w:rFonts w:ascii="Arial" w:eastAsia="Times New Roman" w:hAnsi="Arial" w:cs="Arial"/>
                <w:b/>
                <w:bCs/>
                <w:sz w:val="20"/>
                <w:szCs w:val="20"/>
                <w:lang w:eastAsia="ru-RU"/>
              </w:rPr>
              <w:t>Раздел 1. ПОТОЛКИ КОРИДОРОВ И  КУХОНЬ В ОБЩЕЖИТИЕ №1</w:t>
            </w:r>
          </w:p>
        </w:tc>
      </w:tr>
      <w:tr w:rsidR="00265E1A" w:rsidRPr="00265E1A" w:rsidTr="00265E1A">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ФЕРр63-12-1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Ремонт потолков, облицованных гипсокартонными листами, площадью ремонтируемых мест: до 1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br/>
              <w:t>(100 м2)</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265E1A">
              <w:rPr>
                <w:rFonts w:ascii="Arial" w:eastAsia="Times New Roman" w:hAnsi="Arial" w:cs="Arial"/>
                <w:i/>
                <w:iCs/>
                <w:sz w:val="14"/>
                <w:szCs w:val="14"/>
                <w:lang w:eastAsia="ru-RU"/>
              </w:rPr>
              <w:br/>
              <w:t>НР (57,75 руб.): 90% от ФОТ</w:t>
            </w:r>
            <w:r w:rsidRPr="00265E1A">
              <w:rPr>
                <w:rFonts w:ascii="Arial" w:eastAsia="Times New Roman" w:hAnsi="Arial" w:cs="Arial"/>
                <w:i/>
                <w:iCs/>
                <w:sz w:val="14"/>
                <w:szCs w:val="14"/>
                <w:lang w:eastAsia="ru-RU"/>
              </w:rPr>
              <w:br/>
              <w:t xml:space="preserve">СП (25,99 руб.): 45%*0,9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0,006</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1037,42</w:t>
            </w:r>
            <w:r w:rsidRPr="00265E1A">
              <w:rPr>
                <w:rFonts w:ascii="Arial" w:eastAsia="Times New Roman" w:hAnsi="Arial" w:cs="Arial"/>
                <w:sz w:val="16"/>
                <w:szCs w:val="16"/>
                <w:lang w:eastAsia="ru-RU"/>
              </w:rPr>
              <w:br/>
              <w:t>366,38</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18,77</w:t>
            </w:r>
            <w:r w:rsidRPr="00265E1A">
              <w:rPr>
                <w:rFonts w:ascii="Arial" w:eastAsia="Times New Roman" w:hAnsi="Arial" w:cs="Arial"/>
                <w:sz w:val="16"/>
                <w:szCs w:val="16"/>
                <w:lang w:eastAsia="ru-RU"/>
              </w:rPr>
              <w:br/>
              <w:t>4,75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86,88</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63,35</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w:t>
            </w:r>
            <w:r w:rsidRPr="00265E1A">
              <w:rPr>
                <w:rFonts w:ascii="Arial" w:eastAsia="Times New Roman" w:hAnsi="Arial" w:cs="Arial"/>
                <w:sz w:val="16"/>
                <w:szCs w:val="16"/>
                <w:lang w:eastAsia="ru-RU"/>
              </w:rPr>
              <w:br/>
              <w:t>0,82</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41,92</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0,25</w:t>
            </w:r>
          </w:p>
        </w:tc>
      </w:tr>
      <w:tr w:rsidR="00265E1A" w:rsidRPr="00265E1A" w:rsidTr="00265E1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lastRenderedPageBreak/>
              <w:t>2</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ФССЦ-01.6.01.02-0013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Листы гипсокартонные: стандартные, БЕЛГИС, толщиной 10 мм</w:t>
            </w:r>
            <w:r w:rsidRPr="00265E1A">
              <w:rPr>
                <w:rFonts w:ascii="Arial" w:eastAsia="Times New Roman" w:hAnsi="Arial" w:cs="Arial"/>
                <w:sz w:val="18"/>
                <w:szCs w:val="18"/>
                <w:lang w:eastAsia="ru-RU"/>
              </w:rPr>
              <w:br/>
              <w:t>(м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0,63</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10,93</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39,46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1896"/>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3</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ФЕРр62-17-4</w:t>
            </w:r>
            <w:r w:rsidRPr="00265E1A">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265E1A">
              <w:rPr>
                <w:rFonts w:ascii="Arial" w:eastAsia="Times New Roman" w:hAnsi="Arial" w:cs="Arial"/>
                <w:sz w:val="18"/>
                <w:szCs w:val="18"/>
                <w:lang w:eastAsia="ru-RU"/>
              </w:rPr>
              <w:br/>
              <w:t>(100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265E1A">
              <w:rPr>
                <w:rFonts w:ascii="Arial" w:eastAsia="Times New Roman" w:hAnsi="Arial" w:cs="Arial"/>
                <w:i/>
                <w:iCs/>
                <w:sz w:val="14"/>
                <w:szCs w:val="14"/>
                <w:lang w:eastAsia="ru-RU"/>
              </w:rPr>
              <w:br/>
              <w:t>НР (13061,03 руб.): 90% от ФОТ</w:t>
            </w:r>
            <w:r w:rsidRPr="00265E1A">
              <w:rPr>
                <w:rFonts w:ascii="Arial" w:eastAsia="Times New Roman" w:hAnsi="Arial" w:cs="Arial"/>
                <w:i/>
                <w:iCs/>
                <w:sz w:val="14"/>
                <w:szCs w:val="14"/>
                <w:lang w:eastAsia="ru-RU"/>
              </w:rPr>
              <w:br/>
              <w:t xml:space="preserve">СП (6008,07 руб.): 46%*0,9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2,356</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383,77</w:t>
            </w:r>
            <w:r w:rsidRPr="00265E1A">
              <w:rPr>
                <w:rFonts w:ascii="Arial" w:eastAsia="Times New Roman" w:hAnsi="Arial" w:cs="Arial"/>
                <w:sz w:val="16"/>
                <w:szCs w:val="16"/>
                <w:lang w:eastAsia="ru-RU"/>
              </w:rPr>
              <w:br/>
              <w:t>211,68</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7,07</w:t>
            </w:r>
            <w:r w:rsidRPr="00265E1A">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16764,05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14373,06</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163,24</w:t>
            </w:r>
            <w:r w:rsidRPr="00265E1A">
              <w:rPr>
                <w:rFonts w:ascii="Arial" w:eastAsia="Times New Roman" w:hAnsi="Arial" w:cs="Arial"/>
                <w:sz w:val="16"/>
                <w:szCs w:val="16"/>
                <w:lang w:eastAsia="ru-RU"/>
              </w:rPr>
              <w:br/>
              <w:t>139,19</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24,5</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57,72</w:t>
            </w:r>
          </w:p>
        </w:tc>
      </w:tr>
      <w:tr w:rsidR="00265E1A" w:rsidRPr="00265E1A" w:rsidTr="00265E1A">
        <w:trPr>
          <w:trHeight w:val="1932"/>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4</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ФЕРр62-16-4</w:t>
            </w:r>
            <w:r w:rsidRPr="00265E1A">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265E1A">
              <w:rPr>
                <w:rFonts w:ascii="Arial" w:eastAsia="Times New Roman" w:hAnsi="Arial" w:cs="Arial"/>
                <w:sz w:val="18"/>
                <w:szCs w:val="18"/>
                <w:lang w:eastAsia="ru-RU"/>
              </w:rPr>
              <w:br/>
              <w:t>(100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265E1A">
              <w:rPr>
                <w:rFonts w:ascii="Arial" w:eastAsia="Times New Roman" w:hAnsi="Arial" w:cs="Arial"/>
                <w:i/>
                <w:iCs/>
                <w:sz w:val="14"/>
                <w:szCs w:val="14"/>
                <w:lang w:eastAsia="ru-RU"/>
              </w:rPr>
              <w:br/>
              <w:t>НР (857,77 руб.): 90% от ФОТ</w:t>
            </w:r>
            <w:r w:rsidRPr="00265E1A">
              <w:rPr>
                <w:rFonts w:ascii="Arial" w:eastAsia="Times New Roman" w:hAnsi="Arial" w:cs="Arial"/>
                <w:i/>
                <w:iCs/>
                <w:sz w:val="14"/>
                <w:szCs w:val="14"/>
                <w:lang w:eastAsia="ru-RU"/>
              </w:rPr>
              <w:br/>
              <w:t xml:space="preserve">СП (394,58 руб.): 46%*0,9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275,82</w:t>
            </w:r>
            <w:r w:rsidRPr="00265E1A">
              <w:rPr>
                <w:rFonts w:ascii="Arial" w:eastAsia="Times New Roman" w:hAnsi="Arial" w:cs="Arial"/>
                <w:sz w:val="16"/>
                <w:szCs w:val="16"/>
                <w:lang w:eastAsia="ru-RU"/>
              </w:rPr>
              <w:br/>
              <w:t>163,3</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7,07</w:t>
            </w:r>
            <w:r w:rsidRPr="00265E1A">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1075,97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941,26</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13,86</w:t>
            </w:r>
            <w:r w:rsidRPr="00265E1A">
              <w:rPr>
                <w:rFonts w:ascii="Arial" w:eastAsia="Times New Roman" w:hAnsi="Arial" w:cs="Arial"/>
                <w:sz w:val="16"/>
                <w:szCs w:val="16"/>
                <w:lang w:eastAsia="ru-RU"/>
              </w:rPr>
              <w:br/>
              <w:t>11,82</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18,9</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3,78</w:t>
            </w:r>
          </w:p>
        </w:tc>
      </w:tr>
      <w:tr w:rsidR="00265E1A" w:rsidRPr="00265E1A" w:rsidTr="00265E1A">
        <w:trPr>
          <w:trHeight w:val="1116"/>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5</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ФССЦ-14.3.01.02-0103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Грунтовка </w:t>
            </w:r>
            <w:proofErr w:type="spellStart"/>
            <w:r w:rsidRPr="00265E1A">
              <w:rPr>
                <w:rFonts w:ascii="Arial" w:eastAsia="Times New Roman" w:hAnsi="Arial" w:cs="Arial"/>
                <w:sz w:val="18"/>
                <w:szCs w:val="18"/>
                <w:lang w:eastAsia="ru-RU"/>
              </w:rPr>
              <w:t>воднодисперсионная</w:t>
            </w:r>
            <w:proofErr w:type="spellEnd"/>
            <w:r w:rsidRPr="00265E1A">
              <w:rPr>
                <w:rFonts w:ascii="Arial" w:eastAsia="Times New Roman" w:hAnsi="Arial" w:cs="Arial"/>
                <w:sz w:val="18"/>
                <w:szCs w:val="18"/>
                <w:lang w:eastAsia="ru-RU"/>
              </w:rPr>
              <w:t xml:space="preserve"> CERESIT CT 17</w:t>
            </w:r>
            <w:r w:rsidRPr="00265E1A">
              <w:rPr>
                <w:rFonts w:ascii="Arial" w:eastAsia="Times New Roman" w:hAnsi="Arial" w:cs="Arial"/>
                <w:sz w:val="18"/>
                <w:szCs w:val="18"/>
                <w:lang w:eastAsia="ru-RU"/>
              </w:rPr>
              <w:br/>
              <w:t>(л)</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38,34</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2007,95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1332"/>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6</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ФССЦ-14.3.02.01-0381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Краска водно-дисперсионная, </w:t>
            </w:r>
            <w:proofErr w:type="spellStart"/>
            <w:r w:rsidRPr="00265E1A">
              <w:rPr>
                <w:rFonts w:ascii="Arial" w:eastAsia="Times New Roman" w:hAnsi="Arial" w:cs="Arial"/>
                <w:sz w:val="18"/>
                <w:szCs w:val="18"/>
                <w:lang w:eastAsia="ru-RU"/>
              </w:rPr>
              <w:t>акрилатная</w:t>
            </w:r>
            <w:proofErr w:type="spellEnd"/>
            <w:r w:rsidRPr="00265E1A">
              <w:rPr>
                <w:rFonts w:ascii="Arial" w:eastAsia="Times New Roman" w:hAnsi="Arial" w:cs="Arial"/>
                <w:sz w:val="18"/>
                <w:szCs w:val="18"/>
                <w:lang w:eastAsia="ru-RU"/>
              </w:rPr>
              <w:t xml:space="preserve"> ВД-АК-201, интерьерная</w:t>
            </w:r>
            <w:r w:rsidRPr="00265E1A">
              <w:rPr>
                <w:rFonts w:ascii="Arial" w:eastAsia="Times New Roman" w:hAnsi="Arial" w:cs="Arial"/>
                <w:sz w:val="18"/>
                <w:szCs w:val="18"/>
                <w:lang w:eastAsia="ru-RU"/>
              </w:rPr>
              <w:br/>
              <w:t>(т)</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0,122688</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8752,83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408"/>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28727,14</w:t>
            </w:r>
          </w:p>
        </w:tc>
        <w:tc>
          <w:tcPr>
            <w:tcW w:w="11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15377,67</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178,20</w:t>
            </w:r>
            <w:r w:rsidRPr="00265E1A">
              <w:rPr>
                <w:rFonts w:ascii="Arial" w:eastAsia="Times New Roman" w:hAnsi="Arial" w:cs="Arial"/>
                <w:sz w:val="16"/>
                <w:szCs w:val="16"/>
                <w:lang w:eastAsia="ru-RU"/>
              </w:rPr>
              <w:br/>
              <w:t>151,83</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61,75</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13976,55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6428,64</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360"/>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Итоги по разделу 1 ПОТОЛКИ КОРИДОРОВ И  КУХОНЬ В ОБЩЕЖИТИЕ №1</w:t>
            </w:r>
            <w:proofErr w:type="gramStart"/>
            <w:r w:rsidRPr="00265E1A">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76"/>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210,08</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0,25</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38161,47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61,5</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10760,78</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lastRenderedPageBreak/>
              <w:t xml:space="preserve">  Итого</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49132,33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61,75</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13171,27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178,2</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15529,5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13976,55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6428,64</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336"/>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 xml:space="preserve">  Итого по разделу 1 ПОТОЛКИ КОРИДОРОВ И  КУХОНЬ В ОБЩЕЖИТИЕ №1</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b/>
                <w:bCs/>
                <w:sz w:val="16"/>
                <w:szCs w:val="16"/>
                <w:lang w:eastAsia="ru-RU"/>
              </w:rPr>
            </w:pPr>
            <w:r w:rsidRPr="00265E1A">
              <w:rPr>
                <w:rFonts w:ascii="Arial" w:eastAsia="Times New Roman" w:hAnsi="Arial" w:cs="Arial"/>
                <w:b/>
                <w:bCs/>
                <w:sz w:val="16"/>
                <w:szCs w:val="16"/>
                <w:lang w:eastAsia="ru-RU"/>
              </w:rPr>
              <w:t>49132,33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b/>
                <w:bCs/>
                <w:sz w:val="16"/>
                <w:szCs w:val="16"/>
                <w:lang w:eastAsia="ru-RU"/>
              </w:rPr>
            </w:pPr>
            <w:r w:rsidRPr="00265E1A">
              <w:rPr>
                <w:rFonts w:ascii="Arial" w:eastAsia="Times New Roman" w:hAnsi="Arial" w:cs="Arial"/>
                <w:b/>
                <w:bCs/>
                <w:sz w:val="16"/>
                <w:szCs w:val="16"/>
                <w:lang w:eastAsia="ru-RU"/>
              </w:rPr>
              <w:t>61,75</w:t>
            </w:r>
          </w:p>
        </w:tc>
      </w:tr>
      <w:tr w:rsidR="00265E1A" w:rsidRPr="00265E1A" w:rsidTr="00265E1A">
        <w:trPr>
          <w:trHeight w:val="396"/>
        </w:trPr>
        <w:tc>
          <w:tcPr>
            <w:tcW w:w="15991" w:type="dxa"/>
            <w:gridSpan w:val="11"/>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20"/>
                <w:szCs w:val="20"/>
                <w:lang w:eastAsia="ru-RU"/>
              </w:rPr>
            </w:pPr>
            <w:r w:rsidRPr="00265E1A">
              <w:rPr>
                <w:rFonts w:ascii="Arial" w:eastAsia="Times New Roman" w:hAnsi="Arial" w:cs="Arial"/>
                <w:b/>
                <w:bCs/>
                <w:sz w:val="20"/>
                <w:szCs w:val="20"/>
                <w:lang w:eastAsia="ru-RU"/>
              </w:rPr>
              <w:t xml:space="preserve">Раздел 2. ЛЕСТНИЧНЫЕ КЛЕТКИ ( 6 </w:t>
            </w:r>
            <w:proofErr w:type="gramStart"/>
            <w:r w:rsidRPr="00265E1A">
              <w:rPr>
                <w:rFonts w:ascii="Arial" w:eastAsia="Times New Roman" w:hAnsi="Arial" w:cs="Arial"/>
                <w:b/>
                <w:bCs/>
                <w:sz w:val="20"/>
                <w:szCs w:val="20"/>
                <w:lang w:eastAsia="ru-RU"/>
              </w:rPr>
              <w:t>ШТ</w:t>
            </w:r>
            <w:proofErr w:type="gramEnd"/>
            <w:r w:rsidRPr="00265E1A">
              <w:rPr>
                <w:rFonts w:ascii="Arial" w:eastAsia="Times New Roman" w:hAnsi="Arial" w:cs="Arial"/>
                <w:b/>
                <w:bCs/>
                <w:sz w:val="20"/>
                <w:szCs w:val="20"/>
                <w:lang w:eastAsia="ru-RU"/>
              </w:rPr>
              <w:t>) ОБЩЕЖИТИЕ №1</w:t>
            </w:r>
          </w:p>
        </w:tc>
      </w:tr>
      <w:tr w:rsidR="00265E1A" w:rsidRPr="00265E1A" w:rsidTr="00265E1A">
        <w:trPr>
          <w:trHeight w:val="240"/>
        </w:trPr>
        <w:tc>
          <w:tcPr>
            <w:tcW w:w="15991" w:type="dxa"/>
            <w:gridSpan w:val="11"/>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Потолок</w:t>
            </w:r>
          </w:p>
        </w:tc>
      </w:tr>
      <w:tr w:rsidR="00265E1A" w:rsidRPr="00265E1A" w:rsidTr="00265E1A">
        <w:trPr>
          <w:trHeight w:val="2888"/>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7</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ФЕР08-07-002-01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265E1A">
              <w:rPr>
                <w:rFonts w:ascii="Arial" w:eastAsia="Times New Roman" w:hAnsi="Arial" w:cs="Arial"/>
                <w:sz w:val="18"/>
                <w:szCs w:val="18"/>
                <w:lang w:eastAsia="ru-RU"/>
              </w:rPr>
              <w:br/>
              <w:t>(100 м2 горизонтальной проекции)</w:t>
            </w:r>
            <w:r w:rsidRPr="00265E1A">
              <w:rPr>
                <w:rFonts w:ascii="Arial" w:eastAsia="Times New Roman" w:hAnsi="Arial" w:cs="Arial"/>
                <w:i/>
                <w:iCs/>
                <w:sz w:val="14"/>
                <w:szCs w:val="14"/>
                <w:lang w:eastAsia="ru-RU"/>
              </w:rPr>
              <w:br/>
              <w:t>(Приказ от 9.02.2017 № 81/</w:t>
            </w:r>
            <w:proofErr w:type="spellStart"/>
            <w:r w:rsidRPr="00265E1A">
              <w:rPr>
                <w:rFonts w:ascii="Arial" w:eastAsia="Times New Roman" w:hAnsi="Arial" w:cs="Arial"/>
                <w:i/>
                <w:iCs/>
                <w:sz w:val="14"/>
                <w:szCs w:val="14"/>
                <w:lang w:eastAsia="ru-RU"/>
              </w:rPr>
              <w:t>пр</w:t>
            </w:r>
            <w:proofErr w:type="spellEnd"/>
            <w:proofErr w:type="gramStart"/>
            <w:r w:rsidRPr="00265E1A">
              <w:rPr>
                <w:rFonts w:ascii="Arial" w:eastAsia="Times New Roman" w:hAnsi="Arial" w:cs="Arial"/>
                <w:i/>
                <w:iCs/>
                <w:sz w:val="14"/>
                <w:szCs w:val="14"/>
                <w:lang w:eastAsia="ru-RU"/>
              </w:rPr>
              <w:t xml:space="preserve"> П</w:t>
            </w:r>
            <w:proofErr w:type="gramEnd"/>
            <w:r w:rsidRPr="00265E1A">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w:t>
            </w:r>
            <w:proofErr w:type="gramStart"/>
            <w:r w:rsidRPr="00265E1A">
              <w:rPr>
                <w:rFonts w:ascii="Arial" w:eastAsia="Times New Roman" w:hAnsi="Arial" w:cs="Arial"/>
                <w:i/>
                <w:iCs/>
                <w:sz w:val="14"/>
                <w:szCs w:val="14"/>
                <w:lang w:eastAsia="ru-RU"/>
              </w:rPr>
              <w:t xml:space="preserve">ОЗП=1,2; ЭМ=1,2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ЗПМ=1,2; ТЗ=1,2; ТЗМ=1,2)</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w:t>
            </w:r>
            <w:proofErr w:type="gramEnd"/>
            <w:r w:rsidRPr="00265E1A">
              <w:rPr>
                <w:rFonts w:ascii="Arial" w:eastAsia="Times New Roman" w:hAnsi="Arial" w:cs="Arial"/>
                <w:i/>
                <w:iCs/>
                <w:sz w:val="14"/>
                <w:szCs w:val="14"/>
                <w:lang w:eastAsia="ru-RU"/>
              </w:rPr>
              <w:t xml:space="preserve"> Прочие ОЗП=28,82; ЭМ=9,8; ЗПМ=28,82; МАТ=5,73</w:t>
            </w:r>
            <w:r w:rsidRPr="00265E1A">
              <w:rPr>
                <w:rFonts w:ascii="Arial" w:eastAsia="Times New Roman" w:hAnsi="Arial" w:cs="Arial"/>
                <w:i/>
                <w:iCs/>
                <w:sz w:val="14"/>
                <w:szCs w:val="14"/>
                <w:lang w:eastAsia="ru-RU"/>
              </w:rPr>
              <w:br/>
              <w:t>НР (7585,04 руб.): 110%*0.9 от ФОТ</w:t>
            </w:r>
            <w:r w:rsidRPr="00265E1A">
              <w:rPr>
                <w:rFonts w:ascii="Arial" w:eastAsia="Times New Roman" w:hAnsi="Arial" w:cs="Arial"/>
                <w:i/>
                <w:iCs/>
                <w:sz w:val="14"/>
                <w:szCs w:val="14"/>
                <w:lang w:eastAsia="ru-RU"/>
              </w:rPr>
              <w:br/>
              <w:t xml:space="preserve">СП (4044,21 руб.): 69%*0.85 * 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0,364</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1121,5</w:t>
            </w:r>
            <w:r w:rsidRPr="00265E1A">
              <w:rPr>
                <w:rFonts w:ascii="Arial" w:eastAsia="Times New Roman" w:hAnsi="Arial" w:cs="Arial"/>
                <w:sz w:val="16"/>
                <w:szCs w:val="16"/>
                <w:lang w:eastAsia="ru-RU"/>
              </w:rPr>
              <w:br/>
              <w:t>727,84</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14,2</w:t>
            </w:r>
            <w:r w:rsidRPr="00265E1A">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8477,46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7635,35</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50,64</w:t>
            </w:r>
            <w:r w:rsidRPr="00265E1A">
              <w:rPr>
                <w:rFonts w:ascii="Arial" w:eastAsia="Times New Roman" w:hAnsi="Arial" w:cs="Arial"/>
                <w:sz w:val="16"/>
                <w:szCs w:val="16"/>
                <w:lang w:eastAsia="ru-RU"/>
              </w:rPr>
              <w:br/>
              <w:t>26,31</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84,24</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30,66</w:t>
            </w:r>
          </w:p>
        </w:tc>
      </w:tr>
      <w:tr w:rsidR="00265E1A" w:rsidRPr="00265E1A" w:rsidTr="00265E1A">
        <w:trPr>
          <w:trHeight w:val="1692"/>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8</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ФЕРр62-41-5</w:t>
            </w:r>
            <w:r w:rsidRPr="00265E1A">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Очистка вручную поверхности  простых от перхлорвиниловых и масляных красок: с земли и лесов</w:t>
            </w:r>
            <w:r w:rsidRPr="00265E1A">
              <w:rPr>
                <w:rFonts w:ascii="Arial" w:eastAsia="Times New Roman" w:hAnsi="Arial" w:cs="Arial"/>
                <w:sz w:val="18"/>
                <w:szCs w:val="18"/>
                <w:lang w:eastAsia="ru-RU"/>
              </w:rPr>
              <w:br/>
              <w:t>(100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265E1A">
              <w:rPr>
                <w:rFonts w:ascii="Arial" w:eastAsia="Times New Roman" w:hAnsi="Arial" w:cs="Arial"/>
                <w:i/>
                <w:iCs/>
                <w:sz w:val="14"/>
                <w:szCs w:val="14"/>
                <w:lang w:eastAsia="ru-RU"/>
              </w:rPr>
              <w:br/>
              <w:t>НР (1403,87 руб.): 90% от ФОТ</w:t>
            </w:r>
            <w:r w:rsidRPr="00265E1A">
              <w:rPr>
                <w:rFonts w:ascii="Arial" w:eastAsia="Times New Roman" w:hAnsi="Arial" w:cs="Arial"/>
                <w:i/>
                <w:iCs/>
                <w:sz w:val="14"/>
                <w:szCs w:val="14"/>
                <w:lang w:eastAsia="ru-RU"/>
              </w:rPr>
              <w:br/>
              <w:t xml:space="preserve">СП (645,78 руб.): 46%*0,9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0,27</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200,46</w:t>
            </w:r>
            <w:r w:rsidRPr="00265E1A">
              <w:rPr>
                <w:rFonts w:ascii="Arial" w:eastAsia="Times New Roman" w:hAnsi="Arial" w:cs="Arial"/>
                <w:sz w:val="16"/>
                <w:szCs w:val="16"/>
                <w:lang w:eastAsia="ru-RU"/>
              </w:rPr>
              <w:br/>
              <w:t>200,46</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1559,86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1559,86</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25,7</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6,94</w:t>
            </w:r>
          </w:p>
        </w:tc>
      </w:tr>
      <w:tr w:rsidR="00265E1A" w:rsidRPr="00265E1A" w:rsidTr="00265E1A">
        <w:trPr>
          <w:trHeight w:val="2975"/>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lastRenderedPageBreak/>
              <w:t>9</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ФЕР15-02-019-04</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265E1A">
              <w:rPr>
                <w:rFonts w:ascii="Arial" w:eastAsia="Times New Roman" w:hAnsi="Arial" w:cs="Arial"/>
                <w:sz w:val="18"/>
                <w:szCs w:val="18"/>
                <w:lang w:eastAsia="ru-RU"/>
              </w:rPr>
              <w:br/>
              <w:t>(100 м2)</w:t>
            </w:r>
            <w:r w:rsidRPr="00265E1A">
              <w:rPr>
                <w:rFonts w:ascii="Arial" w:eastAsia="Times New Roman" w:hAnsi="Arial" w:cs="Arial"/>
                <w:i/>
                <w:iCs/>
                <w:sz w:val="14"/>
                <w:szCs w:val="14"/>
                <w:lang w:eastAsia="ru-RU"/>
              </w:rPr>
              <w:br/>
              <w:t>(Приказ от 9.02.2017 № 81/</w:t>
            </w:r>
            <w:proofErr w:type="spellStart"/>
            <w:r w:rsidRPr="00265E1A">
              <w:rPr>
                <w:rFonts w:ascii="Arial" w:eastAsia="Times New Roman" w:hAnsi="Arial" w:cs="Arial"/>
                <w:i/>
                <w:iCs/>
                <w:sz w:val="14"/>
                <w:szCs w:val="14"/>
                <w:lang w:eastAsia="ru-RU"/>
              </w:rPr>
              <w:t>пр</w:t>
            </w:r>
            <w:proofErr w:type="spellEnd"/>
            <w:proofErr w:type="gramStart"/>
            <w:r w:rsidRPr="00265E1A">
              <w:rPr>
                <w:rFonts w:ascii="Arial" w:eastAsia="Times New Roman" w:hAnsi="Arial" w:cs="Arial"/>
                <w:i/>
                <w:iCs/>
                <w:sz w:val="14"/>
                <w:szCs w:val="14"/>
                <w:lang w:eastAsia="ru-RU"/>
              </w:rPr>
              <w:t xml:space="preserve"> П</w:t>
            </w:r>
            <w:proofErr w:type="gramEnd"/>
            <w:r w:rsidRPr="00265E1A">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w:t>
            </w:r>
            <w:proofErr w:type="gramStart"/>
            <w:r w:rsidRPr="00265E1A">
              <w:rPr>
                <w:rFonts w:ascii="Arial" w:eastAsia="Times New Roman" w:hAnsi="Arial" w:cs="Arial"/>
                <w:i/>
                <w:iCs/>
                <w:sz w:val="14"/>
                <w:szCs w:val="14"/>
                <w:lang w:eastAsia="ru-RU"/>
              </w:rPr>
              <w:t xml:space="preserve">ОЗП=1,2; ЭМ=1,2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ЗПМ=1,2; ТЗ=1,2; ТЗМ=1,2)</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w:t>
            </w:r>
            <w:proofErr w:type="gramEnd"/>
            <w:r w:rsidRPr="00265E1A">
              <w:rPr>
                <w:rFonts w:ascii="Arial" w:eastAsia="Times New Roman" w:hAnsi="Arial" w:cs="Arial"/>
                <w:i/>
                <w:iCs/>
                <w:sz w:val="14"/>
                <w:szCs w:val="14"/>
                <w:lang w:eastAsia="ru-RU"/>
              </w:rPr>
              <w:t xml:space="preserve"> Прочие ОЗП=28,82; ЭМ=9,8; ЗПМ=28,82; МАТ=5,73</w:t>
            </w:r>
            <w:r w:rsidRPr="00265E1A">
              <w:rPr>
                <w:rFonts w:ascii="Arial" w:eastAsia="Times New Roman" w:hAnsi="Arial" w:cs="Arial"/>
                <w:i/>
                <w:iCs/>
                <w:sz w:val="14"/>
                <w:szCs w:val="14"/>
                <w:lang w:eastAsia="ru-RU"/>
              </w:rPr>
              <w:br/>
              <w:t>НР (2795,48 руб.): 100%*0.9 от ФОТ</w:t>
            </w:r>
            <w:r w:rsidRPr="00265E1A">
              <w:rPr>
                <w:rFonts w:ascii="Arial" w:eastAsia="Times New Roman" w:hAnsi="Arial" w:cs="Arial"/>
                <w:i/>
                <w:iCs/>
                <w:sz w:val="14"/>
                <w:szCs w:val="14"/>
                <w:lang w:eastAsia="ru-RU"/>
              </w:rPr>
              <w:br/>
              <w:t xml:space="preserve">СП (1164,32 руб.): 49%*0.85 * 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0,27</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409,19</w:t>
            </w:r>
            <w:r w:rsidRPr="00265E1A">
              <w:rPr>
                <w:rFonts w:ascii="Arial" w:eastAsia="Times New Roman" w:hAnsi="Arial" w:cs="Arial"/>
                <w:sz w:val="16"/>
                <w:szCs w:val="16"/>
                <w:lang w:eastAsia="ru-RU"/>
              </w:rPr>
              <w:br/>
              <w:t>386,3</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21,56</w:t>
            </w:r>
            <w:r w:rsidRPr="00265E1A">
              <w:rPr>
                <w:rFonts w:ascii="Arial" w:eastAsia="Times New Roman" w:hAnsi="Arial" w:cs="Arial"/>
                <w:sz w:val="16"/>
                <w:szCs w:val="16"/>
                <w:lang w:eastAsia="ru-RU"/>
              </w:rPr>
              <w:br/>
              <w:t>12,86</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3065,09</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3005,99</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57,06</w:t>
            </w:r>
            <w:r w:rsidRPr="00265E1A">
              <w:rPr>
                <w:rFonts w:ascii="Arial" w:eastAsia="Times New Roman" w:hAnsi="Arial" w:cs="Arial"/>
                <w:sz w:val="16"/>
                <w:szCs w:val="16"/>
                <w:lang w:eastAsia="ru-RU"/>
              </w:rPr>
              <w:br/>
              <w:t>100,10</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45,288</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12,23</w:t>
            </w:r>
          </w:p>
        </w:tc>
      </w:tr>
      <w:tr w:rsidR="00265E1A" w:rsidRPr="00265E1A" w:rsidTr="00265E1A">
        <w:trPr>
          <w:trHeight w:val="3463"/>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10</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ФЕР15-02-019-08</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265E1A">
              <w:rPr>
                <w:rFonts w:ascii="Arial" w:eastAsia="Times New Roman" w:hAnsi="Arial" w:cs="Arial"/>
                <w:sz w:val="18"/>
                <w:szCs w:val="18"/>
                <w:lang w:eastAsia="ru-RU"/>
              </w:rPr>
              <w:br/>
              <w:t>(100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 xml:space="preserve">(до 3 мм ПЗ=7 (ОЗП=7; ЭМ=7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xml:space="preserve">.; ЗПМ=7; МАТ=7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ТЗ=7; ТЗМ=7);</w:t>
            </w:r>
            <w:r w:rsidRPr="00265E1A">
              <w:rPr>
                <w:rFonts w:ascii="Arial" w:eastAsia="Times New Roman" w:hAnsi="Arial" w:cs="Arial"/>
                <w:i/>
                <w:iCs/>
                <w:sz w:val="14"/>
                <w:szCs w:val="14"/>
                <w:lang w:eastAsia="ru-RU"/>
              </w:rPr>
              <w:br/>
              <w:t>Приказ от 9.02.2017 № 81/</w:t>
            </w:r>
            <w:proofErr w:type="spellStart"/>
            <w:r w:rsidRPr="00265E1A">
              <w:rPr>
                <w:rFonts w:ascii="Arial" w:eastAsia="Times New Roman" w:hAnsi="Arial" w:cs="Arial"/>
                <w:i/>
                <w:iCs/>
                <w:sz w:val="14"/>
                <w:szCs w:val="14"/>
                <w:lang w:eastAsia="ru-RU"/>
              </w:rPr>
              <w:t>пр</w:t>
            </w:r>
            <w:proofErr w:type="spellEnd"/>
            <w:proofErr w:type="gramStart"/>
            <w:r w:rsidRPr="00265E1A">
              <w:rPr>
                <w:rFonts w:ascii="Arial" w:eastAsia="Times New Roman" w:hAnsi="Arial" w:cs="Arial"/>
                <w:i/>
                <w:iCs/>
                <w:sz w:val="14"/>
                <w:szCs w:val="14"/>
                <w:lang w:eastAsia="ru-RU"/>
              </w:rPr>
              <w:t xml:space="preserve"> П</w:t>
            </w:r>
            <w:proofErr w:type="gramEnd"/>
            <w:r w:rsidRPr="00265E1A">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w:t>
            </w:r>
            <w:proofErr w:type="gramStart"/>
            <w:r w:rsidRPr="00265E1A">
              <w:rPr>
                <w:rFonts w:ascii="Arial" w:eastAsia="Times New Roman" w:hAnsi="Arial" w:cs="Arial"/>
                <w:i/>
                <w:iCs/>
                <w:sz w:val="14"/>
                <w:szCs w:val="14"/>
                <w:lang w:eastAsia="ru-RU"/>
              </w:rPr>
              <w:t xml:space="preserve">ОЗП=1,2; ЭМ=1,2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ЗПМ=1,2; ТЗ=1,2; ТЗМ=1,2)</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w:t>
            </w:r>
            <w:proofErr w:type="gramEnd"/>
            <w:r w:rsidRPr="00265E1A">
              <w:rPr>
                <w:rFonts w:ascii="Arial" w:eastAsia="Times New Roman" w:hAnsi="Arial" w:cs="Arial"/>
                <w:i/>
                <w:iCs/>
                <w:sz w:val="14"/>
                <w:szCs w:val="14"/>
                <w:lang w:eastAsia="ru-RU"/>
              </w:rPr>
              <w:t xml:space="preserve"> Прочие ОЗП=28,82; ЭМ=9,8; ЗПМ=28,82; МАТ=5,73</w:t>
            </w:r>
            <w:r w:rsidRPr="00265E1A">
              <w:rPr>
                <w:rFonts w:ascii="Arial" w:eastAsia="Times New Roman" w:hAnsi="Arial" w:cs="Arial"/>
                <w:i/>
                <w:iCs/>
                <w:sz w:val="14"/>
                <w:szCs w:val="14"/>
                <w:lang w:eastAsia="ru-RU"/>
              </w:rPr>
              <w:br/>
              <w:t>НР (-1865,42 руб.): 100%*0.9 от ФОТ</w:t>
            </w:r>
            <w:r w:rsidRPr="00265E1A">
              <w:rPr>
                <w:rFonts w:ascii="Arial" w:eastAsia="Times New Roman" w:hAnsi="Arial" w:cs="Arial"/>
                <w:i/>
                <w:iCs/>
                <w:sz w:val="14"/>
                <w:szCs w:val="14"/>
                <w:lang w:eastAsia="ru-RU"/>
              </w:rPr>
              <w:br/>
              <w:t xml:space="preserve">СП (-776,95 руб.): 49%*0.85 * 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-0,27</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273,24</w:t>
            </w:r>
            <w:r w:rsidRPr="00265E1A">
              <w:rPr>
                <w:rFonts w:ascii="Arial" w:eastAsia="Times New Roman" w:hAnsi="Arial" w:cs="Arial"/>
                <w:sz w:val="16"/>
                <w:szCs w:val="16"/>
                <w:lang w:eastAsia="ru-RU"/>
              </w:rPr>
              <w:br/>
              <w:t>257,21</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15,12</w:t>
            </w:r>
            <w:r w:rsidRPr="00265E1A">
              <w:rPr>
                <w:rFonts w:ascii="Arial" w:eastAsia="Times New Roman" w:hAnsi="Arial" w:cs="Arial"/>
                <w:sz w:val="16"/>
                <w:szCs w:val="16"/>
                <w:lang w:eastAsia="ru-RU"/>
              </w:rPr>
              <w:br/>
              <w:t>9,16</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-2042,86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-2001,44</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-40,01</w:t>
            </w:r>
            <w:r w:rsidRPr="00265E1A">
              <w:rPr>
                <w:rFonts w:ascii="Arial" w:eastAsia="Times New Roman" w:hAnsi="Arial" w:cs="Arial"/>
                <w:sz w:val="16"/>
                <w:szCs w:val="16"/>
                <w:lang w:eastAsia="ru-RU"/>
              </w:rPr>
              <w:br/>
              <w:t>-71,25</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30,156</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-8,14</w:t>
            </w:r>
          </w:p>
        </w:tc>
      </w:tr>
      <w:tr w:rsidR="00265E1A" w:rsidRPr="00265E1A" w:rsidTr="00265E1A">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11</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ФССЦ-14.3.01.02-0103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Грунтовка </w:t>
            </w:r>
            <w:proofErr w:type="spellStart"/>
            <w:r w:rsidRPr="00265E1A">
              <w:rPr>
                <w:rFonts w:ascii="Arial" w:eastAsia="Times New Roman" w:hAnsi="Arial" w:cs="Arial"/>
                <w:sz w:val="18"/>
                <w:szCs w:val="18"/>
                <w:lang w:eastAsia="ru-RU"/>
              </w:rPr>
              <w:t>воднодисперсионная</w:t>
            </w:r>
            <w:proofErr w:type="spellEnd"/>
            <w:r w:rsidRPr="00265E1A">
              <w:rPr>
                <w:rFonts w:ascii="Arial" w:eastAsia="Times New Roman" w:hAnsi="Arial" w:cs="Arial"/>
                <w:sz w:val="18"/>
                <w:szCs w:val="18"/>
                <w:lang w:eastAsia="ru-RU"/>
              </w:rPr>
              <w:t xml:space="preserve"> CERESIT CT 17</w:t>
            </w:r>
            <w:r w:rsidRPr="00265E1A">
              <w:rPr>
                <w:rFonts w:ascii="Arial" w:eastAsia="Times New Roman" w:hAnsi="Arial" w:cs="Arial"/>
                <w:sz w:val="18"/>
                <w:szCs w:val="18"/>
                <w:lang w:eastAsia="ru-RU"/>
              </w:rPr>
              <w:br/>
              <w:t>(л)</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4,05</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212,11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82"/>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12</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ФССЦ-14.5.11.03-1010</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Шпатлевка финишная гипсовая</w:t>
            </w:r>
            <w:r w:rsidRPr="00265E1A">
              <w:rPr>
                <w:rFonts w:ascii="Arial" w:eastAsia="Times New Roman" w:hAnsi="Arial" w:cs="Arial"/>
                <w:sz w:val="18"/>
                <w:szCs w:val="18"/>
                <w:lang w:eastAsia="ru-RU"/>
              </w:rPr>
              <w:br/>
              <w:t>(</w:t>
            </w:r>
            <w:proofErr w:type="gramStart"/>
            <w:r w:rsidRPr="00265E1A">
              <w:rPr>
                <w:rFonts w:ascii="Arial" w:eastAsia="Times New Roman" w:hAnsi="Arial" w:cs="Arial"/>
                <w:sz w:val="18"/>
                <w:szCs w:val="18"/>
                <w:lang w:eastAsia="ru-RU"/>
              </w:rPr>
              <w:t>кг</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73</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9,84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4115,97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3075"/>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lastRenderedPageBreak/>
              <w:t>13</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ФЕР15-04-007-04</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265E1A">
              <w:rPr>
                <w:rFonts w:ascii="Arial" w:eastAsia="Times New Roman" w:hAnsi="Arial" w:cs="Arial"/>
                <w:sz w:val="18"/>
                <w:szCs w:val="18"/>
                <w:lang w:eastAsia="ru-RU"/>
              </w:rPr>
              <w:br/>
              <w:t>(100 м2)</w:t>
            </w:r>
            <w:r w:rsidRPr="00265E1A">
              <w:rPr>
                <w:rFonts w:ascii="Arial" w:eastAsia="Times New Roman" w:hAnsi="Arial" w:cs="Arial"/>
                <w:i/>
                <w:iCs/>
                <w:sz w:val="14"/>
                <w:szCs w:val="14"/>
                <w:lang w:eastAsia="ru-RU"/>
              </w:rPr>
              <w:br/>
              <w:t>(Приказ от 9.02.2017 № 81/</w:t>
            </w:r>
            <w:proofErr w:type="spellStart"/>
            <w:r w:rsidRPr="00265E1A">
              <w:rPr>
                <w:rFonts w:ascii="Arial" w:eastAsia="Times New Roman" w:hAnsi="Arial" w:cs="Arial"/>
                <w:i/>
                <w:iCs/>
                <w:sz w:val="14"/>
                <w:szCs w:val="14"/>
                <w:lang w:eastAsia="ru-RU"/>
              </w:rPr>
              <w:t>пр</w:t>
            </w:r>
            <w:proofErr w:type="spellEnd"/>
            <w:proofErr w:type="gramStart"/>
            <w:r w:rsidRPr="00265E1A">
              <w:rPr>
                <w:rFonts w:ascii="Arial" w:eastAsia="Times New Roman" w:hAnsi="Arial" w:cs="Arial"/>
                <w:i/>
                <w:iCs/>
                <w:sz w:val="14"/>
                <w:szCs w:val="14"/>
                <w:lang w:eastAsia="ru-RU"/>
              </w:rPr>
              <w:t xml:space="preserve"> П</w:t>
            </w:r>
            <w:proofErr w:type="gramEnd"/>
            <w:r w:rsidRPr="00265E1A">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w:t>
            </w:r>
            <w:proofErr w:type="gramStart"/>
            <w:r w:rsidRPr="00265E1A">
              <w:rPr>
                <w:rFonts w:ascii="Arial" w:eastAsia="Times New Roman" w:hAnsi="Arial" w:cs="Arial"/>
                <w:i/>
                <w:iCs/>
                <w:sz w:val="14"/>
                <w:szCs w:val="14"/>
                <w:lang w:eastAsia="ru-RU"/>
              </w:rPr>
              <w:t xml:space="preserve">ОЗП=1,2; ЭМ=1,2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ЗПМ=1,2; ТЗ=1,2; ТЗМ=1,2)</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w:t>
            </w:r>
            <w:proofErr w:type="gramEnd"/>
            <w:r w:rsidRPr="00265E1A">
              <w:rPr>
                <w:rFonts w:ascii="Arial" w:eastAsia="Times New Roman" w:hAnsi="Arial" w:cs="Arial"/>
                <w:i/>
                <w:iCs/>
                <w:sz w:val="14"/>
                <w:szCs w:val="14"/>
                <w:lang w:eastAsia="ru-RU"/>
              </w:rPr>
              <w:t xml:space="preserve"> Прочие ОЗП=28,82; ЭМ=9,8; ЗПМ=28,82; МАТ=5,73</w:t>
            </w:r>
            <w:r w:rsidRPr="00265E1A">
              <w:rPr>
                <w:rFonts w:ascii="Arial" w:eastAsia="Times New Roman" w:hAnsi="Arial" w:cs="Arial"/>
                <w:i/>
                <w:iCs/>
                <w:sz w:val="14"/>
                <w:szCs w:val="14"/>
                <w:lang w:eastAsia="ru-RU"/>
              </w:rPr>
              <w:br/>
              <w:t>НР (2987,59 руб.): 100%*0.9 от ФОТ</w:t>
            </w:r>
            <w:r w:rsidRPr="00265E1A">
              <w:rPr>
                <w:rFonts w:ascii="Arial" w:eastAsia="Times New Roman" w:hAnsi="Arial" w:cs="Arial"/>
                <w:i/>
                <w:iCs/>
                <w:sz w:val="14"/>
                <w:szCs w:val="14"/>
                <w:lang w:eastAsia="ru-RU"/>
              </w:rPr>
              <w:br/>
              <w:t xml:space="preserve">СП (1244,33 руб.): 49%*0.85 * 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0,27</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557,27</w:t>
            </w:r>
            <w:r w:rsidRPr="00265E1A">
              <w:rPr>
                <w:rFonts w:ascii="Arial" w:eastAsia="Times New Roman" w:hAnsi="Arial" w:cs="Arial"/>
                <w:sz w:val="16"/>
                <w:szCs w:val="16"/>
                <w:lang w:eastAsia="ru-RU"/>
              </w:rPr>
              <w:br/>
              <w:t>425,06</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8,22</w:t>
            </w:r>
            <w:r w:rsidRPr="00265E1A">
              <w:rPr>
                <w:rFonts w:ascii="Arial" w:eastAsia="Times New Roman" w:hAnsi="Arial" w:cs="Arial"/>
                <w:sz w:val="16"/>
                <w:szCs w:val="16"/>
                <w:lang w:eastAsia="ru-RU"/>
              </w:rPr>
              <w:br/>
              <w:t>1,54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3521,16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3307,59</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21,75</w:t>
            </w:r>
            <w:r w:rsidRPr="00265E1A">
              <w:rPr>
                <w:rFonts w:ascii="Arial" w:eastAsia="Times New Roman" w:hAnsi="Arial" w:cs="Arial"/>
                <w:sz w:val="16"/>
                <w:szCs w:val="16"/>
                <w:lang w:eastAsia="ru-RU"/>
              </w:rPr>
              <w:br/>
              <w:t>11,95</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47,976</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12,95</w:t>
            </w:r>
          </w:p>
        </w:tc>
      </w:tr>
      <w:tr w:rsidR="00265E1A" w:rsidRPr="00265E1A" w:rsidTr="00265E1A">
        <w:trPr>
          <w:trHeight w:val="1116"/>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14</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ФССЦ-14.3.01.02-0103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Грунтовка </w:t>
            </w:r>
            <w:proofErr w:type="spellStart"/>
            <w:r w:rsidRPr="00265E1A">
              <w:rPr>
                <w:rFonts w:ascii="Arial" w:eastAsia="Times New Roman" w:hAnsi="Arial" w:cs="Arial"/>
                <w:sz w:val="18"/>
                <w:szCs w:val="18"/>
                <w:lang w:eastAsia="ru-RU"/>
              </w:rPr>
              <w:t>воднодисперсионная</w:t>
            </w:r>
            <w:proofErr w:type="spellEnd"/>
            <w:r w:rsidRPr="00265E1A">
              <w:rPr>
                <w:rFonts w:ascii="Arial" w:eastAsia="Times New Roman" w:hAnsi="Arial" w:cs="Arial"/>
                <w:sz w:val="18"/>
                <w:szCs w:val="18"/>
                <w:lang w:eastAsia="ru-RU"/>
              </w:rPr>
              <w:t xml:space="preserve"> CERESIT CT 17</w:t>
            </w:r>
            <w:r w:rsidRPr="00265E1A">
              <w:rPr>
                <w:rFonts w:ascii="Arial" w:eastAsia="Times New Roman" w:hAnsi="Arial" w:cs="Arial"/>
                <w:sz w:val="18"/>
                <w:szCs w:val="18"/>
                <w:lang w:eastAsia="ru-RU"/>
              </w:rPr>
              <w:br/>
              <w:t>(л)</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5,9</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309</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1320"/>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15</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ФССЦ-14.3.02.01-0381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Краска водно-дисперсионная, </w:t>
            </w:r>
            <w:proofErr w:type="spellStart"/>
            <w:r w:rsidRPr="00265E1A">
              <w:rPr>
                <w:rFonts w:ascii="Arial" w:eastAsia="Times New Roman" w:hAnsi="Arial" w:cs="Arial"/>
                <w:sz w:val="18"/>
                <w:szCs w:val="18"/>
                <w:lang w:eastAsia="ru-RU"/>
              </w:rPr>
              <w:t>акрилатная</w:t>
            </w:r>
            <w:proofErr w:type="spellEnd"/>
            <w:r w:rsidRPr="00265E1A">
              <w:rPr>
                <w:rFonts w:ascii="Arial" w:eastAsia="Times New Roman" w:hAnsi="Arial" w:cs="Arial"/>
                <w:sz w:val="18"/>
                <w:szCs w:val="18"/>
                <w:lang w:eastAsia="ru-RU"/>
              </w:rPr>
              <w:t xml:space="preserve"> ВД-АК-201, интерьерная</w:t>
            </w:r>
            <w:r w:rsidRPr="00265E1A">
              <w:rPr>
                <w:rFonts w:ascii="Arial" w:eastAsia="Times New Roman" w:hAnsi="Arial" w:cs="Arial"/>
                <w:sz w:val="18"/>
                <w:szCs w:val="18"/>
                <w:lang w:eastAsia="ru-RU"/>
              </w:rPr>
              <w:br/>
              <w:t>(т)</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0,0089</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634,95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1944"/>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16</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ФЕРр62-17-4</w:t>
            </w:r>
            <w:r w:rsidRPr="00265E1A">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265E1A">
              <w:rPr>
                <w:rFonts w:ascii="Arial" w:eastAsia="Times New Roman" w:hAnsi="Arial" w:cs="Arial"/>
                <w:sz w:val="18"/>
                <w:szCs w:val="18"/>
                <w:lang w:eastAsia="ru-RU"/>
              </w:rPr>
              <w:br/>
              <w:t>(100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265E1A">
              <w:rPr>
                <w:rFonts w:ascii="Arial" w:eastAsia="Times New Roman" w:hAnsi="Arial" w:cs="Arial"/>
                <w:i/>
                <w:iCs/>
                <w:sz w:val="14"/>
                <w:szCs w:val="14"/>
                <w:lang w:eastAsia="ru-RU"/>
              </w:rPr>
              <w:br/>
              <w:t>НР (20833,34 руб.): 90% от ФОТ</w:t>
            </w:r>
            <w:r w:rsidRPr="00265E1A">
              <w:rPr>
                <w:rFonts w:ascii="Arial" w:eastAsia="Times New Roman" w:hAnsi="Arial" w:cs="Arial"/>
                <w:i/>
                <w:iCs/>
                <w:sz w:val="14"/>
                <w:szCs w:val="14"/>
                <w:lang w:eastAsia="ru-RU"/>
              </w:rPr>
              <w:br/>
              <w:t xml:space="preserve">СП (9583,33 руб.): 46%*0,9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3,758</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383,77</w:t>
            </w:r>
            <w:r w:rsidRPr="00265E1A">
              <w:rPr>
                <w:rFonts w:ascii="Arial" w:eastAsia="Times New Roman" w:hAnsi="Arial" w:cs="Arial"/>
                <w:sz w:val="16"/>
                <w:szCs w:val="16"/>
                <w:lang w:eastAsia="ru-RU"/>
              </w:rPr>
              <w:br/>
              <w:t>211,68</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7,07</w:t>
            </w:r>
            <w:r w:rsidRPr="00265E1A">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26739,93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22926,12</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260,38</w:t>
            </w:r>
            <w:r w:rsidRPr="00265E1A">
              <w:rPr>
                <w:rFonts w:ascii="Arial" w:eastAsia="Times New Roman" w:hAnsi="Arial" w:cs="Arial"/>
                <w:sz w:val="16"/>
                <w:szCs w:val="16"/>
                <w:lang w:eastAsia="ru-RU"/>
              </w:rPr>
              <w:br/>
              <w:t>222,03</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24,5</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92,07</w:t>
            </w:r>
          </w:p>
        </w:tc>
      </w:tr>
      <w:tr w:rsidR="00265E1A" w:rsidRPr="00265E1A" w:rsidTr="00265E1A">
        <w:trPr>
          <w:trHeight w:val="1152"/>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17</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ФССЦ-14.3.01.02-0103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Грунтовка </w:t>
            </w:r>
            <w:proofErr w:type="spellStart"/>
            <w:r w:rsidRPr="00265E1A">
              <w:rPr>
                <w:rFonts w:ascii="Arial" w:eastAsia="Times New Roman" w:hAnsi="Arial" w:cs="Arial"/>
                <w:sz w:val="18"/>
                <w:szCs w:val="18"/>
                <w:lang w:eastAsia="ru-RU"/>
              </w:rPr>
              <w:t>воднодисперсионная</w:t>
            </w:r>
            <w:proofErr w:type="spellEnd"/>
            <w:r w:rsidRPr="00265E1A">
              <w:rPr>
                <w:rFonts w:ascii="Arial" w:eastAsia="Times New Roman" w:hAnsi="Arial" w:cs="Arial"/>
                <w:sz w:val="18"/>
                <w:szCs w:val="18"/>
                <w:lang w:eastAsia="ru-RU"/>
              </w:rPr>
              <w:t xml:space="preserve"> CERESIT CT 17</w:t>
            </w:r>
            <w:r w:rsidRPr="00265E1A">
              <w:rPr>
                <w:rFonts w:ascii="Arial" w:eastAsia="Times New Roman" w:hAnsi="Arial" w:cs="Arial"/>
                <w:sz w:val="18"/>
                <w:szCs w:val="18"/>
                <w:lang w:eastAsia="ru-RU"/>
              </w:rPr>
              <w:br/>
              <w:t>(л)</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56,37</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2952,22</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1308"/>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lastRenderedPageBreak/>
              <w:t>18</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ФССЦ-14.3.02.01-0381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Краска водно-дисперсионная, </w:t>
            </w:r>
            <w:proofErr w:type="spellStart"/>
            <w:r w:rsidRPr="00265E1A">
              <w:rPr>
                <w:rFonts w:ascii="Arial" w:eastAsia="Times New Roman" w:hAnsi="Arial" w:cs="Arial"/>
                <w:sz w:val="18"/>
                <w:szCs w:val="18"/>
                <w:lang w:eastAsia="ru-RU"/>
              </w:rPr>
              <w:t>акрилатная</w:t>
            </w:r>
            <w:proofErr w:type="spellEnd"/>
            <w:r w:rsidRPr="00265E1A">
              <w:rPr>
                <w:rFonts w:ascii="Arial" w:eastAsia="Times New Roman" w:hAnsi="Arial" w:cs="Arial"/>
                <w:sz w:val="18"/>
                <w:szCs w:val="18"/>
                <w:lang w:eastAsia="ru-RU"/>
              </w:rPr>
              <w:t xml:space="preserve"> ВД-АК-201, интерьерная</w:t>
            </w:r>
            <w:r w:rsidRPr="00265E1A">
              <w:rPr>
                <w:rFonts w:ascii="Arial" w:eastAsia="Times New Roman" w:hAnsi="Arial" w:cs="Arial"/>
                <w:sz w:val="18"/>
                <w:szCs w:val="18"/>
                <w:lang w:eastAsia="ru-RU"/>
              </w:rPr>
              <w:br/>
              <w:t>(т)</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0,180384</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12869</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396"/>
        </w:trPr>
        <w:tc>
          <w:tcPr>
            <w:tcW w:w="15991" w:type="dxa"/>
            <w:gridSpan w:val="11"/>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Стены</w:t>
            </w:r>
          </w:p>
        </w:tc>
      </w:tr>
      <w:tr w:rsidR="00265E1A" w:rsidRPr="00265E1A" w:rsidTr="00265E1A">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19</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ФЕР46-02-009-02</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Отбивка штукатурки с поверхностей: стен и потолков кирпичных</w:t>
            </w:r>
            <w:r w:rsidRPr="00265E1A">
              <w:rPr>
                <w:rFonts w:ascii="Arial" w:eastAsia="Times New Roman" w:hAnsi="Arial" w:cs="Arial"/>
                <w:sz w:val="18"/>
                <w:szCs w:val="18"/>
                <w:lang w:eastAsia="ru-RU"/>
              </w:rPr>
              <w:br/>
              <w:t>(100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 xml:space="preserve">(до 30 мм ПЗ=1,5 (ОЗП=1,5; ЭМ=1,5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xml:space="preserve">.; ЗПМ=1,5; МАТ=1,5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ТЗ=1,5; ТЗМ=1,5))</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265E1A">
              <w:rPr>
                <w:rFonts w:ascii="Arial" w:eastAsia="Times New Roman" w:hAnsi="Arial" w:cs="Arial"/>
                <w:i/>
                <w:iCs/>
                <w:sz w:val="14"/>
                <w:szCs w:val="14"/>
                <w:lang w:eastAsia="ru-RU"/>
              </w:rPr>
              <w:br/>
              <w:t>НР (5191,4 руб.): 103% от ФОТ</w:t>
            </w:r>
            <w:r w:rsidRPr="00265E1A">
              <w:rPr>
                <w:rFonts w:ascii="Arial" w:eastAsia="Times New Roman" w:hAnsi="Arial" w:cs="Arial"/>
                <w:i/>
                <w:iCs/>
                <w:sz w:val="14"/>
                <w:szCs w:val="14"/>
                <w:lang w:eastAsia="ru-RU"/>
              </w:rPr>
              <w:br/>
              <w:t xml:space="preserve">СП (2676,34 руб.): 59%*0,9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0,655</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267</w:t>
            </w:r>
            <w:r w:rsidRPr="00265E1A">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5040,19</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5040,19</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22,42</w:t>
            </w:r>
          </w:p>
        </w:tc>
      </w:tr>
      <w:tr w:rsidR="00265E1A" w:rsidRPr="00265E1A" w:rsidTr="00265E1A">
        <w:trPr>
          <w:trHeight w:val="2763"/>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20</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ФЕР15-04-006-03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Покрытие поверхностей грунтовкой глубокого проникновения: за 1 раз стен</w:t>
            </w:r>
            <w:r w:rsidRPr="00265E1A">
              <w:rPr>
                <w:rFonts w:ascii="Arial" w:eastAsia="Times New Roman" w:hAnsi="Arial" w:cs="Arial"/>
                <w:sz w:val="18"/>
                <w:szCs w:val="18"/>
                <w:lang w:eastAsia="ru-RU"/>
              </w:rPr>
              <w:br/>
              <w:t>(100 м2)</w:t>
            </w:r>
            <w:r w:rsidRPr="00265E1A">
              <w:rPr>
                <w:rFonts w:ascii="Arial" w:eastAsia="Times New Roman" w:hAnsi="Arial" w:cs="Arial"/>
                <w:i/>
                <w:iCs/>
                <w:sz w:val="14"/>
                <w:szCs w:val="14"/>
                <w:lang w:eastAsia="ru-RU"/>
              </w:rPr>
              <w:br/>
              <w:t>(Приказ от 9.02.2017 № 81/</w:t>
            </w:r>
            <w:proofErr w:type="spellStart"/>
            <w:r w:rsidRPr="00265E1A">
              <w:rPr>
                <w:rFonts w:ascii="Arial" w:eastAsia="Times New Roman" w:hAnsi="Arial" w:cs="Arial"/>
                <w:i/>
                <w:iCs/>
                <w:sz w:val="14"/>
                <w:szCs w:val="14"/>
                <w:lang w:eastAsia="ru-RU"/>
              </w:rPr>
              <w:t>пр</w:t>
            </w:r>
            <w:proofErr w:type="spellEnd"/>
            <w:proofErr w:type="gramStart"/>
            <w:r w:rsidRPr="00265E1A">
              <w:rPr>
                <w:rFonts w:ascii="Arial" w:eastAsia="Times New Roman" w:hAnsi="Arial" w:cs="Arial"/>
                <w:i/>
                <w:iCs/>
                <w:sz w:val="14"/>
                <w:szCs w:val="14"/>
                <w:lang w:eastAsia="ru-RU"/>
              </w:rPr>
              <w:t xml:space="preserve"> П</w:t>
            </w:r>
            <w:proofErr w:type="gramEnd"/>
            <w:r w:rsidRPr="00265E1A">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w:t>
            </w:r>
            <w:proofErr w:type="gramStart"/>
            <w:r w:rsidRPr="00265E1A">
              <w:rPr>
                <w:rFonts w:ascii="Arial" w:eastAsia="Times New Roman" w:hAnsi="Arial" w:cs="Arial"/>
                <w:i/>
                <w:iCs/>
                <w:sz w:val="14"/>
                <w:szCs w:val="14"/>
                <w:lang w:eastAsia="ru-RU"/>
              </w:rPr>
              <w:t xml:space="preserve">ОЗП=1,2; ЭМ=1,2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ЗПМ=1,2; ТЗ=1,2; ТЗМ=1,2)</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w:t>
            </w:r>
            <w:proofErr w:type="gramEnd"/>
            <w:r w:rsidRPr="00265E1A">
              <w:rPr>
                <w:rFonts w:ascii="Arial" w:eastAsia="Times New Roman" w:hAnsi="Arial" w:cs="Arial"/>
                <w:i/>
                <w:iCs/>
                <w:sz w:val="14"/>
                <w:szCs w:val="14"/>
                <w:lang w:eastAsia="ru-RU"/>
              </w:rPr>
              <w:t xml:space="preserve"> Прочие ОЗП=28,82; ЭМ=9,8; ЗПМ=28,82; МАТ=5,73</w:t>
            </w:r>
            <w:r w:rsidRPr="00265E1A">
              <w:rPr>
                <w:rFonts w:ascii="Arial" w:eastAsia="Times New Roman" w:hAnsi="Arial" w:cs="Arial"/>
                <w:i/>
                <w:iCs/>
                <w:sz w:val="14"/>
                <w:szCs w:val="14"/>
                <w:lang w:eastAsia="ru-RU"/>
              </w:rPr>
              <w:br/>
              <w:t>НР (917,23 руб.): 100%*0.9 от ФОТ</w:t>
            </w:r>
            <w:r w:rsidRPr="00265E1A">
              <w:rPr>
                <w:rFonts w:ascii="Arial" w:eastAsia="Times New Roman" w:hAnsi="Arial" w:cs="Arial"/>
                <w:i/>
                <w:iCs/>
                <w:sz w:val="14"/>
                <w:szCs w:val="14"/>
                <w:lang w:eastAsia="ru-RU"/>
              </w:rPr>
              <w:br/>
              <w:t xml:space="preserve">СП (382,02 руб.): 49%*0.85 * 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0,655</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55,02</w:t>
            </w:r>
            <w:r w:rsidRPr="00265E1A">
              <w:rPr>
                <w:rFonts w:ascii="Arial" w:eastAsia="Times New Roman" w:hAnsi="Arial" w:cs="Arial"/>
                <w:sz w:val="16"/>
                <w:szCs w:val="16"/>
                <w:lang w:eastAsia="ru-RU"/>
              </w:rPr>
              <w:br/>
              <w:t>53,68</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1,16</w:t>
            </w:r>
            <w:r w:rsidRPr="00265E1A">
              <w:rPr>
                <w:rFonts w:ascii="Arial" w:eastAsia="Times New Roman" w:hAnsi="Arial" w:cs="Arial"/>
                <w:sz w:val="16"/>
                <w:szCs w:val="16"/>
                <w:lang w:eastAsia="ru-RU"/>
              </w:rPr>
              <w:br/>
              <w:t>0,31</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1021,4</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1013,25</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7,47</w:t>
            </w:r>
            <w:r w:rsidRPr="00265E1A">
              <w:rPr>
                <w:rFonts w:ascii="Arial" w:eastAsia="Times New Roman" w:hAnsi="Arial" w:cs="Arial"/>
                <w:sz w:val="16"/>
                <w:szCs w:val="16"/>
                <w:lang w:eastAsia="ru-RU"/>
              </w:rPr>
              <w:br/>
              <w:t>5,89</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5,58</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3,65</w:t>
            </w:r>
          </w:p>
        </w:tc>
      </w:tr>
      <w:tr w:rsidR="00265E1A" w:rsidRPr="00265E1A" w:rsidTr="00265E1A">
        <w:trPr>
          <w:trHeight w:val="1128"/>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21</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ФССЦ-14.3.01.02-0103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Грунтовка </w:t>
            </w:r>
            <w:proofErr w:type="spellStart"/>
            <w:r w:rsidRPr="00265E1A">
              <w:rPr>
                <w:rFonts w:ascii="Arial" w:eastAsia="Times New Roman" w:hAnsi="Arial" w:cs="Arial"/>
                <w:sz w:val="18"/>
                <w:szCs w:val="18"/>
                <w:lang w:eastAsia="ru-RU"/>
              </w:rPr>
              <w:t>воднодисперсионная</w:t>
            </w:r>
            <w:proofErr w:type="spellEnd"/>
            <w:r w:rsidRPr="00265E1A">
              <w:rPr>
                <w:rFonts w:ascii="Arial" w:eastAsia="Times New Roman" w:hAnsi="Arial" w:cs="Arial"/>
                <w:sz w:val="18"/>
                <w:szCs w:val="18"/>
                <w:lang w:eastAsia="ru-RU"/>
              </w:rPr>
              <w:t xml:space="preserve"> CERESIT CT 17</w:t>
            </w:r>
            <w:r w:rsidRPr="00265E1A">
              <w:rPr>
                <w:rFonts w:ascii="Arial" w:eastAsia="Times New Roman" w:hAnsi="Arial" w:cs="Arial"/>
                <w:sz w:val="18"/>
                <w:szCs w:val="18"/>
                <w:lang w:eastAsia="ru-RU"/>
              </w:rPr>
              <w:br/>
              <w:t>(л)</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6,7</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350,89</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3259"/>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lastRenderedPageBreak/>
              <w:t>22</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ФЕР15-02-016-01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Штукатурка поверхностей внутри здания цементно-известковым или цементным раствором по камню и бетону: простая стен</w:t>
            </w:r>
            <w:r w:rsidRPr="00265E1A">
              <w:rPr>
                <w:rFonts w:ascii="Arial" w:eastAsia="Times New Roman" w:hAnsi="Arial" w:cs="Arial"/>
                <w:sz w:val="18"/>
                <w:szCs w:val="18"/>
                <w:lang w:eastAsia="ru-RU"/>
              </w:rPr>
              <w:br/>
              <w:t>(100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 xml:space="preserve">(до 30 мм ПЗ=2,14 (ОЗП=2,14; ЭМ=2,14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xml:space="preserve">.; ЗПМ=2,14; МАТ=2,14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ТЗ=2,14; ТЗМ=2,14);</w:t>
            </w:r>
            <w:r w:rsidRPr="00265E1A">
              <w:rPr>
                <w:rFonts w:ascii="Arial" w:eastAsia="Times New Roman" w:hAnsi="Arial" w:cs="Arial"/>
                <w:i/>
                <w:iCs/>
                <w:sz w:val="14"/>
                <w:szCs w:val="14"/>
                <w:lang w:eastAsia="ru-RU"/>
              </w:rPr>
              <w:br/>
              <w:t>Приказ от 9.02.2017 № 81/</w:t>
            </w:r>
            <w:proofErr w:type="spellStart"/>
            <w:r w:rsidRPr="00265E1A">
              <w:rPr>
                <w:rFonts w:ascii="Arial" w:eastAsia="Times New Roman" w:hAnsi="Arial" w:cs="Arial"/>
                <w:i/>
                <w:iCs/>
                <w:sz w:val="14"/>
                <w:szCs w:val="14"/>
                <w:lang w:eastAsia="ru-RU"/>
              </w:rPr>
              <w:t>пр</w:t>
            </w:r>
            <w:proofErr w:type="spellEnd"/>
            <w:proofErr w:type="gramStart"/>
            <w:r w:rsidRPr="00265E1A">
              <w:rPr>
                <w:rFonts w:ascii="Arial" w:eastAsia="Times New Roman" w:hAnsi="Arial" w:cs="Arial"/>
                <w:i/>
                <w:iCs/>
                <w:sz w:val="14"/>
                <w:szCs w:val="14"/>
                <w:lang w:eastAsia="ru-RU"/>
              </w:rPr>
              <w:t xml:space="preserve"> П</w:t>
            </w:r>
            <w:proofErr w:type="gramEnd"/>
            <w:r w:rsidRPr="00265E1A">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w:t>
            </w:r>
            <w:proofErr w:type="gramStart"/>
            <w:r w:rsidRPr="00265E1A">
              <w:rPr>
                <w:rFonts w:ascii="Arial" w:eastAsia="Times New Roman" w:hAnsi="Arial" w:cs="Arial"/>
                <w:i/>
                <w:iCs/>
                <w:sz w:val="14"/>
                <w:szCs w:val="14"/>
                <w:lang w:eastAsia="ru-RU"/>
              </w:rPr>
              <w:t xml:space="preserve">ОЗП=1,2; ЭМ=1,2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ЗПМ=1,2; ТЗ=1,2; ТЗМ=1,2)</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w:t>
            </w:r>
            <w:proofErr w:type="gramEnd"/>
            <w:r w:rsidRPr="00265E1A">
              <w:rPr>
                <w:rFonts w:ascii="Arial" w:eastAsia="Times New Roman" w:hAnsi="Arial" w:cs="Arial"/>
                <w:i/>
                <w:iCs/>
                <w:sz w:val="14"/>
                <w:szCs w:val="14"/>
                <w:lang w:eastAsia="ru-RU"/>
              </w:rPr>
              <w:t xml:space="preserve"> Прочие ОЗП=28,82; ЭМ=9,8; ЗПМ=28,82; МАТ=5,73</w:t>
            </w:r>
            <w:r w:rsidRPr="00265E1A">
              <w:rPr>
                <w:rFonts w:ascii="Arial" w:eastAsia="Times New Roman" w:hAnsi="Arial" w:cs="Arial"/>
                <w:i/>
                <w:iCs/>
                <w:sz w:val="14"/>
                <w:szCs w:val="14"/>
                <w:lang w:eastAsia="ru-RU"/>
              </w:rPr>
              <w:br/>
              <w:t>НР (27913,68 руб.): 100%*0.9 от ФОТ</w:t>
            </w:r>
            <w:r w:rsidRPr="00265E1A">
              <w:rPr>
                <w:rFonts w:ascii="Arial" w:eastAsia="Times New Roman" w:hAnsi="Arial" w:cs="Arial"/>
                <w:i/>
                <w:iCs/>
                <w:sz w:val="14"/>
                <w:szCs w:val="14"/>
                <w:lang w:eastAsia="ru-RU"/>
              </w:rPr>
              <w:br/>
              <w:t xml:space="preserve">СП (11626,05 руб.): 49%*0.85 * 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0,655</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3586,19</w:t>
            </w:r>
            <w:r w:rsidRPr="00265E1A">
              <w:rPr>
                <w:rFonts w:ascii="Arial" w:eastAsia="Times New Roman" w:hAnsi="Arial" w:cs="Arial"/>
                <w:sz w:val="16"/>
                <w:szCs w:val="16"/>
                <w:lang w:eastAsia="ru-RU"/>
              </w:rPr>
              <w:br/>
              <w:t>1513,96</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220,57</w:t>
            </w:r>
            <w:r w:rsidRPr="00265E1A">
              <w:rPr>
                <w:rFonts w:ascii="Arial" w:eastAsia="Times New Roman" w:hAnsi="Arial" w:cs="Arial"/>
                <w:sz w:val="16"/>
                <w:szCs w:val="16"/>
                <w:lang w:eastAsia="ru-RU"/>
              </w:rPr>
              <w:br/>
              <w:t>129,04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36944,61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28579,26</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1415,81</w:t>
            </w:r>
            <w:r w:rsidRPr="00265E1A">
              <w:rPr>
                <w:rFonts w:ascii="Arial" w:eastAsia="Times New Roman" w:hAnsi="Arial" w:cs="Arial"/>
                <w:sz w:val="16"/>
                <w:szCs w:val="16"/>
                <w:lang w:eastAsia="ru-RU"/>
              </w:rPr>
              <w:br/>
              <w:t>2435,94</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166,92</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109,33</w:t>
            </w:r>
          </w:p>
        </w:tc>
      </w:tr>
      <w:tr w:rsidR="00265E1A" w:rsidRPr="00265E1A" w:rsidTr="00265E1A">
        <w:trPr>
          <w:trHeight w:val="2761"/>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23</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ФЕР15-04-007-01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265E1A">
              <w:rPr>
                <w:rFonts w:ascii="Arial" w:eastAsia="Times New Roman" w:hAnsi="Arial" w:cs="Arial"/>
                <w:sz w:val="18"/>
                <w:szCs w:val="18"/>
                <w:lang w:eastAsia="ru-RU"/>
              </w:rPr>
              <w:br/>
              <w:t>(100 м2)</w:t>
            </w:r>
            <w:r w:rsidRPr="00265E1A">
              <w:rPr>
                <w:rFonts w:ascii="Arial" w:eastAsia="Times New Roman" w:hAnsi="Arial" w:cs="Arial"/>
                <w:i/>
                <w:iCs/>
                <w:sz w:val="14"/>
                <w:szCs w:val="14"/>
                <w:lang w:eastAsia="ru-RU"/>
              </w:rPr>
              <w:br/>
              <w:t>(Приказ от 9.02.2017 № 81/</w:t>
            </w:r>
            <w:proofErr w:type="spellStart"/>
            <w:r w:rsidRPr="00265E1A">
              <w:rPr>
                <w:rFonts w:ascii="Arial" w:eastAsia="Times New Roman" w:hAnsi="Arial" w:cs="Arial"/>
                <w:i/>
                <w:iCs/>
                <w:sz w:val="14"/>
                <w:szCs w:val="14"/>
                <w:lang w:eastAsia="ru-RU"/>
              </w:rPr>
              <w:t>пр</w:t>
            </w:r>
            <w:proofErr w:type="spellEnd"/>
            <w:proofErr w:type="gramStart"/>
            <w:r w:rsidRPr="00265E1A">
              <w:rPr>
                <w:rFonts w:ascii="Arial" w:eastAsia="Times New Roman" w:hAnsi="Arial" w:cs="Arial"/>
                <w:i/>
                <w:iCs/>
                <w:sz w:val="14"/>
                <w:szCs w:val="14"/>
                <w:lang w:eastAsia="ru-RU"/>
              </w:rPr>
              <w:t xml:space="preserve"> П</w:t>
            </w:r>
            <w:proofErr w:type="gramEnd"/>
            <w:r w:rsidRPr="00265E1A">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w:t>
            </w:r>
            <w:proofErr w:type="gramStart"/>
            <w:r w:rsidRPr="00265E1A">
              <w:rPr>
                <w:rFonts w:ascii="Arial" w:eastAsia="Times New Roman" w:hAnsi="Arial" w:cs="Arial"/>
                <w:i/>
                <w:iCs/>
                <w:sz w:val="14"/>
                <w:szCs w:val="14"/>
                <w:lang w:eastAsia="ru-RU"/>
              </w:rPr>
              <w:t xml:space="preserve">ОЗП=1,2; ЭМ=1,2 к </w:t>
            </w:r>
            <w:proofErr w:type="spellStart"/>
            <w:r w:rsidRPr="00265E1A">
              <w:rPr>
                <w:rFonts w:ascii="Arial" w:eastAsia="Times New Roman" w:hAnsi="Arial" w:cs="Arial"/>
                <w:i/>
                <w:iCs/>
                <w:sz w:val="14"/>
                <w:szCs w:val="14"/>
                <w:lang w:eastAsia="ru-RU"/>
              </w:rPr>
              <w:t>расх</w:t>
            </w:r>
            <w:proofErr w:type="spellEnd"/>
            <w:r w:rsidRPr="00265E1A">
              <w:rPr>
                <w:rFonts w:ascii="Arial" w:eastAsia="Times New Roman" w:hAnsi="Arial" w:cs="Arial"/>
                <w:i/>
                <w:iCs/>
                <w:sz w:val="14"/>
                <w:szCs w:val="14"/>
                <w:lang w:eastAsia="ru-RU"/>
              </w:rPr>
              <w:t>.; ЗПМ=1,2; ТЗ=1,2; ТЗМ=1,2)</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w:t>
            </w:r>
            <w:proofErr w:type="gramEnd"/>
            <w:r w:rsidRPr="00265E1A">
              <w:rPr>
                <w:rFonts w:ascii="Arial" w:eastAsia="Times New Roman" w:hAnsi="Arial" w:cs="Arial"/>
                <w:i/>
                <w:iCs/>
                <w:sz w:val="14"/>
                <w:szCs w:val="14"/>
                <w:lang w:eastAsia="ru-RU"/>
              </w:rPr>
              <w:t xml:space="preserve"> Прочие ОЗП=28,82; ЭМ=9,8; ЗПМ=28,82; МАТ=5,73</w:t>
            </w:r>
            <w:r w:rsidRPr="00265E1A">
              <w:rPr>
                <w:rFonts w:ascii="Arial" w:eastAsia="Times New Roman" w:hAnsi="Arial" w:cs="Arial"/>
                <w:i/>
                <w:iCs/>
                <w:sz w:val="14"/>
                <w:szCs w:val="14"/>
                <w:lang w:eastAsia="ru-RU"/>
              </w:rPr>
              <w:br/>
              <w:t>НР (7801,8 руб.): 100%*0.9 от ФОТ</w:t>
            </w:r>
            <w:r w:rsidRPr="00265E1A">
              <w:rPr>
                <w:rFonts w:ascii="Arial" w:eastAsia="Times New Roman" w:hAnsi="Arial" w:cs="Arial"/>
                <w:i/>
                <w:iCs/>
                <w:sz w:val="14"/>
                <w:szCs w:val="14"/>
                <w:lang w:eastAsia="ru-RU"/>
              </w:rPr>
              <w:br/>
              <w:t xml:space="preserve">СП (3249,45 руб.): 49%*0.85 * 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0,655</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1111,9</w:t>
            </w:r>
            <w:r w:rsidRPr="00265E1A">
              <w:rPr>
                <w:rFonts w:ascii="Arial" w:eastAsia="Times New Roman" w:hAnsi="Arial" w:cs="Arial"/>
                <w:sz w:val="16"/>
                <w:szCs w:val="16"/>
                <w:lang w:eastAsia="ru-RU"/>
              </w:rPr>
              <w:br/>
              <w:t>456,85</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12,49</w:t>
            </w:r>
            <w:r w:rsidRPr="00265E1A">
              <w:rPr>
                <w:rFonts w:ascii="Arial" w:eastAsia="Times New Roman" w:hAnsi="Arial" w:cs="Arial"/>
                <w:sz w:val="16"/>
                <w:szCs w:val="16"/>
                <w:lang w:eastAsia="ru-RU"/>
              </w:rPr>
              <w:br/>
              <w:t>2,36</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11115,85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8624,04</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80,19</w:t>
            </w:r>
            <w:r w:rsidRPr="00265E1A">
              <w:rPr>
                <w:rFonts w:ascii="Arial" w:eastAsia="Times New Roman" w:hAnsi="Arial" w:cs="Arial"/>
                <w:sz w:val="16"/>
                <w:szCs w:val="16"/>
                <w:lang w:eastAsia="ru-RU"/>
              </w:rPr>
              <w:br/>
              <w:t>44,63</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52,272</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34,24</w:t>
            </w:r>
          </w:p>
        </w:tc>
      </w:tr>
      <w:tr w:rsidR="00265E1A" w:rsidRPr="00265E1A" w:rsidTr="00265E1A">
        <w:trPr>
          <w:trHeight w:val="1128"/>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24</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ФССЦ-14.3.01.02-0103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Грунтовка </w:t>
            </w:r>
            <w:proofErr w:type="spellStart"/>
            <w:r w:rsidRPr="00265E1A">
              <w:rPr>
                <w:rFonts w:ascii="Arial" w:eastAsia="Times New Roman" w:hAnsi="Arial" w:cs="Arial"/>
                <w:sz w:val="18"/>
                <w:szCs w:val="18"/>
                <w:lang w:eastAsia="ru-RU"/>
              </w:rPr>
              <w:t>воднодисперсионная</w:t>
            </w:r>
            <w:proofErr w:type="spellEnd"/>
            <w:r w:rsidRPr="00265E1A">
              <w:rPr>
                <w:rFonts w:ascii="Arial" w:eastAsia="Times New Roman" w:hAnsi="Arial" w:cs="Arial"/>
                <w:sz w:val="18"/>
                <w:szCs w:val="18"/>
                <w:lang w:eastAsia="ru-RU"/>
              </w:rPr>
              <w:t xml:space="preserve"> CERESIT CT 17</w:t>
            </w:r>
            <w:r w:rsidRPr="00265E1A">
              <w:rPr>
                <w:rFonts w:ascii="Arial" w:eastAsia="Times New Roman" w:hAnsi="Arial" w:cs="Arial"/>
                <w:sz w:val="18"/>
                <w:szCs w:val="18"/>
                <w:lang w:eastAsia="ru-RU"/>
              </w:rPr>
              <w:br/>
              <w:t>(л)</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13,1</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686,08</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1356"/>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25</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ФССЦ-14.3.02.01-0381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Краска водно-дисперсионная, </w:t>
            </w:r>
            <w:proofErr w:type="spellStart"/>
            <w:r w:rsidRPr="00265E1A">
              <w:rPr>
                <w:rFonts w:ascii="Arial" w:eastAsia="Times New Roman" w:hAnsi="Arial" w:cs="Arial"/>
                <w:sz w:val="18"/>
                <w:szCs w:val="18"/>
                <w:lang w:eastAsia="ru-RU"/>
              </w:rPr>
              <w:t>акрилатная</w:t>
            </w:r>
            <w:proofErr w:type="spellEnd"/>
            <w:r w:rsidRPr="00265E1A">
              <w:rPr>
                <w:rFonts w:ascii="Arial" w:eastAsia="Times New Roman" w:hAnsi="Arial" w:cs="Arial"/>
                <w:sz w:val="18"/>
                <w:szCs w:val="18"/>
                <w:lang w:eastAsia="ru-RU"/>
              </w:rPr>
              <w:t xml:space="preserve"> ВД-АК-201, интерьерная</w:t>
            </w:r>
            <w:r w:rsidRPr="00265E1A">
              <w:rPr>
                <w:rFonts w:ascii="Arial" w:eastAsia="Times New Roman" w:hAnsi="Arial" w:cs="Arial"/>
                <w:sz w:val="18"/>
                <w:szCs w:val="18"/>
                <w:lang w:eastAsia="ru-RU"/>
              </w:rPr>
              <w:br/>
              <w:t>(т)</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0,0197</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1405,44</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1920"/>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lastRenderedPageBreak/>
              <w:t>26</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ФЕРр62-16-4</w:t>
            </w:r>
            <w:r w:rsidRPr="00265E1A">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265E1A">
              <w:rPr>
                <w:rFonts w:ascii="Arial" w:eastAsia="Times New Roman" w:hAnsi="Arial" w:cs="Arial"/>
                <w:sz w:val="18"/>
                <w:szCs w:val="18"/>
                <w:lang w:eastAsia="ru-RU"/>
              </w:rPr>
              <w:br/>
              <w:t>(100 м</w:t>
            </w:r>
            <w:proofErr w:type="gramStart"/>
            <w:r w:rsidRPr="00265E1A">
              <w:rPr>
                <w:rFonts w:ascii="Arial" w:eastAsia="Times New Roman" w:hAnsi="Arial" w:cs="Arial"/>
                <w:sz w:val="18"/>
                <w:szCs w:val="18"/>
                <w:lang w:eastAsia="ru-RU"/>
              </w:rPr>
              <w:t>2</w:t>
            </w:r>
            <w:proofErr w:type="gramEnd"/>
            <w:r w:rsidRPr="00265E1A">
              <w:rPr>
                <w:rFonts w:ascii="Arial" w:eastAsia="Times New Roman" w:hAnsi="Arial" w:cs="Arial"/>
                <w:sz w:val="18"/>
                <w:szCs w:val="18"/>
                <w:lang w:eastAsia="ru-RU"/>
              </w:rPr>
              <w:t>)</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265E1A">
              <w:rPr>
                <w:rFonts w:ascii="Arial" w:eastAsia="Times New Roman" w:hAnsi="Arial" w:cs="Arial"/>
                <w:i/>
                <w:iCs/>
                <w:sz w:val="14"/>
                <w:szCs w:val="14"/>
                <w:lang w:eastAsia="ru-RU"/>
              </w:rPr>
              <w:br/>
              <w:t>НР (36631,05 руб.): 90% от ФОТ</w:t>
            </w:r>
            <w:r w:rsidRPr="00265E1A">
              <w:rPr>
                <w:rFonts w:ascii="Arial" w:eastAsia="Times New Roman" w:hAnsi="Arial" w:cs="Arial"/>
                <w:i/>
                <w:iCs/>
                <w:sz w:val="14"/>
                <w:szCs w:val="14"/>
                <w:lang w:eastAsia="ru-RU"/>
              </w:rPr>
              <w:br/>
              <w:t xml:space="preserve">СП (16850,28 руб.): 46%*0,9 </w:t>
            </w:r>
            <w:proofErr w:type="gramStart"/>
            <w:r w:rsidRPr="00265E1A">
              <w:rPr>
                <w:rFonts w:ascii="Arial" w:eastAsia="Times New Roman" w:hAnsi="Arial" w:cs="Arial"/>
                <w:i/>
                <w:iCs/>
                <w:sz w:val="14"/>
                <w:szCs w:val="14"/>
                <w:lang w:eastAsia="ru-RU"/>
              </w:rPr>
              <w:t>от</w:t>
            </w:r>
            <w:proofErr w:type="gramEnd"/>
            <w:r w:rsidRPr="00265E1A">
              <w:rPr>
                <w:rFonts w:ascii="Arial" w:eastAsia="Times New Roman" w:hAnsi="Arial" w:cs="Arial"/>
                <w:i/>
                <w:iCs/>
                <w:sz w:val="14"/>
                <w:szCs w:val="14"/>
                <w:lang w:eastAsia="ru-RU"/>
              </w:rPr>
              <w:t xml:space="preserve"> ФОТ</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8,541</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275,82</w:t>
            </w:r>
            <w:r w:rsidRPr="00265E1A">
              <w:rPr>
                <w:rFonts w:ascii="Arial" w:eastAsia="Times New Roman" w:hAnsi="Arial" w:cs="Arial"/>
                <w:sz w:val="16"/>
                <w:szCs w:val="16"/>
                <w:lang w:eastAsia="ru-RU"/>
              </w:rPr>
              <w:br/>
              <w:t>163,3</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7,07</w:t>
            </w:r>
            <w:r w:rsidRPr="00265E1A">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45949,05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40196,56</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591,77</w:t>
            </w:r>
            <w:r w:rsidRPr="00265E1A">
              <w:rPr>
                <w:rFonts w:ascii="Arial" w:eastAsia="Times New Roman" w:hAnsi="Arial" w:cs="Arial"/>
                <w:sz w:val="16"/>
                <w:szCs w:val="16"/>
                <w:lang w:eastAsia="ru-RU"/>
              </w:rPr>
              <w:br/>
              <w:t>504,61</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18,9</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161,42</w:t>
            </w:r>
          </w:p>
        </w:tc>
      </w:tr>
      <w:tr w:rsidR="00265E1A" w:rsidRPr="00265E1A" w:rsidTr="00265E1A">
        <w:trPr>
          <w:trHeight w:val="1044"/>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27</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ФССЦ-14.3.01.02-0103</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Грунтовка </w:t>
            </w:r>
            <w:proofErr w:type="spellStart"/>
            <w:r w:rsidRPr="00265E1A">
              <w:rPr>
                <w:rFonts w:ascii="Arial" w:eastAsia="Times New Roman" w:hAnsi="Arial" w:cs="Arial"/>
                <w:sz w:val="18"/>
                <w:szCs w:val="18"/>
                <w:lang w:eastAsia="ru-RU"/>
              </w:rPr>
              <w:t>воднодисперсионная</w:t>
            </w:r>
            <w:proofErr w:type="spellEnd"/>
            <w:r w:rsidRPr="00265E1A">
              <w:rPr>
                <w:rFonts w:ascii="Arial" w:eastAsia="Times New Roman" w:hAnsi="Arial" w:cs="Arial"/>
                <w:sz w:val="18"/>
                <w:szCs w:val="18"/>
                <w:lang w:eastAsia="ru-RU"/>
              </w:rPr>
              <w:t xml:space="preserve"> CERESIT CT 17</w:t>
            </w:r>
            <w:r w:rsidRPr="00265E1A">
              <w:rPr>
                <w:rFonts w:ascii="Arial" w:eastAsia="Times New Roman" w:hAnsi="Arial" w:cs="Arial"/>
                <w:sz w:val="18"/>
                <w:szCs w:val="18"/>
                <w:lang w:eastAsia="ru-RU"/>
              </w:rPr>
              <w:br/>
              <w:t>(л)</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128,115</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6709,66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1320"/>
        </w:trPr>
        <w:tc>
          <w:tcPr>
            <w:tcW w:w="500" w:type="dxa"/>
            <w:tcBorders>
              <w:top w:val="nil"/>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28</w:t>
            </w:r>
          </w:p>
        </w:tc>
        <w:tc>
          <w:tcPr>
            <w:tcW w:w="150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ФССЦ-14.3.02.01-0381</w:t>
            </w:r>
            <w:r w:rsidRPr="00265E1A">
              <w:rPr>
                <w:rFonts w:ascii="Arial" w:eastAsia="Times New Roman" w:hAnsi="Arial" w:cs="Arial"/>
                <w:i/>
                <w:iCs/>
                <w:sz w:val="14"/>
                <w:szCs w:val="14"/>
                <w:lang w:eastAsia="ru-RU"/>
              </w:rPr>
              <w:br/>
              <w:t>Приказ Минстроя России от 26.12.2019 №876/</w:t>
            </w:r>
            <w:proofErr w:type="spellStart"/>
            <w:proofErr w:type="gramStart"/>
            <w:r w:rsidRPr="00265E1A">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Краска водно-дисперсионная, </w:t>
            </w:r>
            <w:proofErr w:type="spellStart"/>
            <w:r w:rsidRPr="00265E1A">
              <w:rPr>
                <w:rFonts w:ascii="Arial" w:eastAsia="Times New Roman" w:hAnsi="Arial" w:cs="Arial"/>
                <w:sz w:val="18"/>
                <w:szCs w:val="18"/>
                <w:lang w:eastAsia="ru-RU"/>
              </w:rPr>
              <w:t>акрилатная</w:t>
            </w:r>
            <w:proofErr w:type="spellEnd"/>
            <w:r w:rsidRPr="00265E1A">
              <w:rPr>
                <w:rFonts w:ascii="Arial" w:eastAsia="Times New Roman" w:hAnsi="Arial" w:cs="Arial"/>
                <w:sz w:val="18"/>
                <w:szCs w:val="18"/>
                <w:lang w:eastAsia="ru-RU"/>
              </w:rPr>
              <w:t xml:space="preserve"> ВД-АК-201, интерьерная</w:t>
            </w:r>
            <w:r w:rsidRPr="00265E1A">
              <w:rPr>
                <w:rFonts w:ascii="Arial" w:eastAsia="Times New Roman" w:hAnsi="Arial" w:cs="Arial"/>
                <w:sz w:val="18"/>
                <w:szCs w:val="18"/>
                <w:lang w:eastAsia="ru-RU"/>
              </w:rPr>
              <w:br/>
              <w:t>(т)</w:t>
            </w:r>
            <w:r w:rsidRPr="00265E1A">
              <w:rPr>
                <w:rFonts w:ascii="Arial" w:eastAsia="Times New Roman" w:hAnsi="Arial" w:cs="Arial"/>
                <w:i/>
                <w:iCs/>
                <w:sz w:val="14"/>
                <w:szCs w:val="14"/>
                <w:lang w:eastAsia="ru-RU"/>
              </w:rPr>
              <w:br/>
              <w:t>ИНДЕКС К ПОЗИЦИИ:</w:t>
            </w:r>
            <w:r w:rsidRPr="00265E1A">
              <w:rPr>
                <w:rFonts w:ascii="Arial" w:eastAsia="Times New Roman" w:hAnsi="Arial" w:cs="Arial"/>
                <w:i/>
                <w:iCs/>
                <w:sz w:val="14"/>
                <w:szCs w:val="14"/>
                <w:lang w:eastAsia="ru-RU"/>
              </w:rPr>
              <w:br/>
            </w:r>
            <w:proofErr w:type="spellStart"/>
            <w:r w:rsidRPr="00265E1A">
              <w:rPr>
                <w:rFonts w:ascii="Arial" w:eastAsia="Times New Roman" w:hAnsi="Arial" w:cs="Arial"/>
                <w:i/>
                <w:iCs/>
                <w:sz w:val="14"/>
                <w:szCs w:val="14"/>
                <w:lang w:eastAsia="ru-RU"/>
              </w:rPr>
              <w:t>фер</w:t>
            </w:r>
            <w:proofErr w:type="spellEnd"/>
            <w:r w:rsidRPr="00265E1A">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355"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center"/>
              <w:rPr>
                <w:rFonts w:ascii="Arial" w:eastAsia="Times New Roman" w:hAnsi="Arial" w:cs="Arial"/>
                <w:sz w:val="18"/>
                <w:szCs w:val="18"/>
                <w:lang w:eastAsia="ru-RU"/>
              </w:rPr>
            </w:pPr>
            <w:r w:rsidRPr="00265E1A">
              <w:rPr>
                <w:rFonts w:ascii="Arial" w:eastAsia="Times New Roman" w:hAnsi="Arial" w:cs="Arial"/>
                <w:sz w:val="18"/>
                <w:szCs w:val="18"/>
                <w:lang w:eastAsia="ru-RU"/>
              </w:rPr>
              <w:t>0,409968</w:t>
            </w:r>
          </w:p>
        </w:tc>
        <w:tc>
          <w:tcPr>
            <w:tcW w:w="12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29248,03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408"/>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200885,09</w:t>
            </w:r>
          </w:p>
        </w:tc>
        <w:tc>
          <w:tcPr>
            <w:tcW w:w="11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119886,77</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2445,06</w:t>
            </w:r>
            <w:r w:rsidRPr="00265E1A">
              <w:rPr>
                <w:rFonts w:ascii="Arial" w:eastAsia="Times New Roman" w:hAnsi="Arial" w:cs="Arial"/>
                <w:sz w:val="16"/>
                <w:szCs w:val="16"/>
                <w:lang w:eastAsia="ru-RU"/>
              </w:rPr>
              <w:br/>
              <w:t>3280,21</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477,77</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112195,06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50689,17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 xml:space="preserve">Итоги по разделу 2 ЛЕСТНИЧНЫЕ КЛЕТКИ ( 6 </w:t>
            </w:r>
            <w:proofErr w:type="gramStart"/>
            <w:r w:rsidRPr="00265E1A">
              <w:rPr>
                <w:rFonts w:ascii="Arial" w:eastAsia="Times New Roman" w:hAnsi="Arial" w:cs="Arial"/>
                <w:b/>
                <w:bCs/>
                <w:sz w:val="18"/>
                <w:szCs w:val="18"/>
                <w:lang w:eastAsia="ru-RU"/>
              </w:rPr>
              <w:t>ШТ</w:t>
            </w:r>
            <w:proofErr w:type="gramEnd"/>
            <w:r w:rsidRPr="00265E1A">
              <w:rPr>
                <w:rFonts w:ascii="Arial" w:eastAsia="Times New Roman" w:hAnsi="Arial" w:cs="Arial"/>
                <w:b/>
                <w:bCs/>
                <w:sz w:val="18"/>
                <w:szCs w:val="18"/>
                <w:lang w:eastAsia="ru-RU"/>
              </w:rPr>
              <w:t>) ОБЩЕЖИТИЕ №1 :</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20106,71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30,66</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160196,5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260,43</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111064,83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164,26</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212,11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4115,97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55165,27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600"/>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12907,93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22,42</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363769,32</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477,77</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78553,26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2445,06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123166,98</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112195,06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lastRenderedPageBreak/>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50689,17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 xml:space="preserve">  Итого по разделу 2 ЛЕСТНИЧНЫЕ КЛЕТКИ ( 6 </w:t>
            </w:r>
            <w:proofErr w:type="gramStart"/>
            <w:r w:rsidRPr="00265E1A">
              <w:rPr>
                <w:rFonts w:ascii="Arial" w:eastAsia="Times New Roman" w:hAnsi="Arial" w:cs="Arial"/>
                <w:b/>
                <w:bCs/>
                <w:sz w:val="18"/>
                <w:szCs w:val="18"/>
                <w:lang w:eastAsia="ru-RU"/>
              </w:rPr>
              <w:t>ШТ</w:t>
            </w:r>
            <w:proofErr w:type="gramEnd"/>
            <w:r w:rsidRPr="00265E1A">
              <w:rPr>
                <w:rFonts w:ascii="Arial" w:eastAsia="Times New Roman" w:hAnsi="Arial" w:cs="Arial"/>
                <w:b/>
                <w:bCs/>
                <w:sz w:val="18"/>
                <w:szCs w:val="18"/>
                <w:lang w:eastAsia="ru-RU"/>
              </w:rPr>
              <w:t>) ОБЩЕЖИТИЕ №1</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b/>
                <w:bCs/>
                <w:sz w:val="16"/>
                <w:szCs w:val="16"/>
                <w:lang w:eastAsia="ru-RU"/>
              </w:rPr>
            </w:pPr>
            <w:r w:rsidRPr="00265E1A">
              <w:rPr>
                <w:rFonts w:ascii="Arial" w:eastAsia="Times New Roman" w:hAnsi="Arial" w:cs="Arial"/>
                <w:b/>
                <w:bCs/>
                <w:sz w:val="16"/>
                <w:szCs w:val="16"/>
                <w:lang w:eastAsia="ru-RU"/>
              </w:rPr>
              <w:t>363769,32</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b/>
                <w:bCs/>
                <w:sz w:val="16"/>
                <w:szCs w:val="16"/>
                <w:lang w:eastAsia="ru-RU"/>
              </w:rPr>
            </w:pPr>
            <w:r w:rsidRPr="00265E1A">
              <w:rPr>
                <w:rFonts w:ascii="Arial" w:eastAsia="Times New Roman" w:hAnsi="Arial" w:cs="Arial"/>
                <w:b/>
                <w:bCs/>
                <w:sz w:val="16"/>
                <w:szCs w:val="16"/>
                <w:lang w:eastAsia="ru-RU"/>
              </w:rPr>
              <w:t>477,77</w:t>
            </w:r>
          </w:p>
        </w:tc>
      </w:tr>
      <w:tr w:rsidR="00265E1A" w:rsidRPr="00265E1A" w:rsidTr="00265E1A">
        <w:trPr>
          <w:trHeight w:val="264"/>
        </w:trPr>
        <w:tc>
          <w:tcPr>
            <w:tcW w:w="1599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center"/>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ИТОГИ ПО СМЕТЕ:</w:t>
            </w:r>
          </w:p>
        </w:tc>
      </w:tr>
      <w:tr w:rsidR="00265E1A" w:rsidRPr="00265E1A" w:rsidTr="00265E1A">
        <w:trPr>
          <w:trHeight w:val="408"/>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Итого прямые затраты по смете в текущих ценах</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229612,23</w:t>
            </w:r>
          </w:p>
        </w:tc>
        <w:tc>
          <w:tcPr>
            <w:tcW w:w="11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135264,44</w:t>
            </w:r>
          </w:p>
        </w:tc>
        <w:tc>
          <w:tcPr>
            <w:tcW w:w="116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2623,26</w:t>
            </w:r>
            <w:r w:rsidRPr="00265E1A">
              <w:rPr>
                <w:rFonts w:ascii="Arial" w:eastAsia="Times New Roman" w:hAnsi="Arial" w:cs="Arial"/>
                <w:sz w:val="16"/>
                <w:szCs w:val="16"/>
                <w:lang w:eastAsia="ru-RU"/>
              </w:rPr>
              <w:br/>
              <w:t>3432,04</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539,52</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126171,61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57117,81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300"/>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210,08</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0,25</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198357,97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321,93</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65926,05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20106,71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30,66</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111064,83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164,26</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212,11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4115,97</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480"/>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12907,93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22,42</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412901,65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539,52</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91724,53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2623,26</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138696,48</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126171,61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57117,81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непредвиденные работы и затраты 2%</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8258,03</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b/>
                <w:bCs/>
                <w:sz w:val="16"/>
                <w:szCs w:val="16"/>
                <w:lang w:eastAsia="ru-RU"/>
              </w:rPr>
            </w:pPr>
            <w:r w:rsidRPr="00265E1A">
              <w:rPr>
                <w:rFonts w:ascii="Arial" w:eastAsia="Times New Roman" w:hAnsi="Arial" w:cs="Arial"/>
                <w:b/>
                <w:bCs/>
                <w:sz w:val="16"/>
                <w:szCs w:val="16"/>
                <w:lang w:eastAsia="ru-RU"/>
              </w:rPr>
              <w:t>421159,68</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коэффициент аукционного снижения 421 159,68 * 0,8398134</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353695,54</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sz w:val="18"/>
                <w:szCs w:val="18"/>
                <w:lang w:eastAsia="ru-RU"/>
              </w:rPr>
            </w:pPr>
            <w:r w:rsidRPr="00265E1A">
              <w:rPr>
                <w:rFonts w:ascii="Arial" w:eastAsia="Times New Roman" w:hAnsi="Arial" w:cs="Arial"/>
                <w:sz w:val="18"/>
                <w:szCs w:val="18"/>
                <w:lang w:eastAsia="ru-RU"/>
              </w:rPr>
              <w:t xml:space="preserve">  компенсация </w:t>
            </w:r>
            <w:proofErr w:type="spellStart"/>
            <w:r w:rsidRPr="00265E1A">
              <w:rPr>
                <w:rFonts w:ascii="Arial" w:eastAsia="Times New Roman" w:hAnsi="Arial" w:cs="Arial"/>
                <w:sz w:val="18"/>
                <w:szCs w:val="18"/>
                <w:lang w:eastAsia="ru-RU"/>
              </w:rPr>
              <w:t>ндс</w:t>
            </w:r>
            <w:proofErr w:type="spellEnd"/>
            <w:r w:rsidRPr="00265E1A">
              <w:rPr>
                <w:rFonts w:ascii="Arial" w:eastAsia="Times New Roman" w:hAnsi="Arial" w:cs="Arial"/>
                <w:sz w:val="18"/>
                <w:szCs w:val="18"/>
                <w:lang w:eastAsia="ru-RU"/>
              </w:rPr>
              <w:t xml:space="preserve"> по приобретенным материалам 0,2*Мат</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18344,91</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r>
      <w:tr w:rsidR="00265E1A" w:rsidRPr="00265E1A" w:rsidTr="00265E1A">
        <w:trPr>
          <w:trHeight w:val="264"/>
        </w:trPr>
        <w:tc>
          <w:tcPr>
            <w:tcW w:w="10716" w:type="dxa"/>
            <w:gridSpan w:val="6"/>
            <w:tcBorders>
              <w:top w:val="single" w:sz="4" w:space="0" w:color="auto"/>
              <w:left w:val="single" w:sz="4" w:space="0" w:color="auto"/>
              <w:bottom w:val="single" w:sz="4" w:space="0" w:color="auto"/>
              <w:right w:val="single" w:sz="4" w:space="0" w:color="auto"/>
            </w:tcBorders>
            <w:shd w:val="clear" w:color="auto" w:fill="auto"/>
            <w:hideMark/>
          </w:tcPr>
          <w:p w:rsidR="00265E1A" w:rsidRPr="00265E1A" w:rsidRDefault="00265E1A" w:rsidP="00265E1A">
            <w:pPr>
              <w:spacing w:after="0" w:line="240" w:lineRule="auto"/>
              <w:rPr>
                <w:rFonts w:ascii="Arial" w:eastAsia="Times New Roman" w:hAnsi="Arial" w:cs="Arial"/>
                <w:b/>
                <w:bCs/>
                <w:sz w:val="18"/>
                <w:szCs w:val="18"/>
                <w:lang w:eastAsia="ru-RU"/>
              </w:rPr>
            </w:pPr>
            <w:r w:rsidRPr="00265E1A">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b/>
                <w:bCs/>
                <w:sz w:val="16"/>
                <w:szCs w:val="16"/>
                <w:lang w:eastAsia="ru-RU"/>
              </w:rPr>
            </w:pPr>
            <w:r w:rsidRPr="00265E1A">
              <w:rPr>
                <w:rFonts w:ascii="Arial" w:eastAsia="Times New Roman" w:hAnsi="Arial" w:cs="Arial"/>
                <w:b/>
                <w:bCs/>
                <w:sz w:val="16"/>
                <w:szCs w:val="16"/>
                <w:lang w:eastAsia="ru-RU"/>
              </w:rPr>
              <w:t>372040,45</w:t>
            </w:r>
          </w:p>
        </w:tc>
        <w:tc>
          <w:tcPr>
            <w:tcW w:w="118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65E1A" w:rsidRPr="00265E1A" w:rsidRDefault="00265E1A" w:rsidP="00265E1A">
            <w:pPr>
              <w:spacing w:after="0" w:line="240" w:lineRule="auto"/>
              <w:jc w:val="right"/>
              <w:rPr>
                <w:rFonts w:ascii="Arial" w:eastAsia="Times New Roman" w:hAnsi="Arial" w:cs="Arial"/>
                <w:sz w:val="16"/>
                <w:szCs w:val="16"/>
                <w:lang w:eastAsia="ru-RU"/>
              </w:rPr>
            </w:pPr>
            <w:r w:rsidRPr="00265E1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65E1A" w:rsidRPr="00265E1A" w:rsidRDefault="00265E1A" w:rsidP="00265E1A">
            <w:pPr>
              <w:spacing w:after="0" w:line="240" w:lineRule="auto"/>
              <w:jc w:val="right"/>
              <w:rPr>
                <w:rFonts w:ascii="Arial" w:eastAsia="Times New Roman" w:hAnsi="Arial" w:cs="Arial"/>
                <w:b/>
                <w:bCs/>
                <w:sz w:val="16"/>
                <w:szCs w:val="16"/>
                <w:lang w:eastAsia="ru-RU"/>
              </w:rPr>
            </w:pPr>
            <w:r w:rsidRPr="00265E1A">
              <w:rPr>
                <w:rFonts w:ascii="Arial" w:eastAsia="Times New Roman" w:hAnsi="Arial" w:cs="Arial"/>
                <w:b/>
                <w:bCs/>
                <w:sz w:val="16"/>
                <w:szCs w:val="16"/>
                <w:lang w:eastAsia="ru-RU"/>
              </w:rPr>
              <w:t>539,52</w:t>
            </w:r>
          </w:p>
        </w:tc>
      </w:tr>
    </w:tbl>
    <w:p w:rsidR="00265E1A" w:rsidRDefault="00265E1A">
      <w:pPr>
        <w:rPr>
          <w:rFonts w:ascii="Times New Roman" w:hAnsi="Times New Roman" w:cs="Times New Roman"/>
          <w:sz w:val="20"/>
          <w:szCs w:val="20"/>
        </w:rPr>
      </w:pPr>
    </w:p>
    <w:p w:rsidR="00265E1A" w:rsidRDefault="00265E1A">
      <w:pPr>
        <w:rPr>
          <w:rFonts w:ascii="Times New Roman" w:hAnsi="Times New Roman" w:cs="Times New Roman"/>
          <w:sz w:val="20"/>
          <w:szCs w:val="20"/>
        </w:rPr>
      </w:pPr>
    </w:p>
    <w:p w:rsidR="00265E1A" w:rsidRPr="00DF2A5E" w:rsidRDefault="00265E1A">
      <w:pPr>
        <w:rPr>
          <w:rFonts w:ascii="Times New Roman" w:hAnsi="Times New Roman" w:cs="Times New Roman"/>
          <w:sz w:val="20"/>
          <w:szCs w:val="20"/>
        </w:rPr>
      </w:pPr>
    </w:p>
    <w:sectPr w:rsidR="00265E1A" w:rsidRPr="00DF2A5E" w:rsidSect="00265E1A">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165646"/>
    <w:rsid w:val="001777C3"/>
    <w:rsid w:val="00182C30"/>
    <w:rsid w:val="002107E8"/>
    <w:rsid w:val="00265E1A"/>
    <w:rsid w:val="002A60D4"/>
    <w:rsid w:val="002F6F64"/>
    <w:rsid w:val="00315D70"/>
    <w:rsid w:val="00434B75"/>
    <w:rsid w:val="005155AC"/>
    <w:rsid w:val="00543854"/>
    <w:rsid w:val="00595B2B"/>
    <w:rsid w:val="0070279B"/>
    <w:rsid w:val="00732FDA"/>
    <w:rsid w:val="008673E2"/>
    <w:rsid w:val="00914663"/>
    <w:rsid w:val="00975FF1"/>
    <w:rsid w:val="00985B47"/>
    <w:rsid w:val="00A073F4"/>
    <w:rsid w:val="00A615EE"/>
    <w:rsid w:val="00A801C7"/>
    <w:rsid w:val="00C17E5F"/>
    <w:rsid w:val="00D14E60"/>
    <w:rsid w:val="00D771E1"/>
    <w:rsid w:val="00D9741B"/>
    <w:rsid w:val="00DF2A5E"/>
    <w:rsid w:val="00E7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1C7"/>
    <w:rPr>
      <w:color w:val="0000FF" w:themeColor="hyperlink"/>
      <w:u w:val="single"/>
    </w:rPr>
  </w:style>
  <w:style w:type="table" w:customStyle="1" w:styleId="5">
    <w:name w:val="Сетка таблицы5"/>
    <w:basedOn w:val="a1"/>
    <w:uiPriority w:val="59"/>
    <w:rsid w:val="00595B2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4"/>
    <w:uiPriority w:val="59"/>
    <w:rsid w:val="00595B2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59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5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E1A"/>
    <w:rPr>
      <w:rFonts w:ascii="Tahoma" w:hAnsi="Tahoma" w:cs="Tahoma"/>
      <w:sz w:val="16"/>
      <w:szCs w:val="16"/>
    </w:rPr>
  </w:style>
  <w:style w:type="character" w:styleId="a7">
    <w:name w:val="FollowedHyperlink"/>
    <w:basedOn w:val="a0"/>
    <w:uiPriority w:val="99"/>
    <w:semiHidden/>
    <w:unhideWhenUsed/>
    <w:rsid w:val="00265E1A"/>
    <w:rPr>
      <w:color w:val="800080"/>
      <w:u w:val="single"/>
    </w:rPr>
  </w:style>
  <w:style w:type="paragraph" w:customStyle="1" w:styleId="font5">
    <w:name w:val="font5"/>
    <w:basedOn w:val="a"/>
    <w:rsid w:val="00265E1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265E1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265E1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265E1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265E1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265E1A"/>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265E1A"/>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265E1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265E1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2">
    <w:name w:val="xl82"/>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1C7"/>
    <w:rPr>
      <w:color w:val="0000FF" w:themeColor="hyperlink"/>
      <w:u w:val="single"/>
    </w:rPr>
  </w:style>
  <w:style w:type="table" w:customStyle="1" w:styleId="5">
    <w:name w:val="Сетка таблицы5"/>
    <w:basedOn w:val="a1"/>
    <w:uiPriority w:val="59"/>
    <w:rsid w:val="00595B2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4"/>
    <w:uiPriority w:val="59"/>
    <w:rsid w:val="00595B2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59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5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E1A"/>
    <w:rPr>
      <w:rFonts w:ascii="Tahoma" w:hAnsi="Tahoma" w:cs="Tahoma"/>
      <w:sz w:val="16"/>
      <w:szCs w:val="16"/>
    </w:rPr>
  </w:style>
  <w:style w:type="character" w:styleId="a7">
    <w:name w:val="FollowedHyperlink"/>
    <w:basedOn w:val="a0"/>
    <w:uiPriority w:val="99"/>
    <w:semiHidden/>
    <w:unhideWhenUsed/>
    <w:rsid w:val="00265E1A"/>
    <w:rPr>
      <w:color w:val="800080"/>
      <w:u w:val="single"/>
    </w:rPr>
  </w:style>
  <w:style w:type="paragraph" w:customStyle="1" w:styleId="font5">
    <w:name w:val="font5"/>
    <w:basedOn w:val="a"/>
    <w:rsid w:val="00265E1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265E1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265E1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265E1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265E1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265E1A"/>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265E1A"/>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265E1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265E1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2">
    <w:name w:val="xl82"/>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265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5587">
      <w:bodyDiv w:val="1"/>
      <w:marLeft w:val="0"/>
      <w:marRight w:val="0"/>
      <w:marTop w:val="0"/>
      <w:marBottom w:val="0"/>
      <w:divBdr>
        <w:top w:val="none" w:sz="0" w:space="0" w:color="auto"/>
        <w:left w:val="none" w:sz="0" w:space="0" w:color="auto"/>
        <w:bottom w:val="none" w:sz="0" w:space="0" w:color="auto"/>
        <w:right w:val="none" w:sz="0" w:space="0" w:color="auto"/>
      </w:divBdr>
    </w:div>
    <w:div w:id="15224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2004@mail.ru" TargetMode="External"/><Relationship Id="rId5" Type="http://schemas.openxmlformats.org/officeDocument/2006/relationships/hyperlink" Target="mailto:Manager10@arnadans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18</Pages>
  <Words>8779</Words>
  <Characters>50046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2021-11-18T02:59:00Z</dcterms:created>
  <dcterms:modified xsi:type="dcterms:W3CDTF">2021-12-07T09:01:00Z</dcterms:modified>
</cp:coreProperties>
</file>