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>
        <w:rPr>
          <w:rFonts w:ascii="Times New Roman" w:hAnsi="Times New Roman" w:cs="Times New Roman"/>
          <w:b/>
          <w:bCs/>
        </w:rPr>
        <w:t>абот по текущему ремонту комнаты самоподготовки и спортивного зала общежития</w:t>
      </w:r>
      <w:r w:rsidRPr="00F67118">
        <w:rPr>
          <w:rFonts w:ascii="Times New Roman" w:hAnsi="Times New Roman" w:cs="Times New Roman"/>
          <w:b/>
          <w:bCs/>
        </w:rPr>
        <w:t xml:space="preserve"> № 3.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89654A" w:rsidP="00896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118">
              <w:rPr>
                <w:rFonts w:ascii="Times New Roman" w:hAnsi="Times New Roman" w:cs="Times New Roman"/>
                <w:b/>
                <w:bCs/>
              </w:rPr>
              <w:t>Выполнение р</w:t>
            </w:r>
            <w:r>
              <w:rPr>
                <w:rFonts w:ascii="Times New Roman" w:hAnsi="Times New Roman" w:cs="Times New Roman"/>
                <w:b/>
                <w:bCs/>
              </w:rPr>
              <w:t>абот по текущему ремонту комнаты самоподготовки и спортивного зала общежития</w:t>
            </w:r>
            <w:r w:rsidRPr="00F67118">
              <w:rPr>
                <w:rFonts w:ascii="Times New Roman" w:hAnsi="Times New Roman" w:cs="Times New Roman"/>
                <w:b/>
                <w:bCs/>
              </w:rPr>
              <w:t xml:space="preserve"> № 3.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02.2022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105361">
      <w:r w:rsidRPr="00105361">
        <w:lastRenderedPageBreak/>
        <w:drawing>
          <wp:inline distT="0" distB="0" distL="0" distR="0" wp14:anchorId="4C9BAE23" wp14:editId="0B745CF2">
            <wp:extent cx="9251950" cy="47108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74"/>
        <w:gridCol w:w="1743"/>
        <w:gridCol w:w="1069"/>
        <w:gridCol w:w="1069"/>
        <w:gridCol w:w="869"/>
        <w:gridCol w:w="1042"/>
        <w:gridCol w:w="838"/>
        <w:gridCol w:w="1356"/>
        <w:gridCol w:w="1415"/>
        <w:gridCol w:w="838"/>
        <w:gridCol w:w="1356"/>
        <w:gridCol w:w="935"/>
        <w:gridCol w:w="867"/>
        <w:gridCol w:w="1462"/>
      </w:tblGrid>
      <w:tr w:rsidR="00105361" w:rsidRPr="00105361" w:rsidTr="00105361">
        <w:trPr>
          <w:trHeight w:val="7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  <w:bookmarkStart w:id="0" w:name="_GoBack"/>
            <w:bookmarkEnd w:id="0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105361" w:rsidRPr="00105361" w:rsidTr="00105361">
        <w:trPr>
          <w:trHeight w:val="7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105361" w:rsidRPr="00105361" w:rsidTr="0010536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ФЕР15-01-050-01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Демтонаж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облицовки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Объем=53,1 / 100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табл.2 п.2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(разборка) сборных деревянных конструкций ОЗП=0,8; ЭМ=0,8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456,71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5 750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11.2.04.05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Рейки деревянные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14.5.05.01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Олифы комбинированные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0,00126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21,1338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0,067968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197,08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5 776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5 198</w:t>
            </w: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453,65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Объем=37,5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1,41375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8,69057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0,09919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70,88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2 049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ФЕРр57-2-7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8,46167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68,86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161,65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Объем=22,9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мм ПЗ=1,5 (ОЗП=1,5; ЭМ=1,5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7,83867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1 866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ФЕРр56-11-1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наличников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Объем=4,9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0,20629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401,60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971,89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401,60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971,89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Строительные работы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 (ранее демонтированных)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Объем=4,9 / 100</w:t>
            </w:r>
          </w:p>
        </w:tc>
      </w:tr>
      <w:tr w:rsidR="00105361" w:rsidRPr="00105361" w:rsidTr="0010536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11.1.01.10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Наличники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5,488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0,459816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0,002352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ФЕРр61-2-11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более 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Объем=53,1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1 263,88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671,12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19 892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75,74715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0,35577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1 285,67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682,69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20 035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601,58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17 831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8 815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1 581,68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1486,8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1 977,44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Объем=53,1*1,4*20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0,774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Объем=77,4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28 308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99,279432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0,204336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1 146,37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28 379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861,73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25 541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11 820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2 406,89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8,127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896,81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Объем=81,27 / 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ФССЦ-14.1.03.02-0111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для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стеклообоев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21,285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296,93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0,09288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1 095,98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Объем=92,88/1000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0,774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Объем=77,4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1 387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0,01161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5,099112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1 387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1 248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0,026084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403,81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Объем=0,0144738+0,01161</w:t>
            </w: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8 736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34,554744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0,906444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9 027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713,17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9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ПЗ=10 (ОЗП=10; ЭМ=10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ЗПМ=10; МАТ=10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ТЗ=10; ТЗМ=10)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32,87004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297,83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8 606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261,31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7 745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680,07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0,01526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280,63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Объем=76,3*0,2/1000</w:t>
            </w:r>
          </w:p>
        </w:tc>
      </w:tr>
      <w:tr w:rsidR="00105361" w:rsidRPr="00105361" w:rsidTr="00105361">
        <w:trPr>
          <w:trHeight w:val="204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9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2136,4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2 841,41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Объем=76,3*1,4*20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5,200608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0,018312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117,24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7,8589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20,820744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0,027468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394,48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640,80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8 736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34,554744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0,906444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9 027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3 760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713,17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8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Сплошное выравнивание внутренних поверхностей (однослойное оштукатуривание) из сухих растворных смесей: на </w:t>
            </w: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каждый 1 мм изменения толщины слоя добавлять или исключать к расценке 15-02-019-04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Объем=-76,3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-196,25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-5 817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-11,54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-6,99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-207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-23,009028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-0,64092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-208,48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-203,24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-6 024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-182,92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-5 422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-84,65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-2 509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-476,05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11,08639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101,33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0,206239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2 433,62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Объем=0,687463-0,4812241</w:t>
            </w:r>
          </w:p>
        </w:tc>
      </w:tr>
      <w:tr w:rsidR="00105361" w:rsidRPr="00105361" w:rsidTr="00105361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7,9352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169,02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Объем=79,352 / 10</w:t>
            </w:r>
          </w:p>
        </w:tc>
      </w:tr>
      <w:tr w:rsidR="00105361" w:rsidRPr="00105361" w:rsidTr="00105361">
        <w:trPr>
          <w:trHeight w:val="6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потолков, подготовленным под окраску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14,10024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0,09156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168,57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0,0397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614,60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ФЕРр57-4-10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Выравнивание лаг с изготовлением прокладок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6,4092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1 620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178,54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ФЕРр57-5-1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дощатых покрытий, сплачивание со вставкой реек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8 681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0,20601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474,80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8 760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263,05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7 796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882,67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свыше 20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7 048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576,88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4 109,69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29,106924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6,574008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4 924,37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9 035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9 107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5 400,07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-0,94612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-4 086,38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0,94612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5 073,53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 из линолеума на клее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Объем=76,3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8 615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34,97592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0,77826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8 901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302,69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8 972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4 918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800,04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ФССЦ-14.1.02.04-0102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975,11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ФССЦ-01.6.03.04-0091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"POLYSTYL CONTRACT" (толщина 2 мм, толщина защитного слоя 0,7 мм, класс 34/43,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77,826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5 870,42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Объем=37,5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129,22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ФССЦ-11.3.03.06-0002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Плинтуса для полов с 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пластиковые, 22х49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37,875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776,44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1 728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1 555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ФЕРр62-10-6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более 35%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наличниками с двух сторон ПЗ=2,8 (ОЗП=2,8; ЭМ=2,8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4,826304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0,008064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1 239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1 115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121,47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акриловый: водный,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1,139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Объем=8,4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5,3256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122,19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ФССЦ-14.4.04.03-1004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алкидная специальная для радиаторов, отопительных батарей и труб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1,3524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210,47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284,64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Строительные работы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29 495,78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3 793,11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697,51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25 005,16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34 830,80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3 793,11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697,51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25 005,16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3 572,37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1 762,65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3 904,47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3 572,37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1 762,65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34 830,80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Спортзал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Объем=29,1 / 100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1,09707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0,25239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6,11643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0,06981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49,89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1 283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ФЕРр57-2-7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5,95533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0,06444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1 403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1 249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113,76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Объем=15,1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мм ПЗ=1,5 (ОЗП=1,5; ЭМ=1,5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5,16873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Работы по реконструкции зданий и сооружений: усиление и замена существующих конструкций,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ФЕРр56-11-1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наличников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Объем=4,9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0,20629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 (ранее демонтированных)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Объем=4,9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0,38318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ФЕРр61-2-11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Ремонт штукатурки внутренних стен по камню и бетону цементно-известковым раствором, площадью отдельных мест: более </w:t>
            </w: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Объем=21,6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1 263,88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273,00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8 092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0,73008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30,8124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0,14472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1 285,67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8 150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7 254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643,39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604,8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804,38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Объем=21,6*1,4*20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Объем=61,2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18 653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65,41668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0,13464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778,89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16 830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7 789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1 609,47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6,426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709,11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Объем=64,26 / 10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ФССЦ-14.1.03.02-0111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для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стеклообоев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16,83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234,78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0,07344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866,59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Объем=73,44/1000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Объем=61,2 / 100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3,35988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0,020624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319,28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Объем=0,0114444+0,00918</w:t>
            </w:r>
          </w:p>
        </w:tc>
      </w:tr>
      <w:tr w:rsidR="00105361" w:rsidRPr="00105361" w:rsidTr="00105361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20,26638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0,53163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5 295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418,40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ПЗ=10 (ОЗП=10; ЭМ=10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ЗПМ=10; МАТ=10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ТЗ=10; ТЗМ=10)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0,0901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0,483837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19,2783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5 047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153,25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0,01074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197,51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Объем=53,7*0,2/1000</w:t>
            </w:r>
          </w:p>
        </w:tc>
      </w:tr>
      <w:tr w:rsidR="00105361" w:rsidRPr="00105361" w:rsidTr="00105361">
        <w:trPr>
          <w:trHeight w:val="9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1503,6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1 999,79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Объем=53,7*1,4*20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3,05016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0,01074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55,79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5,5311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50,55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05361" w:rsidRPr="00105361" w:rsidTr="00105361">
        <w:trPr>
          <w:trHeight w:val="18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12,21138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0,01611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255,56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3 253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2 928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1 355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400,04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20,26638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0,53163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4 766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418,40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9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смесей: на каждый 1 мм изменения толщины слоя добавлять или исключать к расценке 15-02-019-04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Объем=-53,7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-115,10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-3 412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-122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-13,49481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-0,3759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-122,36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-119,20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-3 534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-107,28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-3 181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-1 472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-279,29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8,055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Объем=53,7*0,15</w:t>
            </w:r>
          </w:p>
        </w:tc>
      </w:tr>
      <w:tr w:rsidR="00105361" w:rsidRPr="00105361" w:rsidTr="00105361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0,145151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1 712,78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Объем=0,483837-0,3386859</w:t>
            </w:r>
          </w:p>
        </w:tc>
      </w:tr>
      <w:tr w:rsidR="00105361" w:rsidRPr="00105361" w:rsidTr="00105361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5,5848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118,96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Объем=55,848 / 10</w:t>
            </w:r>
          </w:p>
        </w:tc>
      </w:tr>
      <w:tr w:rsidR="00105361" w:rsidRPr="00105361" w:rsidTr="00105361">
        <w:trPr>
          <w:trHeight w:val="6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потолков, подготовленным под окраску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0,027924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8,2698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103,13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2 218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1 996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0,027924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432,29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ФЕРр57-4-10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Выравнивание лаг с изготовлением прокладок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4,5108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72,56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1 015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ФЕРр57-5-1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дощатых покрытий, сплачивание со вставкой реек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227,58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0,14499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622,28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334,17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208,01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6 166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5 488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621,22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свыше 20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2 892,40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17,07123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3,85566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6 276,00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3 370,21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5 341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2 928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3 649,21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-0,66588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-2 876,00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0,66588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3 570,75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ФЕР11-01-036-01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 из линолеума на клее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0,537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Объем=53,7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317,44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54,774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20,5134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0,45645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5 220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5 262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2 884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469,32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ФССЦ-14.1.02.04-0102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26,85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686,29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ФССЦ-01.6.03.04-0091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"POLYSTYL CONTRACT" (толщина 2 мм, толщина защитного слоя 0,7 мм, класс 34/43,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54,774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4 131,60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0,291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Объем=29,1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29,391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1,94388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0,01164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90,96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ФССЦ-11.3.03.06-0002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Плинтуса для полов с 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пластиковые, 22х49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29,391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602,52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1 728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1 555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ФЕРр62-10-6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более 35%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наличниками с двух сторон ПЗ=2,8 (ОЗП=2,8; ЭМ=2,8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827,37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4,826304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0,008064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1 239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1 115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121,47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акриловый: водный,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1,139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Объем=6,3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3,9942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0,00063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1 035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932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91,63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ФССЦ-14.4.04.03-1004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алкидная специальная для радиаторов, отопительных батарей и труб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1,0143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210,47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Спортзал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20 206,40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2 425,72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17 366,87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23 625,62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2 425,72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17 366,87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2 282,82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1 136,40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2 492,58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2 282,82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1 136,40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Спортзал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23 625,62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4. Электромонтажные работы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Объем=6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ФЕРр67-8-2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 (ранее демонтированные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Объем=12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1 573,45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188,81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5 591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5 088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451,02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ФЕРм08-03-591-09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1,2192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14,77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10 мм диаметра свыше 20 мм добавлять к расценке 69-2-1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ПЗ=7 (ОЗП=7; ЭМ=7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0,00084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35,56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ФССЦ-20.4.03.07-0021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 с заземляющим контактом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1 983,00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7,92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1000</w:t>
            </w:r>
          </w:p>
        </w:tc>
      </w:tr>
      <w:tr w:rsidR="00105361" w:rsidRPr="00105361" w:rsidTr="00105361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Панель розеточная на 2 модуля, размером 45х45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Розетка штепсельная: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неутопленного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типа при открытой проводке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Объем=(1+8)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3,1104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454,03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30,92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889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86,63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ФССЦ-20.4.03.05-0004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открытой проводки с заземлением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 / 100</w:t>
            </w:r>
          </w:p>
        </w:tc>
      </w:tr>
      <w:tr w:rsidR="00105361" w:rsidRPr="00105361" w:rsidTr="00105361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ФССЦ-20.4.03.07-0001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Блок электрических розеток 19" в пластиковом корпусе высотой 1U с фильтром (колодка розеточная с пластиной из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тектолита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209,93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1 679,44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103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ФССЦ-62.1.01.02-0013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 дифференциального тока, количество полюсов 2, номинальный ток 32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дифференциальный ток 30 мА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95,16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120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Объем=(14+8)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4,4726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1 262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ФССЦ-20.2.05.04-0042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пластиковый 2100х70х16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265,02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ФССЦ-20.2.05.04-0042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пластиковый 2100х70х20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151,44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ФССЦ-20.2.05.06-0002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Накладка на стык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59,92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ФССЦ-20.2.05.03-0005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Заглушка для короба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100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ФССЦ-20.2.05.08-0001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Тройник для короба  (+Адаптер для напольного кабель канала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1 378,00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110,24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Короба пластмассовые: шириной до 40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1,3032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356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34,88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ФССЦ-20.2.05.04-0025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 (короб) 25х16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ФЕРм10-06-034-12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распределительная настенная на кабеле с пластмассовой оболочкой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Объем=2+2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2 281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68,17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п.51.1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42,65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398,78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ФССЦ-20.5.02.04-0008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кабельными вводами (6 выводов, диаметр 20 мм), размер 80х80х40 мм, цвет серый (коробка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85х85х20мм.)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132,24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26,45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Объем=2 / 10</w:t>
            </w:r>
          </w:p>
        </w:tc>
      </w:tr>
      <w:tr w:rsidR="00105361" w:rsidRPr="00105361" w:rsidTr="00105361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"DKC" размером 100х100х50 мм (коробки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распаечной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100х40 мм с/у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ФССЦ-20.1.02.04-0002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Клемма проходная WDU 2,5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Объем=30 / 100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Объем=1,6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0,30464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231,67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7,99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ФССЦ-24.3.03.13-0303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гладкие легкие ПНД, диаметр 25 мм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8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Объем=1,6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0,10064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СП Электротехнические установки </w:t>
            </w: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ФЕРм08-02-399-01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в коробах, сечением: до 6 мм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Объем=(35+60-1,6-8-14)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2,01348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0,01428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ФЕРм08-02-422-01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Один провод сечением: до 2х2,5 мм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Объем=8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371,50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штукатурку по стенам или в бороздах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0,0056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645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3х4-660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0,0357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10 296,33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367,58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Объем=(35*1,02) / 1000</w:t>
            </w:r>
          </w:p>
        </w:tc>
      </w:tr>
      <w:tr w:rsidR="00105361" w:rsidRPr="00105361" w:rsidTr="00105361">
        <w:trPr>
          <w:trHeight w:val="4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0,0612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6 920,41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423,53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Объем=(60*1,02) / 1000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ФЕР46-03-011-01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Объем=14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339,11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549</w:t>
            </w:r>
          </w:p>
        </w:tc>
      </w:tr>
      <w:tr w:rsidR="00105361" w:rsidRPr="00105361" w:rsidTr="00105361">
        <w:trPr>
          <w:trHeight w:val="2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76,61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400 ПЗ=3 (ОЗП=3; ЭМ=3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ЗПМ=3; МАТ=3 к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ТЗ=3; ТЗМ=3)</w:t>
            </w:r>
          </w:p>
        </w:tc>
      </w:tr>
      <w:tr w:rsidR="00105361" w:rsidRPr="00105361" w:rsidTr="00105361">
        <w:trPr>
          <w:trHeight w:val="2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12,75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ФЕРр69-2-3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10 мм диаметра свыше 20 мм добавлять к расценке 69-2-1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Объем=4 / 100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</w:tr>
      <w:tr w:rsidR="00105361" w:rsidRPr="00105361" w:rsidTr="00105361">
        <w:trPr>
          <w:trHeight w:val="19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105361" w:rsidRPr="00105361" w:rsidTr="00105361">
        <w:trPr>
          <w:trHeight w:val="40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74,56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</w:t>
            </w:r>
          </w:p>
        </w:tc>
      </w:tr>
      <w:tr w:rsidR="00105361" w:rsidRPr="00105361" w:rsidTr="00105361">
        <w:trPr>
          <w:trHeight w:val="27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4 Электромонтажные работы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4 430,71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3 725,98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723,96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29,78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113,58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222,25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116,90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4 472,38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537,26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4 Электромонтажные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5 481,82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40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5. Уборка мусора</w:t>
            </w:r>
          </w:p>
        </w:tc>
      </w:tr>
      <w:tr w:rsidR="00105361" w:rsidRPr="00105361" w:rsidTr="00105361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Объем=(2100+1700)/1000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835</w:t>
            </w:r>
          </w:p>
        </w:tc>
      </w:tr>
      <w:tr w:rsidR="00105361" w:rsidRPr="00105361" w:rsidTr="00105361">
        <w:trPr>
          <w:trHeight w:val="22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</w:t>
            </w:r>
          </w:p>
        </w:tc>
      </w:tr>
      <w:tr w:rsidR="00105361" w:rsidRPr="00105361" w:rsidTr="0010536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128,78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163,32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Объем=(2100+1700)/1000</w:t>
            </w:r>
          </w:p>
        </w:tc>
      </w:tr>
      <w:tr w:rsidR="00105361" w:rsidRPr="00105361" w:rsidTr="00105361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50,84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Объем=(2100+1700)/1000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5 Уборка мусора</w:t>
            </w:r>
            <w:proofErr w:type="gramStart"/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304,64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342,94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25,91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5 Уборка мусора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342,94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4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54 848,16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540 197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7 169,50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212 505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1 518,33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машинистов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5 871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46 160,33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311 583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60 495,21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793 197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6 890,04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204 222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1 364,29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14 475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42 547,93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287 199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6 474,38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191 902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3 218,57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95 399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4 472,38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46 941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279,46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8 283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154,04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3 612,40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24 384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280,32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8 307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4 333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285,48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65 253,07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841 426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7 367,53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218 376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6 754,70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200 209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3 364,73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99 732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1 305,06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16 829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66 558,13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858 255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13 311,63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171 651</w:t>
            </w:r>
          </w:p>
        </w:tc>
      </w:tr>
      <w:tr w:rsidR="00105361" w:rsidRPr="00105361" w:rsidTr="00105361">
        <w:trPr>
          <w:trHeight w:val="204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79 869,76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1 029 906,00</w:t>
            </w:r>
          </w:p>
        </w:tc>
      </w:tr>
      <w:tr w:rsidR="00105361" w:rsidRPr="00105361" w:rsidTr="00105361">
        <w:trPr>
          <w:trHeight w:val="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5361" w:rsidRPr="00105361" w:rsidRDefault="00105361" w:rsidP="00105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5361" w:rsidRPr="00105361" w:rsidTr="00105361">
        <w:trPr>
          <w:trHeight w:val="1065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361" w:rsidRPr="00105361" w:rsidRDefault="00105361" w:rsidP="001053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0536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05361" w:rsidRDefault="00105361"/>
    <w:sectPr w:rsidR="00105361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7C" w:rsidRDefault="00774D7C" w:rsidP="0089654A">
      <w:pPr>
        <w:spacing w:after="0" w:line="240" w:lineRule="auto"/>
      </w:pPr>
      <w:r>
        <w:separator/>
      </w:r>
    </w:p>
  </w:endnote>
  <w:endnote w:type="continuationSeparator" w:id="0">
    <w:p w:rsidR="00774D7C" w:rsidRDefault="00774D7C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7C" w:rsidRDefault="00774D7C" w:rsidP="0089654A">
      <w:pPr>
        <w:spacing w:after="0" w:line="240" w:lineRule="auto"/>
      </w:pPr>
      <w:r>
        <w:separator/>
      </w:r>
    </w:p>
  </w:footnote>
  <w:footnote w:type="continuationSeparator" w:id="0">
    <w:p w:rsidR="00774D7C" w:rsidRDefault="00774D7C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41443C"/>
    <w:rsid w:val="00774D7C"/>
    <w:rsid w:val="0089654A"/>
    <w:rsid w:val="00B5027A"/>
    <w:rsid w:val="00BD3068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10841</Words>
  <Characters>61798</Characters>
  <Application>Microsoft Office Word</Application>
  <DocSecurity>0</DocSecurity>
  <Lines>514</Lines>
  <Paragraphs>144</Paragraphs>
  <ScaleCrop>false</ScaleCrop>
  <Company/>
  <LinksUpToDate>false</LinksUpToDate>
  <CharactersWithSpaces>72495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2022-02-07T04:32:00Z</dcterms:created>
  <dcterms:modified xsi:type="dcterms:W3CDTF">2022-02-16T09:49:00Z</dcterms:modified>
</cp:coreProperties>
</file>