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1A496D" w:rsidRPr="00750C87"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6033D6" w:rsidRPr="006033D6">
        <w:rPr>
          <w:rFonts w:ascii="Times New Roman" w:eastAsia="Times New Roman" w:hAnsi="Times New Roman" w:cs="Times New Roman"/>
          <w:b/>
          <w:color w:val="000000"/>
          <w:spacing w:val="2"/>
          <w:kern w:val="2"/>
          <w:sz w:val="20"/>
          <w:szCs w:val="20"/>
          <w:lang w:eastAsia="ar-SA"/>
        </w:rPr>
        <w:t>221540211315554020100100160014322243</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01693D">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01693D">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_______________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635C4D">
        <w:rPr>
          <w:rFonts w:ascii="Times New Roman" w:eastAsia="Times New Roman" w:hAnsi="Times New Roman" w:cs="Times New Roman"/>
          <w:color w:val="000000"/>
          <w:spacing w:val="-4"/>
          <w:sz w:val="20"/>
          <w:szCs w:val="20"/>
          <w:lang w:eastAsia="ru-RU"/>
        </w:rPr>
        <w:t>ице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основании  регистрации  в ________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w:t>
      </w:r>
      <w:proofErr w:type="gramEnd"/>
      <w:r w:rsidRPr="00750C87">
        <w:rPr>
          <w:rFonts w:ascii="Times New Roman" w:eastAsia="Times New Roman" w:hAnsi="Times New Roman" w:cs="Times New Roman"/>
          <w:color w:val="000000"/>
          <w:spacing w:val="-4"/>
          <w:sz w:val="20"/>
          <w:szCs w:val="20"/>
          <w:lang w:eastAsia="ru-RU"/>
        </w:rPr>
        <w:t xml:space="preserve">. № </w:t>
      </w:r>
      <w:proofErr w:type="gramStart"/>
      <w:r w:rsidRPr="00750C87">
        <w:rPr>
          <w:rFonts w:ascii="Times New Roman" w:eastAsia="Times New Roman" w:hAnsi="Times New Roman" w:cs="Times New Roman"/>
          <w:color w:val="000000"/>
          <w:spacing w:val="-4"/>
          <w:sz w:val="20"/>
          <w:szCs w:val="20"/>
          <w:lang w:eastAsia="ru-RU"/>
        </w:rPr>
        <w:t>44-ФЗ</w:t>
      </w:r>
      <w:proofErr w:type="gramEnd"/>
      <w:r w:rsidRPr="00750C87">
        <w:rPr>
          <w:rFonts w:ascii="Times New Roman" w:eastAsia="Times New Roman" w:hAnsi="Times New Roman" w:cs="Times New Roman"/>
          <w:color w:val="000000"/>
          <w:spacing w:val="-4"/>
          <w:sz w:val="20"/>
          <w:szCs w:val="20"/>
          <w:lang w:eastAsia="ru-RU"/>
        </w:rPr>
        <w:t xml:space="preserve"> </w:t>
      </w:r>
      <w:r w:rsidR="002738D1" w:rsidRPr="002738D1">
        <w:rPr>
          <w:rFonts w:ascii="Times New Roman" w:eastAsia="Times New Roman" w:hAnsi="Times New Roman" w:cs="Times New Roman"/>
          <w:color w:val="000000"/>
          <w:spacing w:val="-4"/>
          <w:sz w:val="20"/>
          <w:szCs w:val="20"/>
          <w:lang w:eastAsia="ru-RU"/>
        </w:rPr>
        <w:t>"</w:t>
      </w:r>
      <w:proofErr w:type="gramStart"/>
      <w:r w:rsidR="002738D1" w:rsidRPr="002738D1">
        <w:rPr>
          <w:rFonts w:ascii="Times New Roman" w:eastAsia="Times New Roman" w:hAnsi="Times New Roman" w:cs="Times New Roman"/>
          <w:color w:val="000000"/>
          <w:spacing w:val="-4"/>
          <w:sz w:val="20"/>
          <w:szCs w:val="20"/>
          <w:lang w:eastAsia="ru-RU"/>
        </w:rPr>
        <w:t>О</w:t>
      </w:r>
      <w:proofErr w:type="gramEnd"/>
      <w:r w:rsidR="002738D1" w:rsidRPr="002738D1">
        <w:rPr>
          <w:rFonts w:ascii="Times New Roman" w:eastAsia="Times New Roman" w:hAnsi="Times New Roman" w:cs="Times New Roman"/>
          <w:color w:val="000000"/>
          <w:spacing w:val="-4"/>
          <w:sz w:val="20"/>
          <w:szCs w:val="20"/>
          <w:lang w:eastAsia="ru-RU"/>
        </w:rPr>
        <w:t xml:space="preserve"> </w:t>
      </w:r>
      <w:proofErr w:type="gramStart"/>
      <w:r w:rsidR="002738D1" w:rsidRPr="002738D1">
        <w:rPr>
          <w:rFonts w:ascii="Times New Roman" w:eastAsia="Times New Roman" w:hAnsi="Times New Roman" w:cs="Times New Roman"/>
          <w:color w:val="000000"/>
          <w:spacing w:val="-4"/>
          <w:sz w:val="20"/>
          <w:szCs w:val="20"/>
          <w:lang w:eastAsia="ru-RU"/>
        </w:rPr>
        <w:t>контрактной</w:t>
      </w:r>
      <w:proofErr w:type="gramEnd"/>
      <w:r w:rsidR="002738D1" w:rsidRPr="002738D1">
        <w:rPr>
          <w:rFonts w:ascii="Times New Roman" w:eastAsia="Times New Roman" w:hAnsi="Times New Roman" w:cs="Times New Roman"/>
          <w:color w:val="000000"/>
          <w:spacing w:val="-4"/>
          <w:sz w:val="20"/>
          <w:szCs w:val="20"/>
          <w:lang w:eastAsia="ru-RU"/>
        </w:rPr>
        <w:t xml:space="preserve">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6033D6">
        <w:rPr>
          <w:rFonts w:ascii="Times New Roman" w:eastAsia="Times New Roman" w:hAnsi="Times New Roman" w:cs="Times New Roman"/>
          <w:color w:val="000000"/>
          <w:spacing w:val="-4"/>
          <w:sz w:val="20"/>
          <w:szCs w:val="20"/>
          <w:lang w:eastAsia="ru-RU"/>
        </w:rPr>
        <w:t>3</w:t>
      </w:r>
      <w:r w:rsidR="00635C4D">
        <w:rPr>
          <w:rFonts w:ascii="Times New Roman" w:eastAsia="Times New Roman" w:hAnsi="Times New Roman" w:cs="Times New Roman"/>
          <w:color w:val="000000"/>
          <w:spacing w:val="-4"/>
          <w:sz w:val="20"/>
          <w:szCs w:val="20"/>
          <w:lang w:eastAsia="ru-RU"/>
        </w:rPr>
        <w:t>_________</w:t>
      </w:r>
      <w:r w:rsidRPr="00750C87">
        <w:rPr>
          <w:rFonts w:ascii="Times New Roman" w:eastAsia="Times New Roman" w:hAnsi="Times New Roman" w:cs="Times New Roman"/>
          <w:color w:val="000000"/>
          <w:spacing w:val="-4"/>
          <w:sz w:val="20"/>
          <w:szCs w:val="20"/>
          <w:lang w:eastAsia="ru-RU"/>
        </w:rPr>
        <w:t xml:space="preserve">  </w:t>
      </w:r>
      <w:r w:rsidRPr="0026170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635C4D">
        <w:rPr>
          <w:rFonts w:ascii="Times New Roman" w:eastAsia="Times New Roman" w:hAnsi="Times New Roman" w:cs="Times New Roman"/>
          <w:color w:val="000000"/>
          <w:spacing w:val="-4"/>
          <w:sz w:val="20"/>
          <w:szCs w:val="20"/>
          <w:lang w:eastAsia="ru-RU"/>
        </w:rPr>
        <w:t>___________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Pr>
          <w:rFonts w:ascii="Times New Roman" w:eastAsia="Times New Roman" w:hAnsi="Times New Roman" w:cs="Times New Roman"/>
          <w:color w:val="000000"/>
          <w:spacing w:val="-5"/>
          <w:sz w:val="20"/>
          <w:szCs w:val="20"/>
          <w:lang w:eastAsia="ru-RU"/>
        </w:rPr>
        <w:t xml:space="preserve"> по капитальному ремонту системы отопления комбината питания СГУПС по адресу г. Новосибирск,  ул. Дуси Ковальчук 187А</w:t>
      </w:r>
      <w:proofErr w:type="gramStart"/>
      <w:r>
        <w:rPr>
          <w:rFonts w:ascii="Times New Roman" w:eastAsia="Times New Roman" w:hAnsi="Times New Roman" w:cs="Times New Roman"/>
          <w:color w:val="000000"/>
          <w:spacing w:val="-5"/>
          <w:sz w:val="20"/>
          <w:szCs w:val="20"/>
          <w:lang w:eastAsia="ru-RU"/>
        </w:rPr>
        <w:t xml:space="preserve"> ,</w:t>
      </w:r>
      <w:proofErr w:type="gramEnd"/>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6033D6"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 </w:t>
      </w:r>
      <w:r w:rsidR="00635C4D">
        <w:rPr>
          <w:rFonts w:ascii="Times New Roman" w:eastAsia="Times New Roman" w:hAnsi="Times New Roman" w:cs="Times New Roman"/>
          <w:sz w:val="20"/>
          <w:szCs w:val="20"/>
          <w:lang w:eastAsia="ru-RU"/>
        </w:rPr>
        <w:t>по</w:t>
      </w:r>
      <w:r w:rsidR="006033D6" w:rsidRPr="006033D6">
        <w:rPr>
          <w:rFonts w:ascii="Times New Roman" w:eastAsia="Times New Roman" w:hAnsi="Times New Roman" w:cs="Times New Roman"/>
          <w:color w:val="000000"/>
          <w:spacing w:val="-5"/>
          <w:sz w:val="20"/>
          <w:szCs w:val="20"/>
          <w:lang w:eastAsia="ru-RU"/>
        </w:rPr>
        <w:t xml:space="preserve"> </w:t>
      </w:r>
      <w:r w:rsidR="006033D6" w:rsidRPr="006033D6">
        <w:rPr>
          <w:rFonts w:ascii="Times New Roman" w:eastAsia="Times New Roman" w:hAnsi="Times New Roman" w:cs="Times New Roman"/>
          <w:sz w:val="20"/>
          <w:szCs w:val="20"/>
          <w:lang w:eastAsia="ru-RU"/>
        </w:rPr>
        <w:t xml:space="preserve">капитальному ремонту системы отопления комбината питания СГУПС по адресу г. Новосибирск,  ул. Дуси Ковальчук 187А </w:t>
      </w:r>
      <w:r w:rsidR="006033D6">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w:t>
      </w:r>
      <w:r w:rsidR="006033D6" w:rsidRPr="006033D6">
        <w:rPr>
          <w:rFonts w:ascii="Times New Roman" w:eastAsia="Times New Roman" w:hAnsi="Times New Roman" w:cs="Times New Roman"/>
          <w:bCs/>
          <w:color w:val="000000"/>
          <w:lang w:eastAsia="ru-RU"/>
        </w:rPr>
        <w:t xml:space="preserve"> </w:t>
      </w:r>
      <w:r w:rsidR="006033D6">
        <w:rPr>
          <w:rFonts w:ascii="Times New Roman" w:eastAsia="Times New Roman" w:hAnsi="Times New Roman" w:cs="Times New Roman"/>
          <w:bCs/>
          <w:sz w:val="20"/>
          <w:szCs w:val="20"/>
          <w:lang w:eastAsia="ru-RU"/>
        </w:rPr>
        <w:t xml:space="preserve"> (Приложение №1 к договору) </w:t>
      </w:r>
      <w:r w:rsidR="006033D6" w:rsidRPr="006033D6">
        <w:rPr>
          <w:rFonts w:ascii="Times New Roman" w:eastAsia="Times New Roman" w:hAnsi="Times New Roman" w:cs="Times New Roman"/>
          <w:bCs/>
          <w:sz w:val="20"/>
          <w:szCs w:val="20"/>
          <w:lang w:eastAsia="ru-RU"/>
        </w:rPr>
        <w:t xml:space="preserve"> и проектно-сметной документацией шифр 1/02-2022-ОВ</w:t>
      </w:r>
      <w:r w:rsidR="006033D6">
        <w:rPr>
          <w:rFonts w:ascii="Times New Roman" w:eastAsia="Times New Roman" w:hAnsi="Times New Roman" w:cs="Times New Roman"/>
          <w:bCs/>
          <w:sz w:val="20"/>
          <w:szCs w:val="20"/>
          <w:lang w:eastAsia="ru-RU"/>
        </w:rPr>
        <w:t>.</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w:t>
      </w:r>
      <w:r w:rsidR="001A7807">
        <w:rPr>
          <w:rFonts w:ascii="Times New Roman" w:eastAsia="Times New Roman" w:hAnsi="Times New Roman" w:cs="Times New Roman"/>
          <w:sz w:val="20"/>
          <w:szCs w:val="20"/>
          <w:lang w:eastAsia="ru-RU"/>
        </w:rPr>
        <w:t>после выполнения работ</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Pr>
          <w:rFonts w:ascii="Times New Roman" w:eastAsia="Times New Roman" w:hAnsi="Times New Roman" w:cs="Times New Roman"/>
          <w:sz w:val="20"/>
          <w:szCs w:val="20"/>
          <w:lang w:eastAsia="ru-RU"/>
        </w:rPr>
        <w:t xml:space="preserve"> работ</w:t>
      </w:r>
      <w:r w:rsidR="001A496D" w:rsidRPr="00750C87">
        <w:rPr>
          <w:rFonts w:ascii="Times New Roman" w:eastAsia="Times New Roman" w:hAnsi="Times New Roman" w:cs="Times New Roman"/>
          <w:sz w:val="20"/>
          <w:szCs w:val="20"/>
          <w:lang w:eastAsia="ru-RU"/>
        </w:rPr>
        <w:t>,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_____________(___</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w:t>
      </w:r>
      <w:proofErr w:type="gramEnd"/>
      <w:r w:rsidR="00EF2760">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w:t>
      </w:r>
      <w:r w:rsidR="00E466FD">
        <w:rPr>
          <w:rFonts w:ascii="Times New Roman" w:eastAsia="Times New Roman" w:hAnsi="Times New Roman" w:cs="Times New Roman"/>
          <w:spacing w:val="-4"/>
          <w:sz w:val="20"/>
          <w:szCs w:val="20"/>
          <w:lang w:eastAsia="ru-RU"/>
        </w:rPr>
        <w:t>.</w:t>
      </w:r>
      <w:r w:rsidRPr="00750C87">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w:t>
      </w:r>
      <w:r w:rsidR="00E466FD">
        <w:rPr>
          <w:rFonts w:ascii="Times New Roman" w:eastAsia="Times New Roman" w:hAnsi="Times New Roman" w:cs="Times New Roman"/>
          <w:spacing w:val="-4"/>
          <w:sz w:val="20"/>
          <w:szCs w:val="20"/>
          <w:lang w:eastAsia="ru-RU"/>
        </w:rPr>
        <w:t xml:space="preserve"> </w:t>
      </w:r>
      <w:r w:rsidRPr="00750C87">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w:t>
      </w:r>
      <w:r w:rsidRPr="00E466FD">
        <w:rPr>
          <w:rFonts w:ascii="Times New Roman" w:eastAsia="Times New Roman" w:hAnsi="Times New Roman" w:cs="Times New Roman"/>
          <w:spacing w:val="-4"/>
          <w:sz w:val="20"/>
          <w:szCs w:val="20"/>
          <w:lang w:eastAsia="ru-RU"/>
        </w:rPr>
        <w:t>. Источником финансирования настоящего догов</w:t>
      </w:r>
      <w:r w:rsidR="000C1447" w:rsidRPr="00E466FD">
        <w:rPr>
          <w:rFonts w:ascii="Times New Roman" w:eastAsia="Times New Roman" w:hAnsi="Times New Roman" w:cs="Times New Roman"/>
          <w:spacing w:val="-4"/>
          <w:sz w:val="20"/>
          <w:szCs w:val="20"/>
          <w:lang w:eastAsia="ru-RU"/>
        </w:rPr>
        <w:t>ора являются субсидии федерального</w:t>
      </w:r>
      <w:r w:rsidRPr="00E466FD">
        <w:rPr>
          <w:rFonts w:ascii="Times New Roman" w:eastAsia="Times New Roman" w:hAnsi="Times New Roman" w:cs="Times New Roman"/>
          <w:spacing w:val="-4"/>
          <w:sz w:val="20"/>
          <w:szCs w:val="20"/>
          <w:lang w:eastAsia="ru-RU"/>
        </w:rPr>
        <w:t xml:space="preserve"> бюджетного учреждения</w:t>
      </w:r>
      <w:r w:rsidR="000C1447" w:rsidRPr="00E466FD">
        <w:rPr>
          <w:rFonts w:ascii="Times New Roman" w:eastAsia="Times New Roman" w:hAnsi="Times New Roman" w:cs="Times New Roman"/>
          <w:spacing w:val="-4"/>
          <w:sz w:val="20"/>
          <w:szCs w:val="20"/>
          <w:lang w:eastAsia="ru-RU"/>
        </w:rPr>
        <w:t>, предост</w:t>
      </w:r>
      <w:r w:rsidR="00E466FD" w:rsidRPr="00E466FD">
        <w:rPr>
          <w:rFonts w:ascii="Times New Roman" w:eastAsia="Times New Roman" w:hAnsi="Times New Roman" w:cs="Times New Roman"/>
          <w:spacing w:val="-4"/>
          <w:sz w:val="20"/>
          <w:szCs w:val="20"/>
          <w:lang w:eastAsia="ru-RU"/>
        </w:rPr>
        <w:t>авленные в соответствии с абзацем 2 ст.78.1</w:t>
      </w:r>
      <w:r w:rsidR="000C1447" w:rsidRPr="00E466FD">
        <w:rPr>
          <w:rFonts w:ascii="Times New Roman" w:eastAsia="Times New Roman" w:hAnsi="Times New Roman" w:cs="Times New Roman"/>
          <w:spacing w:val="-4"/>
          <w:sz w:val="20"/>
          <w:szCs w:val="20"/>
          <w:lang w:eastAsia="ru-RU"/>
        </w:rPr>
        <w:t xml:space="preserve"> Бюджетного кодекса РФ на основании соглашения</w:t>
      </w:r>
      <w:r w:rsidR="00261701" w:rsidRPr="00E466FD">
        <w:rPr>
          <w:rFonts w:ascii="Times New Roman" w:eastAsia="Times New Roman" w:hAnsi="Times New Roman" w:cs="Times New Roman"/>
          <w:spacing w:val="-4"/>
          <w:sz w:val="20"/>
          <w:szCs w:val="20"/>
          <w:lang w:eastAsia="ru-RU"/>
        </w:rPr>
        <w:t xml:space="preserve"> о предоставлении субсид</w:t>
      </w:r>
      <w:r w:rsidR="00E466FD">
        <w:rPr>
          <w:rFonts w:ascii="Times New Roman" w:eastAsia="Times New Roman" w:hAnsi="Times New Roman" w:cs="Times New Roman"/>
          <w:spacing w:val="-4"/>
          <w:sz w:val="20"/>
          <w:szCs w:val="20"/>
          <w:lang w:eastAsia="ru-RU"/>
        </w:rPr>
        <w:t>ии (</w:t>
      </w:r>
      <w:r w:rsidR="00E466FD" w:rsidRPr="00E466FD">
        <w:rPr>
          <w:rFonts w:ascii="Times New Roman" w:eastAsia="Times New Roman" w:hAnsi="Times New Roman" w:cs="Times New Roman"/>
          <w:spacing w:val="-4"/>
          <w:sz w:val="20"/>
          <w:szCs w:val="20"/>
          <w:lang w:eastAsia="ru-RU"/>
        </w:rPr>
        <w:t xml:space="preserve">идентификатор соглашения </w:t>
      </w:r>
      <w:r w:rsidR="00E466FD">
        <w:rPr>
          <w:rFonts w:ascii="Times New Roman" w:eastAsia="Times New Roman" w:hAnsi="Times New Roman" w:cs="Times New Roman"/>
          <w:spacing w:val="-4"/>
          <w:sz w:val="20"/>
          <w:szCs w:val="20"/>
          <w:lang w:eastAsia="ru-RU"/>
        </w:rPr>
        <w:t xml:space="preserve"> 0000000010922Р140004).</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Pr="001B0136">
        <w:rPr>
          <w:rFonts w:ascii="Times New Roman" w:eastAsia="Times New Roman" w:hAnsi="Times New Roman" w:cs="Times New Roman"/>
          <w:sz w:val="20"/>
          <w:szCs w:val="20"/>
          <w:lang w:eastAsia="ru-RU"/>
        </w:rPr>
        <w:t xml:space="preserve">в течение 10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r w:rsidR="00151CB1">
        <w:rPr>
          <w:rFonts w:ascii="Times New Roman" w:eastAsia="Times New Roman" w:hAnsi="Times New Roman" w:cs="Times New Roman"/>
          <w:color w:val="000000"/>
          <w:spacing w:val="4"/>
          <w:sz w:val="20"/>
          <w:szCs w:val="20"/>
          <w:lang w:eastAsia="ru-RU"/>
        </w:rPr>
        <w:t>.</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6033D6">
        <w:rPr>
          <w:rFonts w:ascii="Times New Roman" w:eastAsia="Times New Roman" w:hAnsi="Times New Roman" w:cs="Times New Roman"/>
          <w:color w:val="000000"/>
          <w:spacing w:val="4"/>
          <w:sz w:val="20"/>
          <w:szCs w:val="20"/>
          <w:lang w:eastAsia="ru-RU"/>
        </w:rPr>
        <w:t xml:space="preserve">с 01.06.2022г. </w:t>
      </w:r>
      <w:r w:rsidR="001A496D" w:rsidRPr="00750C87">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6033D6">
        <w:rPr>
          <w:rFonts w:ascii="Times New Roman" w:eastAsia="Times New Roman" w:hAnsi="Times New Roman" w:cs="Times New Roman"/>
          <w:color w:val="000000"/>
          <w:spacing w:val="4"/>
          <w:sz w:val="20"/>
          <w:szCs w:val="20"/>
          <w:lang w:eastAsia="ru-RU"/>
        </w:rPr>
        <w:t>щим договором, в течение 75 (семидесяти пяти) календарных</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Default="001A496D" w:rsidP="00261701">
      <w:pPr>
        <w:shd w:val="clear" w:color="auto" w:fill="FFFFFF"/>
        <w:tabs>
          <w:tab w:val="left" w:pos="360"/>
        </w:tabs>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Pr="00C228CC">
        <w:rPr>
          <w:rFonts w:ascii="Times New Roman" w:hAnsi="Times New Roman" w:cs="Times New Roman"/>
          <w:sz w:val="20"/>
          <w:szCs w:val="20"/>
        </w:rPr>
        <w:t xml:space="preserve"> </w:t>
      </w:r>
      <w:r w:rsidR="00261701">
        <w:rPr>
          <w:rFonts w:ascii="Times New Roman" w:hAnsi="Times New Roman" w:cs="Times New Roman"/>
          <w:sz w:val="20"/>
          <w:szCs w:val="20"/>
        </w:rPr>
        <w:t>При выполнении  работ Подрядчик обязан:</w:t>
      </w:r>
    </w:p>
    <w:p w:rsidR="00261701" w:rsidRPr="00261701" w:rsidRDefault="00261701" w:rsidP="00261701">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sidRPr="00261701">
        <w:rPr>
          <w:rFonts w:ascii="Times New Roman" w:eastAsia="Times New Roman" w:hAnsi="Times New Roman" w:cs="Times New Roman"/>
          <w:bCs/>
          <w:color w:val="000000"/>
          <w:spacing w:val="-4"/>
          <w:sz w:val="20"/>
          <w:szCs w:val="20"/>
          <w:lang w:eastAsia="ru-RU"/>
        </w:rPr>
        <w:t>- демонтажные</w:t>
      </w:r>
      <w:r>
        <w:rPr>
          <w:rFonts w:ascii="Times New Roman" w:eastAsia="Times New Roman" w:hAnsi="Times New Roman" w:cs="Times New Roman"/>
          <w:bCs/>
          <w:color w:val="000000"/>
          <w:spacing w:val="-4"/>
          <w:sz w:val="20"/>
          <w:szCs w:val="20"/>
          <w:lang w:eastAsia="ru-RU"/>
        </w:rPr>
        <w:t xml:space="preserve"> и монтажные работы произвести</w:t>
      </w:r>
      <w:r w:rsidRPr="00261701">
        <w:rPr>
          <w:rFonts w:ascii="Times New Roman" w:eastAsia="Times New Roman" w:hAnsi="Times New Roman" w:cs="Times New Roman"/>
          <w:bCs/>
          <w:color w:val="000000"/>
          <w:spacing w:val="-4"/>
          <w:sz w:val="20"/>
          <w:szCs w:val="20"/>
          <w:lang w:eastAsia="ru-RU"/>
        </w:rPr>
        <w:t xml:space="preserve"> согласно ведомости объёмов работ и проектно-сметной документацией шифр 1/02-2022-ОВ;</w:t>
      </w:r>
    </w:p>
    <w:p w:rsidR="00261701" w:rsidRPr="00261701" w:rsidRDefault="00261701" w:rsidP="00261701">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-трассировку трубопроводов согласовать с З</w:t>
      </w:r>
      <w:r w:rsidRPr="00261701">
        <w:rPr>
          <w:rFonts w:ascii="Times New Roman" w:eastAsia="Times New Roman" w:hAnsi="Times New Roman" w:cs="Times New Roman"/>
          <w:bCs/>
          <w:color w:val="000000"/>
          <w:spacing w:val="-4"/>
          <w:sz w:val="20"/>
          <w:szCs w:val="20"/>
          <w:lang w:eastAsia="ru-RU"/>
        </w:rPr>
        <w:t>аказчиком;</w:t>
      </w:r>
    </w:p>
    <w:p w:rsidR="00261701" w:rsidRDefault="00261701" w:rsidP="0026170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sidRPr="00261701">
        <w:rPr>
          <w:rFonts w:ascii="Times New Roman" w:eastAsia="Times New Roman" w:hAnsi="Times New Roman" w:cs="Times New Roman"/>
          <w:bCs/>
          <w:color w:val="000000"/>
          <w:spacing w:val="-4"/>
          <w:sz w:val="20"/>
          <w:szCs w:val="20"/>
          <w:lang w:eastAsia="ru-RU"/>
        </w:rPr>
        <w:t xml:space="preserve">- испытания систем отопления и теплоснабжения выполнить в соответствии с требованиями СНиП 3.05.01-85 </w:t>
      </w:r>
      <w:r w:rsidRPr="00261701">
        <w:rPr>
          <w:rFonts w:ascii="Times New Roman" w:eastAsia="Times New Roman" w:hAnsi="Times New Roman" w:cs="Times New Roman"/>
          <w:color w:val="000000"/>
          <w:spacing w:val="-4"/>
          <w:sz w:val="20"/>
          <w:szCs w:val="20"/>
          <w:lang w:eastAsia="ru-RU"/>
        </w:rPr>
        <w:t>“Внутренние санитарно-технические системы”;</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750C87">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w:t>
      </w:r>
      <w:r w:rsidR="001A7807" w:rsidRPr="001A7807">
        <w:rPr>
          <w:rFonts w:ascii="Times New Roman" w:eastAsia="Times New Roman" w:hAnsi="Times New Roman" w:cs="Times New Roman"/>
          <w:bCs/>
          <w:color w:val="000000"/>
          <w:sz w:val="20"/>
          <w:szCs w:val="20"/>
          <w:lang w:eastAsia="ru-RU"/>
        </w:rPr>
        <w:t>произвести гидравлические испытания системы отопления</w:t>
      </w:r>
      <w:r w:rsidR="001A7807">
        <w:rPr>
          <w:rFonts w:ascii="Times New Roman" w:eastAsia="Times New Roman" w:hAnsi="Times New Roman" w:cs="Times New Roman"/>
          <w:bCs/>
          <w:color w:val="000000"/>
          <w:sz w:val="20"/>
          <w:szCs w:val="20"/>
          <w:lang w:eastAsia="ru-RU"/>
        </w:rPr>
        <w:t>.</w:t>
      </w:r>
      <w:r w:rsidRPr="009E2EDA">
        <w:rPr>
          <w:rFonts w:ascii="Times New Roman" w:eastAsia="Times New Roman" w:hAnsi="Times New Roman" w:cs="Times New Roman"/>
          <w:bCs/>
          <w:color w:val="000000"/>
          <w:sz w:val="20"/>
          <w:szCs w:val="20"/>
          <w:lang w:eastAsia="ru-RU"/>
        </w:rPr>
        <w:t xml:space="preserve"> </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144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 xml:space="preserve">одрядчик обязан </w:t>
      </w:r>
      <w:r w:rsidR="006033D6" w:rsidRPr="006033D6">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01693D">
        <w:rPr>
          <w:rFonts w:ascii="Times New Roman" w:eastAsia="Times New Roman" w:hAnsi="Times New Roman" w:cs="Times New Roman"/>
          <w:b/>
          <w:kern w:val="2"/>
          <w:sz w:val="20"/>
          <w:szCs w:val="20"/>
          <w:lang w:eastAsia="ar-SA"/>
        </w:rPr>
        <w:t>20 (двадца</w:t>
      </w:r>
      <w:r w:rsidRPr="009E0AA9">
        <w:rPr>
          <w:rFonts w:ascii="Times New Roman" w:eastAsia="Times New Roman" w:hAnsi="Times New Roman" w:cs="Times New Roman"/>
          <w:b/>
          <w:kern w:val="2"/>
          <w:sz w:val="20"/>
          <w:szCs w:val="20"/>
          <w:lang w:eastAsia="ar-SA"/>
        </w:rPr>
        <w:t>ти)</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4E36AF">
        <w:rPr>
          <w:rFonts w:ascii="Times New Roman" w:eastAsia="Times New Roman" w:hAnsi="Times New Roman" w:cs="Times New Roman"/>
          <w:bCs/>
          <w:sz w:val="20"/>
          <w:szCs w:val="20"/>
          <w:lang w:eastAsia="ru-RU"/>
        </w:rPr>
        <w:t xml:space="preserve">Гарантийный срок </w:t>
      </w:r>
      <w:r w:rsidR="004E36AF" w:rsidRPr="004E36AF">
        <w:rPr>
          <w:rFonts w:ascii="Times New Roman" w:eastAsia="Times New Roman" w:hAnsi="Times New Roman" w:cs="Times New Roman"/>
          <w:bCs/>
          <w:sz w:val="20"/>
          <w:szCs w:val="20"/>
          <w:lang w:eastAsia="ru-RU"/>
        </w:rPr>
        <w:t>на весь объем проведенных работ и установленного оборудования</w:t>
      </w:r>
      <w:r w:rsidR="004E36AF">
        <w:rPr>
          <w:rFonts w:ascii="Times New Roman" w:eastAsia="Times New Roman" w:hAnsi="Times New Roman" w:cs="Times New Roman"/>
          <w:bCs/>
          <w:sz w:val="20"/>
          <w:szCs w:val="20"/>
          <w:lang w:eastAsia="ru-RU"/>
        </w:rPr>
        <w:t xml:space="preserve"> устанавливается – 24 месяца со дня приемки выполненных работ Заказчиком и подписания документа о приемке</w:t>
      </w:r>
      <w:r w:rsidR="001A496D" w:rsidRPr="00750C87">
        <w:rPr>
          <w:rFonts w:ascii="Times New Roman" w:eastAsia="Times New Roman" w:hAnsi="Times New Roman" w:cs="Times New Roman"/>
          <w:bCs/>
          <w:sz w:val="20"/>
          <w:szCs w:val="20"/>
          <w:lang w:eastAsia="ru-RU"/>
        </w:rPr>
        <w:t>.</w:t>
      </w:r>
    </w:p>
    <w:p w:rsidR="001A496D"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Pr="004E36AF">
        <w:t xml:space="preserve"> </w:t>
      </w:r>
      <w:r>
        <w:rPr>
          <w:rFonts w:ascii="Times New Roman" w:eastAsia="Times New Roman" w:hAnsi="Times New Roman" w:cs="Times New Roman"/>
          <w:bCs/>
          <w:sz w:val="20"/>
          <w:szCs w:val="20"/>
          <w:lang w:eastAsia="ru-RU"/>
        </w:rPr>
        <w:t>В гарантийный период  П</w:t>
      </w:r>
      <w:r w:rsidRPr="004E36AF">
        <w:rPr>
          <w:rFonts w:ascii="Times New Roman" w:eastAsia="Times New Roman" w:hAnsi="Times New Roman" w:cs="Times New Roman"/>
          <w:bCs/>
          <w:sz w:val="20"/>
          <w:szCs w:val="20"/>
          <w:lang w:eastAsia="ru-RU"/>
        </w:rPr>
        <w:t>одрядчик обязан выезжать на объект по телефонограмме</w:t>
      </w:r>
      <w:r>
        <w:rPr>
          <w:rFonts w:ascii="Times New Roman" w:eastAsia="Times New Roman" w:hAnsi="Times New Roman" w:cs="Times New Roman"/>
          <w:bCs/>
          <w:sz w:val="20"/>
          <w:szCs w:val="20"/>
          <w:lang w:eastAsia="ru-RU"/>
        </w:rPr>
        <w:t xml:space="preserve"> Заказчика в течение суток, со дня получения телефонограммы,  для устранения возможных и  выявленных </w:t>
      </w:r>
      <w:r w:rsidRPr="004E36AF">
        <w:rPr>
          <w:rFonts w:ascii="Times New Roman" w:eastAsia="Times New Roman" w:hAnsi="Times New Roman" w:cs="Times New Roman"/>
          <w:bCs/>
          <w:sz w:val="20"/>
          <w:szCs w:val="20"/>
          <w:lang w:eastAsia="ru-RU"/>
        </w:rPr>
        <w:t>дефектов</w:t>
      </w:r>
      <w:r>
        <w:rPr>
          <w:rFonts w:ascii="Times New Roman" w:eastAsia="Times New Roman" w:hAnsi="Times New Roman" w:cs="Times New Roman"/>
          <w:bCs/>
          <w:sz w:val="20"/>
          <w:szCs w:val="20"/>
          <w:lang w:eastAsia="ru-RU"/>
        </w:rPr>
        <w:t xml:space="preserve"> в результате выполненных работ</w:t>
      </w:r>
      <w:r w:rsidRPr="004E36AF">
        <w:rPr>
          <w:rFonts w:ascii="Times New Roman" w:eastAsia="Times New Roman" w:hAnsi="Times New Roman" w:cs="Times New Roman"/>
          <w:bCs/>
          <w:sz w:val="20"/>
          <w:szCs w:val="20"/>
          <w:lang w:eastAsia="ru-RU"/>
        </w:rPr>
        <w:t xml:space="preserve">, при условии </w:t>
      </w:r>
      <w:r>
        <w:rPr>
          <w:rFonts w:ascii="Times New Roman" w:eastAsia="Times New Roman" w:hAnsi="Times New Roman" w:cs="Times New Roman"/>
          <w:bCs/>
          <w:sz w:val="20"/>
          <w:szCs w:val="20"/>
          <w:lang w:eastAsia="ru-RU"/>
        </w:rPr>
        <w:t xml:space="preserve"> их </w:t>
      </w:r>
      <w:r w:rsidRPr="004E36AF">
        <w:rPr>
          <w:rFonts w:ascii="Times New Roman" w:eastAsia="Times New Roman" w:hAnsi="Times New Roman" w:cs="Times New Roman"/>
          <w:bCs/>
          <w:sz w:val="20"/>
          <w:szCs w:val="20"/>
          <w:lang w:eastAsia="ru-RU"/>
        </w:rPr>
        <w:t>надлежащ</w:t>
      </w:r>
      <w:r>
        <w:rPr>
          <w:rFonts w:ascii="Times New Roman" w:eastAsia="Times New Roman" w:hAnsi="Times New Roman" w:cs="Times New Roman"/>
          <w:bCs/>
          <w:sz w:val="20"/>
          <w:szCs w:val="20"/>
          <w:lang w:eastAsia="ru-RU"/>
        </w:rPr>
        <w:t>ей эксплуатации</w:t>
      </w:r>
      <w:r w:rsidRPr="004E36AF">
        <w:rPr>
          <w:rFonts w:ascii="Times New Roman" w:eastAsia="Times New Roman" w:hAnsi="Times New Roman" w:cs="Times New Roman"/>
          <w:bCs/>
          <w:sz w:val="20"/>
          <w:szCs w:val="20"/>
          <w:lang w:eastAsia="ru-RU"/>
        </w:rPr>
        <w:t>.</w:t>
      </w:r>
    </w:p>
    <w:p w:rsidR="004E36AF" w:rsidRPr="00750C87"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4E36AF">
        <w:rPr>
          <w:rFonts w:ascii="Times New Roman" w:eastAsia="Times New Roman" w:hAnsi="Times New Roman" w:cs="Times New Roman"/>
          <w:sz w:val="20"/>
          <w:szCs w:val="20"/>
          <w:lang w:eastAsia="ru-RU"/>
        </w:rPr>
        <w:t xml:space="preserve"> размер штрафа устанавливается  в  размере: </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- 1000 рублей, если цена договора не превышает 3 млн. рублей;</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E36AF" w:rsidRPr="004E36AF">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w:t>
      </w:r>
      <w:r w:rsidRPr="00FC488B">
        <w:rPr>
          <w:rFonts w:ascii="Times New Roman" w:eastAsia="Times New Roman" w:hAnsi="Times New Roman" w:cs="Times New Roman"/>
          <w:bCs/>
          <w:sz w:val="20"/>
          <w:szCs w:val="20"/>
          <w:lang w:eastAsia="ru-RU"/>
        </w:rPr>
        <w:t>.3.</w:t>
      </w:r>
      <w:r w:rsidR="0004160F" w:rsidRPr="00FC488B">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FC488B">
        <w:rPr>
          <w:rFonts w:ascii="Times New Roman" w:eastAsia="Times New Roman" w:hAnsi="Times New Roman" w:cs="Times New Roman"/>
          <w:bCs/>
          <w:sz w:val="20"/>
          <w:szCs w:val="20"/>
          <w:lang w:eastAsia="ru-RU"/>
        </w:rPr>
        <w:t>м отказе от исполнения договора</w:t>
      </w:r>
      <w:r w:rsidR="0004160F" w:rsidRPr="00FC488B">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13.4</w:t>
      </w:r>
      <w:r>
        <w:rPr>
          <w:rFonts w:ascii="Times New Roman" w:eastAsia="Times New Roman" w:hAnsi="Times New Roman" w:cs="Times New Roman"/>
          <w:bCs/>
          <w:sz w:val="20"/>
          <w:szCs w:val="20"/>
          <w:lang w:eastAsia="ru-RU"/>
        </w:rPr>
        <w:t>.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13.5</w:t>
      </w:r>
      <w:r w:rsidR="00BE6C37">
        <w:rPr>
          <w:rFonts w:ascii="Times New Roman" w:eastAsia="Times New Roman" w:hAnsi="Times New Roman" w:cs="Times New Roman"/>
          <w:bCs/>
          <w:sz w:val="20"/>
          <w:szCs w:val="20"/>
          <w:lang w:eastAsia="ru-RU"/>
        </w:rPr>
        <w:t>.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13.6</w:t>
      </w:r>
      <w:r w:rsidR="00BE6C37">
        <w:rPr>
          <w:rFonts w:ascii="Times New Roman" w:eastAsia="Times New Roman" w:hAnsi="Times New Roman" w:cs="Times New Roman"/>
          <w:bCs/>
          <w:sz w:val="20"/>
          <w:szCs w:val="20"/>
          <w:lang w:eastAsia="ru-RU"/>
        </w:rPr>
        <w:t>.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w:t>
      </w:r>
      <w:r w:rsidR="009510D1">
        <w:rPr>
          <w:rFonts w:ascii="Times New Roman" w:eastAsia="Times New Roman" w:hAnsi="Times New Roman" w:cs="Times New Roman"/>
          <w:bCs/>
          <w:sz w:val="20"/>
          <w:szCs w:val="20"/>
          <w:lang w:eastAsia="ru-RU"/>
        </w:rPr>
        <w:t>едусмотренном</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13.7</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Получатель: УФК по Новоси</w:t>
            </w:r>
            <w:r w:rsidR="00A96A75">
              <w:rPr>
                <w:rFonts w:ascii="Times New Roman" w:hAnsi="Times New Roman" w:cs="Times New Roman"/>
                <w:sz w:val="20"/>
                <w:szCs w:val="20"/>
                <w:lang w:eastAsia="ru-RU"/>
              </w:rPr>
              <w:t>бирской области (СГУПС л/с 711</w:t>
            </w:r>
            <w:r w:rsidRPr="00750C87">
              <w:rPr>
                <w:rFonts w:ascii="Times New Roman" w:hAnsi="Times New Roman" w:cs="Times New Roman"/>
                <w:sz w:val="20"/>
                <w:szCs w:val="20"/>
                <w:lang w:eastAsia="ru-RU"/>
              </w:rPr>
              <w:t>Х38290</w:t>
            </w:r>
            <w:r w:rsidR="00A96A75">
              <w:rPr>
                <w:rFonts w:ascii="Times New Roman" w:hAnsi="Times New Roman" w:cs="Times New Roman"/>
                <w:sz w:val="20"/>
                <w:szCs w:val="20"/>
                <w:lang w:eastAsia="ru-RU"/>
              </w:rPr>
              <w:t>01</w:t>
            </w:r>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01693D">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sectPr w:rsidR="00AA2AD1"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693D"/>
    <w:rsid w:val="0004160F"/>
    <w:rsid w:val="00085B0B"/>
    <w:rsid w:val="000C1447"/>
    <w:rsid w:val="000C66ED"/>
    <w:rsid w:val="000F1916"/>
    <w:rsid w:val="00151CB1"/>
    <w:rsid w:val="00163B95"/>
    <w:rsid w:val="001A496D"/>
    <w:rsid w:val="001A7807"/>
    <w:rsid w:val="001B0136"/>
    <w:rsid w:val="001D2F0E"/>
    <w:rsid w:val="00204AC0"/>
    <w:rsid w:val="0024346D"/>
    <w:rsid w:val="002538FF"/>
    <w:rsid w:val="00261701"/>
    <w:rsid w:val="002738D1"/>
    <w:rsid w:val="00282F6C"/>
    <w:rsid w:val="002C2451"/>
    <w:rsid w:val="0030192D"/>
    <w:rsid w:val="0031413B"/>
    <w:rsid w:val="00320E88"/>
    <w:rsid w:val="0039677D"/>
    <w:rsid w:val="00402AE6"/>
    <w:rsid w:val="004170CA"/>
    <w:rsid w:val="00423A16"/>
    <w:rsid w:val="004362A7"/>
    <w:rsid w:val="00471201"/>
    <w:rsid w:val="004C4E08"/>
    <w:rsid w:val="004E36AF"/>
    <w:rsid w:val="004F470F"/>
    <w:rsid w:val="00533910"/>
    <w:rsid w:val="005C0DDC"/>
    <w:rsid w:val="006033D6"/>
    <w:rsid w:val="00610CBB"/>
    <w:rsid w:val="00634793"/>
    <w:rsid w:val="00635C4D"/>
    <w:rsid w:val="006C6438"/>
    <w:rsid w:val="006E3C73"/>
    <w:rsid w:val="00764887"/>
    <w:rsid w:val="00792326"/>
    <w:rsid w:val="007B0011"/>
    <w:rsid w:val="00846A67"/>
    <w:rsid w:val="00854E0B"/>
    <w:rsid w:val="008B4E45"/>
    <w:rsid w:val="00912E49"/>
    <w:rsid w:val="009174ED"/>
    <w:rsid w:val="009510D1"/>
    <w:rsid w:val="0098598C"/>
    <w:rsid w:val="009B3416"/>
    <w:rsid w:val="009D066C"/>
    <w:rsid w:val="009E0AA9"/>
    <w:rsid w:val="009F3877"/>
    <w:rsid w:val="00A459AF"/>
    <w:rsid w:val="00A96A75"/>
    <w:rsid w:val="00AA2AD1"/>
    <w:rsid w:val="00AE72DC"/>
    <w:rsid w:val="00B027E8"/>
    <w:rsid w:val="00BE6C37"/>
    <w:rsid w:val="00BF512C"/>
    <w:rsid w:val="00C27107"/>
    <w:rsid w:val="00C54523"/>
    <w:rsid w:val="00CA50CA"/>
    <w:rsid w:val="00CA6E03"/>
    <w:rsid w:val="00CB2858"/>
    <w:rsid w:val="00D02B8C"/>
    <w:rsid w:val="00D12BB7"/>
    <w:rsid w:val="00DD61FE"/>
    <w:rsid w:val="00DF5871"/>
    <w:rsid w:val="00E113F1"/>
    <w:rsid w:val="00E466FD"/>
    <w:rsid w:val="00EF2760"/>
    <w:rsid w:val="00EF412B"/>
    <w:rsid w:val="00F42150"/>
    <w:rsid w:val="00F921D5"/>
    <w:rsid w:val="00FC459B"/>
    <w:rsid w:val="00FC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2022-04-13T02:21:00Z</cp:lastPrinted>
  <dcterms:created xsi:type="dcterms:W3CDTF">2022-04-12T07:54:00Z</dcterms:created>
  <dcterms:modified xsi:type="dcterms:W3CDTF">2022-04-13T05:24:00Z</dcterms:modified>
</cp:coreProperties>
</file>