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20100B" w:rsidRPr="0020100B">
        <w:rPr>
          <w:rFonts w:ascii="Times New Roman" w:hAnsi="Times New Roman"/>
          <w:b/>
          <w:sz w:val="20"/>
          <w:szCs w:val="20"/>
        </w:rPr>
        <w:t>221540211315554020100100260013299244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325B38">
        <w:rPr>
          <w:rFonts w:ascii="Times New Roman" w:hAnsi="Times New Roman"/>
          <w:sz w:val="20"/>
          <w:szCs w:val="20"/>
        </w:rPr>
        <w:t>9</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proofErr w:type="spellStart"/>
      <w:r w:rsidR="0020100B">
        <w:rPr>
          <w:rFonts w:ascii="Times New Roman" w:hAnsi="Times New Roman"/>
          <w:sz w:val="20"/>
          <w:szCs w:val="20"/>
        </w:rPr>
        <w:t>малоамперного</w:t>
      </w:r>
      <w:proofErr w:type="spellEnd"/>
      <w:r w:rsidR="0020100B">
        <w:rPr>
          <w:rFonts w:ascii="Times New Roman" w:hAnsi="Times New Roman"/>
          <w:sz w:val="20"/>
          <w:szCs w:val="20"/>
        </w:rPr>
        <w:t xml:space="preserve"> дугового тренажера сварщика</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proofErr w:type="spellStart"/>
      <w:r w:rsidR="0020100B">
        <w:rPr>
          <w:rFonts w:ascii="Times New Roman" w:hAnsi="Times New Roman"/>
          <w:sz w:val="20"/>
          <w:szCs w:val="20"/>
        </w:rPr>
        <w:t>малоамперный</w:t>
      </w:r>
      <w:proofErr w:type="spellEnd"/>
      <w:r w:rsidR="0020100B">
        <w:rPr>
          <w:rFonts w:ascii="Times New Roman" w:hAnsi="Times New Roman"/>
          <w:sz w:val="20"/>
          <w:szCs w:val="20"/>
        </w:rPr>
        <w:t xml:space="preserve"> дуговой тренажер сварщика</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F1F50" w:rsidRPr="00BF1F50">
        <w:rPr>
          <w:rFonts w:ascii="Times New Roman" w:hAnsi="Times New Roman"/>
          <w:sz w:val="20"/>
          <w:szCs w:val="20"/>
        </w:rPr>
        <w:t xml:space="preserve"> 10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325B38">
        <w:rPr>
          <w:rFonts w:ascii="Times New Roman" w:hAnsi="Times New Roman"/>
          <w:sz w:val="20"/>
          <w:szCs w:val="20"/>
        </w:rPr>
        <w:t>90 (девяноста</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328-04-56</w:t>
      </w:r>
      <w:r w:rsidR="00CF0BF3" w:rsidRPr="00C435CB">
        <w:rPr>
          <w:rFonts w:ascii="Times New Roman" w:hAnsi="Times New Roman"/>
          <w:sz w:val="20"/>
          <w:szCs w:val="20"/>
          <w:highlight w:val="yellow"/>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20100B" w:rsidRPr="0020100B" w:rsidRDefault="005C1FDB" w:rsidP="0020100B">
      <w:pPr>
        <w:autoSpaceDE w:val="0"/>
        <w:autoSpaceDN w:val="0"/>
        <w:adjustRightInd w:val="0"/>
        <w:spacing w:after="0" w:line="240" w:lineRule="auto"/>
        <w:jc w:val="both"/>
        <w:rPr>
          <w:rFonts w:ascii="Times New Roman" w:eastAsiaTheme="minorEastAsia" w:hAnsi="Times New Roman"/>
          <w:kern w:val="0"/>
          <w:sz w:val="20"/>
          <w:szCs w:val="20"/>
          <w:lang w:eastAsia="ru-RU"/>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0020100B" w:rsidRPr="00422CDA">
        <w:rPr>
          <w:rFonts w:ascii="Times New Roman" w:eastAsiaTheme="minorEastAsia" w:hAnsi="Times New Roman"/>
          <w:b/>
          <w:kern w:val="0"/>
          <w:sz w:val="20"/>
          <w:szCs w:val="20"/>
          <w:lang w:eastAsia="ru-RU"/>
        </w:rPr>
        <w:t>Для подтверждения соответствия товара ограничению</w:t>
      </w:r>
      <w:r w:rsidR="0020100B" w:rsidRPr="00422CDA">
        <w:rPr>
          <w:rFonts w:ascii="Times New Roman" w:eastAsiaTheme="minorEastAsia" w:hAnsi="Times New Roman"/>
          <w:kern w:val="0"/>
          <w:sz w:val="20"/>
          <w:szCs w:val="20"/>
          <w:lang w:eastAsia="ru-RU"/>
        </w:rPr>
        <w:t>, установленному Постановлением Правительства РФ от 30.04.2020 №617</w:t>
      </w:r>
      <w:proofErr w:type="gramStart"/>
      <w:r w:rsidR="0020100B">
        <w:rPr>
          <w:rFonts w:ascii="Times New Roman" w:eastAsiaTheme="minorEastAsia" w:hAnsi="Times New Roman"/>
          <w:kern w:val="0"/>
          <w:sz w:val="20"/>
          <w:szCs w:val="20"/>
          <w:lang w:eastAsia="ru-RU"/>
        </w:rPr>
        <w:t xml:space="preserve">( </w:t>
      </w:r>
      <w:proofErr w:type="gramEnd"/>
      <w:r w:rsidR="0020100B">
        <w:rPr>
          <w:rFonts w:ascii="Times New Roman" w:eastAsiaTheme="minorEastAsia" w:hAnsi="Times New Roman"/>
          <w:kern w:val="0"/>
          <w:sz w:val="20"/>
          <w:szCs w:val="20"/>
          <w:lang w:eastAsia="ru-RU"/>
        </w:rPr>
        <w:t>если ограничение применялось в ходе проведения электронного аукциона)</w:t>
      </w:r>
      <w:r w:rsidR="0020100B" w:rsidRPr="00422CDA">
        <w:rPr>
          <w:rFonts w:ascii="Times New Roman" w:eastAsiaTheme="minorEastAsia" w:hAnsi="Times New Roman"/>
          <w:kern w:val="0"/>
          <w:sz w:val="20"/>
          <w:szCs w:val="20"/>
          <w:lang w:eastAsia="ru-RU"/>
        </w:rPr>
        <w:t xml:space="preserve">, </w:t>
      </w:r>
      <w:r w:rsidR="0020100B">
        <w:rPr>
          <w:rFonts w:ascii="Times New Roman" w:eastAsiaTheme="minorEastAsia" w:hAnsi="Times New Roman"/>
          <w:kern w:val="0"/>
          <w:sz w:val="20"/>
          <w:szCs w:val="20"/>
          <w:lang w:eastAsia="ru-RU"/>
        </w:rPr>
        <w:t>при исполнении договора П</w:t>
      </w:r>
      <w:r w:rsidR="0020100B" w:rsidRPr="0020100B">
        <w:rPr>
          <w:rFonts w:ascii="Times New Roman" w:eastAsiaTheme="minorEastAsia" w:hAnsi="Times New Roman"/>
          <w:kern w:val="0"/>
          <w:sz w:val="20"/>
          <w:szCs w:val="20"/>
          <w:lang w:eastAsia="ru-RU"/>
        </w:rPr>
        <w:t>ос</w:t>
      </w:r>
      <w:r w:rsidR="0020100B">
        <w:rPr>
          <w:rFonts w:ascii="Times New Roman" w:eastAsiaTheme="minorEastAsia" w:hAnsi="Times New Roman"/>
          <w:kern w:val="0"/>
          <w:sz w:val="20"/>
          <w:szCs w:val="20"/>
          <w:lang w:eastAsia="ru-RU"/>
        </w:rPr>
        <w:t xml:space="preserve">тавщик </w:t>
      </w:r>
      <w:r w:rsidR="0020100B" w:rsidRPr="0020100B">
        <w:rPr>
          <w:rFonts w:ascii="Times New Roman" w:eastAsiaTheme="minorEastAsia" w:hAnsi="Times New Roman"/>
          <w:kern w:val="0"/>
          <w:sz w:val="20"/>
          <w:szCs w:val="20"/>
          <w:lang w:eastAsia="ru-RU"/>
        </w:rPr>
        <w:t>при пере</w:t>
      </w:r>
      <w:r w:rsidR="0020100B">
        <w:rPr>
          <w:rFonts w:ascii="Times New Roman" w:eastAsiaTheme="minorEastAsia" w:hAnsi="Times New Roman"/>
          <w:kern w:val="0"/>
          <w:sz w:val="20"/>
          <w:szCs w:val="20"/>
          <w:lang w:eastAsia="ru-RU"/>
        </w:rPr>
        <w:t>даче товара  обязан представить З</w:t>
      </w:r>
      <w:r w:rsidR="0020100B" w:rsidRPr="0020100B">
        <w:rPr>
          <w:rFonts w:ascii="Times New Roman" w:eastAsiaTheme="minorEastAsia" w:hAnsi="Times New Roman"/>
          <w:kern w:val="0"/>
          <w:sz w:val="20"/>
          <w:szCs w:val="20"/>
          <w:lang w:eastAsia="ru-RU"/>
        </w:rPr>
        <w:t xml:space="preserve">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w:t>
      </w:r>
      <w:r w:rsidR="00325B38">
        <w:rPr>
          <w:rFonts w:ascii="Times New Roman" w:eastAsiaTheme="minorEastAsia" w:hAnsi="Times New Roman"/>
          <w:kern w:val="0"/>
          <w:sz w:val="20"/>
          <w:szCs w:val="20"/>
          <w:lang w:eastAsia="ru-RU"/>
        </w:rPr>
        <w:t>П</w:t>
      </w:r>
      <w:r w:rsidR="0020100B" w:rsidRPr="0020100B">
        <w:rPr>
          <w:rFonts w:ascii="Times New Roman" w:eastAsiaTheme="minorEastAsia" w:hAnsi="Times New Roman"/>
          <w:kern w:val="0"/>
          <w:sz w:val="20"/>
          <w:szCs w:val="20"/>
          <w:lang w:eastAsia="ru-RU"/>
        </w:rPr>
        <w:t xml:space="preserve">остановлением Правительства Российской Федерации от 17 июля 2015 </w:t>
      </w:r>
      <w:proofErr w:type="gramStart"/>
      <w:r w:rsidR="0020100B" w:rsidRPr="0020100B">
        <w:rPr>
          <w:rFonts w:ascii="Times New Roman" w:eastAsiaTheme="minorEastAsia" w:hAnsi="Times New Roman"/>
          <w:kern w:val="0"/>
          <w:sz w:val="20"/>
          <w:szCs w:val="20"/>
          <w:lang w:eastAsia="ru-RU"/>
        </w:rPr>
        <w:t xml:space="preserve">г. N 719 "О подтверждении производства промышленной продукции на территории Российской Федерации" или </w:t>
      </w:r>
      <w:r w:rsidR="00325B38">
        <w:rPr>
          <w:rFonts w:ascii="Times New Roman" w:eastAsiaTheme="minorEastAsia" w:hAnsi="Times New Roman"/>
          <w:kern w:val="0"/>
          <w:sz w:val="20"/>
          <w:szCs w:val="20"/>
          <w:lang w:eastAsia="ru-RU"/>
        </w:rPr>
        <w:t>Р</w:t>
      </w:r>
      <w:r w:rsidR="0020100B" w:rsidRPr="00325B38">
        <w:rPr>
          <w:rFonts w:ascii="Times New Roman" w:eastAsiaTheme="minorEastAsia" w:hAnsi="Times New Roman"/>
          <w:kern w:val="0"/>
          <w:sz w:val="20"/>
          <w:szCs w:val="20"/>
          <w:lang w:eastAsia="ru-RU"/>
        </w:rPr>
        <w:t>ешением</w:t>
      </w:r>
      <w:r w:rsidR="0020100B" w:rsidRPr="0020100B">
        <w:rPr>
          <w:rFonts w:ascii="Times New Roman" w:eastAsiaTheme="minorEastAsia" w:hAnsi="Times New Roman"/>
          <w:kern w:val="0"/>
          <w:sz w:val="20"/>
          <w:szCs w:val="20"/>
          <w:lang w:eastAsia="ru-RU"/>
        </w:rPr>
        <w:t xml:space="preserve">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w:t>
      </w:r>
      <w:r w:rsidR="0020100B" w:rsidRPr="00325B38">
        <w:rPr>
          <w:rFonts w:ascii="Times New Roman" w:eastAsiaTheme="minorEastAsia" w:hAnsi="Times New Roman"/>
          <w:kern w:val="0"/>
          <w:sz w:val="20"/>
          <w:szCs w:val="20"/>
          <w:lang w:eastAsia="ru-RU"/>
        </w:rPr>
        <w:t>сертификат СТ-1</w:t>
      </w:r>
      <w:r w:rsidR="0020100B" w:rsidRPr="0020100B">
        <w:rPr>
          <w:rFonts w:ascii="Times New Roman" w:eastAsiaTheme="minorEastAsia" w:hAnsi="Times New Roman"/>
          <w:kern w:val="0"/>
          <w:sz w:val="20"/>
          <w:szCs w:val="20"/>
          <w:lang w:eastAsia="ru-RU"/>
        </w:rPr>
        <w:t>.</w:t>
      </w:r>
      <w:proofErr w:type="gramEnd"/>
    </w:p>
    <w:p w:rsidR="009F7D8A" w:rsidRPr="005E6C39" w:rsidRDefault="00325B38" w:rsidP="00CB4BC0">
      <w:pPr>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kern w:val="0"/>
          <w:sz w:val="20"/>
          <w:szCs w:val="20"/>
          <w:lang w:eastAsia="ru-RU"/>
        </w:rPr>
        <w:t xml:space="preserve">       4.6.</w:t>
      </w:r>
      <w:r w:rsidR="005C1FDB" w:rsidRPr="005E6C39">
        <w:rPr>
          <w:rFonts w:ascii="Times New Roman" w:eastAsiaTheme="minorEastAsia" w:hAnsi="Times New Roman"/>
          <w:kern w:val="0"/>
          <w:sz w:val="20"/>
          <w:szCs w:val="20"/>
          <w:lang w:eastAsia="ru-RU"/>
        </w:rPr>
        <w:t>Поставщик обязан о</w:t>
      </w:r>
      <w:r w:rsidR="005C1FDB"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005C1FDB"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005C1FDB"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325B38">
        <w:rPr>
          <w:rFonts w:ascii="Times New Roman" w:hAnsi="Times New Roman"/>
          <w:sz w:val="20"/>
          <w:szCs w:val="20"/>
        </w:rPr>
        <w:t>4.7</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325B38">
        <w:rPr>
          <w:rFonts w:ascii="Times New Roman" w:hAnsi="Times New Roman"/>
          <w:sz w:val="20"/>
          <w:szCs w:val="20"/>
        </w:rPr>
        <w:t>4.8</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325B38">
        <w:rPr>
          <w:rFonts w:ascii="Times New Roman" w:hAnsi="Times New Roman"/>
          <w:sz w:val="20"/>
          <w:szCs w:val="20"/>
        </w:rPr>
        <w:t>4.9</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A81A52">
        <w:rPr>
          <w:rFonts w:ascii="Times New Roman" w:hAnsi="Times New Roman"/>
          <w:sz w:val="20"/>
          <w:szCs w:val="20"/>
        </w:rPr>
        <w:t xml:space="preserve"> Поставляемый товар -</w:t>
      </w:r>
      <w:r w:rsidR="00A81A52" w:rsidRPr="00A81A52">
        <w:rPr>
          <w:rFonts w:ascii="Times New Roman" w:hAnsi="Times New Roman"/>
          <w:kern w:val="0"/>
          <w:sz w:val="24"/>
          <w:szCs w:val="28"/>
          <w:lang w:eastAsia="ru-RU"/>
        </w:rPr>
        <w:t xml:space="preserve"> </w:t>
      </w:r>
      <w:r w:rsidR="00A81A52">
        <w:rPr>
          <w:rFonts w:ascii="Times New Roman" w:hAnsi="Times New Roman"/>
          <w:sz w:val="20"/>
          <w:szCs w:val="20"/>
        </w:rPr>
        <w:t>о</w:t>
      </w:r>
      <w:r w:rsidR="00A81A52" w:rsidRPr="00A81A52">
        <w:rPr>
          <w:rFonts w:ascii="Times New Roman" w:hAnsi="Times New Roman"/>
          <w:sz w:val="20"/>
          <w:szCs w:val="20"/>
        </w:rPr>
        <w:t>борудование должен быть новым, не ремонтированным, не восстановл</w:t>
      </w:r>
      <w:r w:rsidR="00325B38">
        <w:rPr>
          <w:rFonts w:ascii="Times New Roman" w:hAnsi="Times New Roman"/>
          <w:sz w:val="20"/>
          <w:szCs w:val="20"/>
        </w:rPr>
        <w:t>енным, год выпуска не ранее 2021 года</w:t>
      </w:r>
      <w:proofErr w:type="gramStart"/>
      <w:r w:rsidR="00325B38">
        <w:rPr>
          <w:rFonts w:ascii="Times New Roman" w:hAnsi="Times New Roman"/>
          <w:sz w:val="20"/>
          <w:szCs w:val="20"/>
        </w:rPr>
        <w:t>.</w:t>
      </w:r>
      <w:r w:rsidR="00A81A52">
        <w:rPr>
          <w:rFonts w:ascii="Times New Roman" w:hAnsi="Times New Roman"/>
          <w:sz w:val="20"/>
          <w:szCs w:val="20"/>
        </w:rPr>
        <w:t>.</w:t>
      </w:r>
      <w:r w:rsidRPr="005E6C39">
        <w:rPr>
          <w:rFonts w:ascii="Times New Roman" w:hAnsi="Times New Roman"/>
          <w:sz w:val="20"/>
          <w:szCs w:val="20"/>
        </w:rPr>
        <w:t xml:space="preserve"> </w:t>
      </w:r>
      <w:proofErr w:type="gramEnd"/>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Lucida Console"/>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100B"/>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C9619-4E3A-49E2-8EDB-F1C946C6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4439</Words>
  <Characters>25306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3</cp:revision>
  <cp:lastPrinted>2015-07-06T06:32:00Z</cp:lastPrinted>
  <dcterms:created xsi:type="dcterms:W3CDTF">2022-04-19T05:10:00Z</dcterms:created>
  <dcterms:modified xsi:type="dcterms:W3CDTF">2022-04-19T05:30:00Z</dcterms:modified>
</cp:coreProperties>
</file>