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D0" w:rsidRDefault="00A656D0" w:rsidP="00E54463">
      <w:pPr>
        <w:pStyle w:val="aff3"/>
        <w:jc w:val="center"/>
        <w:rPr>
          <w:b/>
        </w:rPr>
      </w:pPr>
      <w:r>
        <w:rPr>
          <w:b/>
        </w:rPr>
        <w:t>ОПИСАНИЕ ОБЪЕКТА ЗАКУПКИ</w:t>
      </w:r>
      <w:bookmarkStart w:id="0" w:name="_GoBack"/>
      <w:bookmarkEnd w:id="0"/>
    </w:p>
    <w:p w:rsidR="00A656D0" w:rsidRDefault="00A656D0" w:rsidP="00E54463">
      <w:pPr>
        <w:pStyle w:val="aff3"/>
        <w:jc w:val="center"/>
        <w:rPr>
          <w:b/>
        </w:rPr>
      </w:pPr>
    </w:p>
    <w:p w:rsidR="00A656D0" w:rsidRDefault="00A656D0" w:rsidP="00E54463">
      <w:pPr>
        <w:pStyle w:val="aff3"/>
        <w:jc w:val="center"/>
        <w:rPr>
          <w:b/>
        </w:rPr>
      </w:pPr>
    </w:p>
    <w:p w:rsidR="00E54463" w:rsidRPr="00E54463" w:rsidRDefault="00814E22" w:rsidP="00E54463">
      <w:pPr>
        <w:pStyle w:val="aff3"/>
        <w:jc w:val="center"/>
        <w:rPr>
          <w:b/>
        </w:rPr>
      </w:pPr>
      <w:r w:rsidRPr="00E54463">
        <w:rPr>
          <w:b/>
        </w:rPr>
        <w:t>Техническое задание</w:t>
      </w:r>
    </w:p>
    <w:p w:rsidR="00814E22" w:rsidRPr="00E54463" w:rsidRDefault="00814E22" w:rsidP="00E54463">
      <w:pPr>
        <w:pStyle w:val="aff3"/>
        <w:jc w:val="center"/>
        <w:rPr>
          <w:b/>
        </w:rPr>
      </w:pPr>
      <w:r w:rsidRPr="00E54463">
        <w:rPr>
          <w:b/>
        </w:rPr>
        <w:t>на выполнение работ</w:t>
      </w:r>
      <w:r w:rsidR="008B29A9" w:rsidRPr="00E54463">
        <w:rPr>
          <w:b/>
        </w:rPr>
        <w:t xml:space="preserve"> по текущему ремонту борцовского зала</w:t>
      </w:r>
    </w:p>
    <w:p w:rsidR="008966DB" w:rsidRPr="0077435D" w:rsidRDefault="008966DB" w:rsidP="00814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814E22" w:rsidRPr="0077435D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Наименование выполняемых работ</w:t>
      </w:r>
      <w:r w:rsidRPr="0077435D">
        <w:rPr>
          <w:rFonts w:ascii="Times New Roman" w:eastAsia="Times New Roman" w:hAnsi="Times New Roman" w:cs="Times New Roman"/>
          <w:lang w:eastAsia="ru-RU"/>
        </w:rPr>
        <w:t>: Выполнение работ по текущему ремонту</w:t>
      </w:r>
      <w:r w:rsidR="00A106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3B11">
        <w:rPr>
          <w:rFonts w:ascii="Times New Roman" w:eastAsia="Times New Roman" w:hAnsi="Times New Roman" w:cs="Times New Roman"/>
          <w:lang w:eastAsia="ru-RU"/>
        </w:rPr>
        <w:t>борцовского зала в доме спорта.</w:t>
      </w:r>
    </w:p>
    <w:p w:rsidR="00814E22" w:rsidRPr="0077435D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Место выполнения работ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630049, г"/>
        </w:smartTagPr>
        <w:r w:rsidRPr="0077435D">
          <w:rPr>
            <w:rFonts w:ascii="Times New Roman" w:eastAsia="Times New Roman" w:hAnsi="Times New Roman" w:cs="Times New Roman"/>
            <w:lang w:eastAsia="ru-RU"/>
          </w:rPr>
          <w:t>630049, г</w:t>
        </w:r>
      </w:smartTag>
      <w:r w:rsidRPr="0077435D">
        <w:rPr>
          <w:rFonts w:ascii="Times New Roman" w:eastAsia="Times New Roman" w:hAnsi="Times New Roman" w:cs="Times New Roman"/>
          <w:lang w:eastAsia="ru-RU"/>
        </w:rPr>
        <w:t>. Новосибирск, ул</w:t>
      </w:r>
      <w:r w:rsidR="003E5479">
        <w:rPr>
          <w:rFonts w:ascii="Times New Roman" w:eastAsia="Times New Roman" w:hAnsi="Times New Roman" w:cs="Times New Roman"/>
          <w:lang w:eastAsia="ru-RU"/>
        </w:rPr>
        <w:t>.</w:t>
      </w:r>
      <w:r w:rsidR="003E5479" w:rsidRPr="003E5479">
        <w:rPr>
          <w:rFonts w:ascii="Times New Roman" w:eastAsia="Times New Roman" w:hAnsi="Times New Roman" w:cs="Times New Roman"/>
        </w:rPr>
        <w:t xml:space="preserve"> </w:t>
      </w:r>
      <w:r w:rsidR="003E5479">
        <w:rPr>
          <w:rFonts w:ascii="Times New Roman" w:eastAsia="Times New Roman" w:hAnsi="Times New Roman" w:cs="Times New Roman"/>
        </w:rPr>
        <w:t>Залесского, д. 3/1, помещение борцовского зала</w:t>
      </w:r>
      <w:r w:rsidR="0047512B">
        <w:rPr>
          <w:rFonts w:ascii="Times New Roman" w:eastAsia="Times New Roman" w:hAnsi="Times New Roman" w:cs="Times New Roman"/>
          <w:lang w:eastAsia="ru-RU"/>
        </w:rPr>
        <w:t>.</w:t>
      </w:r>
      <w:r w:rsidR="0037249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4E22" w:rsidRPr="0077435D" w:rsidRDefault="00814E22" w:rsidP="00814E22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Сроки (периоды) выполнения работ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: в течение  </w:t>
      </w:r>
      <w:r w:rsidR="00E5313F">
        <w:rPr>
          <w:rFonts w:ascii="Times New Roman" w:eastAsia="Times New Roman" w:hAnsi="Times New Roman" w:cs="Times New Roman"/>
          <w:lang w:eastAsia="ru-RU"/>
        </w:rPr>
        <w:t>30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6A5">
        <w:rPr>
          <w:rFonts w:ascii="Times New Roman" w:eastAsia="Times New Roman" w:hAnsi="Times New Roman" w:cs="Times New Roman"/>
          <w:lang w:eastAsia="ru-RU"/>
        </w:rPr>
        <w:t>рабочих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дней</w:t>
      </w:r>
      <w:r w:rsidR="003E5479">
        <w:rPr>
          <w:rFonts w:ascii="Times New Roman" w:eastAsia="Times New Roman" w:hAnsi="Times New Roman" w:cs="Times New Roman"/>
          <w:lang w:eastAsia="ru-RU"/>
        </w:rPr>
        <w:t xml:space="preserve"> с момента под</w:t>
      </w:r>
      <w:r w:rsidR="008B29A9">
        <w:rPr>
          <w:rFonts w:ascii="Times New Roman" w:eastAsia="Times New Roman" w:hAnsi="Times New Roman" w:cs="Times New Roman"/>
          <w:lang w:eastAsia="ru-RU"/>
        </w:rPr>
        <w:t>писания договора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4E22" w:rsidRPr="0077435D" w:rsidRDefault="00814E22" w:rsidP="00814E22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3E5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требования к выполнению работ</w:t>
      </w:r>
      <w:r w:rsidRPr="0077435D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согласно СП71.13330.2017.  Интенсивность выполнения работ – продолжительность рабочего дня не менее 8 часов при 5-ти дневной рабочей неделе. Увеличение продолжительности рабочего дня и недели по согласованию с Заказчиком.  Экологические мероприятия – в соответствии с законодательными  и нормативными правовыми актами РФ, а также предписаниями надзорных органов.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  <w:tab w:val="left" w:pos="720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35D">
        <w:rPr>
          <w:rFonts w:ascii="Times New Roman" w:eastAsia="Times New Roman" w:hAnsi="Times New Roman" w:cs="Times New Roman"/>
          <w:b/>
          <w:lang w:eastAsia="ru-RU"/>
        </w:rPr>
        <w:t>Особые требования к выполнению работ:</w:t>
      </w:r>
    </w:p>
    <w:p w:rsidR="00814E22" w:rsidRPr="0077435D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демонтажные и монтажные работы производятся согласно ведомости объёмов работ;</w:t>
      </w:r>
    </w:p>
    <w:p w:rsidR="00814E22" w:rsidRPr="0077435D" w:rsidRDefault="00814E22" w:rsidP="00814E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>- вести исполнительную документацию согласно требованиям РД -11- 05 - 2007 и РД-11- 02 – 2006;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ПУЭ, изд.6,7 «Правила устройства электроустановок»;</w:t>
      </w:r>
      <w:r w:rsidRPr="003E5479">
        <w:rPr>
          <w:rFonts w:ascii="Times New Roman" w:eastAsia="Times New Roman" w:hAnsi="Times New Roman" w:cs="Times New Roman"/>
        </w:rPr>
        <w:tab/>
      </w:r>
      <w:r w:rsidRPr="003E5479">
        <w:rPr>
          <w:rFonts w:ascii="Times New Roman" w:eastAsia="Times New Roman" w:hAnsi="Times New Roman" w:cs="Times New Roman"/>
        </w:rPr>
        <w:tab/>
      </w:r>
      <w:r w:rsidRPr="003E5479">
        <w:rPr>
          <w:rFonts w:ascii="Times New Roman" w:eastAsia="Times New Roman" w:hAnsi="Times New Roman" w:cs="Times New Roman"/>
        </w:rPr>
        <w:tab/>
      </w:r>
      <w:r w:rsidRPr="003E5479">
        <w:rPr>
          <w:rFonts w:ascii="Times New Roman" w:eastAsia="Times New Roman" w:hAnsi="Times New Roman" w:cs="Times New Roman"/>
        </w:rPr>
        <w:tab/>
      </w:r>
      <w:r w:rsidRPr="003E5479">
        <w:rPr>
          <w:rFonts w:ascii="Times New Roman" w:eastAsia="Times New Roman" w:hAnsi="Times New Roman" w:cs="Times New Roman"/>
        </w:rPr>
        <w:tab/>
      </w:r>
      <w:r w:rsidRPr="003E5479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ГОСТ 31565-2012 «Кабельные изделия. Требования пожарной безопасности»;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 xml:space="preserve">- ГОСТ </w:t>
      </w:r>
      <w:proofErr w:type="gramStart"/>
      <w:r w:rsidRPr="003E5479">
        <w:rPr>
          <w:rFonts w:ascii="Times New Roman" w:eastAsia="Times New Roman" w:hAnsi="Times New Roman" w:cs="Times New Roman"/>
        </w:rPr>
        <w:t>Р</w:t>
      </w:r>
      <w:proofErr w:type="gramEnd"/>
      <w:r w:rsidRPr="003E5479">
        <w:rPr>
          <w:rFonts w:ascii="Times New Roman" w:eastAsia="Times New Roman" w:hAnsi="Times New Roman" w:cs="Times New Roman"/>
        </w:rPr>
        <w:t xml:space="preserve"> 50571.3-2009 «Требования по обеспечению безопасности. Защита от поражения электрическим током»;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СП52.13330.2011 «Естественное и искусственное освещение»;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№ 123 ФЗ Технический регламент «Общие требования пожарной безопасности»;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Экологические мероприятия – в соответствие с законодательными и нормативными актами РФ;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Правила по охране труда при работе на высоте (в ред. от 01.01.2021 г.</w:t>
      </w:r>
      <w:r w:rsidR="00890F26">
        <w:rPr>
          <w:rFonts w:ascii="Times New Roman" w:eastAsia="Times New Roman" w:hAnsi="Times New Roman" w:cs="Times New Roman"/>
        </w:rPr>
        <w:t>)</w:t>
      </w:r>
      <w:r w:rsidRPr="003E5479">
        <w:rPr>
          <w:rFonts w:ascii="Times New Roman" w:eastAsia="Times New Roman" w:hAnsi="Times New Roman" w:cs="Times New Roman"/>
        </w:rPr>
        <w:t>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Электропроводку  выполнить  трехпроводным кабелем;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 xml:space="preserve">- Проходы кабеля сквозь стены и перекрытия осуществлять в гильзах с последующим </w:t>
      </w:r>
      <w:proofErr w:type="spellStart"/>
      <w:r w:rsidRPr="003E5479">
        <w:rPr>
          <w:rFonts w:ascii="Times New Roman" w:eastAsia="Times New Roman" w:hAnsi="Times New Roman" w:cs="Times New Roman"/>
        </w:rPr>
        <w:t>запениванием</w:t>
      </w:r>
      <w:proofErr w:type="spellEnd"/>
      <w:r w:rsidRPr="003E5479">
        <w:rPr>
          <w:rFonts w:ascii="Times New Roman" w:eastAsia="Times New Roman" w:hAnsi="Times New Roman" w:cs="Times New Roman"/>
        </w:rPr>
        <w:t>;</w:t>
      </w:r>
    </w:p>
    <w:p w:rsidR="00CE306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E5479">
        <w:rPr>
          <w:rFonts w:ascii="Times New Roman" w:eastAsia="Times New Roman" w:hAnsi="Times New Roman" w:cs="Times New Roman"/>
        </w:rPr>
        <w:t>Запитывать</w:t>
      </w:r>
      <w:proofErr w:type="spellEnd"/>
      <w:r w:rsidRPr="003E5479">
        <w:rPr>
          <w:rFonts w:ascii="Times New Roman" w:eastAsia="Times New Roman" w:hAnsi="Times New Roman" w:cs="Times New Roman"/>
        </w:rPr>
        <w:t xml:space="preserve"> </w:t>
      </w:r>
      <w:r w:rsidR="00622EE4">
        <w:rPr>
          <w:rFonts w:ascii="Times New Roman" w:eastAsia="Times New Roman" w:hAnsi="Times New Roman" w:cs="Times New Roman"/>
        </w:rPr>
        <w:t xml:space="preserve">щит </w:t>
      </w:r>
      <w:r w:rsidRPr="003E5479">
        <w:rPr>
          <w:rFonts w:ascii="Times New Roman" w:eastAsia="Times New Roman" w:hAnsi="Times New Roman" w:cs="Times New Roman"/>
        </w:rPr>
        <w:t>ЩО</w:t>
      </w:r>
      <w:r w:rsidR="00D44F4D">
        <w:rPr>
          <w:rFonts w:ascii="Times New Roman" w:eastAsia="Times New Roman" w:hAnsi="Times New Roman" w:cs="Times New Roman"/>
        </w:rPr>
        <w:t xml:space="preserve"> 1</w:t>
      </w:r>
      <w:r w:rsidRPr="003E5479">
        <w:rPr>
          <w:rFonts w:ascii="Times New Roman" w:eastAsia="Times New Roman" w:hAnsi="Times New Roman" w:cs="Times New Roman"/>
        </w:rPr>
        <w:t xml:space="preserve">.1 необходимо </w:t>
      </w:r>
      <w:r w:rsidR="00622EE4" w:rsidRPr="003E5479">
        <w:rPr>
          <w:rFonts w:ascii="Times New Roman" w:eastAsia="Times New Roman" w:hAnsi="Times New Roman" w:cs="Times New Roman"/>
        </w:rPr>
        <w:t>кабелем ВВГн</w:t>
      </w:r>
      <w:proofErr w:type="gramStart"/>
      <w:r w:rsidR="00622EE4" w:rsidRPr="003E5479">
        <w:rPr>
          <w:rFonts w:ascii="Times New Roman" w:eastAsia="Times New Roman" w:hAnsi="Times New Roman" w:cs="Times New Roman"/>
        </w:rPr>
        <w:t>г(</w:t>
      </w:r>
      <w:proofErr w:type="gramEnd"/>
      <w:r w:rsidR="00622EE4" w:rsidRPr="003E5479">
        <w:rPr>
          <w:rFonts w:ascii="Times New Roman" w:eastAsia="Times New Roman" w:hAnsi="Times New Roman" w:cs="Times New Roman"/>
        </w:rPr>
        <w:t xml:space="preserve">А)-LS </w:t>
      </w:r>
      <w:r w:rsidR="00622EE4">
        <w:rPr>
          <w:rFonts w:ascii="Times New Roman" w:eastAsia="Times New Roman" w:hAnsi="Times New Roman" w:cs="Times New Roman"/>
        </w:rPr>
        <w:t xml:space="preserve">- 3х4 мм2, уложенным в </w:t>
      </w:r>
      <w:proofErr w:type="spellStart"/>
      <w:r w:rsidR="00622EE4">
        <w:rPr>
          <w:rFonts w:ascii="Times New Roman" w:eastAsia="Times New Roman" w:hAnsi="Times New Roman" w:cs="Times New Roman"/>
        </w:rPr>
        <w:t>штробе</w:t>
      </w:r>
      <w:proofErr w:type="spellEnd"/>
      <w:r w:rsidR="00622EE4">
        <w:rPr>
          <w:rFonts w:ascii="Times New Roman" w:eastAsia="Times New Roman" w:hAnsi="Times New Roman" w:cs="Times New Roman"/>
        </w:rPr>
        <w:t>,</w:t>
      </w:r>
      <w:r w:rsidR="00622EE4" w:rsidRPr="003E5479">
        <w:rPr>
          <w:rFonts w:ascii="Times New Roman" w:eastAsia="Times New Roman" w:hAnsi="Times New Roman" w:cs="Times New Roman"/>
        </w:rPr>
        <w:t xml:space="preserve"> </w:t>
      </w:r>
      <w:r w:rsidRPr="003E5479">
        <w:rPr>
          <w:rFonts w:ascii="Times New Roman" w:eastAsia="Times New Roman" w:hAnsi="Times New Roman" w:cs="Times New Roman"/>
        </w:rPr>
        <w:t>от автомат</w:t>
      </w:r>
      <w:r w:rsidR="00890F26">
        <w:rPr>
          <w:rFonts w:ascii="Times New Roman" w:eastAsia="Times New Roman" w:hAnsi="Times New Roman" w:cs="Times New Roman"/>
        </w:rPr>
        <w:t>ического выключателя ВА47-291Р ,</w:t>
      </w:r>
      <w:r w:rsidRPr="003E5479">
        <w:rPr>
          <w:rFonts w:ascii="Times New Roman" w:eastAsia="Times New Roman" w:hAnsi="Times New Roman" w:cs="Times New Roman"/>
        </w:rPr>
        <w:t>который не</w:t>
      </w:r>
      <w:r w:rsidR="00D44F4D">
        <w:rPr>
          <w:rFonts w:ascii="Times New Roman" w:eastAsia="Times New Roman" w:hAnsi="Times New Roman" w:cs="Times New Roman"/>
        </w:rPr>
        <w:t xml:space="preserve">обходимо установить в </w:t>
      </w:r>
      <w:r w:rsidR="00622EE4">
        <w:rPr>
          <w:rFonts w:ascii="Times New Roman" w:eastAsia="Times New Roman" w:hAnsi="Times New Roman" w:cs="Times New Roman"/>
        </w:rPr>
        <w:t xml:space="preserve">существующем </w:t>
      </w:r>
      <w:r w:rsidR="00D44F4D">
        <w:rPr>
          <w:rFonts w:ascii="Times New Roman" w:eastAsia="Times New Roman" w:hAnsi="Times New Roman" w:cs="Times New Roman"/>
        </w:rPr>
        <w:t>щите ЩО-1. Местонахождения</w:t>
      </w:r>
      <w:r w:rsidRPr="003E5479">
        <w:rPr>
          <w:rFonts w:ascii="Times New Roman" w:eastAsia="Times New Roman" w:hAnsi="Times New Roman" w:cs="Times New Roman"/>
        </w:rPr>
        <w:t xml:space="preserve"> щита ЩО-1  уточнить у Заказчика;</w:t>
      </w:r>
    </w:p>
    <w:p w:rsidR="008B29A9" w:rsidRPr="00CE306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E3069">
        <w:rPr>
          <w:rFonts w:ascii="Times New Roman" w:eastAsia="Times New Roman" w:hAnsi="Times New Roman" w:cs="Times New Roman"/>
        </w:rPr>
        <w:t xml:space="preserve">-  </w:t>
      </w:r>
      <w:r w:rsidR="00A86538" w:rsidRPr="00CE3069">
        <w:rPr>
          <w:rFonts w:ascii="Times New Roman" w:eastAsia="Times New Roman" w:hAnsi="Times New Roman" w:cs="Times New Roman"/>
        </w:rPr>
        <w:t xml:space="preserve">Прокладку электропроводки </w:t>
      </w:r>
      <w:r w:rsidR="00A86538">
        <w:rPr>
          <w:rFonts w:ascii="Times New Roman" w:eastAsia="Times New Roman" w:hAnsi="Times New Roman" w:cs="Times New Roman"/>
        </w:rPr>
        <w:t xml:space="preserve">по стенам </w:t>
      </w:r>
      <w:r w:rsidR="00A86538" w:rsidRPr="00CE3069">
        <w:rPr>
          <w:rFonts w:ascii="Times New Roman" w:eastAsia="Times New Roman" w:hAnsi="Times New Roman" w:cs="Times New Roman"/>
        </w:rPr>
        <w:t>осуществлять</w:t>
      </w:r>
      <w:r w:rsidR="00A86538">
        <w:rPr>
          <w:rFonts w:ascii="Times New Roman" w:eastAsia="Times New Roman" w:hAnsi="Times New Roman" w:cs="Times New Roman"/>
        </w:rPr>
        <w:t xml:space="preserve"> в </w:t>
      </w:r>
      <w:proofErr w:type="spellStart"/>
      <w:r w:rsidR="00A86538">
        <w:rPr>
          <w:rFonts w:ascii="Times New Roman" w:eastAsia="Times New Roman" w:hAnsi="Times New Roman" w:cs="Times New Roman"/>
        </w:rPr>
        <w:t>штробе</w:t>
      </w:r>
      <w:proofErr w:type="spellEnd"/>
      <w:r w:rsidR="003D292E">
        <w:rPr>
          <w:rFonts w:ascii="Times New Roman" w:eastAsia="Times New Roman" w:hAnsi="Times New Roman" w:cs="Times New Roman"/>
        </w:rPr>
        <w:t xml:space="preserve"> с</w:t>
      </w:r>
      <w:r w:rsidRPr="00CE3069">
        <w:rPr>
          <w:rFonts w:ascii="Times New Roman" w:eastAsia="Times New Roman" w:hAnsi="Times New Roman" w:cs="Times New Roman"/>
        </w:rPr>
        <w:t xml:space="preserve"> крепление</w:t>
      </w:r>
      <w:r w:rsidR="003D292E">
        <w:rPr>
          <w:rFonts w:ascii="Times New Roman" w:eastAsia="Times New Roman" w:hAnsi="Times New Roman" w:cs="Times New Roman"/>
        </w:rPr>
        <w:t>м</w:t>
      </w:r>
      <w:r w:rsidRPr="00CE3069">
        <w:rPr>
          <w:rFonts w:ascii="Times New Roman" w:eastAsia="Times New Roman" w:hAnsi="Times New Roman" w:cs="Times New Roman"/>
        </w:rPr>
        <w:t xml:space="preserve"> - дюбель хомутами;</w:t>
      </w:r>
    </w:p>
    <w:p w:rsidR="008B29A9" w:rsidRPr="00CE306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069">
        <w:rPr>
          <w:rFonts w:ascii="Times New Roman" w:eastAsia="Times New Roman" w:hAnsi="Times New Roman" w:cs="Times New Roman"/>
        </w:rPr>
        <w:t xml:space="preserve">- </w:t>
      </w:r>
      <w:r w:rsidR="003D292E" w:rsidRPr="00CE3069">
        <w:rPr>
          <w:rFonts w:ascii="Times New Roman" w:eastAsia="Times New Roman" w:hAnsi="Times New Roman" w:cs="Times New Roman"/>
        </w:rPr>
        <w:t>Прокладку электропроводки по конструкциям на потолке</w:t>
      </w:r>
      <w:r w:rsidR="003D292E">
        <w:rPr>
          <w:rFonts w:ascii="Times New Roman" w:eastAsia="Times New Roman" w:hAnsi="Times New Roman" w:cs="Times New Roman"/>
        </w:rPr>
        <w:t xml:space="preserve">, осуществлять в </w:t>
      </w:r>
      <w:r w:rsidRPr="00CE3069">
        <w:rPr>
          <w:rFonts w:ascii="Times New Roman" w:eastAsia="Times New Roman" w:hAnsi="Times New Roman" w:cs="Times New Roman"/>
        </w:rPr>
        <w:t>гладкой ПВХ трубе</w:t>
      </w:r>
      <w:r w:rsidR="003D292E">
        <w:rPr>
          <w:rFonts w:ascii="Times New Roman" w:eastAsia="Times New Roman" w:hAnsi="Times New Roman" w:cs="Times New Roman"/>
        </w:rPr>
        <w:t xml:space="preserve">, с </w:t>
      </w:r>
      <w:r w:rsidRPr="00CE3069">
        <w:rPr>
          <w:rFonts w:ascii="Times New Roman" w:eastAsia="Times New Roman" w:hAnsi="Times New Roman" w:cs="Times New Roman"/>
        </w:rPr>
        <w:t xml:space="preserve"> крепление</w:t>
      </w:r>
      <w:r w:rsidR="003D292E">
        <w:rPr>
          <w:rFonts w:ascii="Times New Roman" w:eastAsia="Times New Roman" w:hAnsi="Times New Roman" w:cs="Times New Roman"/>
        </w:rPr>
        <w:t>м</w:t>
      </w:r>
      <w:r w:rsidRPr="00CE3069">
        <w:rPr>
          <w:rFonts w:ascii="Times New Roman" w:eastAsia="Times New Roman" w:hAnsi="Times New Roman" w:cs="Times New Roman"/>
        </w:rPr>
        <w:t xml:space="preserve"> скобами металлическими </w:t>
      </w:r>
      <w:proofErr w:type="spellStart"/>
      <w:r w:rsidRPr="00CE3069">
        <w:rPr>
          <w:rFonts w:ascii="Times New Roman" w:eastAsia="Times New Roman" w:hAnsi="Times New Roman" w:cs="Times New Roman"/>
        </w:rPr>
        <w:t>однолапковыми</w:t>
      </w:r>
      <w:proofErr w:type="spellEnd"/>
      <w:r w:rsidR="003D292E">
        <w:rPr>
          <w:rFonts w:ascii="Times New Roman" w:eastAsia="Times New Roman" w:hAnsi="Times New Roman" w:cs="Times New Roman"/>
        </w:rPr>
        <w:t>,</w:t>
      </w:r>
      <w:r w:rsidRPr="00CE3069">
        <w:rPr>
          <w:rFonts w:ascii="Times New Roman" w:eastAsia="Times New Roman" w:hAnsi="Times New Roman" w:cs="Times New Roman"/>
        </w:rPr>
        <w:t xml:space="preserve"> расстояние между скобами 400 мм. Для перехода кабеля из </w:t>
      </w:r>
      <w:proofErr w:type="spellStart"/>
      <w:r w:rsidRPr="00CE3069">
        <w:rPr>
          <w:rFonts w:ascii="Times New Roman" w:eastAsia="Times New Roman" w:hAnsi="Times New Roman" w:cs="Times New Roman"/>
        </w:rPr>
        <w:t>штробы</w:t>
      </w:r>
      <w:proofErr w:type="spellEnd"/>
      <w:r w:rsidRPr="00CE3069">
        <w:rPr>
          <w:rFonts w:ascii="Times New Roman" w:eastAsia="Times New Roman" w:hAnsi="Times New Roman" w:cs="Times New Roman"/>
        </w:rPr>
        <w:t xml:space="preserve"> в трубу</w:t>
      </w:r>
      <w:r w:rsidR="008C2490" w:rsidRPr="00CE3069">
        <w:rPr>
          <w:rFonts w:ascii="Times New Roman" w:eastAsia="Times New Roman" w:hAnsi="Times New Roman" w:cs="Times New Roman"/>
        </w:rPr>
        <w:t xml:space="preserve"> диаметром 20 мм</w:t>
      </w:r>
      <w:r w:rsidR="008C2490">
        <w:rPr>
          <w:rFonts w:ascii="Times New Roman" w:eastAsia="Times New Roman" w:hAnsi="Times New Roman" w:cs="Times New Roman"/>
        </w:rPr>
        <w:t>,</w:t>
      </w:r>
      <w:r w:rsidRPr="00CE3069">
        <w:rPr>
          <w:rFonts w:ascii="Times New Roman" w:eastAsia="Times New Roman" w:hAnsi="Times New Roman" w:cs="Times New Roman"/>
        </w:rPr>
        <w:t xml:space="preserve"> использовать пов</w:t>
      </w:r>
      <w:r w:rsidR="008C2490">
        <w:rPr>
          <w:rFonts w:ascii="Times New Roman" w:eastAsia="Times New Roman" w:hAnsi="Times New Roman" w:cs="Times New Roman"/>
        </w:rPr>
        <w:t>орот на 90 градусов труба-труба;</w:t>
      </w:r>
      <w:r w:rsidRPr="00CE3069">
        <w:rPr>
          <w:rFonts w:ascii="Times New Roman" w:eastAsia="Times New Roman" w:hAnsi="Times New Roman" w:cs="Times New Roman"/>
        </w:rPr>
        <w:t xml:space="preserve"> 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069">
        <w:rPr>
          <w:rFonts w:ascii="Times New Roman" w:eastAsia="Times New Roman" w:hAnsi="Times New Roman" w:cs="Times New Roman"/>
        </w:rPr>
        <w:t xml:space="preserve">- </w:t>
      </w:r>
      <w:r w:rsidR="003D292E" w:rsidRPr="00CE3069">
        <w:rPr>
          <w:rFonts w:ascii="Times New Roman" w:eastAsia="Times New Roman" w:hAnsi="Times New Roman" w:cs="Times New Roman"/>
        </w:rPr>
        <w:t>Прокладку электропроводки</w:t>
      </w:r>
      <w:r w:rsidR="003D292E" w:rsidRPr="003D292E">
        <w:rPr>
          <w:rFonts w:ascii="Times New Roman" w:eastAsia="Times New Roman" w:hAnsi="Times New Roman" w:cs="Times New Roman"/>
        </w:rPr>
        <w:t xml:space="preserve"> </w:t>
      </w:r>
      <w:r w:rsidR="00914AFA">
        <w:rPr>
          <w:rFonts w:ascii="Times New Roman" w:eastAsia="Times New Roman" w:hAnsi="Times New Roman" w:cs="Times New Roman"/>
        </w:rPr>
        <w:t>для присоединения светильников</w:t>
      </w:r>
      <w:r w:rsidR="003D292E">
        <w:rPr>
          <w:rFonts w:ascii="Times New Roman" w:eastAsia="Times New Roman" w:hAnsi="Times New Roman" w:cs="Times New Roman"/>
        </w:rPr>
        <w:t>, осуществлять в</w:t>
      </w:r>
      <w:r w:rsidRPr="00CE3069">
        <w:rPr>
          <w:rFonts w:ascii="Times New Roman" w:eastAsia="Times New Roman" w:hAnsi="Times New Roman" w:cs="Times New Roman"/>
        </w:rPr>
        <w:t xml:space="preserve"> </w:t>
      </w:r>
      <w:r w:rsidR="00890F26" w:rsidRPr="00CE3069">
        <w:rPr>
          <w:rFonts w:ascii="Times New Roman" w:eastAsia="Times New Roman" w:hAnsi="Times New Roman" w:cs="Times New Roman"/>
        </w:rPr>
        <w:t>гофрированной</w:t>
      </w:r>
      <w:r w:rsidR="00890F26" w:rsidRPr="00CE3069">
        <w:rPr>
          <w:rFonts w:ascii="Times New Roman" w:eastAsia="Times New Roman" w:hAnsi="Times New Roman" w:cs="Times New Roman"/>
        </w:rPr>
        <w:t xml:space="preserve"> </w:t>
      </w:r>
      <w:r w:rsidRPr="00CE3069">
        <w:rPr>
          <w:rFonts w:ascii="Times New Roman" w:eastAsia="Times New Roman" w:hAnsi="Times New Roman" w:cs="Times New Roman"/>
        </w:rPr>
        <w:t xml:space="preserve">трубе </w:t>
      </w:r>
      <w:r w:rsidR="003D292E">
        <w:rPr>
          <w:rFonts w:ascii="Times New Roman" w:eastAsia="Times New Roman" w:hAnsi="Times New Roman" w:cs="Times New Roman"/>
        </w:rPr>
        <w:t xml:space="preserve">с </w:t>
      </w:r>
      <w:r w:rsidRPr="00CE3069">
        <w:rPr>
          <w:rFonts w:ascii="Times New Roman" w:eastAsia="Times New Roman" w:hAnsi="Times New Roman" w:cs="Times New Roman"/>
        </w:rPr>
        <w:t>крепление</w:t>
      </w:r>
      <w:r w:rsidR="003D292E">
        <w:rPr>
          <w:rFonts w:ascii="Times New Roman" w:eastAsia="Times New Roman" w:hAnsi="Times New Roman" w:cs="Times New Roman"/>
        </w:rPr>
        <w:t>м</w:t>
      </w:r>
      <w:r w:rsidRPr="00CE3069">
        <w:rPr>
          <w:rFonts w:ascii="Times New Roman" w:eastAsia="Times New Roman" w:hAnsi="Times New Roman" w:cs="Times New Roman"/>
        </w:rPr>
        <w:t xml:space="preserve"> к металлоконструкциям </w:t>
      </w:r>
      <w:r w:rsidR="00890F26" w:rsidRPr="00CE3069">
        <w:rPr>
          <w:rFonts w:ascii="Times New Roman" w:eastAsia="Times New Roman" w:hAnsi="Times New Roman" w:cs="Times New Roman"/>
        </w:rPr>
        <w:t>кабельными</w:t>
      </w:r>
      <w:r w:rsidR="00890F26" w:rsidRPr="00CE3069">
        <w:rPr>
          <w:rFonts w:ascii="Times New Roman" w:eastAsia="Times New Roman" w:hAnsi="Times New Roman" w:cs="Times New Roman"/>
        </w:rPr>
        <w:t xml:space="preserve"> </w:t>
      </w:r>
      <w:r w:rsidRPr="00CE3069">
        <w:rPr>
          <w:rFonts w:ascii="Times New Roman" w:eastAsia="Times New Roman" w:hAnsi="Times New Roman" w:cs="Times New Roman"/>
        </w:rPr>
        <w:t>стяжками;</w:t>
      </w:r>
      <w:r w:rsidRPr="003E5479">
        <w:rPr>
          <w:rFonts w:ascii="Times New Roman" w:eastAsia="Times New Roman" w:hAnsi="Times New Roman" w:cs="Times New Roman"/>
        </w:rPr>
        <w:t xml:space="preserve"> </w:t>
      </w:r>
    </w:p>
    <w:p w:rsidR="008B29A9" w:rsidRPr="003E5479" w:rsidRDefault="00914AFA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</w:t>
      </w:r>
      <w:r w:rsidR="008B29A9" w:rsidRPr="003E5479">
        <w:rPr>
          <w:rFonts w:ascii="Times New Roman" w:eastAsia="Times New Roman" w:hAnsi="Times New Roman" w:cs="Times New Roman"/>
        </w:rPr>
        <w:t>ля крепежа использовать дюбель гвозди длиной не более 40 мм;</w:t>
      </w:r>
    </w:p>
    <w:p w:rsidR="008B29A9" w:rsidRPr="003E5479" w:rsidRDefault="00622EE4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Щит ЩО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.1 установить в нише </w:t>
      </w:r>
      <w:r w:rsidR="008B29A9" w:rsidRPr="003E5479">
        <w:rPr>
          <w:rFonts w:ascii="Times New Roman" w:eastAsia="Times New Roman" w:hAnsi="Times New Roman" w:cs="Times New Roman"/>
        </w:rPr>
        <w:t xml:space="preserve"> в стене (Вид 2-2,  Приложение №1 к Т.З.);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 xml:space="preserve">- В </w:t>
      </w:r>
      <w:r w:rsidR="00890F26">
        <w:rPr>
          <w:rFonts w:ascii="Times New Roman" w:eastAsia="Times New Roman" w:hAnsi="Times New Roman" w:cs="Times New Roman"/>
        </w:rPr>
        <w:t xml:space="preserve">щите </w:t>
      </w:r>
      <w:r w:rsidRPr="003E5479">
        <w:rPr>
          <w:rFonts w:ascii="Times New Roman" w:eastAsia="Times New Roman" w:hAnsi="Times New Roman" w:cs="Times New Roman"/>
        </w:rPr>
        <w:t>ЩО</w:t>
      </w:r>
      <w:proofErr w:type="gramStart"/>
      <w:r w:rsidRPr="003E5479">
        <w:rPr>
          <w:rFonts w:ascii="Times New Roman" w:eastAsia="Times New Roman" w:hAnsi="Times New Roman" w:cs="Times New Roman"/>
        </w:rPr>
        <w:t>1</w:t>
      </w:r>
      <w:proofErr w:type="gramEnd"/>
      <w:r w:rsidRPr="003E5479">
        <w:rPr>
          <w:rFonts w:ascii="Times New Roman" w:eastAsia="Times New Roman" w:hAnsi="Times New Roman" w:cs="Times New Roman"/>
        </w:rPr>
        <w:t>.1 подключения осуществлять согласно принципиальной электрической схеме;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>- Светильники основного освещения вешать на профили П-образные (Вид 3-3, Приложение №1 к Т.З</w:t>
      </w:r>
      <w:r w:rsidR="00890F26">
        <w:rPr>
          <w:rFonts w:ascii="Times New Roman" w:eastAsia="Times New Roman" w:hAnsi="Times New Roman" w:cs="Times New Roman"/>
        </w:rPr>
        <w:t>)</w:t>
      </w:r>
      <w:r w:rsidRPr="003E5479">
        <w:rPr>
          <w:rFonts w:ascii="Times New Roman" w:eastAsia="Times New Roman" w:hAnsi="Times New Roman" w:cs="Times New Roman"/>
        </w:rPr>
        <w:t xml:space="preserve">, П-образные профили крепятся к ребрам жесткости на потолке борцовского зала с помощью уголков крепежных усиленных. При креплении уголков крепежных к ребрам жесткости использовать не менее двух дюбель гвоздей на  один уголок; 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 xml:space="preserve"> - Сеть </w:t>
      </w:r>
      <w:r w:rsidR="00890F26">
        <w:rPr>
          <w:rFonts w:ascii="Times New Roman" w:eastAsia="Times New Roman" w:hAnsi="Times New Roman" w:cs="Times New Roman"/>
        </w:rPr>
        <w:t>аварийного освещения выполнить</w:t>
      </w:r>
      <w:r w:rsidRPr="003E5479">
        <w:rPr>
          <w:rFonts w:ascii="Times New Roman" w:eastAsia="Times New Roman" w:hAnsi="Times New Roman" w:cs="Times New Roman"/>
        </w:rPr>
        <w:t xml:space="preserve"> светильниками эвакуационного освещения по 4 проводной схеме</w:t>
      </w:r>
      <w:r w:rsidR="00890F26">
        <w:rPr>
          <w:rFonts w:ascii="Times New Roman" w:eastAsia="Times New Roman" w:hAnsi="Times New Roman" w:cs="Times New Roman"/>
        </w:rPr>
        <w:t>,</w:t>
      </w:r>
      <w:r w:rsidRPr="003E5479">
        <w:rPr>
          <w:rFonts w:ascii="Times New Roman" w:eastAsia="Times New Roman" w:hAnsi="Times New Roman" w:cs="Times New Roman"/>
        </w:rPr>
        <w:t xml:space="preserve"> с возможностью их выключения в нормальном режиме работы и автоматического включения в аварийном режиме;</w:t>
      </w:r>
    </w:p>
    <w:p w:rsidR="008B29A9" w:rsidRPr="003E5479" w:rsidRDefault="00914AFA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="008B29A9" w:rsidRPr="003E5479">
        <w:rPr>
          <w:rFonts w:ascii="Times New Roman" w:eastAsia="Times New Roman" w:hAnsi="Times New Roman" w:cs="Times New Roman"/>
        </w:rPr>
        <w:t>Светильники  эвакуаци</w:t>
      </w:r>
      <w:r w:rsidR="00890F26">
        <w:rPr>
          <w:rFonts w:ascii="Times New Roman" w:eastAsia="Times New Roman" w:hAnsi="Times New Roman" w:cs="Times New Roman"/>
        </w:rPr>
        <w:t xml:space="preserve">онного освещения </w:t>
      </w:r>
      <w:proofErr w:type="spellStart"/>
      <w:r w:rsidR="00890F26">
        <w:rPr>
          <w:rFonts w:ascii="Times New Roman" w:eastAsia="Times New Roman" w:hAnsi="Times New Roman" w:cs="Times New Roman"/>
        </w:rPr>
        <w:t>устанавливить</w:t>
      </w:r>
      <w:proofErr w:type="spellEnd"/>
      <w:r w:rsidR="008B29A9" w:rsidRPr="003E5479">
        <w:rPr>
          <w:rFonts w:ascii="Times New Roman" w:eastAsia="Times New Roman" w:hAnsi="Times New Roman" w:cs="Times New Roman"/>
        </w:rPr>
        <w:t xml:space="preserve"> н</w:t>
      </w:r>
      <w:r w:rsidR="00890F26">
        <w:rPr>
          <w:rFonts w:ascii="Times New Roman" w:eastAsia="Times New Roman" w:hAnsi="Times New Roman" w:cs="Times New Roman"/>
        </w:rPr>
        <w:t>ад дверным проемом и накрыть</w:t>
      </w:r>
      <w:r w:rsidR="008B29A9" w:rsidRPr="003E5479">
        <w:rPr>
          <w:rFonts w:ascii="Times New Roman" w:eastAsia="Times New Roman" w:hAnsi="Times New Roman" w:cs="Times New Roman"/>
        </w:rPr>
        <w:t xml:space="preserve"> защитной решеткой;</w:t>
      </w:r>
    </w:p>
    <w:p w:rsidR="008B29A9" w:rsidRPr="003E5479" w:rsidRDefault="008B29A9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5479">
        <w:rPr>
          <w:rFonts w:ascii="Times New Roman" w:eastAsia="Times New Roman" w:hAnsi="Times New Roman" w:cs="Times New Roman"/>
        </w:rPr>
        <w:t xml:space="preserve"> - Привязку электрооборудования уточнять по месту;</w:t>
      </w:r>
    </w:p>
    <w:p w:rsidR="008B29A9" w:rsidRPr="003E5479" w:rsidRDefault="00890F26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Розетки </w:t>
      </w:r>
      <w:proofErr w:type="spellStart"/>
      <w:r>
        <w:rPr>
          <w:rFonts w:ascii="Times New Roman" w:eastAsia="Times New Roman" w:hAnsi="Times New Roman" w:cs="Times New Roman"/>
        </w:rPr>
        <w:t>устанавить</w:t>
      </w:r>
      <w:proofErr w:type="spellEnd"/>
      <w:r w:rsidR="008B29A9" w:rsidRPr="003E5479">
        <w:rPr>
          <w:rFonts w:ascii="Times New Roman" w:eastAsia="Times New Roman" w:hAnsi="Times New Roman" w:cs="Times New Roman"/>
        </w:rPr>
        <w:t xml:space="preserve"> на высоте 1 м  от пола, место установки согласовать с заказчиком;</w:t>
      </w:r>
    </w:p>
    <w:p w:rsidR="008B29A9" w:rsidRPr="003E5479" w:rsidRDefault="00D44F4D" w:rsidP="008B2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Автоматические выключатели </w:t>
      </w:r>
      <w:r w:rsidR="008B29A9" w:rsidRPr="003E5479">
        <w:rPr>
          <w:rFonts w:ascii="Times New Roman" w:eastAsia="Times New Roman" w:hAnsi="Times New Roman" w:cs="Times New Roman"/>
        </w:rPr>
        <w:t xml:space="preserve">подключать  согласно принципиальным электрическим схемам и приложенным чертежам (Схема электрическая принципиальная, Приложение №1к  Т.З.); </w:t>
      </w:r>
    </w:p>
    <w:p w:rsidR="008B29A9" w:rsidRDefault="008D607D" w:rsidP="008B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8B29A9" w:rsidRPr="003E5479">
        <w:rPr>
          <w:rFonts w:ascii="Times New Roman" w:eastAsia="Times New Roman" w:hAnsi="Times New Roman" w:cs="Times New Roman"/>
        </w:rPr>
        <w:t>-  Все проводящие части оборудования,  нормально не находящиеся под напряжением,  подлежат защитному заземлению в соответствие с  ПУЭ гл. 1.7;</w:t>
      </w:r>
      <w:r w:rsidR="008B29A9" w:rsidRPr="003E5479">
        <w:rPr>
          <w:rFonts w:ascii="Times New Roman" w:eastAsia="Times New Roman" w:hAnsi="Times New Roman" w:cs="Times New Roman"/>
          <w:b/>
        </w:rPr>
        <w:t xml:space="preserve">  </w:t>
      </w:r>
    </w:p>
    <w:p w:rsidR="00D1615E" w:rsidRDefault="00D1615E" w:rsidP="00D161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18D">
        <w:rPr>
          <w:rFonts w:ascii="Times New Roman" w:eastAsia="Times New Roman" w:hAnsi="Times New Roman" w:cs="Times New Roman"/>
        </w:rPr>
        <w:t xml:space="preserve">-  По  завершении  выполнения работ «Подрядчик» обязан  произвести   приёмо-сдаточные испытательные измерения - пусконаладочные работы  всех элементов системы электроснабжения потребителей в отдельности и в комплексе, при этом комплексные испытания в режиме реальной нагрузки  должны </w:t>
      </w:r>
      <w:r>
        <w:rPr>
          <w:rFonts w:ascii="Times New Roman" w:eastAsia="Times New Roman" w:hAnsi="Times New Roman" w:cs="Times New Roman"/>
        </w:rPr>
        <w:t>быть произведены  в течение   24</w:t>
      </w:r>
      <w:r w:rsidRPr="001B718D">
        <w:rPr>
          <w:rFonts w:ascii="Times New Roman" w:eastAsia="Times New Roman" w:hAnsi="Times New Roman" w:cs="Times New Roman"/>
        </w:rPr>
        <w:t>-х часов непрерывной работы</w:t>
      </w:r>
      <w:r>
        <w:rPr>
          <w:rFonts w:ascii="Times New Roman" w:eastAsia="Times New Roman" w:hAnsi="Times New Roman" w:cs="Times New Roman"/>
        </w:rPr>
        <w:t xml:space="preserve"> и представлен п</w:t>
      </w:r>
      <w:r w:rsidRPr="001B718D">
        <w:rPr>
          <w:rFonts w:ascii="Times New Roman" w:eastAsia="Times New Roman" w:hAnsi="Times New Roman" w:cs="Times New Roman"/>
        </w:rPr>
        <w:t>рото</w:t>
      </w:r>
      <w:r>
        <w:rPr>
          <w:rFonts w:ascii="Times New Roman" w:eastAsia="Times New Roman" w:hAnsi="Times New Roman" w:cs="Times New Roman"/>
        </w:rPr>
        <w:t>кол испытаний э</w:t>
      </w:r>
      <w:r w:rsidRPr="001B718D">
        <w:rPr>
          <w:rFonts w:ascii="Times New Roman" w:eastAsia="Times New Roman" w:hAnsi="Times New Roman" w:cs="Times New Roman"/>
        </w:rPr>
        <w:t>лектрооборудования;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(последовательность, этапы) выполнения работ:</w:t>
      </w:r>
      <w:r w:rsidRPr="0077435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Подрядчик обязан перед началом работ представить план организационных мероприятий   производства работ с приложением графика производства работ и согласовать его с Заказчиком в течение 3 дней с момента подписания договора.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качеству работ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77435D">
        <w:rPr>
          <w:rFonts w:ascii="Times New Roman" w:eastAsia="Times New Roman" w:hAnsi="Times New Roman" w:cs="Times New Roman"/>
          <w:b/>
          <w:lang w:eastAsia="ru-RU"/>
        </w:rPr>
        <w:t>: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применяемая система контроля качества за выполненными работами в соответствие требованиями ГОСТ Р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безопасности выполнения работ и безопасности результатов работ</w:t>
      </w:r>
      <w:r w:rsidRPr="0077435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 при проведении пожароопасных работ на объекте необходимо руководствоваться правилами ППБ РФ;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безопасность выполняемых работ – согласно  Федеральному закону от 30.06.2006.  №90-ФЗ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814E22" w:rsidRPr="0077435D" w:rsidRDefault="00814E22" w:rsidP="00814E22">
      <w:pPr>
        <w:tabs>
          <w:tab w:val="left" w:pos="708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Cs/>
          <w:lang w:eastAsia="ru-RU"/>
        </w:rPr>
        <w:t>-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условий, или допущены  к применению органами государственного надзора.</w:t>
      </w:r>
    </w:p>
    <w:p w:rsidR="00D243CA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сдачи и приемки результатов работ</w:t>
      </w:r>
      <w:r w:rsidR="00D243CA">
        <w:rPr>
          <w:rFonts w:ascii="Times New Roman" w:eastAsia="Times New Roman" w:hAnsi="Times New Roman" w:cs="Times New Roman"/>
          <w:lang w:eastAsia="ru-RU"/>
        </w:rPr>
        <w:t>.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Подрядчик после выполнения работ, предусмотренных настоящим договором,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Документ о приемке должен содержать: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 xml:space="preserve">а) включенные в договор идентификационный код закупки, наименование, место нахождения заказчика, наименование объекта закупки, место выполнения работ, информацию о  Подрядчике, предусмотренную </w:t>
      </w:r>
      <w:proofErr w:type="spellStart"/>
      <w:r w:rsidRPr="008C2490">
        <w:rPr>
          <w:rFonts w:ascii="Times New Roman" w:eastAsia="Times New Roman" w:hAnsi="Times New Roman" w:cs="Times New Roman"/>
        </w:rPr>
        <w:t>пп</w:t>
      </w:r>
      <w:proofErr w:type="spellEnd"/>
      <w:r w:rsidRPr="008C2490">
        <w:rPr>
          <w:rFonts w:ascii="Times New Roman" w:eastAsia="Times New Roman" w:hAnsi="Times New Roman" w:cs="Times New Roman"/>
        </w:rPr>
        <w:t>. "а", "г" и "е" ч. 1 ст. 43 Федерального закона  N 44-ФЗ, единицу измерения выполненной работы;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б) наименование выполненных работ;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в) информацию об объеме выполненных работ;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г) стоимость исполненных Подрядчиком обязательств, предусмотренных договором, с указанием цены за единицу выполненной работы;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д) иную информацию с учетом требований, установленных Правительством Российской Федерации.</w:t>
      </w:r>
    </w:p>
    <w:p w:rsidR="008C2490" w:rsidRPr="008C2490" w:rsidRDefault="008C2490" w:rsidP="008C24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2490">
        <w:rPr>
          <w:rFonts w:ascii="Times New Roman" w:eastAsia="Times New Roman" w:hAnsi="Times New Roman" w:cs="Times New Roman"/>
        </w:rPr>
        <w:t>Резерв средств на непредвиденные работы и затраты, включенные в твердую договорную цену Подрядчик обязан  подтвердить локально - сметным расчетом, и в случае отсутствия такого  оплата будет производиться по фактически выполненным работам;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по передаче заказчику технических и иных документов</w:t>
      </w:r>
      <w:r w:rsidRPr="007743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по завершению</w:t>
      </w:r>
      <w:r w:rsidRPr="0077435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и сдаче работ</w:t>
      </w:r>
      <w:r w:rsidRPr="0077435D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</w:p>
    <w:p w:rsidR="008B29A9" w:rsidRDefault="003E5479" w:rsidP="008B29A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- А</w:t>
      </w:r>
      <w:r w:rsidR="00814E22" w:rsidRPr="0077435D">
        <w:rPr>
          <w:rFonts w:ascii="Times New Roman" w:eastAsia="Times New Roman" w:hAnsi="Times New Roman" w:cs="Times New Roman"/>
          <w:lang w:eastAsia="ru-RU"/>
        </w:rPr>
        <w:t>кты освидетельствования скрытых работ, журнал производства работ, сертифи</w:t>
      </w:r>
      <w:r>
        <w:rPr>
          <w:rFonts w:ascii="Times New Roman" w:eastAsia="Times New Roman" w:hAnsi="Times New Roman" w:cs="Times New Roman"/>
          <w:lang w:eastAsia="ru-RU"/>
        </w:rPr>
        <w:t xml:space="preserve">каты и паспорта  на материалы, </w:t>
      </w:r>
      <w:r w:rsidR="00814E22" w:rsidRPr="0077435D">
        <w:rPr>
          <w:rFonts w:ascii="Times New Roman" w:eastAsia="Times New Roman" w:hAnsi="Times New Roman" w:cs="Times New Roman"/>
          <w:lang w:eastAsia="ru-RU"/>
        </w:rPr>
        <w:t>изделия</w:t>
      </w:r>
      <w:r w:rsidR="008B29A9" w:rsidRPr="008B29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 w:rsidRPr="001B718D">
        <w:rPr>
          <w:rFonts w:ascii="Times New Roman" w:eastAsia="Times New Roman" w:hAnsi="Times New Roman" w:cs="Times New Roman"/>
        </w:rPr>
        <w:t>электрооборудование</w:t>
      </w:r>
      <w:r>
        <w:rPr>
          <w:rFonts w:ascii="Times New Roman" w:eastAsia="Times New Roman" w:hAnsi="Times New Roman" w:cs="Times New Roman"/>
        </w:rPr>
        <w:t xml:space="preserve"> с печатями</w:t>
      </w:r>
      <w:r w:rsidR="008B29A9" w:rsidRPr="001B718D">
        <w:rPr>
          <w:rFonts w:ascii="Times New Roman" w:eastAsia="Times New Roman" w:hAnsi="Times New Roman" w:cs="Times New Roman"/>
        </w:rPr>
        <w:t xml:space="preserve"> монтажной организацией;</w:t>
      </w:r>
    </w:p>
    <w:p w:rsidR="003E5479" w:rsidRPr="001B718D" w:rsidRDefault="003E5479" w:rsidP="003E54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18D">
        <w:rPr>
          <w:rFonts w:ascii="Times New Roman" w:eastAsia="Times New Roman" w:hAnsi="Times New Roman" w:cs="Times New Roman"/>
        </w:rPr>
        <w:t>- Исполнительные схемы подключения электрооборудования, с указанием типа кабелей (проводов) и их протяженности;</w:t>
      </w:r>
    </w:p>
    <w:p w:rsidR="00814E22" w:rsidRPr="0077435D" w:rsidRDefault="00814E22" w:rsidP="00814E22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7435D">
        <w:rPr>
          <w:rFonts w:ascii="Times New Roman" w:eastAsia="Times New Roman" w:hAnsi="Times New Roman" w:cs="Times New Roman"/>
          <w:b/>
          <w:bCs/>
          <w:lang w:eastAsia="ru-RU"/>
        </w:rPr>
        <w:t>Требования по сроку гарантий качества на результаты работ</w:t>
      </w:r>
      <w:r w:rsidRPr="0077435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7435D">
        <w:rPr>
          <w:rFonts w:ascii="Times New Roman" w:eastAsia="Times New Roman" w:hAnsi="Times New Roman" w:cs="Times New Roman"/>
          <w:b/>
        </w:rPr>
        <w:t>Требования, связанные с недостатками результата работы, могут быть предъявлены Заказчиком  в пределах двух лет со дня передачи результата работы в соответствии со ст.724 Гражданского кодекса РФ</w:t>
      </w:r>
      <w:r w:rsidRPr="0077435D">
        <w:rPr>
          <w:rFonts w:ascii="Times New Roman" w:eastAsia="Times New Roman" w:hAnsi="Times New Roman" w:cs="Times New Roman"/>
        </w:rPr>
        <w:t>.</w:t>
      </w:r>
    </w:p>
    <w:p w:rsidR="00814E22" w:rsidRPr="0077435D" w:rsidRDefault="00814E22" w:rsidP="00814E22">
      <w:pPr>
        <w:numPr>
          <w:ilvl w:val="0"/>
          <w:numId w:val="30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Иные требования к работам и условиям их выполнения по усмотрению заказчика: </w:t>
      </w:r>
    </w:p>
    <w:p w:rsidR="00814E22" w:rsidRPr="0077435D" w:rsidRDefault="00814E22" w:rsidP="00814E2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Подрядчик обязан выполнить работы своими материалами, согласованными с  Заказчиком. Подрядчик обязан выполнить работы своими силами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</w:t>
      </w:r>
    </w:p>
    <w:p w:rsidR="002F3602" w:rsidRPr="00F828B5" w:rsidRDefault="00814E22" w:rsidP="00F828B5">
      <w:pPr>
        <w:tabs>
          <w:tab w:val="left" w:pos="540"/>
        </w:tabs>
        <w:spacing w:after="0" w:line="240" w:lineRule="auto"/>
        <w:ind w:hanging="504"/>
        <w:jc w:val="right"/>
        <w:rPr>
          <w:rFonts w:ascii="Times New Roman" w:eastAsia="Times New Roman" w:hAnsi="Times New Roman" w:cs="Times New Roman"/>
          <w:lang w:eastAsia="ru-RU"/>
        </w:rPr>
      </w:pPr>
      <w:r w:rsidRPr="007743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F828B5">
        <w:rPr>
          <w:rFonts w:ascii="Times New Roman" w:eastAsia="Times New Roman" w:hAnsi="Times New Roman" w:cs="Times New Roman"/>
          <w:lang w:eastAsia="ru-RU"/>
        </w:rPr>
        <w:t xml:space="preserve">                      Таблица 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670"/>
        <w:gridCol w:w="1701"/>
        <w:gridCol w:w="1418"/>
      </w:tblGrid>
      <w:tr w:rsidR="003E5479" w:rsidRPr="00957B0F" w:rsidTr="00796711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479" w:rsidRPr="00947397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73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Отделочные работы</w:t>
            </w:r>
          </w:p>
        </w:tc>
      </w:tr>
      <w:tr w:rsidR="003E5479" w:rsidRPr="00957B0F" w:rsidTr="00796711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3E5479" w:rsidRPr="00957B0F" w:rsidTr="00796711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разборка лесов до 6м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3E5479" w:rsidRPr="00957B0F" w:rsidTr="0079671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штукатурки м100 толщиной 20мм, площадью до 1м2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3E5479" w:rsidRPr="00957B0F" w:rsidTr="0079671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890F2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Грунтовка </w:t>
            </w:r>
            <w:r w:rsidR="003E5479"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</w:tr>
      <w:tr w:rsidR="003E5479" w:rsidRPr="00957B0F" w:rsidTr="00796711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</w:t>
            </w:r>
            <w:proofErr w:type="gramEnd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шпатлевание стен толщиной  3мм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</w:tr>
      <w:tr w:rsidR="003E5479" w:rsidRPr="00957B0F" w:rsidTr="0079671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890F2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Грунтовка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</w:tr>
      <w:tr w:rsidR="003E5479" w:rsidRPr="00957B0F" w:rsidTr="00796711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890F2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Окраска стен краской </w:t>
            </w:r>
            <w:r w:rsidR="003E5479"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 раза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</w:tr>
      <w:tr w:rsidR="003E5479" w:rsidRPr="00957B0F" w:rsidTr="003E547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890F2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Грунтовка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3E5479" w:rsidRPr="00957B0F" w:rsidTr="003E5479">
        <w:trPr>
          <w:trHeight w:val="8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Окраска плит ребристых ранее окрашенных с расчисткой старой краски свыше </w:t>
            </w:r>
            <w:r w:rsidR="00890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35 % за 2 раза краской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3E5479" w:rsidRPr="00957B0F" w:rsidTr="003E5479">
        <w:trPr>
          <w:trHeight w:val="407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фанеры толщиной 12мм сорт 1/2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3E5479" w:rsidRPr="00957B0F" w:rsidTr="00796711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фанеры лаком за 2 раза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3E5479" w:rsidRPr="00957B0F" w:rsidTr="00796711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ранее окрашенных тру</w:t>
            </w:r>
            <w:r w:rsidR="00890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и радиаторов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</w:tr>
      <w:tr w:rsidR="003E5479" w:rsidRPr="00957B0F" w:rsidTr="00796711">
        <w:trPr>
          <w:trHeight w:val="3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Затаривание мусора в мешки с погрузкой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</w:tr>
      <w:tr w:rsidR="003E5479" w:rsidRPr="00957B0F" w:rsidTr="0079671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Вывоз мусора на 15км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79" w:rsidRPr="00957B0F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</w:tr>
    </w:tbl>
    <w:p w:rsidR="003E5479" w:rsidRDefault="00814E22" w:rsidP="00A6792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                                                    </w:t>
      </w:r>
      <w:r w:rsidR="00F828B5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</w:t>
      </w:r>
    </w:p>
    <w:p w:rsidR="00D417D5" w:rsidRPr="00A6792D" w:rsidRDefault="00F828B5" w:rsidP="003E54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 </w:t>
      </w:r>
      <w:r w:rsidR="003E5479">
        <w:rPr>
          <w:rFonts w:ascii="Times New Roman" w:eastAsia="Times New Roman" w:hAnsi="Times New Roman" w:cs="Times New Roman"/>
          <w:lang w:eastAsia="ru-RU"/>
        </w:rPr>
        <w:t>Таблица 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95"/>
        <w:gridCol w:w="33"/>
        <w:gridCol w:w="1637"/>
        <w:gridCol w:w="1535"/>
      </w:tblGrid>
      <w:tr w:rsidR="003E5479" w:rsidTr="005359C6">
        <w:trPr>
          <w:trHeight w:val="1"/>
        </w:trPr>
        <w:tc>
          <w:tcPr>
            <w:tcW w:w="9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Pr="00947397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397">
              <w:rPr>
                <w:rFonts w:ascii="Times New Roman" w:hAnsi="Times New Roman" w:cs="Times New Roman"/>
                <w:b/>
              </w:rPr>
              <w:t>Электромонтажные роботы</w:t>
            </w:r>
          </w:p>
        </w:tc>
      </w:tr>
      <w:tr w:rsidR="003E5479" w:rsidTr="005359C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E5479" w:rsidRDefault="003E5479" w:rsidP="0079671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Кол-во.</w:t>
            </w:r>
          </w:p>
        </w:tc>
      </w:tr>
      <w:tr w:rsidR="003E5479" w:rsidTr="005359C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Демонтаж электропроводки.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3E5479" w:rsidTr="005359C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Демонтаж розеток.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jc w:val="center"/>
            </w:pPr>
            <w:r w:rsidRPr="008A322B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5479" w:rsidTr="005359C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Демонтаж светильников люминесцентных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jc w:val="center"/>
            </w:pPr>
            <w:r w:rsidRPr="008A322B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3E5479" w:rsidTr="005359C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Демонтаж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кабель-канала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jc w:val="center"/>
            </w:pPr>
            <w:r w:rsidRPr="00A16693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E5479" w:rsidTr="005359C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r w:rsidRPr="009B08E1">
              <w:rPr>
                <w:rFonts w:ascii="Times New Roman" w:eastAsia="Times New Roman" w:hAnsi="Times New Roman" w:cs="Times New Roman"/>
              </w:rPr>
              <w:t>Демонтаж</w:t>
            </w:r>
            <w:r>
              <w:rPr>
                <w:rFonts w:ascii="Times New Roman" w:eastAsia="Times New Roman" w:hAnsi="Times New Roman" w:cs="Times New Roman"/>
              </w:rPr>
              <w:t xml:space="preserve"> выключателя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/у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040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E5479" w:rsidTr="005359C6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r w:rsidRPr="00EB3AA4">
              <w:rPr>
                <w:rFonts w:ascii="Times New Roman" w:eastAsia="Times New Roman" w:hAnsi="Times New Roman" w:cs="Times New Roman"/>
              </w:rPr>
              <w:t>Демонтаж  контактора  с электротепловым реле в защитной оболочке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82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479" w:rsidRDefault="003E5479" w:rsidP="00796711">
            <w:pPr>
              <w:spacing w:after="0" w:line="240" w:lineRule="auto"/>
              <w:jc w:val="center"/>
            </w:pPr>
            <w:r w:rsidRPr="00057822">
              <w:t>1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5359C6" w:rsidRPr="00957B0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359C6" w:rsidRPr="00957B0F">
              <w:rPr>
                <w:rFonts w:ascii="Times New Roman" w:hAnsi="Times New Roman" w:cs="Times New Roman"/>
              </w:rPr>
              <w:t>штроб</w:t>
            </w:r>
            <w:proofErr w:type="spellEnd"/>
            <w:r w:rsidR="005359C6" w:rsidRPr="00957B0F">
              <w:rPr>
                <w:rFonts w:ascii="Times New Roman" w:hAnsi="Times New Roman" w:cs="Times New Roman"/>
              </w:rPr>
              <w:t xml:space="preserve">  под  кабель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140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5359C6" w:rsidRPr="00957B0F">
              <w:rPr>
                <w:rFonts w:ascii="Times New Roman" w:hAnsi="Times New Roman" w:cs="Times New Roman"/>
              </w:rPr>
              <w:t xml:space="preserve"> ниши под щит навесной  встраиваемый размером  400х260х100мм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1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 xml:space="preserve">Сверление отверстий </w:t>
            </w:r>
            <w:r w:rsidRPr="00957B0F">
              <w:rPr>
                <w:rFonts w:ascii="Times New Roman" w:eastAsia="Times New Roman" w:hAnsi="Times New Roman" w:cs="Times New Roman"/>
                <w:color w:val="000000" w:themeColor="text1"/>
              </w:rPr>
              <w:t>диаметром 20 мм</w:t>
            </w:r>
            <w:r w:rsidRPr="00957B0F">
              <w:rPr>
                <w:rFonts w:ascii="Times New Roman" w:eastAsia="Times New Roman" w:hAnsi="Times New Roman" w:cs="Times New Roman"/>
              </w:rPr>
              <w:t xml:space="preserve"> в стенах и перекрытиях 400мм.</w:t>
            </w:r>
          </w:p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Гильзы для отверстий в стенах и перекрытиях ПНД  длина 400мм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 xml:space="preserve">Установка коробки </w:t>
            </w:r>
            <w:proofErr w:type="spellStart"/>
            <w:r w:rsidRPr="00957B0F">
              <w:rPr>
                <w:rFonts w:ascii="Times New Roman" w:eastAsia="Times New Roman" w:hAnsi="Times New Roman" w:cs="Times New Roman"/>
              </w:rPr>
              <w:t>распаечной</w:t>
            </w:r>
            <w:proofErr w:type="spellEnd"/>
            <w:r w:rsidRPr="00957B0F">
              <w:rPr>
                <w:rFonts w:ascii="Times New Roman" w:eastAsia="Times New Roman" w:hAnsi="Times New Roman" w:cs="Times New Roman"/>
              </w:rPr>
              <w:t xml:space="preserve"> 80х40 мм 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>/у под сплошные стены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Монтаж установочного поста под розетку и выключатель 80х40 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розетки с/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 xml:space="preserve">  под  рамку  3Р+Е, с з/ш, цвет белый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 xml:space="preserve">Установка рамки под розетку  с/у 3 поста, цвет белый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1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выключателя одноклавишного скрытой установки, под рамку, цвет белый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рамки под выключатель одноклавишный скрытой установки  1 пост, цвет белый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трубы ПВХ гладкой жесткой по потолкам и стенам диаметром –  20 мм, материал – негорючий пластик, цвет серый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 xml:space="preserve">Установка коробки </w:t>
            </w:r>
            <w:proofErr w:type="spellStart"/>
            <w:r w:rsidRPr="00957B0F">
              <w:rPr>
                <w:rFonts w:ascii="Times New Roman" w:eastAsia="Times New Roman" w:hAnsi="Times New Roman" w:cs="Times New Roman"/>
              </w:rPr>
              <w:t>распаечной</w:t>
            </w:r>
            <w:proofErr w:type="spellEnd"/>
            <w:r w:rsidRPr="00957B0F">
              <w:rPr>
                <w:rFonts w:ascii="Times New Roman" w:eastAsia="Times New Roman" w:hAnsi="Times New Roman" w:cs="Times New Roman"/>
              </w:rPr>
              <w:t xml:space="preserve">   70х70х45 мм.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359C6" w:rsidRPr="00957B0F" w:rsidTr="005359C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Прокладка  кабеля  ВВГн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г(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 xml:space="preserve">А)-LS - 3х4 мм2 </w:t>
            </w:r>
            <w:r w:rsidRPr="00957B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(из них 20м- в </w:t>
            </w:r>
            <w:proofErr w:type="spellStart"/>
            <w:r w:rsidRPr="00957B0F">
              <w:rPr>
                <w:rFonts w:ascii="Times New Roman" w:eastAsia="Times New Roman" w:hAnsi="Times New Roman" w:cs="Times New Roman"/>
                <w:color w:val="000000" w:themeColor="text1"/>
              </w:rPr>
              <w:t>штробе</w:t>
            </w:r>
            <w:proofErr w:type="spellEnd"/>
            <w:r w:rsidRPr="00957B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 10м в щите)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Прокладка  кабеля  ВВГн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г(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 xml:space="preserve">А)-LS - 3х1,5 мм2. </w:t>
            </w:r>
            <w:r w:rsidRPr="00957B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(из них  40м-в трубу, 90м-в </w:t>
            </w:r>
            <w:proofErr w:type="spellStart"/>
            <w:r w:rsidRPr="00957B0F">
              <w:rPr>
                <w:rFonts w:ascii="Times New Roman" w:eastAsia="Times New Roman" w:hAnsi="Times New Roman" w:cs="Times New Roman"/>
                <w:color w:val="000000" w:themeColor="text1"/>
              </w:rPr>
              <w:t>штробе</w:t>
            </w:r>
            <w:proofErr w:type="spellEnd"/>
            <w:r w:rsidRPr="00957B0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 xml:space="preserve">Установка скобы   металлической </w:t>
            </w:r>
            <w:proofErr w:type="spellStart"/>
            <w:r w:rsidRPr="00957B0F">
              <w:rPr>
                <w:rFonts w:ascii="Times New Roman" w:eastAsia="Times New Roman" w:hAnsi="Times New Roman" w:cs="Times New Roman"/>
              </w:rPr>
              <w:t>однолапковой</w:t>
            </w:r>
            <w:proofErr w:type="spellEnd"/>
            <w:r w:rsidRPr="00957B0F">
              <w:rPr>
                <w:rFonts w:ascii="Times New Roman" w:eastAsia="Times New Roman" w:hAnsi="Times New Roman" w:cs="Times New Roman"/>
              </w:rPr>
              <w:t xml:space="preserve"> диаметром 20 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поворота на 90 градусов труба-труба, для трубы диаметром 20 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Прокладка провода ПВС-3х0,75 мм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трубы ПВХ гофрированной (на металлоконструкции) диаметр 20мм, цвет серый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 xml:space="preserve">Установка щита навесного  встраиваемого пластмассового. Типоразмер: 1ряд на 18 модулей. Комплектация: </w:t>
            </w:r>
            <w:r w:rsidRPr="00957B0F">
              <w:rPr>
                <w:rFonts w:ascii="Times New Roman" w:hAnsi="Times New Roman" w:cs="Times New Roman"/>
                <w:lang w:val="en-US"/>
              </w:rPr>
              <w:t>DIN</w:t>
            </w:r>
            <w:r w:rsidRPr="00957B0F">
              <w:rPr>
                <w:rFonts w:ascii="Times New Roman" w:hAnsi="Times New Roman" w:cs="Times New Roman"/>
              </w:rPr>
              <w:t xml:space="preserve"> -рейка, суппорт с шинами N и РЕ, маркировочная лента.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 xml:space="preserve">Установка автоматического выключателя   2P, в щит навесной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7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Установка автоматического выключателя   1P, в щит навесной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1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Установка поперечных балок на уголки крепежные из профиля монтажного перфорированного оцинкованного размеры</w:t>
            </w:r>
            <w:proofErr w:type="gramStart"/>
            <w:r w:rsidRPr="00957B0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57B0F">
              <w:rPr>
                <w:rFonts w:ascii="Times New Roman" w:hAnsi="Times New Roman" w:cs="Times New Roman"/>
              </w:rPr>
              <w:t>, В, S - 30х30х2 мм (общее количество профиля)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hAnsi="Times New Roman" w:cs="Times New Roman"/>
              </w:rPr>
              <w:t>Уголок крепежный усиленный оцинкованный  90х90х40х2 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клемм СМК-2.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966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Установка клемм СМК-3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89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 xml:space="preserve">Установка светильника светодиодного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890F2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57B0F">
              <w:rPr>
                <w:rFonts w:ascii="Times New Roman" w:eastAsia="Times New Roman" w:hAnsi="Times New Roman" w:cs="Times New Roman"/>
                <w:highlight w:val="lightGray"/>
              </w:rPr>
              <w:t>Материалы для крепления светильников</w:t>
            </w:r>
            <w:r w:rsidRPr="00957B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Цепь короткозвенная 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Карабин винтовой  для цепи 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Рым-болт 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>, длина резьбы -30мм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Болт 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 xml:space="preserve"> длина резьбы -30мм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Гайка 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Шайба 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 xml:space="preserve"> (увеличенная)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7B0F">
              <w:rPr>
                <w:rFonts w:ascii="Times New Roman" w:eastAsia="Times New Roman" w:hAnsi="Times New Roman" w:cs="Times New Roman"/>
              </w:rPr>
              <w:t>Гровер</w:t>
            </w:r>
            <w:proofErr w:type="spellEnd"/>
            <w:r w:rsidRPr="00957B0F">
              <w:rPr>
                <w:rFonts w:ascii="Times New Roman" w:eastAsia="Times New Roman" w:hAnsi="Times New Roman" w:cs="Times New Roman"/>
              </w:rPr>
              <w:t xml:space="preserve"> М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Светильник заливной свет, мощность 36 Вт,</w:t>
            </w:r>
            <w:r w:rsidRPr="00957B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7B0F">
              <w:rPr>
                <w:rFonts w:ascii="Times New Roman" w:eastAsia="Times New Roman" w:hAnsi="Times New Roman" w:cs="Times New Roman"/>
              </w:rPr>
              <w:t>рассеиватель</w:t>
            </w:r>
            <w:proofErr w:type="spellEnd"/>
            <w:r w:rsidRPr="00957B0F">
              <w:rPr>
                <w:rFonts w:ascii="Times New Roman" w:eastAsia="Times New Roman" w:hAnsi="Times New Roman" w:cs="Times New Roman"/>
              </w:rPr>
              <w:t xml:space="preserve"> опал, цветовая температура 4000</w:t>
            </w:r>
            <w:proofErr w:type="gramStart"/>
            <w:r w:rsidRPr="00957B0F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957B0F">
              <w:rPr>
                <w:rFonts w:ascii="Times New Roman" w:eastAsia="Times New Roman" w:hAnsi="Times New Roman" w:cs="Times New Roman"/>
              </w:rPr>
              <w:t>, наличие блока аварийного питания,</w:t>
            </w:r>
          </w:p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время работы в аварийном режиме  3 часа, дополнительная комплектация   защитная решетка.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890F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Защитная решетка для светильников 1195х180,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 xml:space="preserve">Дюбель-гвоздь 6х40мм </w:t>
            </w:r>
            <w:proofErr w:type="spellStart"/>
            <w:r w:rsidRPr="00957B0F">
              <w:rPr>
                <w:rFonts w:ascii="Times New Roman" w:eastAsia="Times New Roman" w:hAnsi="Times New Roman" w:cs="Times New Roman"/>
              </w:rPr>
              <w:t>потай</w:t>
            </w:r>
            <w:proofErr w:type="spellEnd"/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Дюбель – хомут для кабеля 5-10мм, нейлон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Ст</w:t>
            </w:r>
            <w:r w:rsidR="00622EE4">
              <w:rPr>
                <w:rFonts w:ascii="Times New Roman" w:eastAsia="Times New Roman" w:hAnsi="Times New Roman" w:cs="Times New Roman"/>
              </w:rPr>
              <w:t>яжка кабельная нейлоновая, длин</w:t>
            </w:r>
            <w:r w:rsidRPr="00957B0F">
              <w:rPr>
                <w:rFonts w:ascii="Times New Roman" w:eastAsia="Times New Roman" w:hAnsi="Times New Roman" w:cs="Times New Roman"/>
              </w:rPr>
              <w:t xml:space="preserve">ой не менее 250мм, цвет белый 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jc w:val="center"/>
              <w:rPr>
                <w:rFonts w:ascii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359C6" w:rsidRPr="00957B0F" w:rsidTr="005359C6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Пена огнеупорная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9C6" w:rsidRPr="00957B0F" w:rsidRDefault="005359C6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0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EB03B2" w:rsidRDefault="008966DB" w:rsidP="00814E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8966DB" w:rsidRDefault="008966DB" w:rsidP="003E54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6DB" w:rsidRDefault="008966DB" w:rsidP="003E54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417D5" w:rsidRDefault="003E5479" w:rsidP="003E54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>Таблица 3</w:t>
      </w:r>
    </w:p>
    <w:p w:rsidR="008966DB" w:rsidRDefault="008966DB" w:rsidP="00F82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2158E1" w:rsidRPr="00F828B5" w:rsidRDefault="00814E22" w:rsidP="00F828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77435D">
        <w:rPr>
          <w:rFonts w:ascii="Times New Roman" w:eastAsia="Times New Roman" w:hAnsi="Times New Roman" w:cs="Times New Roman"/>
          <w:kern w:val="1"/>
          <w:lang w:eastAsia="ar-SA"/>
        </w:rPr>
        <w:t>Требование к материалам, используемым при выполнении работ</w:t>
      </w:r>
    </w:p>
    <w:tbl>
      <w:tblPr>
        <w:tblpPr w:leftFromText="180" w:rightFromText="180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348"/>
        <w:gridCol w:w="6028"/>
      </w:tblGrid>
      <w:tr w:rsidR="00A6792D" w:rsidRPr="0077435D" w:rsidTr="00873905">
        <w:trPr>
          <w:trHeight w:val="529"/>
        </w:trPr>
        <w:tc>
          <w:tcPr>
            <w:tcW w:w="0" w:type="auto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№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/п</w:t>
            </w:r>
          </w:p>
        </w:tc>
        <w:tc>
          <w:tcPr>
            <w:tcW w:w="334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Наименование материалов</w:t>
            </w:r>
          </w:p>
        </w:tc>
        <w:tc>
          <w:tcPr>
            <w:tcW w:w="602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Характеристика и показатели эквивалентности материалов</w:t>
            </w:r>
          </w:p>
        </w:tc>
      </w:tr>
      <w:tr w:rsidR="00A6792D" w:rsidRPr="0077435D" w:rsidTr="00873905">
        <w:trPr>
          <w:trHeight w:val="1362"/>
        </w:trPr>
        <w:tc>
          <w:tcPr>
            <w:tcW w:w="0" w:type="auto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Грунтовка </w:t>
            </w:r>
          </w:p>
        </w:tc>
        <w:tc>
          <w:tcPr>
            <w:tcW w:w="602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Состав: водная дисперсия полимеров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максимальном разбавлении: 2-4 часа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Температура применения: от +5 до +35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Расход: 0,1-0,2 л/м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при однократном нанесении в зависимости от впитывающей способности основания.</w:t>
            </w:r>
          </w:p>
        </w:tc>
      </w:tr>
      <w:tr w:rsidR="00A6792D" w:rsidRPr="0077435D" w:rsidTr="00873905">
        <w:tc>
          <w:tcPr>
            <w:tcW w:w="0" w:type="auto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7435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Краска </w:t>
            </w:r>
          </w:p>
        </w:tc>
        <w:tc>
          <w:tcPr>
            <w:tcW w:w="602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Должна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-обладать адгезией (сцеплением)   к штукатурке, шпатлевке, бетону,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гипсоволокну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гипсокартону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оргалиту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ДСП, ДВП, МДФ, фанере, дереву </w:t>
            </w:r>
            <w:proofErr w:type="gramEnd"/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-Выдерживать влажную уборку с применением СМС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-содержать  антисептик, для использования  ее во влажных помещениях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Время высыхания при t+20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и влажности 65%: не более 1часа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при двукратном нанесении: на ранее окрашенные не более-150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 зашпатлеванные не более-250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на оштукатуренные поверхности не более-350 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</w:tr>
      <w:tr w:rsidR="00A6792D" w:rsidRPr="0077435D" w:rsidTr="00873905">
        <w:tc>
          <w:tcPr>
            <w:tcW w:w="0" w:type="auto"/>
            <w:shd w:val="clear" w:color="auto" w:fill="auto"/>
          </w:tcPr>
          <w:p w:rsidR="00A6792D" w:rsidRPr="0077435D" w:rsidRDefault="00873905" w:rsidP="00873905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6</w:t>
            </w:r>
          </w:p>
        </w:tc>
        <w:tc>
          <w:tcPr>
            <w:tcW w:w="334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Штукатурка </w:t>
            </w:r>
          </w:p>
        </w:tc>
        <w:tc>
          <w:tcPr>
            <w:tcW w:w="602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Состав: Цемент, минеральные заполнители, модифицирующие добавки, армирующие волокна 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, не более - 4 мм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Марка по морозостойкости не ниже </w:t>
            </w:r>
            <w:r w:rsidRPr="0077435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сухой смеси на 1мм не менее 1,4 кг/м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Рекомендуемая толщина слоя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- 02–20 мм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эксплуатации от -50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 до +70 </w:t>
            </w:r>
            <w:r w:rsidRPr="007743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Марка не менее М100</w:t>
            </w:r>
          </w:p>
        </w:tc>
      </w:tr>
      <w:tr w:rsidR="00A6792D" w:rsidRPr="0077435D" w:rsidTr="00873905">
        <w:trPr>
          <w:trHeight w:val="60"/>
        </w:trPr>
        <w:tc>
          <w:tcPr>
            <w:tcW w:w="0" w:type="auto"/>
            <w:shd w:val="clear" w:color="auto" w:fill="auto"/>
          </w:tcPr>
          <w:p w:rsidR="00A6792D" w:rsidRPr="0077435D" w:rsidRDefault="00873905" w:rsidP="00873905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7</w:t>
            </w:r>
          </w:p>
        </w:tc>
        <w:tc>
          <w:tcPr>
            <w:tcW w:w="334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Эмаль </w:t>
            </w:r>
          </w:p>
        </w:tc>
        <w:tc>
          <w:tcPr>
            <w:tcW w:w="6028" w:type="dxa"/>
            <w:shd w:val="clear" w:color="auto" w:fill="auto"/>
          </w:tcPr>
          <w:p w:rsidR="00A6792D" w:rsidRPr="0077435D" w:rsidRDefault="00A6792D" w:rsidP="0087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состав – алкидный лак, диоксид титана, пигменты,  наполнители, 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уайт</w:t>
            </w:r>
            <w:proofErr w:type="spell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- спирит, сольвент</w:t>
            </w:r>
          </w:p>
          <w:p w:rsidR="00A6792D" w:rsidRPr="0077435D" w:rsidRDefault="00A6792D" w:rsidP="0087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высыхание каждого слоя при температуре (20±2)°С - не более 24 часов;</w:t>
            </w:r>
          </w:p>
          <w:p w:rsidR="00A6792D" w:rsidRPr="0077435D" w:rsidRDefault="00A6792D" w:rsidP="0087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расход на однослойное покрытие – 100-180 г/</w:t>
            </w:r>
            <w:proofErr w:type="spell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6792D" w:rsidRPr="0077435D" w:rsidRDefault="00A6792D" w:rsidP="0087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высушенное покрытие  вредного воздействия на организм человека - не оказывает, </w:t>
            </w:r>
          </w:p>
          <w:p w:rsidR="00A6792D" w:rsidRPr="0077435D" w:rsidRDefault="00A6792D" w:rsidP="0087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устойчивость к действию воды и моющих средств - 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устойчиво</w:t>
            </w:r>
          </w:p>
          <w:p w:rsidR="00A6792D" w:rsidRPr="0077435D" w:rsidRDefault="00A6792D" w:rsidP="0087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Цвет-белый</w:t>
            </w:r>
            <w:proofErr w:type="gramEnd"/>
          </w:p>
        </w:tc>
      </w:tr>
      <w:tr w:rsidR="00A6792D" w:rsidRPr="0077435D" w:rsidTr="00873905">
        <w:trPr>
          <w:trHeight w:val="60"/>
        </w:trPr>
        <w:tc>
          <w:tcPr>
            <w:tcW w:w="0" w:type="auto"/>
            <w:shd w:val="clear" w:color="auto" w:fill="auto"/>
          </w:tcPr>
          <w:p w:rsidR="00A6792D" w:rsidRPr="0077435D" w:rsidRDefault="00873905" w:rsidP="00873905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lastRenderedPageBreak/>
              <w:t>8</w:t>
            </w:r>
          </w:p>
        </w:tc>
        <w:tc>
          <w:tcPr>
            <w:tcW w:w="334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Шпатлёвка полимерная финишная водостойкая </w:t>
            </w:r>
          </w:p>
        </w:tc>
        <w:tc>
          <w:tcPr>
            <w:tcW w:w="602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Цве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Белый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Вяжуще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полимер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Размер частиц</w:t>
            </w:r>
            <w:proofErr w:type="gramStart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не более-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0,1 мм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Расход воды-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0,4–0,5 л/кг сухой смеси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Жизнеспособность, не менее-</w:t>
            </w: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ab/>
              <w:t>60 мин.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Допустимая толщина рабочего слоя: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Минимальная-0,1 мм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— Максимальная-5,0 мм</w:t>
            </w:r>
          </w:p>
        </w:tc>
      </w:tr>
      <w:tr w:rsidR="00A6792D" w:rsidRPr="0077435D" w:rsidTr="00873905">
        <w:trPr>
          <w:trHeight w:val="871"/>
        </w:trPr>
        <w:tc>
          <w:tcPr>
            <w:tcW w:w="0" w:type="auto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/>
              <w:rPr>
                <w:rFonts w:ascii="Calibri" w:eastAsia="Times New Roman" w:hAnsi="Calibri" w:cs="Times New Roman"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kern w:val="1"/>
                <w:lang w:eastAsia="ar-SA"/>
              </w:rPr>
              <w:t>1</w:t>
            </w:r>
            <w:r w:rsidR="00873905">
              <w:rPr>
                <w:rFonts w:ascii="Calibri" w:eastAsia="Times New Roman" w:hAnsi="Calibri" w:cs="Times New Roman"/>
                <w:kern w:val="1"/>
                <w:lang w:eastAsia="ar-SA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 xml:space="preserve">Фанера </w:t>
            </w:r>
          </w:p>
        </w:tc>
        <w:tc>
          <w:tcPr>
            <w:tcW w:w="6028" w:type="dxa"/>
            <w:shd w:val="clear" w:color="auto" w:fill="auto"/>
          </w:tcPr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влагостойкая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Сорт не ниже ½</w:t>
            </w:r>
          </w:p>
          <w:p w:rsidR="00A6792D" w:rsidRPr="0077435D" w:rsidRDefault="00A6792D" w:rsidP="00873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35D">
              <w:rPr>
                <w:rFonts w:ascii="Times New Roman" w:eastAsia="Times New Roman" w:hAnsi="Times New Roman" w:cs="Times New Roman"/>
                <w:lang w:eastAsia="ru-RU"/>
              </w:rPr>
              <w:t>Толщина не менее 12мм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272"/>
        <w:gridCol w:w="6083"/>
      </w:tblGrid>
      <w:tr w:rsidR="008966DB" w:rsidRPr="00947397" w:rsidTr="00796711">
        <w:trPr>
          <w:trHeight w:val="26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Электрика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Розетка,1пост.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Розетка одноместная, с заземляющим контактом,  скрытой установки, под рамку, цвет белый,  материал негорючий износоустойчивый пластик,  номинальный ток -  не менее16А, номинальное напряжение -  не менее 230В, максимальное сечение присоединяемых проводов  не мене 2,5мм</w:t>
            </w:r>
            <w:proofErr w:type="gramStart"/>
            <w:r w:rsidRPr="00947397">
              <w:rPr>
                <w:rFonts w:ascii="Times New Roman" w:hAnsi="Times New Roman" w:cs="Times New Roman"/>
              </w:rPr>
              <w:t>2</w:t>
            </w:r>
            <w:proofErr w:type="gramEnd"/>
            <w:r w:rsidRPr="00947397">
              <w:rPr>
                <w:rFonts w:ascii="Times New Roman" w:hAnsi="Times New Roman" w:cs="Times New Roman"/>
              </w:rPr>
              <w:t>, степень защиты  не менее IP 20.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Рамка, 3 поста.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Рамка, 3 поста, под розетку, материал негорючий износоустойчивый пластик, степень защиты  не менее     </w:t>
            </w:r>
            <w:r w:rsidRPr="00947397">
              <w:rPr>
                <w:rFonts w:ascii="Times New Roman" w:hAnsi="Times New Roman" w:cs="Times New Roman"/>
                <w:lang w:val="en-US"/>
              </w:rPr>
              <w:t>IP</w:t>
            </w:r>
            <w:r w:rsidRPr="00947397">
              <w:rPr>
                <w:rFonts w:ascii="Times New Roman" w:hAnsi="Times New Roman" w:cs="Times New Roman"/>
              </w:rPr>
              <w:t xml:space="preserve"> 20.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Пост установочный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Пост установочный, 70х40 мм, с/у, круглый, для сплошных стен, материал пластик. 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Выключатель одноклавишный, скрытой установки.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Выключатель одноклавишный скрытой установки, под рамку, цвет белый, номинальный ток не менее 10А, напряжение не менее 230В, степень защиты не менее </w:t>
            </w:r>
            <w:r w:rsidRPr="00947397">
              <w:rPr>
                <w:rFonts w:ascii="Times New Roman" w:hAnsi="Times New Roman" w:cs="Times New Roman"/>
                <w:lang w:val="en-US"/>
              </w:rPr>
              <w:t>IP</w:t>
            </w:r>
            <w:r w:rsidRPr="00947397">
              <w:rPr>
                <w:rFonts w:ascii="Times New Roman" w:hAnsi="Times New Roman" w:cs="Times New Roman"/>
              </w:rPr>
              <w:t xml:space="preserve">20,   материал – термостойкий износоустойчивый пластик.  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Рамка, 1пост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Рамка, 1 поста, под выключатель, материал негорючий износоустойчивый пластик, степень защиты  не менее     </w:t>
            </w:r>
            <w:r w:rsidRPr="00947397">
              <w:rPr>
                <w:rFonts w:ascii="Times New Roman" w:hAnsi="Times New Roman" w:cs="Times New Roman"/>
                <w:lang w:val="en-US"/>
              </w:rPr>
              <w:t>IP</w:t>
            </w:r>
            <w:r w:rsidRPr="00947397">
              <w:rPr>
                <w:rFonts w:ascii="Times New Roman" w:hAnsi="Times New Roman" w:cs="Times New Roman"/>
              </w:rPr>
              <w:t xml:space="preserve"> 20.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947397">
              <w:rPr>
                <w:rFonts w:ascii="Times New Roman" w:hAnsi="Times New Roman" w:cs="Times New Roman"/>
              </w:rPr>
              <w:t>распаечная</w:t>
            </w:r>
            <w:proofErr w:type="spellEnd"/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947397">
              <w:rPr>
                <w:rFonts w:ascii="Times New Roman" w:hAnsi="Times New Roman" w:cs="Times New Roman"/>
              </w:rPr>
              <w:t>распаечная</w:t>
            </w:r>
            <w:proofErr w:type="spellEnd"/>
            <w:r w:rsidRPr="00947397">
              <w:rPr>
                <w:rFonts w:ascii="Times New Roman" w:hAnsi="Times New Roman" w:cs="Times New Roman"/>
              </w:rPr>
              <w:t>, открытой установки, размер не менее 70*70*45мм</w:t>
            </w:r>
            <w:proofErr w:type="gramStart"/>
            <w:r w:rsidRPr="009473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47397">
              <w:rPr>
                <w:rFonts w:ascii="Times New Roman" w:hAnsi="Times New Roman" w:cs="Times New Roman"/>
              </w:rPr>
              <w:t xml:space="preserve"> не менее 4 вводов, защелкивающаяся крышка, материал изготовления-полистирол, степень защиты– не менее IP 44.</w:t>
            </w:r>
          </w:p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947397">
              <w:rPr>
                <w:rFonts w:ascii="Times New Roman" w:hAnsi="Times New Roman" w:cs="Times New Roman"/>
              </w:rPr>
              <w:t>распаечная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47397">
              <w:rPr>
                <w:rFonts w:ascii="Times New Roman" w:hAnsi="Times New Roman" w:cs="Times New Roman"/>
              </w:rPr>
              <w:t>с</w:t>
            </w:r>
            <w:proofErr w:type="gramEnd"/>
            <w:r w:rsidRPr="00947397">
              <w:rPr>
                <w:rFonts w:ascii="Times New Roman" w:hAnsi="Times New Roman" w:cs="Times New Roman"/>
              </w:rPr>
              <w:t>/у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796711" w:rsidP="007967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Коробк</w:t>
            </w:r>
            <w:r w:rsidR="008966DB" w:rsidRPr="00947397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8966DB" w:rsidRPr="00947397">
              <w:rPr>
                <w:rFonts w:ascii="Times New Roman" w:hAnsi="Times New Roman" w:cs="Times New Roman"/>
              </w:rPr>
              <w:t>распаечная</w:t>
            </w:r>
            <w:proofErr w:type="spellEnd"/>
            <w:r w:rsidR="008966DB" w:rsidRPr="00947397">
              <w:rPr>
                <w:rFonts w:ascii="Times New Roman" w:hAnsi="Times New Roman" w:cs="Times New Roman"/>
              </w:rPr>
              <w:t xml:space="preserve"> размер не менее 80х40 мм с/у под сплошные стены, материал негорючий пластик. </w:t>
            </w:r>
            <w:proofErr w:type="gramEnd"/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Труба пластиковая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Труба гладкая жесткая из полиэтилен</w:t>
            </w:r>
            <w:r w:rsidR="00796711">
              <w:rPr>
                <w:rFonts w:ascii="Times New Roman" w:hAnsi="Times New Roman" w:cs="Times New Roman"/>
              </w:rPr>
              <w:t>а</w:t>
            </w:r>
            <w:r w:rsidRPr="00947397">
              <w:rPr>
                <w:rFonts w:ascii="Times New Roman" w:hAnsi="Times New Roman" w:cs="Times New Roman"/>
              </w:rPr>
              <w:t xml:space="preserve"> низкого давления (ПНД),  диаметром – не менее 25  мм, материал – негорючий пластик,  степень защиты не менее IP-55.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Поворот 90 градусов труба-труба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Поворот на 90 градусов труба-труба, для трубы диаметром 20 мм, материал ПВХ (поливинилхлорид)  </w:t>
            </w:r>
            <w:proofErr w:type="spellStart"/>
            <w:r w:rsidRPr="00947397">
              <w:rPr>
                <w:rFonts w:ascii="Times New Roman" w:hAnsi="Times New Roman" w:cs="Times New Roman"/>
              </w:rPr>
              <w:t>самозатухающий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947397">
              <w:rPr>
                <w:rFonts w:ascii="Times New Roman" w:hAnsi="Times New Roman" w:cs="Times New Roman"/>
              </w:rPr>
              <w:t>распаечная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открытой установки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 Коробка </w:t>
            </w:r>
            <w:proofErr w:type="spellStart"/>
            <w:r w:rsidRPr="00947397">
              <w:rPr>
                <w:rFonts w:ascii="Times New Roman" w:hAnsi="Times New Roman" w:cs="Times New Roman"/>
              </w:rPr>
              <w:t>распаечная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7397">
              <w:rPr>
                <w:rFonts w:ascii="Times New Roman" w:hAnsi="Times New Roman" w:cs="Times New Roman"/>
              </w:rPr>
              <w:t>КР</w:t>
            </w:r>
            <w:proofErr w:type="gramEnd"/>
            <w:r w:rsidRPr="00947397">
              <w:rPr>
                <w:rFonts w:ascii="Times New Roman" w:hAnsi="Times New Roman" w:cs="Times New Roman"/>
              </w:rPr>
              <w:t xml:space="preserve"> для открытой проводки, габариты - 70х70х45 мм,  степень защиты не менее IP55.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Кабель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Кабель силовой ВВГн</w:t>
            </w:r>
            <w:proofErr w:type="gramStart"/>
            <w:r w:rsidRPr="00947397">
              <w:rPr>
                <w:rFonts w:ascii="Times New Roman" w:hAnsi="Times New Roman" w:cs="Times New Roman"/>
              </w:rPr>
              <w:t>г(</w:t>
            </w:r>
            <w:proofErr w:type="gramEnd"/>
            <w:r w:rsidRPr="00947397">
              <w:rPr>
                <w:rFonts w:ascii="Times New Roman" w:hAnsi="Times New Roman" w:cs="Times New Roman"/>
              </w:rPr>
              <w:t>А)-</w:t>
            </w:r>
            <w:r w:rsidRPr="00947397">
              <w:rPr>
                <w:rFonts w:ascii="Times New Roman" w:hAnsi="Times New Roman" w:cs="Times New Roman"/>
                <w:lang w:val="en-US"/>
              </w:rPr>
              <w:t>LS</w:t>
            </w:r>
            <w:r w:rsidRPr="00947397">
              <w:rPr>
                <w:rFonts w:ascii="Times New Roman" w:hAnsi="Times New Roman" w:cs="Times New Roman"/>
              </w:rPr>
              <w:t xml:space="preserve"> - 3х4 мм2, трехжильный, с медными жил</w:t>
            </w:r>
            <w:r w:rsidR="00622EE4">
              <w:rPr>
                <w:rFonts w:ascii="Times New Roman" w:hAnsi="Times New Roman" w:cs="Times New Roman"/>
              </w:rPr>
              <w:t xml:space="preserve">ами поперечным сечением </w:t>
            </w:r>
            <w:r w:rsidRPr="00947397">
              <w:rPr>
                <w:rFonts w:ascii="Times New Roman" w:hAnsi="Times New Roman" w:cs="Times New Roman"/>
              </w:rPr>
              <w:t xml:space="preserve"> 4 мм2,  с поливинилхлоридной изоляцией и оболочкой, не </w:t>
            </w:r>
            <w:r w:rsidRPr="00947397">
              <w:rPr>
                <w:rFonts w:ascii="Times New Roman" w:hAnsi="Times New Roman" w:cs="Times New Roman"/>
              </w:rPr>
              <w:lastRenderedPageBreak/>
              <w:t xml:space="preserve">распространяющей горение, с низким 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дымо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– и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при воздействии высокой температуры.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Кабель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Кабель силовой ВВГн</w:t>
            </w:r>
            <w:proofErr w:type="gramStart"/>
            <w:r w:rsidRPr="00947397">
              <w:rPr>
                <w:rFonts w:ascii="Times New Roman" w:hAnsi="Times New Roman" w:cs="Times New Roman"/>
              </w:rPr>
              <w:t>г(</w:t>
            </w:r>
            <w:proofErr w:type="gramEnd"/>
            <w:r w:rsidRPr="00947397">
              <w:rPr>
                <w:rFonts w:ascii="Times New Roman" w:hAnsi="Times New Roman" w:cs="Times New Roman"/>
              </w:rPr>
              <w:t>А)-</w:t>
            </w:r>
            <w:r w:rsidRPr="00947397">
              <w:rPr>
                <w:rFonts w:ascii="Times New Roman" w:hAnsi="Times New Roman" w:cs="Times New Roman"/>
                <w:lang w:val="en-US"/>
              </w:rPr>
              <w:t>LS</w:t>
            </w:r>
            <w:r w:rsidRPr="00947397">
              <w:rPr>
                <w:rFonts w:ascii="Times New Roman" w:hAnsi="Times New Roman" w:cs="Times New Roman"/>
              </w:rPr>
              <w:t xml:space="preserve"> - 3х1,5 мм2, трехжильный, с медны</w:t>
            </w:r>
            <w:r w:rsidR="00890F26">
              <w:rPr>
                <w:rFonts w:ascii="Times New Roman" w:hAnsi="Times New Roman" w:cs="Times New Roman"/>
              </w:rPr>
              <w:t xml:space="preserve">ми жилами поперечным сечением </w:t>
            </w:r>
            <w:r w:rsidRPr="00947397">
              <w:rPr>
                <w:rFonts w:ascii="Times New Roman" w:hAnsi="Times New Roman" w:cs="Times New Roman"/>
              </w:rPr>
              <w:t xml:space="preserve"> 1,5 мм2,  с поливинилхлоридной изоляцией и оболочкой, не распространяющей горение, с низким 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дымо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– и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при воздействии высокой температуры.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Провод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 Провод ПВС-3х0,75 мм</w:t>
            </w:r>
            <w:proofErr w:type="gramStart"/>
            <w:r w:rsidRPr="00947397">
              <w:rPr>
                <w:rFonts w:ascii="Times New Roman" w:hAnsi="Times New Roman" w:cs="Times New Roman"/>
              </w:rPr>
              <w:t>2</w:t>
            </w:r>
            <w:proofErr w:type="gramEnd"/>
            <w:r w:rsidRPr="00947397">
              <w:rPr>
                <w:rFonts w:ascii="Times New Roman" w:hAnsi="Times New Roman" w:cs="Times New Roman"/>
              </w:rPr>
              <w:t>, гибкий, трехжильный, с медными многопроволочными  жил</w:t>
            </w:r>
            <w:r w:rsidR="00890F26">
              <w:rPr>
                <w:rFonts w:ascii="Times New Roman" w:hAnsi="Times New Roman" w:cs="Times New Roman"/>
              </w:rPr>
              <w:t xml:space="preserve">ами поперечным сечением </w:t>
            </w:r>
            <w:r w:rsidRPr="00947397">
              <w:rPr>
                <w:rFonts w:ascii="Times New Roman" w:hAnsi="Times New Roman" w:cs="Times New Roman"/>
              </w:rPr>
              <w:t xml:space="preserve"> 0,75 мм2, с поливинилхлоридной изоляцией и оболочкой, не распространяющей горение, с низким 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дымо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– и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при воздействии высокой температуры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Скоба  металлическая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Скоба  металлическая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однолапковая</w:t>
            </w:r>
            <w:proofErr w:type="spellEnd"/>
            <w:r w:rsidRPr="00947397">
              <w:rPr>
                <w:rFonts w:ascii="Times New Roman" w:hAnsi="Times New Roman" w:cs="Times New Roman"/>
              </w:rPr>
              <w:t>, материал оцинкованная сталь, внутренний диаметр скобы 20-21мм, цвет серый.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Щит навесной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Щит распределительный навесной  встраиваемый пластмассовый с прозрачной крышкой,  номинальный ток -63А, номинальное напряжение 380В. Типоразмер: 1ряд на 18 модулей. Комплектация: </w:t>
            </w:r>
            <w:r w:rsidRPr="00947397">
              <w:rPr>
                <w:rFonts w:ascii="Times New Roman" w:hAnsi="Times New Roman" w:cs="Times New Roman"/>
                <w:lang w:val="en-US"/>
              </w:rPr>
              <w:t>DIN</w:t>
            </w:r>
            <w:r w:rsidRPr="00947397">
              <w:rPr>
                <w:rFonts w:ascii="Times New Roman" w:hAnsi="Times New Roman" w:cs="Times New Roman"/>
              </w:rPr>
              <w:t xml:space="preserve"> -рейка, суппорт с шинами N и РЕ, маркировочная лента.</w:t>
            </w:r>
            <w:r w:rsidRPr="00947397">
              <w:rPr>
                <w:rFonts w:ascii="Times New Roman" w:hAnsi="Times New Roman" w:cs="Times New Roman"/>
                <w:lang w:val="en-US"/>
              </w:rPr>
              <w:t>IP</w:t>
            </w:r>
            <w:r w:rsidRPr="00947397">
              <w:rPr>
                <w:rFonts w:ascii="Times New Roman" w:hAnsi="Times New Roman" w:cs="Times New Roman"/>
              </w:rPr>
              <w:t>-31/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 дифференциального тока.</w:t>
            </w:r>
          </w:p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(2шт)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 дифференциального тока,  характеристика срабатывания С номинальный ток отключения – 16А, количество полюсов – 2, номинальное рабочее напряжение (переменный ток)- не менее 230В, номинальный отключающий дифференциальный ток-не более 30 мА,  номинальная отключающая способность-не более 6 кА, степень защиты-не менее IP20, условия эксплуатаци</w:t>
            </w:r>
            <w:proofErr w:type="gramStart"/>
            <w:r w:rsidRPr="00947397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 xml:space="preserve"> УХЛ4, электрическая износостойкость- не менее 6000 циклов, механическая износостойкость- не менее 10000 циклов,  максимальное сечение присоединяемых проводов- не менее 25 мм2, устанавливается на ДИ</w:t>
            </w:r>
            <w:proofErr w:type="gramStart"/>
            <w:r w:rsidRPr="00947397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 xml:space="preserve"> рейку.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выключатель.</w:t>
            </w:r>
          </w:p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(1шт)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выключатель, характеристика срабатывания</w:t>
            </w:r>
            <w:proofErr w:type="gramStart"/>
            <w:r w:rsidRPr="00947397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 xml:space="preserve"> номинальный ток отключения –32А, количество полюсов -2; номинальное рабочее напряжение (переменный ток) - не менее 230/400В, номинальная отключающая способность - не более 4,5кА, степень защиты – не менее IP20, условия эксплуатации УХЛ4, электрическая износостойкость - не менее 6000 циклов, механическая износостойкость- не менее 10000 циклов, максимальное сечение присоединяемых проводов - не менее 35 мм2, устанавливается на DIN – рейку.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выключатель.</w:t>
            </w:r>
          </w:p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(4шт)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выключатель, характеристика срабатывания</w:t>
            </w:r>
            <w:proofErr w:type="gramStart"/>
            <w:r w:rsidRPr="00947397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 xml:space="preserve"> номинальный ток отключения –16А, количество полюсов -2; номинальное рабочее напряжение (переменный ток) - не менее 230/400В, номинальная отключающая способность - не более 4,5кА, степень защиты – не менее IP20, условия эксплуатации УХЛ4, электрическая износостойкость - не менее 6000 циклов, механическая износостойкость- не менее 10000 циклов, максимальное сечение присоединяемых проводов - не менее 35 мм2, устанавливается на DIN – рейку.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выключатель.</w:t>
            </w:r>
          </w:p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(1шт)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Автоматический выключатель, характеристика срабатывания</w:t>
            </w:r>
            <w:proofErr w:type="gramStart"/>
            <w:r w:rsidRPr="00947397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 xml:space="preserve"> номинальный ток отключения –32А, количество полюсов -1; номинальное рабочее напряжение (переменный ток) - не менее 230/400В, номинальная отключающая способность - не более 4,5кА, степень защиты – не менее IP20, условия эксплуатации УХЛ4, электрическая износостойкость - не менее 6000 циклов, механическая износостойкость- не менее </w:t>
            </w:r>
            <w:r w:rsidRPr="00947397">
              <w:rPr>
                <w:rFonts w:ascii="Times New Roman" w:eastAsia="Times New Roman" w:hAnsi="Times New Roman" w:cs="Times New Roman"/>
              </w:rPr>
              <w:lastRenderedPageBreak/>
              <w:t>10000 циклов, максимальное сечение присоединяемых проводов - не менее 35 мм2, устанавливается на DIN – рейку.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Профиль П-образный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Профиль монтажный перфорированный  П-образный, материал оцинкованная сталь, размеры</w:t>
            </w:r>
            <w:proofErr w:type="gramStart"/>
            <w:r w:rsidRPr="0094739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 xml:space="preserve">, В, S - 30х30х2 мм 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Уголок крепежный усиленный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Уголок крепежный усиленный материал оцинкованная сталь, размеры</w:t>
            </w:r>
            <w:proofErr w:type="gramStart"/>
            <w:r w:rsidRPr="00947397">
              <w:rPr>
                <w:rFonts w:ascii="Times New Roman" w:eastAsia="Times New Roman" w:hAnsi="Times New Roman" w:cs="Times New Roman"/>
              </w:rPr>
              <w:t xml:space="preserve">  А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>, В, S -   90х90х40х2 мм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Клемма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Строительно-монтажная клемма многоразовая двухпроводная, с рычагом, номинальное напряжение -400В, номинальный ток - 32А, под кабель с жилами поперечным сечением не менее 2,5 мм</w:t>
            </w:r>
            <w:proofErr w:type="gramStart"/>
            <w:r w:rsidRPr="00947397">
              <w:rPr>
                <w:rFonts w:ascii="Times New Roman" w:hAnsi="Times New Roman" w:cs="Times New Roman"/>
              </w:rPr>
              <w:t>2</w:t>
            </w:r>
            <w:proofErr w:type="gramEnd"/>
            <w:r w:rsidRPr="00947397">
              <w:rPr>
                <w:rFonts w:ascii="Times New Roman" w:hAnsi="Times New Roman" w:cs="Times New Roman"/>
              </w:rPr>
              <w:t>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Светильник светодиодный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9756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Вес нетто не более 1,8 кг, высота (с креплением) не более 98мм, потолочный, длина не менее 1155 мм не более 1200мм, индекс цветопередачи R</w:t>
            </w:r>
            <w:r w:rsidRPr="00947397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947397">
              <w:rPr>
                <w:rFonts w:ascii="Times New Roman" w:eastAsia="Times New Roman" w:hAnsi="Times New Roman" w:cs="Times New Roman"/>
              </w:rPr>
              <w:t xml:space="preserve">80-90, класс защиты электрическим током I, цветовая </w:t>
            </w:r>
            <w:r w:rsidRPr="009756F2">
              <w:rPr>
                <w:rFonts w:ascii="Times New Roman" w:eastAsia="Times New Roman" w:hAnsi="Times New Roman" w:cs="Times New Roman"/>
              </w:rPr>
              <w:t xml:space="preserve">температура </w:t>
            </w:r>
            <w:proofErr w:type="spellStart"/>
            <w:r w:rsidRPr="009756F2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9756F2">
              <w:rPr>
                <w:rFonts w:ascii="Times New Roman" w:eastAsia="Times New Roman" w:hAnsi="Times New Roman" w:cs="Times New Roman"/>
              </w:rPr>
              <w:t xml:space="preserve"> 5000 –</w:t>
            </w:r>
            <w:proofErr w:type="spellStart"/>
            <w:r w:rsidRPr="009756F2">
              <w:rPr>
                <w:rFonts w:ascii="Times New Roman" w:eastAsia="Times New Roman" w:hAnsi="Times New Roman" w:cs="Times New Roman"/>
              </w:rPr>
              <w:t>min</w:t>
            </w:r>
            <w:proofErr w:type="spellEnd"/>
            <w:r w:rsidR="009756F2" w:rsidRPr="009756F2">
              <w:rPr>
                <w:rFonts w:ascii="Times New Roman" w:eastAsia="Times New Roman" w:hAnsi="Times New Roman" w:cs="Times New Roman"/>
              </w:rPr>
              <w:t xml:space="preserve"> 45</w:t>
            </w:r>
            <w:r w:rsidRPr="009756F2">
              <w:rPr>
                <w:rFonts w:ascii="Times New Roman" w:eastAsia="Times New Roman" w:hAnsi="Times New Roman" w:cs="Times New Roman"/>
              </w:rPr>
              <w:t>00(К)</w:t>
            </w:r>
            <w:proofErr w:type="gramStart"/>
            <w:r w:rsidRPr="009756F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47397">
              <w:rPr>
                <w:rFonts w:ascii="Times New Roman" w:eastAsia="Times New Roman" w:hAnsi="Times New Roman" w:cs="Times New Roman"/>
              </w:rPr>
              <w:t xml:space="preserve"> коэффициент мощности 0.95, коэффициент пульсации электрического потока не более1%, крепление в комплекте: Да, материал корпуса металл, степень защиты светильника от пыли и влаги</w:t>
            </w:r>
            <w:r w:rsidR="007E0BA2">
              <w:rPr>
                <w:rFonts w:ascii="Times New Roman" w:eastAsia="Times New Roman" w:hAnsi="Times New Roman" w:cs="Times New Roman"/>
              </w:rPr>
              <w:t xml:space="preserve"> </w:t>
            </w:r>
            <w:r w:rsidRPr="00947397">
              <w:rPr>
                <w:rFonts w:ascii="Times New Roman" w:eastAsia="Times New Roman" w:hAnsi="Times New Roman" w:cs="Times New Roman"/>
              </w:rPr>
              <w:t xml:space="preserve">IP40, материал </w:t>
            </w:r>
            <w:proofErr w:type="spellStart"/>
            <w:r w:rsidRPr="00947397">
              <w:rPr>
                <w:rFonts w:ascii="Times New Roman" w:eastAsia="Times New Roman" w:hAnsi="Times New Roman" w:cs="Times New Roman"/>
              </w:rPr>
              <w:t>рассеивателя</w:t>
            </w:r>
            <w:proofErr w:type="spellEnd"/>
            <w:r w:rsidRPr="00947397">
              <w:rPr>
                <w:rFonts w:ascii="Times New Roman" w:eastAsia="Times New Roman" w:hAnsi="Times New Roman" w:cs="Times New Roman"/>
              </w:rPr>
              <w:t>:  матовый акриловый полимер, мощность не менее, 60  -  7</w:t>
            </w:r>
            <w:r w:rsidR="009756F2">
              <w:rPr>
                <w:rFonts w:ascii="Times New Roman" w:eastAsia="Times New Roman" w:hAnsi="Times New Roman" w:cs="Times New Roman"/>
              </w:rPr>
              <w:t>0 (Вт), Световая отдача, Лм/Вт:</w:t>
            </w:r>
            <w:r w:rsidRPr="00947397">
              <w:rPr>
                <w:rFonts w:ascii="Times New Roman" w:eastAsia="Times New Roman" w:hAnsi="Times New Roman" w:cs="Times New Roman"/>
              </w:rPr>
              <w:t xml:space="preserve"> световой поток не менее 7000 Лм, тип светильника линейный, форма прямоугольная, ширина светильника 64 мм. 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Цепь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Цепь короткозвенная М6,</w:t>
            </w:r>
            <w:r w:rsidRPr="0094739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материал - сталь оцинкованная класса 2,</w:t>
            </w:r>
            <w:r w:rsidRPr="009473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94739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метод соединения прутка </w:t>
            </w:r>
            <w:proofErr w:type="gramStart"/>
            <w:r w:rsidRPr="0094739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-с</w:t>
            </w:r>
            <w:proofErr w:type="gramEnd"/>
            <w:r w:rsidRPr="0094739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варка, </w:t>
            </w:r>
            <w:r w:rsidRPr="00947397">
              <w:rPr>
                <w:rFonts w:ascii="Times New Roman" w:hAnsi="Times New Roman" w:cs="Times New Roman"/>
                <w:color w:val="333333"/>
                <w:shd w:val="clear" w:color="auto" w:fill="EEEEEE"/>
              </w:rPr>
              <w:t xml:space="preserve"> </w:t>
            </w:r>
            <w:r w:rsidRPr="0094739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диаметр прутка не более 6 мм, длина звена внутренняя не менее 18,5 мм,  ширина звена внешняя не менее 20,2  мм,</w:t>
            </w:r>
            <w:r w:rsidRPr="00947397">
              <w:rPr>
                <w:rFonts w:ascii="Times New Roman" w:hAnsi="Times New Roman" w:cs="Times New Roman"/>
              </w:rPr>
              <w:t xml:space="preserve"> </w:t>
            </w:r>
            <w:r w:rsidRPr="0094739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рабочая нагрузка не менее 1.9 кН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Карабин винтовой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Карабин винтовой для цепи М</w:t>
            </w:r>
            <w:proofErr w:type="gramStart"/>
            <w:r w:rsidRPr="00947397">
              <w:rPr>
                <w:rFonts w:ascii="Times New Roman" w:hAnsi="Times New Roman" w:cs="Times New Roman"/>
              </w:rPr>
              <w:t>6</w:t>
            </w:r>
            <w:proofErr w:type="gramEnd"/>
            <w:r w:rsidRPr="00947397">
              <w:rPr>
                <w:rFonts w:ascii="Times New Roman" w:hAnsi="Times New Roman" w:cs="Times New Roman"/>
              </w:rPr>
              <w:t>,  зев 7.5 мм,  длина фиксатора 19 мм, рабочая нагрузка не менее 1.9 кН, резьба М6, диаметр малого ушка14 мм, нагрузка на разрыв10 кН, толщина 6 мм, материал углеродистая сталь, цвет серебристый,  длина 60мм.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Рым-болт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Рым-болт резьба  М</w:t>
            </w:r>
            <w:proofErr w:type="gramStart"/>
            <w:r w:rsidRPr="00947397">
              <w:rPr>
                <w:rFonts w:ascii="Times New Roman" w:hAnsi="Times New Roman" w:cs="Times New Roman"/>
              </w:rPr>
              <w:t>6</w:t>
            </w:r>
            <w:proofErr w:type="gramEnd"/>
            <w:r w:rsidRPr="00947397">
              <w:rPr>
                <w:rFonts w:ascii="Times New Roman" w:hAnsi="Times New Roman" w:cs="Times New Roman"/>
              </w:rPr>
              <w:t xml:space="preserve">,  длина резьбы -30 мм материал сталь 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Болт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Болт резьба М</w:t>
            </w:r>
            <w:proofErr w:type="gramStart"/>
            <w:r w:rsidRPr="00947397">
              <w:rPr>
                <w:rFonts w:ascii="Times New Roman" w:hAnsi="Times New Roman" w:cs="Times New Roman"/>
              </w:rPr>
              <w:t>6</w:t>
            </w:r>
            <w:proofErr w:type="gramEnd"/>
            <w:r w:rsidRPr="00947397">
              <w:rPr>
                <w:rFonts w:ascii="Times New Roman" w:hAnsi="Times New Roman" w:cs="Times New Roman"/>
              </w:rPr>
              <w:t>,  длина резьбы -30 мм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Гайка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Гайка резьба  М</w:t>
            </w:r>
            <w:proofErr w:type="gramStart"/>
            <w:r w:rsidRPr="00947397">
              <w:rPr>
                <w:rFonts w:ascii="Times New Roman" w:hAnsi="Times New Roman" w:cs="Times New Roman"/>
              </w:rPr>
              <w:t>6</w:t>
            </w:r>
            <w:proofErr w:type="gramEnd"/>
            <w:r w:rsidR="007E0BA2">
              <w:rPr>
                <w:rFonts w:ascii="Times New Roman" w:hAnsi="Times New Roman" w:cs="Times New Roman"/>
              </w:rPr>
              <w:t xml:space="preserve"> </w:t>
            </w:r>
            <w:r w:rsidRPr="00947397">
              <w:rPr>
                <w:rFonts w:ascii="Times New Roman" w:hAnsi="Times New Roman" w:cs="Times New Roman"/>
              </w:rPr>
              <w:t>материал сталь.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Шайба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Шайба под резьбу М6х20 мм (увеличенная)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7397">
              <w:rPr>
                <w:rFonts w:ascii="Times New Roman" w:hAnsi="Times New Roman" w:cs="Times New Roman"/>
              </w:rPr>
              <w:t>Гровер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7397">
              <w:rPr>
                <w:rFonts w:ascii="Times New Roman" w:hAnsi="Times New Roman" w:cs="Times New Roman"/>
              </w:rPr>
              <w:t>Гровер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под резьбу М</w:t>
            </w:r>
            <w:proofErr w:type="gramStart"/>
            <w:r w:rsidRPr="00947397"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732859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аварийного освещения</w:t>
            </w:r>
            <w:r w:rsidR="008966DB" w:rsidRPr="0094739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Вид светильника-настенный,  размеры не </w:t>
            </w:r>
            <w:r w:rsidRPr="00D44F4D">
              <w:rPr>
                <w:rFonts w:ascii="Times New Roman" w:hAnsi="Times New Roman" w:cs="Times New Roman"/>
              </w:rPr>
              <w:t>более  1195х180х 50</w:t>
            </w:r>
            <w:r w:rsidRPr="00947397">
              <w:rPr>
                <w:rFonts w:ascii="Times New Roman" w:hAnsi="Times New Roman" w:cs="Times New Roman"/>
              </w:rPr>
              <w:t xml:space="preserve"> мм, индекс цветопередачи  </w:t>
            </w:r>
            <w:proofErr w:type="spellStart"/>
            <w:r w:rsidRPr="00947397">
              <w:rPr>
                <w:rFonts w:ascii="Times New Roman" w:hAnsi="Times New Roman" w:cs="Times New Roman"/>
              </w:rPr>
              <w:t>Ra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80, класс защиты от электрического тока I, цветовая температура</w:t>
            </w:r>
            <w:r w:rsidRPr="009473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7397">
              <w:rPr>
                <w:rFonts w:ascii="Times New Roman" w:hAnsi="Times New Roman" w:cs="Times New Roman"/>
              </w:rPr>
              <w:t>min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4000</w:t>
            </w:r>
            <w:proofErr w:type="gramStart"/>
            <w:r w:rsidRPr="00947397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473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97">
              <w:rPr>
                <w:rFonts w:ascii="Times New Roman" w:hAnsi="Times New Roman" w:cs="Times New Roman"/>
              </w:rPr>
              <w:t>max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5000 К, коэффициент пульсации не более 1 процента, материал корпуса - сталь, материал </w:t>
            </w:r>
            <w:proofErr w:type="spellStart"/>
            <w:r w:rsidRPr="00947397">
              <w:rPr>
                <w:rFonts w:ascii="Times New Roman" w:hAnsi="Times New Roman" w:cs="Times New Roman"/>
              </w:rPr>
              <w:t>рассеивателя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- матовый акриловый полимер, мощность не менее 35Вт и не более 40 Вт, световая отдача Лм/Вт не менее  110, световой поток не менее 4000 Лм, форма светильника прямоугольная, наличие блока аварийного питания (БАП), время работы БАП в аварийном режиме не менее 3 часов,    дополнительная комплектация   защитная решетка. </w:t>
            </w:r>
          </w:p>
        </w:tc>
      </w:tr>
      <w:tr w:rsidR="008966DB" w:rsidRPr="00947397" w:rsidTr="00796711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Защитная решетка для светильников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>Защитная решетка для светильников</w:t>
            </w:r>
            <w:r w:rsidR="00732859">
              <w:rPr>
                <w:rFonts w:ascii="Times New Roman" w:hAnsi="Times New Roman" w:cs="Times New Roman"/>
              </w:rPr>
              <w:t>,</w:t>
            </w:r>
            <w:r w:rsidRPr="00947397">
              <w:rPr>
                <w:rFonts w:ascii="Times New Roman" w:hAnsi="Times New Roman" w:cs="Times New Roman"/>
              </w:rPr>
              <w:t xml:space="preserve"> </w:t>
            </w:r>
            <w:r w:rsidR="00732859">
              <w:rPr>
                <w:rFonts w:ascii="Times New Roman" w:hAnsi="Times New Roman" w:cs="Times New Roman"/>
              </w:rPr>
              <w:t>должна соответствовать размеру светильника аварийного освещения</w:t>
            </w:r>
            <w:r w:rsidRPr="00947397">
              <w:rPr>
                <w:rFonts w:ascii="Times New Roman" w:hAnsi="Times New Roman" w:cs="Times New Roman"/>
              </w:rPr>
              <w:t xml:space="preserve">, материал стальной пруток. </w:t>
            </w:r>
          </w:p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 xml:space="preserve">Дюбель-гвоздь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hAnsi="Times New Roman" w:cs="Times New Roman"/>
              </w:rPr>
              <w:t xml:space="preserve">Дюбель-гвоздь 6х40мм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потай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, ручной установки под кирпич и бетон,  с резьбой, материал полипропилен, металл с </w:t>
            </w:r>
            <w:proofErr w:type="spellStart"/>
            <w:r w:rsidRPr="00947397">
              <w:rPr>
                <w:rFonts w:ascii="Times New Roman" w:hAnsi="Times New Roman" w:cs="Times New Roman"/>
              </w:rPr>
              <w:t>противокорозийным</w:t>
            </w:r>
            <w:proofErr w:type="spellEnd"/>
            <w:r w:rsidRPr="00947397">
              <w:rPr>
                <w:rFonts w:ascii="Times New Roman" w:hAnsi="Times New Roman" w:cs="Times New Roman"/>
              </w:rPr>
              <w:t xml:space="preserve"> покрытием.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 xml:space="preserve">Дюбель – хомут для кабеля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Для кабеля с диаметром в изоляции  5-10 мм, материал нейлон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 xml:space="preserve">Стяжка кабельная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7E0BA2" w:rsidP="00796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Материал нейлон, длин</w:t>
            </w:r>
            <w:r w:rsidR="008966DB" w:rsidRPr="00947397">
              <w:rPr>
                <w:rFonts w:ascii="Times New Roman" w:hAnsi="Times New Roman" w:cs="Times New Roman"/>
              </w:rPr>
              <w:t>ой не менее 250мм, цвет белый</w:t>
            </w:r>
          </w:p>
        </w:tc>
      </w:tr>
      <w:tr w:rsidR="008966DB" w:rsidRPr="00947397" w:rsidTr="007967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397">
              <w:rPr>
                <w:rFonts w:ascii="Times New Roman" w:eastAsia="Times New Roman" w:hAnsi="Times New Roman" w:cs="Times New Roman"/>
              </w:rPr>
              <w:t>Пена огнеупорная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739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Пена монтажная термостойкая, негорючая, легкоудаляемая полиуретановая.</w:t>
            </w:r>
            <w:r w:rsidRPr="00947397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8966DB" w:rsidRPr="00947397" w:rsidRDefault="008966DB" w:rsidP="00796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792D" w:rsidRDefault="00E54463" w:rsidP="00E54463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4B198FFC" wp14:editId="2EB5A5F7">
            <wp:extent cx="6299835" cy="39839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ц зал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ru-RU"/>
        </w:rPr>
        <w:drawing>
          <wp:inline distT="0" distB="0" distL="0" distR="0" wp14:anchorId="09ACD265" wp14:editId="4610221E">
            <wp:extent cx="6299835" cy="39839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ц. зал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63" w:rsidRDefault="00E54463" w:rsidP="00E54463">
      <w:pPr>
        <w:rPr>
          <w:color w:val="FF0000"/>
        </w:rPr>
      </w:pPr>
    </w:p>
    <w:p w:rsidR="00E54463" w:rsidRDefault="00E54463" w:rsidP="00E54463">
      <w:pPr>
        <w:rPr>
          <w:color w:val="FF0000"/>
        </w:rPr>
      </w:pPr>
    </w:p>
    <w:p w:rsidR="00E54463" w:rsidRDefault="00E54463" w:rsidP="00E54463">
      <w:pPr>
        <w:rPr>
          <w:color w:val="FF0000"/>
        </w:rPr>
      </w:pPr>
    </w:p>
    <w:p w:rsidR="00E54463" w:rsidRDefault="00E54463" w:rsidP="00E54463">
      <w:pPr>
        <w:rPr>
          <w:color w:val="FF0000"/>
        </w:rPr>
      </w:pPr>
    </w:p>
    <w:p w:rsidR="00E54463" w:rsidRDefault="00E54463" w:rsidP="00E54463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6299835" cy="39839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ц зал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63" w:rsidRDefault="00E54463" w:rsidP="00E54463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6299835" cy="46482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ц зал 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63" w:rsidRDefault="00E54463" w:rsidP="00E54463">
      <w:pPr>
        <w:rPr>
          <w:color w:val="FF0000"/>
        </w:rPr>
      </w:pPr>
    </w:p>
    <w:p w:rsidR="00E54463" w:rsidRDefault="00E54463" w:rsidP="00E54463">
      <w:pPr>
        <w:rPr>
          <w:color w:val="FF0000"/>
        </w:rPr>
      </w:pPr>
    </w:p>
    <w:p w:rsidR="00E54463" w:rsidRDefault="00E54463" w:rsidP="00E54463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6299835" cy="4734560"/>
            <wp:effectExtent l="0" t="0" r="571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ц зал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463" w:rsidSect="00814E2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25" w:rsidRDefault="00AA6125" w:rsidP="008136B2">
      <w:pPr>
        <w:spacing w:after="0" w:line="240" w:lineRule="auto"/>
      </w:pPr>
      <w:r>
        <w:separator/>
      </w:r>
    </w:p>
  </w:endnote>
  <w:endnote w:type="continuationSeparator" w:id="0">
    <w:p w:rsidR="00AA6125" w:rsidRDefault="00AA6125" w:rsidP="0081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25" w:rsidRDefault="00AA6125" w:rsidP="008136B2">
      <w:pPr>
        <w:spacing w:after="0" w:line="240" w:lineRule="auto"/>
      </w:pPr>
      <w:r>
        <w:separator/>
      </w:r>
    </w:p>
  </w:footnote>
  <w:footnote w:type="continuationSeparator" w:id="0">
    <w:p w:rsidR="00AA6125" w:rsidRDefault="00AA6125" w:rsidP="0081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8812BD"/>
    <w:multiLevelType w:val="hybridMultilevel"/>
    <w:tmpl w:val="B802D7C4"/>
    <w:lvl w:ilvl="0" w:tplc="85101AD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A34406"/>
    <w:multiLevelType w:val="hybridMultilevel"/>
    <w:tmpl w:val="8D56A674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87F86"/>
    <w:multiLevelType w:val="hybridMultilevel"/>
    <w:tmpl w:val="D6CCE276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DCB60AB"/>
    <w:multiLevelType w:val="hybridMultilevel"/>
    <w:tmpl w:val="5334808A"/>
    <w:lvl w:ilvl="0" w:tplc="4560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51C28"/>
    <w:multiLevelType w:val="hybridMultilevel"/>
    <w:tmpl w:val="8FFC5282"/>
    <w:lvl w:ilvl="0" w:tplc="BB5401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33679"/>
    <w:multiLevelType w:val="hybridMultilevel"/>
    <w:tmpl w:val="EE80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5D0107"/>
    <w:multiLevelType w:val="multilevel"/>
    <w:tmpl w:val="77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33"/>
  </w:num>
  <w:num w:numId="5">
    <w:abstractNumId w:val="15"/>
  </w:num>
  <w:num w:numId="6">
    <w:abstractNumId w:val="34"/>
  </w:num>
  <w:num w:numId="7">
    <w:abstractNumId w:val="29"/>
  </w:num>
  <w:num w:numId="8">
    <w:abstractNumId w:val="0"/>
  </w:num>
  <w:num w:numId="9">
    <w:abstractNumId w:val="28"/>
  </w:num>
  <w:num w:numId="10">
    <w:abstractNumId w:val="25"/>
  </w:num>
  <w:num w:numId="11">
    <w:abstractNumId w:val="23"/>
  </w:num>
  <w:num w:numId="12">
    <w:abstractNumId w:val="22"/>
  </w:num>
  <w:num w:numId="13">
    <w:abstractNumId w:val="19"/>
  </w:num>
  <w:num w:numId="14">
    <w:abstractNumId w:val="10"/>
  </w:num>
  <w:num w:numId="15">
    <w:abstractNumId w:val="31"/>
  </w:num>
  <w:num w:numId="16">
    <w:abstractNumId w:val="17"/>
  </w:num>
  <w:num w:numId="17">
    <w:abstractNumId w:val="14"/>
  </w:num>
  <w:num w:numId="18">
    <w:abstractNumId w:val="21"/>
  </w:num>
  <w:num w:numId="19">
    <w:abstractNumId w:val="11"/>
  </w:num>
  <w:num w:numId="20">
    <w:abstractNumId w:val="13"/>
  </w:num>
  <w:num w:numId="21">
    <w:abstractNumId w:val="24"/>
  </w:num>
  <w:num w:numId="22">
    <w:abstractNumId w:val="9"/>
  </w:num>
  <w:num w:numId="23">
    <w:abstractNumId w:val="8"/>
  </w:num>
  <w:num w:numId="24">
    <w:abstractNumId w:val="6"/>
  </w:num>
  <w:num w:numId="25">
    <w:abstractNumId w:val="32"/>
  </w:num>
  <w:num w:numId="26">
    <w:abstractNumId w:val="30"/>
  </w:num>
  <w:num w:numId="27">
    <w:abstractNumId w:val="7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3577"/>
    <w:rsid w:val="00014C4C"/>
    <w:rsid w:val="000220D5"/>
    <w:rsid w:val="00030A0C"/>
    <w:rsid w:val="00033452"/>
    <w:rsid w:val="00037DD0"/>
    <w:rsid w:val="00044701"/>
    <w:rsid w:val="00055C8A"/>
    <w:rsid w:val="00057933"/>
    <w:rsid w:val="00062630"/>
    <w:rsid w:val="00063FCC"/>
    <w:rsid w:val="00070D49"/>
    <w:rsid w:val="000722E2"/>
    <w:rsid w:val="00076C25"/>
    <w:rsid w:val="00081214"/>
    <w:rsid w:val="00085D68"/>
    <w:rsid w:val="000A5DD1"/>
    <w:rsid w:val="000B1CE5"/>
    <w:rsid w:val="000D0730"/>
    <w:rsid w:val="000D768F"/>
    <w:rsid w:val="000E0816"/>
    <w:rsid w:val="000E113F"/>
    <w:rsid w:val="000F3DBE"/>
    <w:rsid w:val="001013B4"/>
    <w:rsid w:val="00114052"/>
    <w:rsid w:val="00117720"/>
    <w:rsid w:val="00126364"/>
    <w:rsid w:val="0012649D"/>
    <w:rsid w:val="00126CC9"/>
    <w:rsid w:val="00131C1F"/>
    <w:rsid w:val="00142FDB"/>
    <w:rsid w:val="00143F61"/>
    <w:rsid w:val="00146D43"/>
    <w:rsid w:val="001509D5"/>
    <w:rsid w:val="00153B73"/>
    <w:rsid w:val="00154C7D"/>
    <w:rsid w:val="00172593"/>
    <w:rsid w:val="00172806"/>
    <w:rsid w:val="0017452E"/>
    <w:rsid w:val="001764EE"/>
    <w:rsid w:val="001A23AD"/>
    <w:rsid w:val="001A7531"/>
    <w:rsid w:val="001B53B3"/>
    <w:rsid w:val="001C0D39"/>
    <w:rsid w:val="001C2B73"/>
    <w:rsid w:val="001E42DE"/>
    <w:rsid w:val="00204853"/>
    <w:rsid w:val="002150F8"/>
    <w:rsid w:val="002158E1"/>
    <w:rsid w:val="00227C23"/>
    <w:rsid w:val="00233A81"/>
    <w:rsid w:val="00255D0B"/>
    <w:rsid w:val="002641AD"/>
    <w:rsid w:val="0026673E"/>
    <w:rsid w:val="0027703C"/>
    <w:rsid w:val="002775A6"/>
    <w:rsid w:val="00282836"/>
    <w:rsid w:val="00293AE1"/>
    <w:rsid w:val="00295A6A"/>
    <w:rsid w:val="002A0F90"/>
    <w:rsid w:val="002B3058"/>
    <w:rsid w:val="002B6424"/>
    <w:rsid w:val="002C1F45"/>
    <w:rsid w:val="002C7019"/>
    <w:rsid w:val="002D7531"/>
    <w:rsid w:val="002F3602"/>
    <w:rsid w:val="003000E5"/>
    <w:rsid w:val="00301DEB"/>
    <w:rsid w:val="00304313"/>
    <w:rsid w:val="003043BE"/>
    <w:rsid w:val="003149ED"/>
    <w:rsid w:val="00317619"/>
    <w:rsid w:val="003203E7"/>
    <w:rsid w:val="00343E15"/>
    <w:rsid w:val="00345EE6"/>
    <w:rsid w:val="00352152"/>
    <w:rsid w:val="0035267D"/>
    <w:rsid w:val="003549EA"/>
    <w:rsid w:val="003616CC"/>
    <w:rsid w:val="0037249B"/>
    <w:rsid w:val="00373628"/>
    <w:rsid w:val="00375B9F"/>
    <w:rsid w:val="00375C9B"/>
    <w:rsid w:val="00382117"/>
    <w:rsid w:val="00385B5F"/>
    <w:rsid w:val="003A40FF"/>
    <w:rsid w:val="003A6CCB"/>
    <w:rsid w:val="003A77A3"/>
    <w:rsid w:val="003B2A22"/>
    <w:rsid w:val="003B7045"/>
    <w:rsid w:val="003C26D9"/>
    <w:rsid w:val="003C3B11"/>
    <w:rsid w:val="003D292E"/>
    <w:rsid w:val="003D3D08"/>
    <w:rsid w:val="003E5479"/>
    <w:rsid w:val="00402A83"/>
    <w:rsid w:val="00402AD2"/>
    <w:rsid w:val="00402C35"/>
    <w:rsid w:val="00403317"/>
    <w:rsid w:val="004134E2"/>
    <w:rsid w:val="00422396"/>
    <w:rsid w:val="004227C5"/>
    <w:rsid w:val="004231AA"/>
    <w:rsid w:val="00430441"/>
    <w:rsid w:val="00433BF6"/>
    <w:rsid w:val="00436FF2"/>
    <w:rsid w:val="00437F27"/>
    <w:rsid w:val="004460DF"/>
    <w:rsid w:val="0044653F"/>
    <w:rsid w:val="00453654"/>
    <w:rsid w:val="0045395A"/>
    <w:rsid w:val="00460B0D"/>
    <w:rsid w:val="00474715"/>
    <w:rsid w:val="0047512B"/>
    <w:rsid w:val="00477CAC"/>
    <w:rsid w:val="004807E2"/>
    <w:rsid w:val="004808AD"/>
    <w:rsid w:val="00486E80"/>
    <w:rsid w:val="004963F5"/>
    <w:rsid w:val="0049664E"/>
    <w:rsid w:val="004A0932"/>
    <w:rsid w:val="004A483B"/>
    <w:rsid w:val="004B25F8"/>
    <w:rsid w:val="004B3855"/>
    <w:rsid w:val="004B777F"/>
    <w:rsid w:val="004D57F5"/>
    <w:rsid w:val="004D6DD6"/>
    <w:rsid w:val="004E142A"/>
    <w:rsid w:val="004E1B4D"/>
    <w:rsid w:val="004E1B85"/>
    <w:rsid w:val="004E564B"/>
    <w:rsid w:val="004F468B"/>
    <w:rsid w:val="004F63DC"/>
    <w:rsid w:val="004F71F8"/>
    <w:rsid w:val="00501A64"/>
    <w:rsid w:val="005133C6"/>
    <w:rsid w:val="00520BFF"/>
    <w:rsid w:val="00524617"/>
    <w:rsid w:val="005302D1"/>
    <w:rsid w:val="005359C6"/>
    <w:rsid w:val="00542652"/>
    <w:rsid w:val="00547512"/>
    <w:rsid w:val="0056139E"/>
    <w:rsid w:val="005624E9"/>
    <w:rsid w:val="00563153"/>
    <w:rsid w:val="00563279"/>
    <w:rsid w:val="00563667"/>
    <w:rsid w:val="00572932"/>
    <w:rsid w:val="005729E5"/>
    <w:rsid w:val="00585EF3"/>
    <w:rsid w:val="00586CD3"/>
    <w:rsid w:val="0059523D"/>
    <w:rsid w:val="005B1D3C"/>
    <w:rsid w:val="005C23A5"/>
    <w:rsid w:val="005D4EB6"/>
    <w:rsid w:val="005E66A5"/>
    <w:rsid w:val="005F78E8"/>
    <w:rsid w:val="00600C33"/>
    <w:rsid w:val="00613569"/>
    <w:rsid w:val="00616AB3"/>
    <w:rsid w:val="00622EE4"/>
    <w:rsid w:val="00626694"/>
    <w:rsid w:val="00626A03"/>
    <w:rsid w:val="006332FB"/>
    <w:rsid w:val="00633DB3"/>
    <w:rsid w:val="00635F6D"/>
    <w:rsid w:val="00651E89"/>
    <w:rsid w:val="00653530"/>
    <w:rsid w:val="006555BF"/>
    <w:rsid w:val="00660D58"/>
    <w:rsid w:val="006703F2"/>
    <w:rsid w:val="006717FB"/>
    <w:rsid w:val="00672786"/>
    <w:rsid w:val="006823EC"/>
    <w:rsid w:val="00683560"/>
    <w:rsid w:val="00694609"/>
    <w:rsid w:val="00694A20"/>
    <w:rsid w:val="006A1579"/>
    <w:rsid w:val="006A1BFF"/>
    <w:rsid w:val="006A5BB2"/>
    <w:rsid w:val="006B28F6"/>
    <w:rsid w:val="006C6F22"/>
    <w:rsid w:val="006D53C0"/>
    <w:rsid w:val="006D58A2"/>
    <w:rsid w:val="006E31BE"/>
    <w:rsid w:val="00701DF8"/>
    <w:rsid w:val="007119F6"/>
    <w:rsid w:val="00715878"/>
    <w:rsid w:val="0072728F"/>
    <w:rsid w:val="00727760"/>
    <w:rsid w:val="00732859"/>
    <w:rsid w:val="00736029"/>
    <w:rsid w:val="0075523A"/>
    <w:rsid w:val="007665A8"/>
    <w:rsid w:val="0077435A"/>
    <w:rsid w:val="007821AA"/>
    <w:rsid w:val="0079248B"/>
    <w:rsid w:val="00795B99"/>
    <w:rsid w:val="00796711"/>
    <w:rsid w:val="007A59AE"/>
    <w:rsid w:val="007B1577"/>
    <w:rsid w:val="007C06FD"/>
    <w:rsid w:val="007C5291"/>
    <w:rsid w:val="007C5C5B"/>
    <w:rsid w:val="007D0916"/>
    <w:rsid w:val="007D48F8"/>
    <w:rsid w:val="007E0BA2"/>
    <w:rsid w:val="007E0C7C"/>
    <w:rsid w:val="007E306D"/>
    <w:rsid w:val="007F46CA"/>
    <w:rsid w:val="00801914"/>
    <w:rsid w:val="008057BA"/>
    <w:rsid w:val="008101C0"/>
    <w:rsid w:val="008108BE"/>
    <w:rsid w:val="008136B2"/>
    <w:rsid w:val="00814E22"/>
    <w:rsid w:val="00825CD2"/>
    <w:rsid w:val="0083534A"/>
    <w:rsid w:val="0083698D"/>
    <w:rsid w:val="00850768"/>
    <w:rsid w:val="00853F84"/>
    <w:rsid w:val="00873905"/>
    <w:rsid w:val="00875DE1"/>
    <w:rsid w:val="00877F03"/>
    <w:rsid w:val="00890F26"/>
    <w:rsid w:val="008966DB"/>
    <w:rsid w:val="0089775E"/>
    <w:rsid w:val="008A25E5"/>
    <w:rsid w:val="008A41B5"/>
    <w:rsid w:val="008A4F25"/>
    <w:rsid w:val="008A5836"/>
    <w:rsid w:val="008A7CD6"/>
    <w:rsid w:val="008B29A9"/>
    <w:rsid w:val="008B7F6A"/>
    <w:rsid w:val="008C187F"/>
    <w:rsid w:val="008C2490"/>
    <w:rsid w:val="008C45D0"/>
    <w:rsid w:val="008D1F01"/>
    <w:rsid w:val="008D607D"/>
    <w:rsid w:val="008E0793"/>
    <w:rsid w:val="008E1F7E"/>
    <w:rsid w:val="008E1FA9"/>
    <w:rsid w:val="008E6319"/>
    <w:rsid w:val="008E7301"/>
    <w:rsid w:val="008F1B2F"/>
    <w:rsid w:val="008F4357"/>
    <w:rsid w:val="008F7269"/>
    <w:rsid w:val="008F7FF4"/>
    <w:rsid w:val="00903152"/>
    <w:rsid w:val="00904A35"/>
    <w:rsid w:val="009133C6"/>
    <w:rsid w:val="00914AFA"/>
    <w:rsid w:val="0091735D"/>
    <w:rsid w:val="009279BD"/>
    <w:rsid w:val="00930396"/>
    <w:rsid w:val="00962B64"/>
    <w:rsid w:val="00963480"/>
    <w:rsid w:val="00967E86"/>
    <w:rsid w:val="009756F2"/>
    <w:rsid w:val="00977494"/>
    <w:rsid w:val="00977B8E"/>
    <w:rsid w:val="00982AB7"/>
    <w:rsid w:val="00983F59"/>
    <w:rsid w:val="0098424D"/>
    <w:rsid w:val="00992A70"/>
    <w:rsid w:val="00992E7A"/>
    <w:rsid w:val="009941FE"/>
    <w:rsid w:val="00995B3B"/>
    <w:rsid w:val="009A08FE"/>
    <w:rsid w:val="009A0A07"/>
    <w:rsid w:val="009A195E"/>
    <w:rsid w:val="009A24E4"/>
    <w:rsid w:val="009A333F"/>
    <w:rsid w:val="009A6A20"/>
    <w:rsid w:val="009A7ED3"/>
    <w:rsid w:val="009B3371"/>
    <w:rsid w:val="009B7693"/>
    <w:rsid w:val="009E76E9"/>
    <w:rsid w:val="00A0476F"/>
    <w:rsid w:val="00A06419"/>
    <w:rsid w:val="00A10698"/>
    <w:rsid w:val="00A120E7"/>
    <w:rsid w:val="00A13A2F"/>
    <w:rsid w:val="00A17DA0"/>
    <w:rsid w:val="00A233A0"/>
    <w:rsid w:val="00A27803"/>
    <w:rsid w:val="00A4581E"/>
    <w:rsid w:val="00A47661"/>
    <w:rsid w:val="00A54576"/>
    <w:rsid w:val="00A55056"/>
    <w:rsid w:val="00A656D0"/>
    <w:rsid w:val="00A6792D"/>
    <w:rsid w:val="00A7090D"/>
    <w:rsid w:val="00A773C4"/>
    <w:rsid w:val="00A82104"/>
    <w:rsid w:val="00A85398"/>
    <w:rsid w:val="00A86538"/>
    <w:rsid w:val="00A90C74"/>
    <w:rsid w:val="00A92140"/>
    <w:rsid w:val="00AA5F60"/>
    <w:rsid w:val="00AA6125"/>
    <w:rsid w:val="00AB3478"/>
    <w:rsid w:val="00AB4051"/>
    <w:rsid w:val="00AB57A8"/>
    <w:rsid w:val="00AC1976"/>
    <w:rsid w:val="00AC1D3D"/>
    <w:rsid w:val="00AC2FA3"/>
    <w:rsid w:val="00AC5B4E"/>
    <w:rsid w:val="00AD05A9"/>
    <w:rsid w:val="00AD0745"/>
    <w:rsid w:val="00AD08D8"/>
    <w:rsid w:val="00AD4429"/>
    <w:rsid w:val="00AE5353"/>
    <w:rsid w:val="00AF4F5B"/>
    <w:rsid w:val="00AF67F8"/>
    <w:rsid w:val="00AF6E11"/>
    <w:rsid w:val="00B162E0"/>
    <w:rsid w:val="00B27E4A"/>
    <w:rsid w:val="00B30816"/>
    <w:rsid w:val="00B33AEA"/>
    <w:rsid w:val="00B41BC5"/>
    <w:rsid w:val="00B44CD2"/>
    <w:rsid w:val="00B4565E"/>
    <w:rsid w:val="00B46AC2"/>
    <w:rsid w:val="00B47C27"/>
    <w:rsid w:val="00B57D18"/>
    <w:rsid w:val="00B63840"/>
    <w:rsid w:val="00B7036E"/>
    <w:rsid w:val="00B711D0"/>
    <w:rsid w:val="00B71AAB"/>
    <w:rsid w:val="00B73ED8"/>
    <w:rsid w:val="00B937B0"/>
    <w:rsid w:val="00BA298E"/>
    <w:rsid w:val="00BA5371"/>
    <w:rsid w:val="00BA79E8"/>
    <w:rsid w:val="00BB66E8"/>
    <w:rsid w:val="00BC14B4"/>
    <w:rsid w:val="00BC50D8"/>
    <w:rsid w:val="00BC530B"/>
    <w:rsid w:val="00BD31EB"/>
    <w:rsid w:val="00BD49E5"/>
    <w:rsid w:val="00BD6A1C"/>
    <w:rsid w:val="00BD7A18"/>
    <w:rsid w:val="00BE485B"/>
    <w:rsid w:val="00BF1052"/>
    <w:rsid w:val="00BF6472"/>
    <w:rsid w:val="00BF7D83"/>
    <w:rsid w:val="00C06CDF"/>
    <w:rsid w:val="00C0708C"/>
    <w:rsid w:val="00C119F5"/>
    <w:rsid w:val="00C11A72"/>
    <w:rsid w:val="00C16BA0"/>
    <w:rsid w:val="00C23DC8"/>
    <w:rsid w:val="00C23EF9"/>
    <w:rsid w:val="00C24CF2"/>
    <w:rsid w:val="00C415D5"/>
    <w:rsid w:val="00C4388D"/>
    <w:rsid w:val="00C57A76"/>
    <w:rsid w:val="00C57F48"/>
    <w:rsid w:val="00C60E3F"/>
    <w:rsid w:val="00C7193C"/>
    <w:rsid w:val="00C7241D"/>
    <w:rsid w:val="00C752C0"/>
    <w:rsid w:val="00C75CD9"/>
    <w:rsid w:val="00C75F65"/>
    <w:rsid w:val="00C83CC9"/>
    <w:rsid w:val="00C842F3"/>
    <w:rsid w:val="00C9158E"/>
    <w:rsid w:val="00C97BCE"/>
    <w:rsid w:val="00CB0B0E"/>
    <w:rsid w:val="00CB2CF8"/>
    <w:rsid w:val="00CB2D92"/>
    <w:rsid w:val="00CB7E45"/>
    <w:rsid w:val="00CC13BA"/>
    <w:rsid w:val="00CD2C52"/>
    <w:rsid w:val="00CD42DE"/>
    <w:rsid w:val="00CD5717"/>
    <w:rsid w:val="00CE2B4E"/>
    <w:rsid w:val="00CE3069"/>
    <w:rsid w:val="00CF2E83"/>
    <w:rsid w:val="00D00999"/>
    <w:rsid w:val="00D0614B"/>
    <w:rsid w:val="00D107FA"/>
    <w:rsid w:val="00D10891"/>
    <w:rsid w:val="00D123CD"/>
    <w:rsid w:val="00D1615E"/>
    <w:rsid w:val="00D21E67"/>
    <w:rsid w:val="00D22F6A"/>
    <w:rsid w:val="00D233B1"/>
    <w:rsid w:val="00D243CA"/>
    <w:rsid w:val="00D32CDD"/>
    <w:rsid w:val="00D331C9"/>
    <w:rsid w:val="00D378E4"/>
    <w:rsid w:val="00D417D5"/>
    <w:rsid w:val="00D435E4"/>
    <w:rsid w:val="00D44F4D"/>
    <w:rsid w:val="00D46D28"/>
    <w:rsid w:val="00D50E5E"/>
    <w:rsid w:val="00D661A0"/>
    <w:rsid w:val="00D75165"/>
    <w:rsid w:val="00D76053"/>
    <w:rsid w:val="00D81041"/>
    <w:rsid w:val="00D84985"/>
    <w:rsid w:val="00D94158"/>
    <w:rsid w:val="00D9565B"/>
    <w:rsid w:val="00DA6F56"/>
    <w:rsid w:val="00DA7210"/>
    <w:rsid w:val="00DB492F"/>
    <w:rsid w:val="00DC1586"/>
    <w:rsid w:val="00DC79D1"/>
    <w:rsid w:val="00DD0483"/>
    <w:rsid w:val="00DD773B"/>
    <w:rsid w:val="00DE175A"/>
    <w:rsid w:val="00DE2828"/>
    <w:rsid w:val="00DF0241"/>
    <w:rsid w:val="00DF3D74"/>
    <w:rsid w:val="00DF6C4E"/>
    <w:rsid w:val="00E02E41"/>
    <w:rsid w:val="00E03187"/>
    <w:rsid w:val="00E1170E"/>
    <w:rsid w:val="00E1252D"/>
    <w:rsid w:val="00E13CB5"/>
    <w:rsid w:val="00E16C18"/>
    <w:rsid w:val="00E178D6"/>
    <w:rsid w:val="00E26115"/>
    <w:rsid w:val="00E27482"/>
    <w:rsid w:val="00E373F8"/>
    <w:rsid w:val="00E51411"/>
    <w:rsid w:val="00E5313F"/>
    <w:rsid w:val="00E54463"/>
    <w:rsid w:val="00E56286"/>
    <w:rsid w:val="00E6077A"/>
    <w:rsid w:val="00E61947"/>
    <w:rsid w:val="00E6319F"/>
    <w:rsid w:val="00E7194C"/>
    <w:rsid w:val="00E77752"/>
    <w:rsid w:val="00E94CBA"/>
    <w:rsid w:val="00E96847"/>
    <w:rsid w:val="00EA4E4B"/>
    <w:rsid w:val="00EB03B2"/>
    <w:rsid w:val="00EB2942"/>
    <w:rsid w:val="00EB371E"/>
    <w:rsid w:val="00EB7AD8"/>
    <w:rsid w:val="00EC015D"/>
    <w:rsid w:val="00EC04FC"/>
    <w:rsid w:val="00ED39DA"/>
    <w:rsid w:val="00ED769C"/>
    <w:rsid w:val="00EF1311"/>
    <w:rsid w:val="00EF5678"/>
    <w:rsid w:val="00F063CD"/>
    <w:rsid w:val="00F07DA4"/>
    <w:rsid w:val="00F07FEC"/>
    <w:rsid w:val="00F13990"/>
    <w:rsid w:val="00F22C0C"/>
    <w:rsid w:val="00F3453D"/>
    <w:rsid w:val="00F35F74"/>
    <w:rsid w:val="00F3724E"/>
    <w:rsid w:val="00F61908"/>
    <w:rsid w:val="00F71DBD"/>
    <w:rsid w:val="00F75DFD"/>
    <w:rsid w:val="00F7693C"/>
    <w:rsid w:val="00F828B5"/>
    <w:rsid w:val="00F95925"/>
    <w:rsid w:val="00F96DD2"/>
    <w:rsid w:val="00FB3696"/>
    <w:rsid w:val="00FC3AFD"/>
    <w:rsid w:val="00FC6C35"/>
    <w:rsid w:val="00FE4C33"/>
    <w:rsid w:val="00FE7B5C"/>
    <w:rsid w:val="00FF09CF"/>
    <w:rsid w:val="00FF294D"/>
    <w:rsid w:val="00FF3B93"/>
    <w:rsid w:val="00FF596D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2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16">
    <w:name w:val="Заголовок1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7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link w:val="af6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1e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Ниж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2158E1"/>
  </w:style>
  <w:style w:type="paragraph" w:styleId="afa">
    <w:name w:val="Title"/>
    <w:basedOn w:val="a"/>
    <w:link w:val="afb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c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58E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2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3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2">
    <w:name w:val="Нет списка5"/>
    <w:next w:val="a3"/>
    <w:semiHidden/>
    <w:rsid w:val="00044701"/>
  </w:style>
  <w:style w:type="table" w:customStyle="1" w:styleId="40">
    <w:name w:val="Сетка таблицы4"/>
    <w:basedOn w:val="a2"/>
    <w:next w:val="a6"/>
    <w:uiPriority w:val="59"/>
    <w:rsid w:val="0004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64BB-FCA4-41EA-8F85-37FD0787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8</cp:revision>
  <dcterms:created xsi:type="dcterms:W3CDTF">2022-05-04T08:15:00Z</dcterms:created>
  <dcterms:modified xsi:type="dcterms:W3CDTF">2022-05-11T03:32:00Z</dcterms:modified>
</cp:coreProperties>
</file>