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Default="0089373F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73F">
        <w:rPr>
          <w:rFonts w:ascii="Times New Roman" w:hAnsi="Times New Roman" w:cs="Times New Roman"/>
          <w:sz w:val="24"/>
          <w:szCs w:val="24"/>
        </w:rPr>
        <w:t>Приложение №3 - Требования к содержанию, составу заявки и инструкция по ее заполнению</w:t>
      </w:r>
    </w:p>
    <w:p w:rsidR="0089373F" w:rsidRDefault="0089373F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C6E" w:rsidRDefault="000F5DD2" w:rsidP="000D5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3925F9">
        <w:rPr>
          <w:rFonts w:ascii="Times New Roman" w:hAnsi="Times New Roman" w:cs="Times New Roman"/>
          <w:sz w:val="20"/>
          <w:szCs w:val="20"/>
        </w:rPr>
        <w:t>ЭА-12</w:t>
      </w:r>
      <w:r w:rsidR="000D5C6E">
        <w:rPr>
          <w:rFonts w:ascii="Times New Roman" w:hAnsi="Times New Roman" w:cs="Times New Roman"/>
          <w:sz w:val="20"/>
          <w:szCs w:val="20"/>
        </w:rPr>
        <w:t xml:space="preserve">  на  </w:t>
      </w:r>
      <w:r w:rsidR="000D5C6E" w:rsidRPr="00105E19">
        <w:rPr>
          <w:rFonts w:ascii="Times New Roman" w:hAnsi="Times New Roman" w:cs="Times New Roman"/>
        </w:rPr>
        <w:t>Выполнение работ по капитальн</w:t>
      </w:r>
      <w:r w:rsidR="003925F9">
        <w:rPr>
          <w:rFonts w:ascii="Times New Roman" w:hAnsi="Times New Roman" w:cs="Times New Roman"/>
        </w:rPr>
        <w:t xml:space="preserve">ому ремонту систем АПС и СОУЭ в здании общежития Томского техникума железнодорожного транспорта – филиала университета </w:t>
      </w:r>
      <w:r w:rsidR="000D5C6E" w:rsidRPr="00552B4B">
        <w:rPr>
          <w:rFonts w:ascii="Times New Roman" w:hAnsi="Times New Roman" w:cs="Times New Roman"/>
          <w:sz w:val="20"/>
          <w:szCs w:val="20"/>
        </w:rPr>
        <w:t xml:space="preserve"> </w:t>
      </w:r>
      <w:r w:rsidR="000D5C6E">
        <w:rPr>
          <w:rFonts w:ascii="Times New Roman" w:hAnsi="Times New Roman" w:cs="Times New Roman"/>
          <w:sz w:val="20"/>
          <w:szCs w:val="20"/>
        </w:rPr>
        <w:t>(ИКЗ</w:t>
      </w:r>
      <w:r w:rsidR="003925F9">
        <w:rPr>
          <w:rFonts w:ascii="Times New Roman" w:hAnsi="Times New Roman" w:cs="Times New Roman"/>
          <w:sz w:val="20"/>
          <w:szCs w:val="20"/>
        </w:rPr>
        <w:t xml:space="preserve"> </w:t>
      </w:r>
      <w:r w:rsidR="003925F9" w:rsidRPr="003925F9">
        <w:rPr>
          <w:rFonts w:ascii="Times New Roman" w:hAnsi="Times New Roman" w:cs="Times New Roman"/>
          <w:sz w:val="20"/>
          <w:szCs w:val="20"/>
        </w:rPr>
        <w:t>221540211315554020100100340014321243</w:t>
      </w:r>
      <w:proofErr w:type="gramStart"/>
      <w:r w:rsidR="003925F9">
        <w:rPr>
          <w:rFonts w:ascii="Times New Roman" w:hAnsi="Times New Roman" w:cs="Times New Roman"/>
          <w:sz w:val="20"/>
          <w:szCs w:val="20"/>
        </w:rPr>
        <w:t xml:space="preserve"> </w:t>
      </w:r>
      <w:r w:rsidR="000D5C6E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D5C6E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15A1">
        <w:rPr>
          <w:rFonts w:ascii="Times New Roman" w:hAnsi="Times New Roman" w:cs="Times New Roman"/>
          <w:sz w:val="20"/>
          <w:szCs w:val="20"/>
        </w:rPr>
        <w:t xml:space="preserve">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D215A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936816" w:rsidRPr="00936816" w:rsidRDefault="001B15FC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925F9" w:rsidRDefault="000D5C6E" w:rsidP="000D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25F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Извещением об электронном аукционе установлено требование к участнику закупки о соответствии  участника требованию, установленному  </w:t>
      </w:r>
      <w:r w:rsidR="00D215A1">
        <w:rPr>
          <w:rFonts w:ascii="Times New Roman" w:hAnsi="Times New Roman" w:cs="Times New Roman"/>
          <w:sz w:val="20"/>
          <w:szCs w:val="20"/>
        </w:rPr>
        <w:t xml:space="preserve">п.1 </w:t>
      </w:r>
      <w:r>
        <w:rPr>
          <w:rFonts w:ascii="Times New Roman" w:hAnsi="Times New Roman" w:cs="Times New Roman"/>
          <w:sz w:val="20"/>
          <w:szCs w:val="20"/>
        </w:rPr>
        <w:t>ч.1 ст.31 Федерального закона №44-ФЗ, а  именно у</w:t>
      </w:r>
      <w:r w:rsidRPr="000D5C6E">
        <w:rPr>
          <w:rFonts w:ascii="Times New Roman" w:hAnsi="Times New Roman" w:cs="Times New Roman"/>
          <w:sz w:val="20"/>
          <w:szCs w:val="20"/>
        </w:rPr>
        <w:t>частник должен</w:t>
      </w:r>
      <w:r w:rsidR="003925F9">
        <w:rPr>
          <w:rFonts w:ascii="Times New Roman" w:hAnsi="Times New Roman" w:cs="Times New Roman"/>
          <w:sz w:val="20"/>
          <w:szCs w:val="20"/>
        </w:rPr>
        <w:t xml:space="preserve">  </w:t>
      </w:r>
      <w:r w:rsidR="003925F9" w:rsidRPr="003925F9">
        <w:rPr>
          <w:rFonts w:ascii="Times New Roman" w:hAnsi="Times New Roman" w:cs="Times New Roman"/>
          <w:sz w:val="20"/>
          <w:szCs w:val="20"/>
        </w:rPr>
        <w:t xml:space="preserve">иметь </w:t>
      </w:r>
      <w:r w:rsidR="003925F9" w:rsidRPr="00320F7F">
        <w:rPr>
          <w:rFonts w:ascii="Times New Roman" w:hAnsi="Times New Roman" w:cs="Times New Roman"/>
          <w:b/>
          <w:sz w:val="20"/>
          <w:szCs w:val="20"/>
        </w:rPr>
        <w:t>действующую лицензию МЧС на осуществление деятельности по  монтажу, техническому обслуживанию и ремонту средств обеспечения пожарной безопасности зданий и сооружений:  п. 15 ч. 1 ст. 12 гл.2 Федерального закона от 04 мая</w:t>
      </w:r>
      <w:proofErr w:type="gramEnd"/>
      <w:r w:rsidR="003925F9" w:rsidRPr="00320F7F">
        <w:rPr>
          <w:rFonts w:ascii="Times New Roman" w:hAnsi="Times New Roman" w:cs="Times New Roman"/>
          <w:b/>
          <w:sz w:val="20"/>
          <w:szCs w:val="20"/>
        </w:rPr>
        <w:t xml:space="preserve"> 2011 года №99-ФЗ «О лицензировании отдельных видов деятельности»;</w:t>
      </w:r>
      <w:r w:rsidR="003925F9" w:rsidRPr="003925F9">
        <w:rPr>
          <w:rFonts w:ascii="Times New Roman" w:hAnsi="Times New Roman" w:cs="Times New Roman"/>
          <w:sz w:val="20"/>
          <w:szCs w:val="20"/>
        </w:rPr>
        <w:t xml:space="preserve"> (Постановление Правительства РФ от 30.12.2011 № 1225)               </w:t>
      </w:r>
      <w:r w:rsidR="003925F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D5C6E" w:rsidRPr="00936816" w:rsidRDefault="003925F9" w:rsidP="000D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215A1">
        <w:rPr>
          <w:rFonts w:ascii="Times New Roman" w:hAnsi="Times New Roman" w:cs="Times New Roman"/>
          <w:sz w:val="20"/>
          <w:szCs w:val="20"/>
        </w:rPr>
        <w:t>Документ, подтверждающий данное требование</w:t>
      </w:r>
      <w:r w:rsidR="00D73479">
        <w:rPr>
          <w:rFonts w:ascii="Times New Roman" w:hAnsi="Times New Roman" w:cs="Times New Roman"/>
          <w:sz w:val="20"/>
          <w:szCs w:val="20"/>
        </w:rPr>
        <w:t xml:space="preserve"> </w:t>
      </w:r>
      <w:r w:rsidR="00D215A1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выписка</w:t>
      </w:r>
      <w:r w:rsidRPr="003925F9">
        <w:rPr>
          <w:rFonts w:ascii="Times New Roman" w:hAnsi="Times New Roman" w:cs="Times New Roman"/>
          <w:sz w:val="20"/>
          <w:szCs w:val="20"/>
        </w:rPr>
        <w:t xml:space="preserve"> из реестра лицензий, 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</w:t>
      </w:r>
      <w:r w:rsidR="000D5C6E">
        <w:rPr>
          <w:rFonts w:ascii="Times New Roman" w:hAnsi="Times New Roman" w:cs="Times New Roman"/>
          <w:sz w:val="20"/>
          <w:szCs w:val="20"/>
        </w:rPr>
        <w:t xml:space="preserve"> </w:t>
      </w:r>
      <w:r w:rsidR="00D215A1">
        <w:rPr>
          <w:rFonts w:ascii="Times New Roman" w:hAnsi="Times New Roman" w:cs="Times New Roman"/>
          <w:sz w:val="20"/>
          <w:szCs w:val="20"/>
        </w:rPr>
        <w:t>не включается участником</w:t>
      </w:r>
      <w:r w:rsidR="000D5C6E">
        <w:rPr>
          <w:rFonts w:ascii="Times New Roman" w:hAnsi="Times New Roman" w:cs="Times New Roman"/>
          <w:sz w:val="20"/>
          <w:szCs w:val="20"/>
        </w:rPr>
        <w:t xml:space="preserve"> в заявку на участие в закупке, а </w:t>
      </w:r>
      <w:r w:rsidR="00D215A1">
        <w:rPr>
          <w:rFonts w:ascii="Times New Roman" w:hAnsi="Times New Roman" w:cs="Times New Roman"/>
          <w:sz w:val="20"/>
          <w:szCs w:val="20"/>
        </w:rPr>
        <w:t>направляе</w:t>
      </w:r>
      <w:r w:rsidR="000D5C6E" w:rsidRPr="00936816">
        <w:rPr>
          <w:rFonts w:ascii="Times New Roman" w:hAnsi="Times New Roman" w:cs="Times New Roman"/>
          <w:sz w:val="20"/>
          <w:szCs w:val="20"/>
        </w:rPr>
        <w:t>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0D5C6E">
        <w:rPr>
          <w:rFonts w:ascii="Times New Roman" w:hAnsi="Times New Roman" w:cs="Times New Roman"/>
          <w:sz w:val="20"/>
          <w:szCs w:val="20"/>
        </w:rPr>
        <w:t>ованных</w:t>
      </w:r>
      <w:proofErr w:type="gramEnd"/>
      <w:r w:rsidR="000D5C6E">
        <w:rPr>
          <w:rFonts w:ascii="Times New Roman" w:hAnsi="Times New Roman" w:cs="Times New Roman"/>
          <w:sz w:val="20"/>
          <w:szCs w:val="20"/>
        </w:rPr>
        <w:t xml:space="preserve"> на электронной площадке.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D5C6E"/>
    <w:rsid w:val="000F5DD2"/>
    <w:rsid w:val="00117C3E"/>
    <w:rsid w:val="00172401"/>
    <w:rsid w:val="001B15FC"/>
    <w:rsid w:val="001D13D2"/>
    <w:rsid w:val="001F593E"/>
    <w:rsid w:val="00216701"/>
    <w:rsid w:val="002E1D06"/>
    <w:rsid w:val="00301645"/>
    <w:rsid w:val="00320F7F"/>
    <w:rsid w:val="0032269F"/>
    <w:rsid w:val="003925F9"/>
    <w:rsid w:val="003E2BBA"/>
    <w:rsid w:val="003E6475"/>
    <w:rsid w:val="003F77EA"/>
    <w:rsid w:val="0051343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9373F"/>
    <w:rsid w:val="008E6C93"/>
    <w:rsid w:val="009118ED"/>
    <w:rsid w:val="0091476D"/>
    <w:rsid w:val="009357FB"/>
    <w:rsid w:val="00936816"/>
    <w:rsid w:val="00A14C29"/>
    <w:rsid w:val="00A6450F"/>
    <w:rsid w:val="00AB5036"/>
    <w:rsid w:val="00AD187D"/>
    <w:rsid w:val="00B26E22"/>
    <w:rsid w:val="00CE759B"/>
    <w:rsid w:val="00D215A1"/>
    <w:rsid w:val="00D73479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2022-02-03T08:52:00Z</dcterms:created>
  <dcterms:modified xsi:type="dcterms:W3CDTF">2022-05-20T07:34:00Z</dcterms:modified>
</cp:coreProperties>
</file>