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C5" w:rsidRDefault="004221C5" w:rsidP="00394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4221C5" w:rsidRDefault="004221C5" w:rsidP="00394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1C5" w:rsidRDefault="004221C5" w:rsidP="00394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4546" w:rsidRDefault="00394546" w:rsidP="00394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221C5" w:rsidRDefault="004221C5" w:rsidP="003E7B8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221C5" w:rsidRDefault="004221C5" w:rsidP="00394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455C3" w:rsidRDefault="009455C3" w:rsidP="004221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Поставка и установка </w:t>
      </w:r>
      <w:r w:rsidR="00CE32F6">
        <w:rPr>
          <w:rFonts w:ascii="Times New Roman" w:eastAsia="Times New Roman" w:hAnsi="Times New Roman" w:cs="Times New Roman"/>
          <w:lang w:eastAsia="ru-RU"/>
        </w:rPr>
        <w:t>м</w:t>
      </w:r>
      <w:r w:rsidR="004221C5" w:rsidRPr="004221C5">
        <w:rPr>
          <w:rFonts w:ascii="Times New Roman" w:eastAsia="Times New Roman" w:hAnsi="Times New Roman" w:cs="Times New Roman"/>
          <w:lang w:eastAsia="ru-RU"/>
        </w:rPr>
        <w:t>еханизм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4221C5" w:rsidRPr="004221C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4221C5" w:rsidRPr="004221C5">
        <w:rPr>
          <w:rFonts w:ascii="Times New Roman" w:eastAsia="Times New Roman" w:hAnsi="Times New Roman" w:cs="Times New Roman"/>
          <w:lang w:eastAsia="ru-RU"/>
        </w:rPr>
        <w:t>антрактно</w:t>
      </w:r>
      <w:proofErr w:type="spellEnd"/>
      <w:r w:rsidR="004221C5" w:rsidRPr="004221C5">
        <w:rPr>
          <w:rFonts w:ascii="Times New Roman" w:eastAsia="Times New Roman" w:hAnsi="Times New Roman" w:cs="Times New Roman"/>
          <w:lang w:eastAsia="ru-RU"/>
        </w:rPr>
        <w:t>-раздвижного занавеса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95FC8">
        <w:rPr>
          <w:rFonts w:ascii="Times New Roman" w:eastAsia="Times New Roman" w:hAnsi="Times New Roman" w:cs="Times New Roman"/>
          <w:lang w:eastAsia="ru-RU"/>
        </w:rPr>
        <w:t xml:space="preserve">сцены </w:t>
      </w:r>
      <w:r>
        <w:rPr>
          <w:rFonts w:ascii="Times New Roman" w:eastAsia="Times New Roman" w:hAnsi="Times New Roman" w:cs="Times New Roman"/>
          <w:lang w:eastAsia="ru-RU"/>
        </w:rPr>
        <w:t>актового зала.</w:t>
      </w:r>
    </w:p>
    <w:p w:rsidR="004221C5" w:rsidRPr="004221C5" w:rsidRDefault="009455C3" w:rsidP="004221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Механизм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антрактно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-раздвижного занавеса (оборудование)</w:t>
      </w:r>
      <w:r w:rsidR="004221C5" w:rsidRPr="004221C5">
        <w:rPr>
          <w:rFonts w:ascii="Times New Roman" w:eastAsia="Times New Roman" w:hAnsi="Times New Roman" w:cs="Times New Roman"/>
          <w:lang w:eastAsia="ru-RU"/>
        </w:rPr>
        <w:t xml:space="preserve"> включает в себя:</w:t>
      </w:r>
    </w:p>
    <w:p w:rsidR="004221C5" w:rsidRDefault="004221C5" w:rsidP="004221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Комплект механизма  прямого занавеса</w:t>
      </w:r>
      <w:r w:rsidR="003E7B8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– 2 комплекта. </w:t>
      </w:r>
    </w:p>
    <w:p w:rsidR="004221C5" w:rsidRDefault="004221C5" w:rsidP="004221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Шкаф управления – 1 шт.  </w:t>
      </w:r>
    </w:p>
    <w:p w:rsidR="004221C5" w:rsidRDefault="004221C5" w:rsidP="004221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4221C5" w:rsidTr="009455C3">
        <w:tc>
          <w:tcPr>
            <w:tcW w:w="4077" w:type="dxa"/>
          </w:tcPr>
          <w:p w:rsidR="004221C5" w:rsidRDefault="004221C5" w:rsidP="00E045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5494" w:type="dxa"/>
          </w:tcPr>
          <w:p w:rsidR="004221C5" w:rsidRDefault="004221C5" w:rsidP="00E045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</w:t>
            </w:r>
          </w:p>
        </w:tc>
      </w:tr>
      <w:tr w:rsidR="004221C5" w:rsidTr="009455C3">
        <w:tc>
          <w:tcPr>
            <w:tcW w:w="4077" w:type="dxa"/>
          </w:tcPr>
          <w:p w:rsidR="004221C5" w:rsidRDefault="004221C5" w:rsidP="00422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2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Механизм прямого занавеса</w:t>
            </w:r>
          </w:p>
        </w:tc>
        <w:tc>
          <w:tcPr>
            <w:tcW w:w="5494" w:type="dxa"/>
          </w:tcPr>
          <w:p w:rsidR="004221C5" w:rsidRPr="004221C5" w:rsidRDefault="00E045C5" w:rsidP="004221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4221C5" w:rsidRPr="00422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бщая длина 15,2 м</w:t>
            </w:r>
          </w:p>
          <w:p w:rsidR="004221C5" w:rsidRPr="00E045C5" w:rsidRDefault="004221C5" w:rsidP="004221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комплекте: </w:t>
            </w:r>
          </w:p>
          <w:p w:rsidR="004221C5" w:rsidRPr="00E045C5" w:rsidRDefault="004221C5" w:rsidP="004221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221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полотно дороги</w:t>
            </w:r>
            <w:r w:rsidRPr="00422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не менее 2 трека, </w:t>
            </w:r>
          </w:p>
          <w:p w:rsidR="004221C5" w:rsidRPr="00E045C5" w:rsidRDefault="004221C5" w:rsidP="004221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22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2 </w:t>
            </w:r>
            <w:r w:rsidRPr="004221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ведущие каретки</w:t>
            </w:r>
            <w:r w:rsidRPr="00422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4221C5" w:rsidRPr="00E045C5" w:rsidRDefault="004221C5" w:rsidP="004221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22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45 </w:t>
            </w:r>
            <w:r w:rsidRPr="004221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ведомые каретки</w:t>
            </w:r>
            <w:r w:rsidRPr="00422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4221C5" w:rsidRPr="00E045C5" w:rsidRDefault="004221C5" w:rsidP="004221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 </w:t>
            </w:r>
            <w:r w:rsidRPr="00E045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поддерживающие блоки</w:t>
            </w: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2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2шт</w:t>
            </w:r>
            <w:proofErr w:type="gramStart"/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2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 w:rsidRPr="00422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221C5" w:rsidRPr="00E045C5" w:rsidRDefault="004221C5" w:rsidP="004221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21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отводные и концевые блоки</w:t>
            </w:r>
            <w:r w:rsidRPr="00422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4221C5" w:rsidRPr="00E045C5" w:rsidRDefault="004221C5" w:rsidP="004221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22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21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фигурные шайбы</w:t>
            </w:r>
            <w:r w:rsidRPr="00422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E045C5" w:rsidRPr="00E045C5" w:rsidRDefault="004221C5" w:rsidP="004221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21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метизы</w:t>
            </w:r>
            <w:r w:rsidRPr="00422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E045C5" w:rsidRPr="00E045C5" w:rsidRDefault="00E045C5" w:rsidP="004221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4221C5" w:rsidRPr="00422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4 </w:t>
            </w:r>
            <w:proofErr w:type="gramStart"/>
            <w:r w:rsidR="004221C5" w:rsidRPr="004221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концевых</w:t>
            </w:r>
            <w:proofErr w:type="gramEnd"/>
            <w:r w:rsidR="004221C5" w:rsidRPr="004221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выключателя</w:t>
            </w:r>
            <w:r w:rsidR="004221C5" w:rsidRPr="00422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(не менее </w:t>
            </w: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рабочий на открытие занавеса</w:t>
            </w:r>
            <w:r w:rsidR="004221C5" w:rsidRPr="00422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не менее 1 аварийный на открытие занавеса  и не менее 1 рабочий на закрытие занавеса,  не менее 1 аварийный на закрытие занавеса), </w:t>
            </w:r>
          </w:p>
          <w:p w:rsidR="004221C5" w:rsidRDefault="00E045C5" w:rsidP="004221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4221C5" w:rsidRPr="004221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шнур полиамидный</w:t>
            </w: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плетенный  не менее чем 16-прядный, в количестве не менее 35 м. Диаметр шнура не менее 8,0 мм. Шнур должен  поддерживать разрывное усилие  не менее 800 кг. Допустимая нагрузка не менее 61 кг (при 9х запасе прочности).</w:t>
            </w:r>
          </w:p>
          <w:p w:rsidR="00E045C5" w:rsidRPr="004221C5" w:rsidRDefault="00E045C5" w:rsidP="004221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221C5" w:rsidRPr="004221C5" w:rsidRDefault="004221C5" w:rsidP="004221C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4221C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Допускаемые нагрузки на полотно дороги</w:t>
            </w:r>
            <w:r w:rsidR="00E045C5" w:rsidRPr="00E045C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:</w:t>
            </w:r>
          </w:p>
          <w:p w:rsidR="004221C5" w:rsidRPr="004221C5" w:rsidRDefault="004221C5" w:rsidP="004221C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4221C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-</w:t>
            </w:r>
            <w:proofErr w:type="gramStart"/>
            <w:r w:rsidRPr="004221C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сосредоточенная</w:t>
            </w:r>
            <w:proofErr w:type="gramEnd"/>
            <w:r w:rsidRPr="004221C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 на пролете 1,5 м, не менее 30 кг</w:t>
            </w:r>
          </w:p>
          <w:p w:rsidR="004221C5" w:rsidRPr="004221C5" w:rsidRDefault="004221C5" w:rsidP="004221C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4221C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- </w:t>
            </w:r>
            <w:proofErr w:type="gramStart"/>
            <w:r w:rsidRPr="004221C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распределенная</w:t>
            </w:r>
            <w:proofErr w:type="gramEnd"/>
            <w:r w:rsidRPr="004221C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, не менее  56 кг/м</w:t>
            </w:r>
          </w:p>
          <w:p w:rsidR="004221C5" w:rsidRPr="004221C5" w:rsidRDefault="004221C5" w:rsidP="004221C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u w:val="dotted"/>
                <w:lang w:bidi="en-US"/>
              </w:rPr>
            </w:pPr>
            <w:r w:rsidRPr="004221C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- на каретку ведущую, не менее 40кг</w:t>
            </w:r>
          </w:p>
          <w:p w:rsidR="004221C5" w:rsidRDefault="004221C5" w:rsidP="004221C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4221C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- на каретку ведомую, не менее 30кг</w:t>
            </w:r>
          </w:p>
          <w:p w:rsidR="00E045C5" w:rsidRPr="004221C5" w:rsidRDefault="00E045C5" w:rsidP="004221C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:rsidR="004221C5" w:rsidRDefault="004221C5" w:rsidP="00422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C5">
              <w:rPr>
                <w:rFonts w:ascii="Times New Roman" w:hAnsi="Times New Roman" w:cs="Times New Roman"/>
                <w:sz w:val="20"/>
                <w:szCs w:val="20"/>
              </w:rPr>
              <w:t xml:space="preserve">Скорость перемещения занавеса, </w:t>
            </w:r>
            <w:r w:rsidRPr="00422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</w:t>
            </w:r>
            <w:r w:rsidRPr="004221C5">
              <w:rPr>
                <w:rFonts w:ascii="Times New Roman" w:hAnsi="Times New Roman" w:cs="Times New Roman"/>
                <w:sz w:val="20"/>
                <w:szCs w:val="20"/>
              </w:rPr>
              <w:t xml:space="preserve"> 0,5м/</w:t>
            </w:r>
            <w:proofErr w:type="gramStart"/>
            <w:r w:rsidRPr="004221C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221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45C5" w:rsidRPr="004221C5" w:rsidRDefault="00E045C5" w:rsidP="00422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1C5" w:rsidRDefault="004221C5" w:rsidP="00422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1C5">
              <w:rPr>
                <w:rFonts w:ascii="Times New Roman" w:hAnsi="Times New Roman" w:cs="Times New Roman"/>
                <w:sz w:val="20"/>
                <w:szCs w:val="20"/>
              </w:rPr>
              <w:t xml:space="preserve"> Габаритные размеры   одного несущего рельса не более 100х51х7600 (полотно должно быть выполнено из металлической профильной трубы </w:t>
            </w:r>
            <w:r w:rsidRPr="00422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4221C5">
              <w:rPr>
                <w:rFonts w:ascii="Times New Roman" w:hAnsi="Times New Roman" w:cs="Times New Roman"/>
                <w:sz w:val="20"/>
                <w:szCs w:val="20"/>
              </w:rPr>
              <w:t>20*20 мм стенка</w:t>
            </w:r>
            <w:r w:rsidRPr="00422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</w:t>
            </w:r>
            <w:r w:rsidRPr="004221C5">
              <w:rPr>
                <w:rFonts w:ascii="Times New Roman" w:hAnsi="Times New Roman" w:cs="Times New Roman"/>
                <w:sz w:val="20"/>
                <w:szCs w:val="20"/>
              </w:rPr>
              <w:t xml:space="preserve"> 1,5мм) </w:t>
            </w:r>
          </w:p>
          <w:p w:rsidR="00E045C5" w:rsidRPr="004221C5" w:rsidRDefault="00E045C5" w:rsidP="004221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045C5" w:rsidRPr="00E045C5" w:rsidRDefault="00E045C5" w:rsidP="004221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5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Закладная несущая труба</w:t>
            </w: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E045C5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т</w:t>
            </w:r>
            <w:r w:rsidR="004221C5" w:rsidRPr="004221C5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руба </w:t>
            </w:r>
            <w:proofErr w:type="spellStart"/>
            <w:r w:rsidR="004221C5" w:rsidRPr="004221C5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водогазопроводная</w:t>
            </w:r>
            <w:proofErr w:type="spellEnd"/>
            <w:r w:rsidR="004221C5" w:rsidRPr="004221C5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 </w:t>
            </w:r>
            <w:r w:rsidR="004221C5" w:rsidRPr="00422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</w:t>
            </w:r>
            <w:r w:rsidR="004221C5" w:rsidRPr="004221C5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 57 мм  не более 60 мм, стенка </w:t>
            </w:r>
            <w:r w:rsidR="004221C5" w:rsidRPr="00422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="004221C5" w:rsidRPr="004221C5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3 мм, ГОСТ 3262-75</w:t>
            </w:r>
            <w:r w:rsidR="004221C5" w:rsidRPr="00422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порошковая окраска. </w:t>
            </w:r>
          </w:p>
          <w:p w:rsidR="004221C5" w:rsidRDefault="004221C5" w:rsidP="004221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элементов крепления дороги к закладной трубе не менее  11 шт.   </w:t>
            </w:r>
          </w:p>
          <w:p w:rsidR="00E045C5" w:rsidRPr="004221C5" w:rsidRDefault="00E045C5" w:rsidP="004221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045C5" w:rsidRDefault="004221C5" w:rsidP="004221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1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Лебедка электрическая</w:t>
            </w:r>
            <w:r w:rsidRPr="00422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привода занавеса. Тяговое усилие 1050 Н. Скорость  постоянная  не менее  0,3 м/с. Мощность двигателя не менее 550 Вт. Передаточное число  не менее 40.Частота вращения выходного вала не менее 35 об/мин.  Номинальный момент на выходном валу 107нМ. Линейная скорость шнура  не менее 0,35 м/с. Вес лебедки  не более 28 кг.  </w:t>
            </w:r>
          </w:p>
          <w:p w:rsidR="004221C5" w:rsidRPr="004221C5" w:rsidRDefault="004221C5" w:rsidP="004221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1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Пластина для монтажа</w:t>
            </w:r>
            <w:r w:rsidRPr="00422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лебедки занавеса на дорогу. </w:t>
            </w:r>
          </w:p>
          <w:p w:rsidR="004221C5" w:rsidRPr="00E045C5" w:rsidRDefault="004221C5" w:rsidP="004221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Наличие ручного привода.</w:t>
            </w:r>
          </w:p>
        </w:tc>
      </w:tr>
      <w:tr w:rsidR="00E045C5" w:rsidTr="009455C3">
        <w:tc>
          <w:tcPr>
            <w:tcW w:w="4077" w:type="dxa"/>
          </w:tcPr>
          <w:p w:rsidR="00E045C5" w:rsidRPr="004221C5" w:rsidRDefault="00E045C5" w:rsidP="004221C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Шкаф управления</w:t>
            </w:r>
          </w:p>
        </w:tc>
        <w:tc>
          <w:tcPr>
            <w:tcW w:w="5494" w:type="dxa"/>
          </w:tcPr>
          <w:p w:rsidR="00E045C5" w:rsidRPr="00E045C5" w:rsidRDefault="00E045C5" w:rsidP="00E045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олжен быть предназначен для управления не менее  2 –х приводов занавеса, с регулировкой  скорости,  мощность одного привода не менее 0,75 кВт.</w:t>
            </w:r>
          </w:p>
          <w:p w:rsidR="00E045C5" w:rsidRPr="00E045C5" w:rsidRDefault="00E045C5" w:rsidP="00E045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E045C5" w:rsidRPr="00E045C5" w:rsidRDefault="00E045C5" w:rsidP="00E045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Шкаф должен быть предназначен для управления электрическими приводами </w:t>
            </w:r>
            <w:proofErr w:type="spellStart"/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антрактно</w:t>
            </w:r>
            <w:proofErr w:type="spellEnd"/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-раздвижных занавесов с возможностью регулировки скорости движения. Обеспечивать возможность местного и дистанционного (от внешнего пульта) управления. Безопасность движения для крайних положений должна обеспечиваться внешними рабочими и аварийными конечными выключателями.</w:t>
            </w:r>
          </w:p>
          <w:p w:rsidR="00E045C5" w:rsidRPr="00E045C5" w:rsidRDefault="00E045C5" w:rsidP="00E045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E045C5" w:rsidRPr="00E045C5" w:rsidRDefault="00E045C5" w:rsidP="00E045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двигателя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асинхронный, с короткозамкнутым ротором.</w:t>
            </w:r>
          </w:p>
          <w:p w:rsidR="00E045C5" w:rsidRPr="00E045C5" w:rsidRDefault="00E045C5" w:rsidP="00E045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подключаемых приводов – не менее 2шт</w:t>
            </w:r>
          </w:p>
          <w:p w:rsidR="00E045C5" w:rsidRPr="00E045C5" w:rsidRDefault="00E045C5" w:rsidP="00E045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Мощность двигателя - не менее 0,75кВт</w:t>
            </w:r>
          </w:p>
          <w:p w:rsidR="00E045C5" w:rsidRPr="00E045C5" w:rsidRDefault="00E045C5" w:rsidP="00E045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Напряжение питания -  не менее 380</w:t>
            </w:r>
            <w:proofErr w:type="gramStart"/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E045C5" w:rsidRPr="00E045C5" w:rsidRDefault="00E045C5" w:rsidP="00E045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 частотных преобразователя мощностью не менее 0,75 кВт каждый</w:t>
            </w: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E045C5" w:rsidRPr="00E045C5" w:rsidRDefault="00E045C5" w:rsidP="00E045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Потребляемая мощность, не более - 1,5кВт, </w:t>
            </w:r>
          </w:p>
          <w:p w:rsidR="00E045C5" w:rsidRPr="00E045C5" w:rsidRDefault="00E045C5" w:rsidP="00E045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Диапазо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 рабочих температур, -10…+35Сº</w:t>
            </w: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E045C5" w:rsidRPr="00E045C5" w:rsidRDefault="00E045C5" w:rsidP="00E045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ариты, не более 650х500х220мм,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E045C5" w:rsidRPr="00E045C5" w:rsidRDefault="00E045C5" w:rsidP="00E045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Вес, не более 20кг,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E045C5" w:rsidRPr="00E045C5" w:rsidRDefault="00E045C5" w:rsidP="00E045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 защиты оболочки: IP54</w:t>
            </w:r>
          </w:p>
          <w:p w:rsidR="00E045C5" w:rsidRPr="00E045C5" w:rsidRDefault="00E045C5" w:rsidP="00E045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 должно осуществляться с пульта местного управления (ПМУ), расположенного на дверце шкафа.</w:t>
            </w:r>
          </w:p>
        </w:tc>
      </w:tr>
    </w:tbl>
    <w:p w:rsidR="00394546" w:rsidRDefault="00394546" w:rsidP="00250F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94546" w:rsidRPr="00250F9C" w:rsidRDefault="00250F9C" w:rsidP="00394546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1.Требования к поставке оборудования</w:t>
      </w:r>
    </w:p>
    <w:p w:rsidR="00394546" w:rsidRPr="00250F9C" w:rsidRDefault="00394546" w:rsidP="00394546">
      <w:pPr>
        <w:spacing w:after="0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50F9C">
        <w:rPr>
          <w:rFonts w:ascii="Times New Roman" w:hAnsi="Times New Roman" w:cs="Times New Roman"/>
          <w:sz w:val="20"/>
          <w:szCs w:val="20"/>
        </w:rPr>
        <w:t>1.1.</w:t>
      </w:r>
      <w:r w:rsidR="00C95FC8">
        <w:rPr>
          <w:rFonts w:ascii="Times New Roman" w:hAnsi="Times New Roman" w:cs="Times New Roman"/>
          <w:sz w:val="20"/>
          <w:szCs w:val="20"/>
        </w:rPr>
        <w:t xml:space="preserve">Поставка оборудования осуществляется силами или за счет Поставщика и </w:t>
      </w:r>
      <w:r w:rsidR="00250F9C">
        <w:rPr>
          <w:rFonts w:ascii="Times New Roman" w:hAnsi="Times New Roman" w:cs="Times New Roman"/>
          <w:sz w:val="20"/>
          <w:szCs w:val="20"/>
        </w:rPr>
        <w:t xml:space="preserve"> включает в себя: доставку</w:t>
      </w:r>
      <w:r w:rsidRPr="00250F9C">
        <w:rPr>
          <w:rFonts w:ascii="Times New Roman" w:hAnsi="Times New Roman" w:cs="Times New Roman"/>
          <w:sz w:val="20"/>
          <w:szCs w:val="20"/>
        </w:rPr>
        <w:t xml:space="preserve"> </w:t>
      </w:r>
      <w:r w:rsidR="00D24C13" w:rsidRPr="00250F9C">
        <w:rPr>
          <w:rFonts w:ascii="Times New Roman" w:hAnsi="Times New Roman" w:cs="Times New Roman"/>
          <w:sz w:val="20"/>
          <w:szCs w:val="20"/>
        </w:rPr>
        <w:t xml:space="preserve">оборудования </w:t>
      </w:r>
      <w:r w:rsidR="00C95FC8">
        <w:rPr>
          <w:rFonts w:ascii="Times New Roman" w:hAnsi="Times New Roman" w:cs="Times New Roman"/>
          <w:sz w:val="20"/>
          <w:szCs w:val="20"/>
        </w:rPr>
        <w:t xml:space="preserve">транспортом </w:t>
      </w:r>
      <w:r w:rsidRPr="00250F9C">
        <w:rPr>
          <w:rFonts w:ascii="Times New Roman" w:hAnsi="Times New Roman" w:cs="Times New Roman"/>
          <w:sz w:val="20"/>
          <w:szCs w:val="20"/>
        </w:rPr>
        <w:t xml:space="preserve"> до мест</w:t>
      </w:r>
      <w:r w:rsidR="00250F9C">
        <w:rPr>
          <w:rFonts w:ascii="Times New Roman" w:hAnsi="Times New Roman" w:cs="Times New Roman"/>
          <w:sz w:val="20"/>
          <w:szCs w:val="20"/>
        </w:rPr>
        <w:t>онахождения Заказчика, разгрузку</w:t>
      </w:r>
      <w:r w:rsidRPr="00250F9C">
        <w:rPr>
          <w:rFonts w:ascii="Times New Roman" w:hAnsi="Times New Roman" w:cs="Times New Roman"/>
          <w:sz w:val="20"/>
          <w:szCs w:val="20"/>
        </w:rPr>
        <w:t xml:space="preserve"> </w:t>
      </w:r>
      <w:r w:rsidR="00D24C13" w:rsidRPr="00250F9C">
        <w:rPr>
          <w:rFonts w:ascii="Times New Roman" w:hAnsi="Times New Roman" w:cs="Times New Roman"/>
          <w:sz w:val="20"/>
          <w:szCs w:val="20"/>
        </w:rPr>
        <w:t>оборудования</w:t>
      </w:r>
      <w:r w:rsidRPr="00250F9C">
        <w:rPr>
          <w:rFonts w:ascii="Times New Roman" w:hAnsi="Times New Roman" w:cs="Times New Roman"/>
          <w:sz w:val="20"/>
          <w:szCs w:val="20"/>
        </w:rPr>
        <w:t xml:space="preserve"> с подъемом на этаж</w:t>
      </w:r>
      <w:r w:rsidR="0025243F">
        <w:rPr>
          <w:rFonts w:ascii="Times New Roman" w:hAnsi="Times New Roman" w:cs="Times New Roman"/>
          <w:sz w:val="20"/>
          <w:szCs w:val="20"/>
        </w:rPr>
        <w:t xml:space="preserve"> к</w:t>
      </w:r>
      <w:r w:rsidR="00C95FC8">
        <w:rPr>
          <w:rFonts w:ascii="Times New Roman" w:hAnsi="Times New Roman" w:cs="Times New Roman"/>
          <w:sz w:val="20"/>
          <w:szCs w:val="20"/>
        </w:rPr>
        <w:t xml:space="preserve"> месту монтажа</w:t>
      </w:r>
      <w:r w:rsidRPr="00250F9C">
        <w:rPr>
          <w:rFonts w:ascii="Times New Roman" w:hAnsi="Times New Roman" w:cs="Times New Roman"/>
          <w:sz w:val="20"/>
          <w:szCs w:val="20"/>
        </w:rPr>
        <w:t xml:space="preserve">, монтаж </w:t>
      </w:r>
      <w:r w:rsidR="0025243F">
        <w:rPr>
          <w:rFonts w:ascii="Times New Roman" w:hAnsi="Times New Roman" w:cs="Times New Roman"/>
          <w:sz w:val="20"/>
          <w:szCs w:val="20"/>
        </w:rPr>
        <w:t xml:space="preserve">оборудования на сцене актового зала </w:t>
      </w:r>
      <w:r w:rsidRPr="00250F9C">
        <w:rPr>
          <w:rFonts w:ascii="Times New Roman" w:hAnsi="Times New Roman" w:cs="Times New Roman"/>
          <w:sz w:val="20"/>
          <w:szCs w:val="20"/>
        </w:rPr>
        <w:t>и пус</w:t>
      </w:r>
      <w:r w:rsidR="0025243F">
        <w:rPr>
          <w:rFonts w:ascii="Times New Roman" w:hAnsi="Times New Roman" w:cs="Times New Roman"/>
          <w:sz w:val="20"/>
          <w:szCs w:val="20"/>
        </w:rPr>
        <w:t>ко-наладочные работы</w:t>
      </w:r>
      <w:r w:rsidRPr="00250F9C">
        <w:rPr>
          <w:rFonts w:ascii="Times New Roman" w:hAnsi="Times New Roman" w:cs="Times New Roman"/>
          <w:sz w:val="20"/>
          <w:szCs w:val="20"/>
        </w:rPr>
        <w:t>.</w:t>
      </w:r>
    </w:p>
    <w:p w:rsidR="00394546" w:rsidRPr="00250F9C" w:rsidRDefault="00394546" w:rsidP="00394546">
      <w:pPr>
        <w:spacing w:after="0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50F9C">
        <w:rPr>
          <w:rFonts w:ascii="Times New Roman" w:hAnsi="Times New Roman" w:cs="Times New Roman"/>
          <w:sz w:val="20"/>
          <w:szCs w:val="20"/>
        </w:rPr>
        <w:t xml:space="preserve">1.2. В состав поставляемого </w:t>
      </w:r>
      <w:r w:rsidR="00D24C13" w:rsidRPr="00250F9C">
        <w:rPr>
          <w:rFonts w:ascii="Times New Roman" w:hAnsi="Times New Roman" w:cs="Times New Roman"/>
          <w:sz w:val="20"/>
          <w:szCs w:val="20"/>
        </w:rPr>
        <w:t>оборудования</w:t>
      </w:r>
      <w:r w:rsidRPr="00250F9C">
        <w:rPr>
          <w:rFonts w:ascii="Times New Roman" w:hAnsi="Times New Roman" w:cs="Times New Roman"/>
          <w:sz w:val="20"/>
          <w:szCs w:val="20"/>
        </w:rPr>
        <w:t xml:space="preserve"> должны быть включены все необходимые расходные материалы.</w:t>
      </w:r>
    </w:p>
    <w:p w:rsidR="00394546" w:rsidRPr="00250F9C" w:rsidRDefault="00250F9C" w:rsidP="00250F9C">
      <w:pPr>
        <w:spacing w:after="0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При поставке о</w:t>
      </w:r>
      <w:r w:rsidR="00D24C13" w:rsidRPr="00250F9C">
        <w:rPr>
          <w:rFonts w:ascii="Times New Roman" w:hAnsi="Times New Roman" w:cs="Times New Roman"/>
          <w:sz w:val="20"/>
          <w:szCs w:val="20"/>
        </w:rPr>
        <w:t>борудования</w:t>
      </w:r>
      <w:r w:rsidR="00394546" w:rsidRPr="00250F9C">
        <w:rPr>
          <w:rFonts w:ascii="Times New Roman" w:hAnsi="Times New Roman" w:cs="Times New Roman"/>
          <w:sz w:val="20"/>
          <w:szCs w:val="20"/>
        </w:rPr>
        <w:t xml:space="preserve"> Поставщик</w:t>
      </w:r>
      <w:r>
        <w:rPr>
          <w:rFonts w:ascii="Times New Roman" w:hAnsi="Times New Roman" w:cs="Times New Roman"/>
          <w:sz w:val="20"/>
          <w:szCs w:val="20"/>
        </w:rPr>
        <w:t>,</w:t>
      </w:r>
      <w:r w:rsidR="00394546" w:rsidRPr="00250F9C">
        <w:rPr>
          <w:rFonts w:ascii="Times New Roman" w:hAnsi="Times New Roman" w:cs="Times New Roman"/>
          <w:sz w:val="20"/>
          <w:szCs w:val="20"/>
        </w:rPr>
        <w:t xml:space="preserve"> должен предоставить техническую документацию на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D24C13" w:rsidRPr="00250F9C">
        <w:rPr>
          <w:rFonts w:ascii="Times New Roman" w:hAnsi="Times New Roman" w:cs="Times New Roman"/>
          <w:sz w:val="20"/>
          <w:szCs w:val="20"/>
        </w:rPr>
        <w:t>борудование</w:t>
      </w:r>
      <w:r w:rsidR="00394546" w:rsidRPr="00250F9C">
        <w:rPr>
          <w:rFonts w:ascii="Times New Roman" w:hAnsi="Times New Roman" w:cs="Times New Roman"/>
          <w:sz w:val="20"/>
          <w:szCs w:val="20"/>
        </w:rPr>
        <w:t>: технический паспорт, гарантийный талон, а также документ или паспорт качества (при наличии). Техническая документация должна быть на русском языке.</w:t>
      </w:r>
    </w:p>
    <w:p w:rsidR="00394546" w:rsidRPr="00250F9C" w:rsidRDefault="00394546" w:rsidP="00394546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0F9C">
        <w:rPr>
          <w:rFonts w:ascii="Times New Roman" w:hAnsi="Times New Roman" w:cs="Times New Roman"/>
          <w:b/>
          <w:sz w:val="20"/>
          <w:szCs w:val="20"/>
        </w:rPr>
        <w:t>2.Требования к качеству и безопас</w:t>
      </w:r>
      <w:r w:rsidR="00250F9C">
        <w:rPr>
          <w:rFonts w:ascii="Times New Roman" w:hAnsi="Times New Roman" w:cs="Times New Roman"/>
          <w:b/>
          <w:sz w:val="20"/>
          <w:szCs w:val="20"/>
        </w:rPr>
        <w:t>ности оборудования</w:t>
      </w:r>
      <w:r w:rsidRPr="00250F9C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394546" w:rsidRPr="00250F9C" w:rsidRDefault="00394546" w:rsidP="00394546">
      <w:pPr>
        <w:spacing w:after="0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50F9C">
        <w:rPr>
          <w:rFonts w:ascii="Times New Roman" w:hAnsi="Times New Roman" w:cs="Times New Roman"/>
          <w:sz w:val="20"/>
          <w:szCs w:val="20"/>
        </w:rPr>
        <w:t>2.1. Поставляем</w:t>
      </w:r>
      <w:r w:rsidR="00D24C13" w:rsidRPr="00250F9C">
        <w:rPr>
          <w:rFonts w:ascii="Times New Roman" w:hAnsi="Times New Roman" w:cs="Times New Roman"/>
          <w:sz w:val="20"/>
          <w:szCs w:val="20"/>
        </w:rPr>
        <w:t>ое</w:t>
      </w:r>
      <w:r w:rsidRPr="00250F9C">
        <w:rPr>
          <w:rFonts w:ascii="Times New Roman" w:hAnsi="Times New Roman" w:cs="Times New Roman"/>
          <w:sz w:val="20"/>
          <w:szCs w:val="20"/>
        </w:rPr>
        <w:t xml:space="preserve"> </w:t>
      </w:r>
      <w:r w:rsidR="00250F9C">
        <w:rPr>
          <w:rFonts w:ascii="Times New Roman" w:hAnsi="Times New Roman" w:cs="Times New Roman"/>
          <w:sz w:val="20"/>
          <w:szCs w:val="20"/>
        </w:rPr>
        <w:t>о</w:t>
      </w:r>
      <w:r w:rsidR="00D24C13" w:rsidRPr="00250F9C">
        <w:rPr>
          <w:rFonts w:ascii="Times New Roman" w:hAnsi="Times New Roman" w:cs="Times New Roman"/>
          <w:sz w:val="20"/>
          <w:szCs w:val="20"/>
        </w:rPr>
        <w:t>борудование</w:t>
      </w:r>
      <w:r w:rsidRPr="00250F9C">
        <w:rPr>
          <w:rFonts w:ascii="Times New Roman" w:hAnsi="Times New Roman" w:cs="Times New Roman"/>
          <w:sz w:val="20"/>
          <w:szCs w:val="20"/>
        </w:rPr>
        <w:t xml:space="preserve"> должн</w:t>
      </w:r>
      <w:r w:rsidR="00D24C13" w:rsidRPr="00250F9C">
        <w:rPr>
          <w:rFonts w:ascii="Times New Roman" w:hAnsi="Times New Roman" w:cs="Times New Roman"/>
          <w:sz w:val="20"/>
          <w:szCs w:val="20"/>
        </w:rPr>
        <w:t>о</w:t>
      </w:r>
      <w:r w:rsidR="00250F9C">
        <w:rPr>
          <w:rFonts w:ascii="Times New Roman" w:hAnsi="Times New Roman" w:cs="Times New Roman"/>
          <w:sz w:val="20"/>
          <w:szCs w:val="20"/>
        </w:rPr>
        <w:t xml:space="preserve"> быть новым</w:t>
      </w:r>
      <w:r w:rsidR="00A71651">
        <w:rPr>
          <w:rFonts w:ascii="Times New Roman" w:hAnsi="Times New Roman" w:cs="Times New Roman"/>
          <w:sz w:val="20"/>
          <w:szCs w:val="20"/>
        </w:rPr>
        <w:t>,</w:t>
      </w:r>
      <w:r w:rsidR="00250F9C">
        <w:rPr>
          <w:rFonts w:ascii="Times New Roman" w:hAnsi="Times New Roman" w:cs="Times New Roman"/>
          <w:sz w:val="20"/>
          <w:szCs w:val="20"/>
        </w:rPr>
        <w:t xml:space="preserve"> не бывшем  </w:t>
      </w:r>
      <w:r w:rsidRPr="00250F9C">
        <w:rPr>
          <w:rFonts w:ascii="Times New Roman" w:hAnsi="Times New Roman" w:cs="Times New Roman"/>
          <w:sz w:val="20"/>
          <w:szCs w:val="20"/>
        </w:rPr>
        <w:t>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</w:t>
      </w:r>
      <w:r w:rsidR="00250F9C">
        <w:rPr>
          <w:rFonts w:ascii="Times New Roman" w:hAnsi="Times New Roman" w:cs="Times New Roman"/>
          <w:sz w:val="20"/>
          <w:szCs w:val="20"/>
        </w:rPr>
        <w:t>ские свойства</w:t>
      </w:r>
      <w:r w:rsidRPr="00250F9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94546" w:rsidRPr="00250F9C" w:rsidRDefault="00394546" w:rsidP="00250F9C">
      <w:pPr>
        <w:spacing w:after="0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50F9C">
        <w:rPr>
          <w:rFonts w:ascii="Times New Roman" w:hAnsi="Times New Roman" w:cs="Times New Roman"/>
          <w:sz w:val="20"/>
          <w:szCs w:val="20"/>
        </w:rPr>
        <w:t xml:space="preserve">2.2. </w:t>
      </w:r>
      <w:r w:rsidR="00D24C13" w:rsidRPr="00250F9C">
        <w:rPr>
          <w:rFonts w:ascii="Times New Roman" w:hAnsi="Times New Roman" w:cs="Times New Roman"/>
          <w:sz w:val="20"/>
          <w:szCs w:val="20"/>
        </w:rPr>
        <w:t>Оборудование</w:t>
      </w:r>
      <w:r w:rsidRPr="00250F9C">
        <w:rPr>
          <w:rFonts w:ascii="Times New Roman" w:hAnsi="Times New Roman" w:cs="Times New Roman"/>
          <w:sz w:val="20"/>
          <w:szCs w:val="20"/>
        </w:rPr>
        <w:t xml:space="preserve"> не должн</w:t>
      </w:r>
      <w:r w:rsidR="00D24C13" w:rsidRPr="00250F9C">
        <w:rPr>
          <w:rFonts w:ascii="Times New Roman" w:hAnsi="Times New Roman" w:cs="Times New Roman"/>
          <w:sz w:val="20"/>
          <w:szCs w:val="20"/>
        </w:rPr>
        <w:t>о</w:t>
      </w:r>
      <w:r w:rsidRPr="00250F9C">
        <w:rPr>
          <w:rFonts w:ascii="Times New Roman" w:hAnsi="Times New Roman" w:cs="Times New Roman"/>
          <w:sz w:val="20"/>
          <w:szCs w:val="20"/>
        </w:rPr>
        <w:t xml:space="preserve"> иметь внешние и внутренние дефекты, конструктивные и производственные недостатки.</w:t>
      </w:r>
    </w:p>
    <w:p w:rsidR="00394546" w:rsidRPr="00250F9C" w:rsidRDefault="00394546" w:rsidP="00250F9C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50F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3.Требования к</w:t>
      </w:r>
      <w:r w:rsidR="00250F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установке </w:t>
      </w:r>
      <w:r w:rsidRPr="00250F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250F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</w:t>
      </w:r>
      <w:r w:rsidR="00D24C13" w:rsidRPr="00250F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борудования</w:t>
      </w:r>
      <w:r w:rsidRPr="00250F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:</w:t>
      </w:r>
      <w:r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25243F" w:rsidRDefault="00394546" w:rsidP="00394546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>Поставщик своими силами и</w:t>
      </w:r>
      <w:r w:rsidR="0060305E">
        <w:rPr>
          <w:rFonts w:ascii="Times New Roman" w:eastAsia="Calibri" w:hAnsi="Times New Roman" w:cs="Times New Roman"/>
          <w:sz w:val="20"/>
          <w:szCs w:val="20"/>
          <w:lang w:eastAsia="ru-RU"/>
        </w:rPr>
        <w:t>ли</w:t>
      </w:r>
      <w:r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за свой счет </w:t>
      </w:r>
      <w:r w:rsidR="0060305E">
        <w:rPr>
          <w:rFonts w:ascii="Times New Roman" w:eastAsia="Calibri" w:hAnsi="Times New Roman" w:cs="Times New Roman"/>
          <w:sz w:val="20"/>
          <w:szCs w:val="20"/>
          <w:lang w:eastAsia="ru-RU"/>
        </w:rPr>
        <w:t>должен поставить</w:t>
      </w:r>
      <w:r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 объект</w:t>
      </w:r>
      <w:r w:rsidR="006030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монтажа оборудования все необходимые для монтажа и пуско-наладки: </w:t>
      </w:r>
      <w:r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измерительные приборы, инструменты, материалы, специ</w:t>
      </w:r>
      <w:r w:rsidR="0060305E">
        <w:rPr>
          <w:rFonts w:ascii="Times New Roman" w:eastAsia="Calibri" w:hAnsi="Times New Roman" w:cs="Times New Roman"/>
          <w:sz w:val="20"/>
          <w:szCs w:val="20"/>
          <w:lang w:eastAsia="ru-RU"/>
        </w:rPr>
        <w:t>альную технику</w:t>
      </w:r>
      <w:r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</w:t>
      </w:r>
    </w:p>
    <w:p w:rsidR="0025243F" w:rsidRDefault="00394546" w:rsidP="00394546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 выполнении работ </w:t>
      </w:r>
      <w:r w:rsidR="0025243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Поставщиком </w:t>
      </w:r>
      <w:r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должны быть выполнены защитные мероприятия: установлены ограждения, применены защитные и предохранительные устройства. Особо опасные места должны быть огорожены. </w:t>
      </w:r>
    </w:p>
    <w:p w:rsidR="00394546" w:rsidRPr="00250F9C" w:rsidRDefault="0025243F" w:rsidP="00394546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Монтаж</w:t>
      </w:r>
      <w:r w:rsidR="00394546"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проводок, </w:t>
      </w:r>
      <w:proofErr w:type="gramStart"/>
      <w:r w:rsidR="00394546"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>кабель-каналов</w:t>
      </w:r>
      <w:proofErr w:type="gramEnd"/>
      <w:r w:rsidR="00394546"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>, отверс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тий в мебели и стенах, прокладка</w:t>
      </w:r>
      <w:r w:rsidR="00394546"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коммуникаций по полу,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потолк</w:t>
      </w:r>
      <w:r w:rsidR="006030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 или стенам </w:t>
      </w:r>
      <w:r w:rsidR="005619F3">
        <w:rPr>
          <w:rFonts w:ascii="Times New Roman" w:eastAsia="Calibri" w:hAnsi="Times New Roman" w:cs="Times New Roman"/>
          <w:sz w:val="20"/>
          <w:szCs w:val="20"/>
          <w:lang w:eastAsia="ru-RU"/>
        </w:rPr>
        <w:t>должны проводиться Поставщиком</w:t>
      </w:r>
      <w:r w:rsidR="00394546"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только п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</w:t>
      </w:r>
      <w:r w:rsidR="005619F3">
        <w:rPr>
          <w:rFonts w:ascii="Times New Roman" w:eastAsia="Calibri" w:hAnsi="Times New Roman" w:cs="Times New Roman"/>
          <w:sz w:val="20"/>
          <w:szCs w:val="20"/>
          <w:lang w:eastAsia="ru-RU"/>
        </w:rPr>
        <w:t>сле их согласования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 представителем</w:t>
      </w:r>
      <w:r w:rsidR="00394546"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Заказчика.</w:t>
      </w:r>
    </w:p>
    <w:p w:rsidR="00394546" w:rsidRPr="00250F9C" w:rsidRDefault="0025243F" w:rsidP="00394546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Смонтированное о</w:t>
      </w:r>
      <w:r w:rsidR="00394546"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>борудование должно быть настроено и введено в эксплуатацию. Место размещения</w:t>
      </w:r>
      <w:r w:rsidR="005619F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 монтажа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на сцене</w:t>
      </w:r>
      <w:r w:rsidR="005619F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составляющих частей </w:t>
      </w:r>
      <w:r w:rsidR="00394546"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оборудования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Поставщик должен</w:t>
      </w:r>
      <w:r w:rsidR="005619F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согласовать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394546"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>с Заказчиком.</w:t>
      </w:r>
    </w:p>
    <w:p w:rsidR="00CE66C9" w:rsidRPr="00250F9C" w:rsidRDefault="0025243F" w:rsidP="00394546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Поставщик осуществляет п</w:t>
      </w:r>
      <w:r w:rsidR="00CE66C9"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>одключение электрооборудования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, входящего в состав</w:t>
      </w:r>
      <w:r w:rsidR="006030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оборудования</w:t>
      </w:r>
      <w:r w:rsidR="005619F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или используемого при производстве работ</w:t>
      </w:r>
      <w:r w:rsidR="0060305E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  <w:r w:rsidR="00CE66C9"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местах </w:t>
      </w:r>
      <w:r w:rsidR="005619F3">
        <w:rPr>
          <w:rFonts w:ascii="Times New Roman" w:eastAsia="Calibri" w:hAnsi="Times New Roman" w:cs="Times New Roman"/>
          <w:sz w:val="20"/>
          <w:szCs w:val="20"/>
          <w:lang w:eastAsia="ru-RU"/>
        </w:rPr>
        <w:t>согласованных с</w:t>
      </w:r>
      <w:r w:rsidR="00250F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Заказч</w:t>
      </w:r>
      <w:r w:rsidR="00CE66C9"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>иком</w:t>
      </w:r>
      <w:r w:rsidR="005619F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или указанных Заказчиком</w:t>
      </w:r>
      <w:r w:rsidR="00CE66C9"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394546" w:rsidRPr="00250F9C" w:rsidRDefault="00394546" w:rsidP="00394546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Поставщик обязан осуществить </w:t>
      </w:r>
      <w:r w:rsidR="00250F9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установку оборудования</w:t>
      </w:r>
      <w:r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последовательности, установленной нормативами </w:t>
      </w:r>
      <w:r w:rsidR="00654C7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>и правилами для данных видов работ, с соблюдением технологического процесса. Место выполнения работ должны быть очищены от пыли и мусора, сдача места работы без повреждений стен, мебели, пола.</w:t>
      </w:r>
    </w:p>
    <w:p w:rsidR="00394546" w:rsidRPr="00250F9C" w:rsidRDefault="0060305E" w:rsidP="00394546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Поставщик </w:t>
      </w:r>
      <w:r w:rsidR="005619F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обязан провести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394546"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индивидуальные и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спытания</w:t>
      </w:r>
      <w:r w:rsidR="005619F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смонтированного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оборудования, настройку и уточнение параметров, оценку</w:t>
      </w:r>
      <w:r w:rsidR="00394546"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работоспособности оборудования. </w:t>
      </w:r>
    </w:p>
    <w:p w:rsidR="00394546" w:rsidRPr="00250F9C" w:rsidRDefault="00394546" w:rsidP="00250F9C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Выполнение работ</w:t>
      </w:r>
      <w:r w:rsidR="006030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 монтажу и пуско-наладке оборудования должно проводиться  Поставщиком</w:t>
      </w:r>
      <w:r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дни и ч</w:t>
      </w:r>
      <w:r w:rsidR="005619F3">
        <w:rPr>
          <w:rFonts w:ascii="Times New Roman" w:eastAsia="Calibri" w:hAnsi="Times New Roman" w:cs="Times New Roman"/>
          <w:sz w:val="20"/>
          <w:szCs w:val="20"/>
          <w:lang w:eastAsia="ru-RU"/>
        </w:rPr>
        <w:t>асы, согласованные с Заказчиком. Поставщик обязан</w:t>
      </w:r>
      <w:r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предусмотреть</w:t>
      </w:r>
      <w:r w:rsidR="005619F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 обеспечить</w:t>
      </w:r>
      <w:r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необходимый и достаточный уровень </w:t>
      </w:r>
      <w:proofErr w:type="gramStart"/>
      <w:r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>контроля</w:t>
      </w:r>
      <w:r w:rsidR="005619F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за</w:t>
      </w:r>
      <w:proofErr w:type="gramEnd"/>
      <w:r w:rsidR="005619F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технологическим процессом производства  монтажных работ</w:t>
      </w:r>
      <w:r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</w:t>
      </w:r>
      <w:r w:rsidR="005619F3">
        <w:rPr>
          <w:rFonts w:ascii="Times New Roman" w:eastAsia="Calibri" w:hAnsi="Times New Roman" w:cs="Times New Roman"/>
          <w:sz w:val="20"/>
          <w:szCs w:val="20"/>
          <w:lang w:eastAsia="ru-RU"/>
        </w:rPr>
        <w:t>Поставщик обязан п</w:t>
      </w:r>
      <w:r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редставить </w:t>
      </w:r>
      <w:r w:rsidR="005619F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Заказчику </w:t>
      </w:r>
      <w:r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>список лиц</w:t>
      </w:r>
      <w:r w:rsidR="00CE66C9"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 транспорта</w:t>
      </w:r>
      <w:r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>, которым должен быть предоставлен доступ к месту выполнения работ.</w:t>
      </w:r>
    </w:p>
    <w:p w:rsidR="00394546" w:rsidRPr="00250F9C" w:rsidRDefault="00394546" w:rsidP="00394546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50F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4.Требования к гарантии качества </w:t>
      </w:r>
      <w:r w:rsidR="00250F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</w:t>
      </w:r>
      <w:r w:rsidR="00D24C13" w:rsidRPr="00250F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борудования</w:t>
      </w:r>
      <w:r w:rsidRPr="00250F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, к гарантийному сроку и (или) объему предоставления гарантий его качества, к гарантийному обслуживанию </w:t>
      </w:r>
      <w:r w:rsidR="00250F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</w:t>
      </w:r>
      <w:r w:rsidR="00D24C13" w:rsidRPr="00250F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борудования</w:t>
      </w:r>
      <w:r w:rsidRPr="00250F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, к расходам на эксплуатацию </w:t>
      </w:r>
      <w:r w:rsidR="00250F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</w:t>
      </w:r>
      <w:r w:rsidR="00D24C13" w:rsidRPr="00250F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борудования</w:t>
      </w:r>
      <w:r w:rsidRPr="00250F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:</w:t>
      </w:r>
    </w:p>
    <w:p w:rsidR="00FA652E" w:rsidRPr="00FA652E" w:rsidRDefault="00FA652E" w:rsidP="00FA652E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65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Поставщик несет ответственность за качество всего состава поставляемого товара. Поставляемый товар должен быть новым </w:t>
      </w:r>
      <w:proofErr w:type="gramStart"/>
      <w:r w:rsidRPr="00FA65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FA65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товар должен быть не бывшем  в употреблении, в ремонте,  не должен быть восстановлен, у товара не должна быть  осуществлена замена составных частей, не должны быть восстановлены потребительские свойства).  </w:t>
      </w:r>
    </w:p>
    <w:p w:rsidR="00FA652E" w:rsidRPr="00FA652E" w:rsidRDefault="00FA652E" w:rsidP="00FA652E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FA65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Гарантийный срок на  поставляемый товар и на проведенные монтажные и пуско-наладочные работы устанавливается  12 месяцев со дня подписания документа о приемки, при этом гарантийный срок на поставленный товар не может быть   менее</w:t>
      </w:r>
      <w:proofErr w:type="gramStart"/>
      <w:r w:rsidRPr="00FA652E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  <w:proofErr w:type="gramEnd"/>
      <w:r w:rsidRPr="00FA65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чем срок действия гарантии производителя товара. Гарантия качества  распространяется на все составляющие части товара.</w:t>
      </w:r>
    </w:p>
    <w:p w:rsidR="00FA652E" w:rsidRPr="00FA652E" w:rsidRDefault="00FA652E" w:rsidP="00FA65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</w:t>
      </w:r>
      <w:r w:rsidRPr="00FA65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Поставщик должен обеспечить гарантийное обслуживание оборудования.</w:t>
      </w:r>
    </w:p>
    <w:p w:rsidR="00FA652E" w:rsidRPr="00FA652E" w:rsidRDefault="00FA652E" w:rsidP="00FA652E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65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Гарантийные обслуживание подразумевают замену или ремонт за счет Поставщика оборудования при обнаружении Заказчиком в течение гарантийного срока дефектов в поставленном товаре (в том числе всех составляющих частей и компонентов), возникших не по вине  Заказчиком  и не в результате нарушения Заказчиком правил эксплуатации оборудования.</w:t>
      </w:r>
    </w:p>
    <w:p w:rsidR="00FA652E" w:rsidRPr="00FA652E" w:rsidRDefault="00FA652E" w:rsidP="00FA652E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</w:t>
      </w:r>
      <w:r w:rsidRPr="00FA65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период всего гарантийного срока  мелкий ремонт  товара и замена комплектующих должны производиться с выездом специалиста Поставщика (представителя Поставщика) на место эксплуатации товара в течение 3 (трех) рабочих дней со дня обращения Заказчика.</w:t>
      </w:r>
    </w:p>
    <w:p w:rsidR="00FA652E" w:rsidRPr="00FA652E" w:rsidRDefault="00FA652E" w:rsidP="00FA652E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652E">
        <w:rPr>
          <w:rFonts w:ascii="Times New Roman" w:eastAsia="Calibri" w:hAnsi="Times New Roman" w:cs="Times New Roman"/>
          <w:sz w:val="20"/>
          <w:szCs w:val="20"/>
          <w:lang w:eastAsia="ru-RU"/>
        </w:rPr>
        <w:t>Все затраты по гарантийному обслуживанию товара несет Поставщик. Все сопутствующие гарантийному обслуживанию мероприятия (доставка, погрузка, разгрузка) осуществляются силами и за счет Поставщика.</w:t>
      </w:r>
    </w:p>
    <w:p w:rsidR="00FA652E" w:rsidRPr="00FA652E" w:rsidRDefault="00FA652E" w:rsidP="00FA652E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</w:t>
      </w:r>
      <w:r w:rsidRPr="00FA65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Если в период гарантийной эксплуатации товара обнаружатся недостатки, которые не позволят продолжить нормальную эксплуатацию оборудования до их устранения, то гарантийный срок продлевается на период устранения недостатков. Наличие недостатков и сроки их устранения фиксируются двусторонним актом. </w:t>
      </w:r>
    </w:p>
    <w:p w:rsidR="00FA652E" w:rsidRPr="00FA652E" w:rsidRDefault="00FA652E" w:rsidP="00FA652E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652E">
        <w:rPr>
          <w:rFonts w:ascii="Times New Roman" w:eastAsia="Calibri" w:hAnsi="Times New Roman" w:cs="Times New Roman"/>
          <w:sz w:val="20"/>
          <w:szCs w:val="20"/>
          <w:lang w:eastAsia="ru-RU"/>
        </w:rPr>
        <w:t>Устранение недостатков осуществляется Поставщиком (производителем) за свой счет в течение пяти рабочих дней по месту нахождения Заказчика или Поставщика (производителя).</w:t>
      </w:r>
    </w:p>
    <w:p w:rsidR="00FA652E" w:rsidRPr="00FA652E" w:rsidRDefault="00FA652E" w:rsidP="00FA652E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proofErr w:type="gramStart"/>
      <w:r w:rsidRPr="00FA652E">
        <w:rPr>
          <w:rFonts w:ascii="Times New Roman" w:eastAsia="Calibri" w:hAnsi="Times New Roman" w:cs="Times New Roman"/>
          <w:sz w:val="20"/>
          <w:szCs w:val="20"/>
          <w:lang w:eastAsia="ru-RU"/>
        </w:rPr>
        <w:t>Поставщик обязан заменить не исправный (не работающее и/или неподлежащее гарантийному ремонту оборудование) товар за свой счет в срок не более 15 (пятнадцати) рабочих дней с момента получения письменного уведомления от Заказчика (в том числе посредством факсимильной связи с последующим направлением оригинала), при этом доставку товара до места нахождения Заказчика осуществить за свой счет.</w:t>
      </w:r>
      <w:proofErr w:type="gramEnd"/>
    </w:p>
    <w:p w:rsidR="00394546" w:rsidRPr="00250F9C" w:rsidRDefault="00FA652E" w:rsidP="00FA652E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65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.</w:t>
      </w:r>
    </w:p>
    <w:p w:rsidR="00394546" w:rsidRPr="00250F9C" w:rsidRDefault="00394546" w:rsidP="00250F9C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50F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5. Ознакомление сотрудников Заказчика:</w:t>
      </w:r>
      <w:r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D24C13"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Поставщик производит </w:t>
      </w:r>
      <w:r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>ознакомление правилам эксплуатации оборудования</w:t>
      </w:r>
      <w:r w:rsidR="00D24C13"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сотрудников Заказчика, отвечающих за эксплуатацию данного оборудования</w:t>
      </w:r>
      <w:r w:rsidRPr="00250F9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D24C13" w:rsidRPr="00250F9C" w:rsidRDefault="00407196" w:rsidP="00394546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719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6. При установке оборудования необходимо выполнить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</w:p>
    <w:p w:rsidR="00394546" w:rsidRPr="00250F9C" w:rsidRDefault="00407196" w:rsidP="004071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94546" w:rsidRPr="00250F9C">
        <w:rPr>
          <w:rFonts w:ascii="Times New Roman" w:hAnsi="Times New Roman" w:cs="Times New Roman"/>
          <w:sz w:val="20"/>
          <w:szCs w:val="20"/>
        </w:rPr>
        <w:t xml:space="preserve">демонтаж устройства открытия закрытия </w:t>
      </w:r>
      <w:proofErr w:type="spellStart"/>
      <w:r w:rsidR="00394546" w:rsidRPr="00250F9C">
        <w:rPr>
          <w:rFonts w:ascii="Times New Roman" w:hAnsi="Times New Roman" w:cs="Times New Roman"/>
          <w:sz w:val="20"/>
          <w:szCs w:val="20"/>
        </w:rPr>
        <w:t>антрактно</w:t>
      </w:r>
      <w:proofErr w:type="spellEnd"/>
      <w:r w:rsidR="00394546" w:rsidRPr="00250F9C">
        <w:rPr>
          <w:rFonts w:ascii="Times New Roman" w:hAnsi="Times New Roman" w:cs="Times New Roman"/>
          <w:sz w:val="20"/>
          <w:szCs w:val="20"/>
        </w:rPr>
        <w:t xml:space="preserve"> – р</w:t>
      </w:r>
      <w:r w:rsidR="00CE32F6">
        <w:rPr>
          <w:rFonts w:ascii="Times New Roman" w:hAnsi="Times New Roman" w:cs="Times New Roman"/>
          <w:sz w:val="20"/>
          <w:szCs w:val="20"/>
        </w:rPr>
        <w:t>аздвижн</w:t>
      </w:r>
      <w:r w:rsidR="00394546" w:rsidRPr="00250F9C">
        <w:rPr>
          <w:rFonts w:ascii="Times New Roman" w:hAnsi="Times New Roman" w:cs="Times New Roman"/>
          <w:sz w:val="20"/>
          <w:szCs w:val="20"/>
        </w:rPr>
        <w:t>ого занавеса</w:t>
      </w:r>
      <w:r w:rsidR="00DB6062" w:rsidRPr="00250F9C">
        <w:rPr>
          <w:rFonts w:ascii="Times New Roman" w:hAnsi="Times New Roman" w:cs="Times New Roman"/>
          <w:sz w:val="20"/>
          <w:szCs w:val="20"/>
        </w:rPr>
        <w:t xml:space="preserve"> Заказчика</w:t>
      </w:r>
    </w:p>
    <w:p w:rsidR="00394546" w:rsidRPr="00250F9C" w:rsidRDefault="00407196" w:rsidP="004071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94546" w:rsidRPr="00250F9C">
        <w:rPr>
          <w:rFonts w:ascii="Times New Roman" w:hAnsi="Times New Roman" w:cs="Times New Roman"/>
          <w:sz w:val="20"/>
          <w:szCs w:val="20"/>
        </w:rPr>
        <w:t xml:space="preserve"> демонтаж </w:t>
      </w:r>
      <w:proofErr w:type="gramStart"/>
      <w:r w:rsidR="00394546" w:rsidRPr="00250F9C">
        <w:rPr>
          <w:rFonts w:ascii="Times New Roman" w:hAnsi="Times New Roman" w:cs="Times New Roman"/>
          <w:sz w:val="20"/>
          <w:szCs w:val="20"/>
        </w:rPr>
        <w:t>устройства открытия закрытия задника</w:t>
      </w:r>
      <w:r w:rsidR="00DB6062" w:rsidRPr="00250F9C">
        <w:rPr>
          <w:rFonts w:ascii="Times New Roman" w:hAnsi="Times New Roman" w:cs="Times New Roman"/>
          <w:sz w:val="20"/>
          <w:szCs w:val="20"/>
        </w:rPr>
        <w:t xml:space="preserve"> Заказчика</w:t>
      </w:r>
      <w:proofErr w:type="gramEnd"/>
    </w:p>
    <w:p w:rsidR="00394546" w:rsidRPr="00250F9C" w:rsidRDefault="00407196" w:rsidP="004071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94546" w:rsidRPr="00250F9C">
        <w:rPr>
          <w:rFonts w:ascii="Times New Roman" w:hAnsi="Times New Roman" w:cs="Times New Roman"/>
          <w:sz w:val="20"/>
          <w:szCs w:val="20"/>
        </w:rPr>
        <w:t xml:space="preserve"> монтаж стационарной дороги для </w:t>
      </w:r>
      <w:proofErr w:type="spellStart"/>
      <w:r w:rsidR="00394546" w:rsidRPr="00250F9C">
        <w:rPr>
          <w:rFonts w:ascii="Times New Roman" w:hAnsi="Times New Roman" w:cs="Times New Roman"/>
          <w:sz w:val="20"/>
          <w:szCs w:val="20"/>
        </w:rPr>
        <w:t>антрактно</w:t>
      </w:r>
      <w:proofErr w:type="spellEnd"/>
      <w:r w:rsidR="00394546" w:rsidRPr="00250F9C">
        <w:rPr>
          <w:rFonts w:ascii="Times New Roman" w:hAnsi="Times New Roman" w:cs="Times New Roman"/>
          <w:sz w:val="20"/>
          <w:szCs w:val="20"/>
        </w:rPr>
        <w:t>-раздвижного занавеса (АРЗ)</w:t>
      </w:r>
    </w:p>
    <w:p w:rsidR="00394546" w:rsidRPr="00250F9C" w:rsidRDefault="00407196" w:rsidP="004071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запасовку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шнура полиамидного</w:t>
      </w:r>
    </w:p>
    <w:p w:rsidR="00394546" w:rsidRPr="00250F9C" w:rsidRDefault="00407196" w:rsidP="004071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установку</w:t>
      </w:r>
      <w:r w:rsidR="00394546" w:rsidRPr="00250F9C">
        <w:rPr>
          <w:rFonts w:ascii="Times New Roman" w:hAnsi="Times New Roman" w:cs="Times New Roman"/>
          <w:sz w:val="20"/>
          <w:szCs w:val="20"/>
        </w:rPr>
        <w:t xml:space="preserve"> электропривода на дорогу АРЗ</w:t>
      </w:r>
    </w:p>
    <w:p w:rsidR="00394546" w:rsidRPr="00250F9C" w:rsidRDefault="00407196" w:rsidP="004071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прокладку</w:t>
      </w:r>
      <w:r w:rsidR="00394546" w:rsidRPr="00250F9C">
        <w:rPr>
          <w:rFonts w:ascii="Times New Roman" w:hAnsi="Times New Roman" w:cs="Times New Roman"/>
          <w:sz w:val="20"/>
          <w:szCs w:val="20"/>
        </w:rPr>
        <w:t xml:space="preserve"> кабельной продукции для двигателя АРЗ и концевых выключателей</w:t>
      </w:r>
      <w:r w:rsidR="00CE66C9" w:rsidRPr="00250F9C">
        <w:rPr>
          <w:rFonts w:ascii="Times New Roman" w:hAnsi="Times New Roman" w:cs="Times New Roman"/>
          <w:sz w:val="20"/>
          <w:szCs w:val="20"/>
        </w:rPr>
        <w:t xml:space="preserve"> в кабель каналах</w:t>
      </w:r>
    </w:p>
    <w:p w:rsidR="00394546" w:rsidRPr="00250F9C" w:rsidRDefault="00407196" w:rsidP="004071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установку</w:t>
      </w:r>
      <w:r w:rsidR="00394546" w:rsidRPr="00250F9C">
        <w:rPr>
          <w:rFonts w:ascii="Times New Roman" w:hAnsi="Times New Roman" w:cs="Times New Roman"/>
          <w:sz w:val="20"/>
          <w:szCs w:val="20"/>
        </w:rPr>
        <w:t xml:space="preserve"> концевых выключателей на дорогу АРЗ и электродвигатель</w:t>
      </w:r>
    </w:p>
    <w:p w:rsidR="00394546" w:rsidRPr="00250F9C" w:rsidRDefault="00407196" w:rsidP="004071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394546" w:rsidRPr="00250F9C">
        <w:rPr>
          <w:rFonts w:ascii="Times New Roman" w:hAnsi="Times New Roman" w:cs="Times New Roman"/>
          <w:sz w:val="20"/>
          <w:szCs w:val="20"/>
        </w:rPr>
        <w:t xml:space="preserve"> монтаж шкафа управления для дороги АРЗ и дороги задника</w:t>
      </w:r>
    </w:p>
    <w:p w:rsidR="00394546" w:rsidRPr="00250F9C" w:rsidRDefault="00407196" w:rsidP="004071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настройку</w:t>
      </w:r>
      <w:r w:rsidR="00394546" w:rsidRPr="00250F9C">
        <w:rPr>
          <w:rFonts w:ascii="Times New Roman" w:hAnsi="Times New Roman" w:cs="Times New Roman"/>
          <w:sz w:val="20"/>
          <w:szCs w:val="20"/>
        </w:rPr>
        <w:t xml:space="preserve"> системы управления дорогой АРЗ и задника</w:t>
      </w:r>
    </w:p>
    <w:p w:rsidR="00394546" w:rsidRPr="00250F9C" w:rsidRDefault="00407196" w:rsidP="004071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94546" w:rsidRPr="00250F9C">
        <w:rPr>
          <w:rFonts w:ascii="Times New Roman" w:hAnsi="Times New Roman" w:cs="Times New Roman"/>
          <w:sz w:val="20"/>
          <w:szCs w:val="20"/>
        </w:rPr>
        <w:t xml:space="preserve"> монтаж стационарной дороги для задника</w:t>
      </w:r>
    </w:p>
    <w:p w:rsidR="00394546" w:rsidRPr="00250F9C" w:rsidRDefault="00407196" w:rsidP="004071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запасовку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шнура полиамидного</w:t>
      </w:r>
    </w:p>
    <w:p w:rsidR="00394546" w:rsidRPr="00250F9C" w:rsidRDefault="00407196" w:rsidP="004071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установку</w:t>
      </w:r>
      <w:r w:rsidR="00394546" w:rsidRPr="00250F9C">
        <w:rPr>
          <w:rFonts w:ascii="Times New Roman" w:hAnsi="Times New Roman" w:cs="Times New Roman"/>
          <w:sz w:val="20"/>
          <w:szCs w:val="20"/>
        </w:rPr>
        <w:t xml:space="preserve"> электропривода на дорогу задника</w:t>
      </w:r>
    </w:p>
    <w:p w:rsidR="00394546" w:rsidRPr="00250F9C" w:rsidRDefault="00407196" w:rsidP="004071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прокладку</w:t>
      </w:r>
      <w:r w:rsidR="00394546" w:rsidRPr="00250F9C">
        <w:rPr>
          <w:rFonts w:ascii="Times New Roman" w:hAnsi="Times New Roman" w:cs="Times New Roman"/>
          <w:sz w:val="20"/>
          <w:szCs w:val="20"/>
        </w:rPr>
        <w:t xml:space="preserve"> кабельной продукции для двигателя задника и концевых выключателей</w:t>
      </w:r>
    </w:p>
    <w:p w:rsidR="00394546" w:rsidRPr="00250F9C" w:rsidRDefault="00407196" w:rsidP="004071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установку</w:t>
      </w:r>
      <w:r w:rsidR="00394546" w:rsidRPr="00250F9C">
        <w:rPr>
          <w:rFonts w:ascii="Times New Roman" w:hAnsi="Times New Roman" w:cs="Times New Roman"/>
          <w:sz w:val="20"/>
          <w:szCs w:val="20"/>
        </w:rPr>
        <w:t xml:space="preserve"> концевых выключателей на дорогу задника и электродвигатель</w:t>
      </w:r>
    </w:p>
    <w:p w:rsidR="00407196" w:rsidRDefault="00407196" w:rsidP="003E7B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7</w:t>
      </w:r>
      <w:r w:rsidR="007D4269" w:rsidRPr="00250F9C">
        <w:rPr>
          <w:rFonts w:ascii="Times New Roman" w:hAnsi="Times New Roman" w:cs="Times New Roman"/>
          <w:b/>
          <w:sz w:val="20"/>
          <w:szCs w:val="20"/>
        </w:rPr>
        <w:t>. Порядок сдачи и приемки результатов работ:</w:t>
      </w:r>
    </w:p>
    <w:p w:rsidR="007D4269" w:rsidRPr="00407196" w:rsidRDefault="00407196" w:rsidP="003E7B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  <w:r w:rsidR="007D4269" w:rsidRPr="00250F9C">
        <w:rPr>
          <w:rFonts w:ascii="Times New Roman" w:hAnsi="Times New Roman" w:cs="Times New Roman"/>
          <w:sz w:val="20"/>
          <w:szCs w:val="20"/>
        </w:rPr>
        <w:t xml:space="preserve">Результатом работ является приемка Работ комиссией в составе представителей Заказчика и Поставщика с составлением необходимых актов. Заказчик вправе отказаться от приемки работ в случае обнаружения недостатков, устранение недостатков производится Поставщиком в установленный Заказчиком срок за счет собственных средств. </w:t>
      </w:r>
    </w:p>
    <w:p w:rsidR="007D4269" w:rsidRPr="00250F9C" w:rsidRDefault="007D4269" w:rsidP="003E7B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0F9C">
        <w:rPr>
          <w:rFonts w:ascii="Times New Roman" w:hAnsi="Times New Roman" w:cs="Times New Roman"/>
          <w:sz w:val="20"/>
          <w:szCs w:val="20"/>
        </w:rPr>
        <w:t>По окончании работ Поставщик предоставляет Заказчику сертификаты и паспорта на все Оборудование.</w:t>
      </w:r>
    </w:p>
    <w:p w:rsidR="00394546" w:rsidRPr="00250F9C" w:rsidRDefault="00394546" w:rsidP="00394546">
      <w:pPr>
        <w:rPr>
          <w:rFonts w:ascii="Times New Roman" w:hAnsi="Times New Roman" w:cs="Times New Roman"/>
          <w:sz w:val="20"/>
          <w:szCs w:val="20"/>
        </w:rPr>
      </w:pPr>
    </w:p>
    <w:sectPr w:rsidR="00394546" w:rsidRPr="00250F9C" w:rsidSect="003945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3E"/>
    <w:rsid w:val="00250F9C"/>
    <w:rsid w:val="0025243F"/>
    <w:rsid w:val="0030077C"/>
    <w:rsid w:val="00362FBC"/>
    <w:rsid w:val="00394546"/>
    <w:rsid w:val="003E7B8F"/>
    <w:rsid w:val="00407196"/>
    <w:rsid w:val="004221C5"/>
    <w:rsid w:val="004B1ACF"/>
    <w:rsid w:val="005619F3"/>
    <w:rsid w:val="0060305E"/>
    <w:rsid w:val="00654C77"/>
    <w:rsid w:val="0078612A"/>
    <w:rsid w:val="007D4269"/>
    <w:rsid w:val="008664F8"/>
    <w:rsid w:val="00900A3E"/>
    <w:rsid w:val="009455C3"/>
    <w:rsid w:val="00A71651"/>
    <w:rsid w:val="00C95FC8"/>
    <w:rsid w:val="00CE32F6"/>
    <w:rsid w:val="00CE35EF"/>
    <w:rsid w:val="00CE66C9"/>
    <w:rsid w:val="00D24C13"/>
    <w:rsid w:val="00DB6062"/>
    <w:rsid w:val="00E045C5"/>
    <w:rsid w:val="00FA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8612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422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8612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422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2022-05-18T01:27:00Z</dcterms:created>
  <dcterms:modified xsi:type="dcterms:W3CDTF">2022-06-02T03:58:00Z</dcterms:modified>
</cp:coreProperties>
</file>