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00AF1CF3">
        <w:rPr>
          <w:rFonts w:ascii="Times New Roman" w:eastAsia="Times New Roman" w:hAnsi="Times New Roman" w:cs="Times New Roman"/>
          <w:b/>
          <w:sz w:val="20"/>
          <w:szCs w:val="20"/>
          <w:lang w:eastAsia="ru-RU"/>
        </w:rPr>
        <w:t xml:space="preserve">  ДОГОВОР № 8-310/Д-22</w:t>
      </w:r>
      <w:bookmarkStart w:id="0" w:name="_GoBack"/>
      <w:bookmarkEnd w:id="0"/>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«____»___________ 2022</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E74886" w:rsidRPr="00E74886">
        <w:rPr>
          <w:rFonts w:ascii="Times New Roman" w:eastAsia="Times New Roman" w:hAnsi="Times New Roman" w:cs="Times New Roman"/>
          <w:b/>
          <w:sz w:val="20"/>
          <w:szCs w:val="20"/>
          <w:lang w:eastAsia="ru-RU"/>
        </w:rPr>
        <w:t>221540211315554020100100300011392244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w:t>
      </w:r>
      <w:r w:rsidR="00E74886">
        <w:rPr>
          <w:rFonts w:ascii="Times New Roman" w:eastAsia="Times New Roman" w:hAnsi="Times New Roman" w:cs="Times New Roman"/>
          <w:sz w:val="20"/>
          <w:szCs w:val="20"/>
          <w:lang w:eastAsia="ru-RU"/>
        </w:rPr>
        <w:t>чик, в лице проректора Новоселова Алексея Анатольевича</w:t>
      </w:r>
      <w:r w:rsidRPr="00256792">
        <w:rPr>
          <w:rFonts w:ascii="Times New Roman" w:eastAsia="Times New Roman" w:hAnsi="Times New Roman" w:cs="Times New Roman"/>
          <w:sz w:val="20"/>
          <w:szCs w:val="20"/>
          <w:lang w:eastAsia="ru-RU"/>
        </w:rPr>
        <w:t>, действующего на основани</w:t>
      </w:r>
      <w:r w:rsidR="00E74886">
        <w:rPr>
          <w:rFonts w:ascii="Times New Roman" w:eastAsia="Times New Roman" w:hAnsi="Times New Roman" w:cs="Times New Roman"/>
          <w:sz w:val="20"/>
          <w:szCs w:val="20"/>
          <w:lang w:eastAsia="ru-RU"/>
        </w:rPr>
        <w:t>и доверенности №52 от 05.10.2018</w:t>
      </w:r>
      <w:r w:rsidRPr="00256792">
        <w:rPr>
          <w:rFonts w:ascii="Times New Roman" w:eastAsia="Times New Roman" w:hAnsi="Times New Roman" w:cs="Times New Roman"/>
          <w:sz w:val="20"/>
          <w:szCs w:val="20"/>
          <w:lang w:eastAsia="ru-RU"/>
        </w:rPr>
        <w:t xml:space="preserve">г., с одной стороны, и </w:t>
      </w:r>
      <w:r w:rsidR="00333B69" w:rsidRPr="00333B69">
        <w:rPr>
          <w:rFonts w:ascii="Times New Roman" w:eastAsia="Times New Roman" w:hAnsi="Times New Roman" w:cs="Times New Roman"/>
          <w:b/>
          <w:sz w:val="20"/>
          <w:szCs w:val="20"/>
          <w:lang w:eastAsia="ru-RU"/>
        </w:rPr>
        <w:t xml:space="preserve">Индивидуальный предприниматель </w:t>
      </w:r>
      <w:proofErr w:type="spellStart"/>
      <w:r w:rsidR="00333B69" w:rsidRPr="00333B69">
        <w:rPr>
          <w:rFonts w:ascii="Times New Roman" w:eastAsia="Times New Roman" w:hAnsi="Times New Roman" w:cs="Times New Roman"/>
          <w:b/>
          <w:sz w:val="20"/>
          <w:szCs w:val="20"/>
          <w:lang w:eastAsia="ru-RU"/>
        </w:rPr>
        <w:t>Едемский</w:t>
      </w:r>
      <w:proofErr w:type="spellEnd"/>
      <w:r w:rsidR="00333B69" w:rsidRPr="00333B69">
        <w:rPr>
          <w:rFonts w:ascii="Times New Roman" w:eastAsia="Times New Roman" w:hAnsi="Times New Roman" w:cs="Times New Roman"/>
          <w:b/>
          <w:sz w:val="20"/>
          <w:szCs w:val="20"/>
          <w:lang w:eastAsia="ru-RU"/>
        </w:rPr>
        <w:t xml:space="preserve"> Денис Юрьевич, </w:t>
      </w:r>
      <w:r w:rsidR="00333B69" w:rsidRPr="00333B69">
        <w:rPr>
          <w:rFonts w:ascii="Times New Roman" w:eastAsia="Times New Roman" w:hAnsi="Times New Roman" w:cs="Times New Roman"/>
          <w:sz w:val="20"/>
          <w:szCs w:val="20"/>
          <w:lang w:eastAsia="ru-RU"/>
        </w:rPr>
        <w:t>именуемый</w:t>
      </w:r>
      <w:r w:rsidR="00333B69">
        <w:rPr>
          <w:rFonts w:ascii="Times New Roman" w:eastAsia="Times New Roman" w:hAnsi="Times New Roman" w:cs="Times New Roman"/>
          <w:sz w:val="20"/>
          <w:szCs w:val="20"/>
          <w:lang w:eastAsia="ru-RU"/>
        </w:rPr>
        <w:t xml:space="preserve"> в дальнейшем Исполнитель</w:t>
      </w:r>
      <w:r w:rsidR="00333B69" w:rsidRPr="00333B69">
        <w:rPr>
          <w:rFonts w:ascii="Times New Roman" w:eastAsia="Times New Roman" w:hAnsi="Times New Roman" w:cs="Times New Roman"/>
          <w:sz w:val="20"/>
          <w:szCs w:val="20"/>
          <w:lang w:eastAsia="ru-RU"/>
        </w:rPr>
        <w:t xml:space="preserve">, в лице  </w:t>
      </w:r>
      <w:proofErr w:type="spellStart"/>
      <w:r w:rsidR="00333B69" w:rsidRPr="00333B69">
        <w:rPr>
          <w:rFonts w:ascii="Times New Roman" w:eastAsia="Times New Roman" w:hAnsi="Times New Roman" w:cs="Times New Roman"/>
          <w:sz w:val="20"/>
          <w:szCs w:val="20"/>
          <w:lang w:eastAsia="ru-RU"/>
        </w:rPr>
        <w:t>Едемского</w:t>
      </w:r>
      <w:proofErr w:type="spellEnd"/>
      <w:r w:rsidR="00333B69" w:rsidRPr="00333B69">
        <w:rPr>
          <w:rFonts w:ascii="Times New Roman" w:eastAsia="Times New Roman" w:hAnsi="Times New Roman" w:cs="Times New Roman"/>
          <w:sz w:val="20"/>
          <w:szCs w:val="20"/>
          <w:lang w:eastAsia="ru-RU"/>
        </w:rPr>
        <w:t xml:space="preserve"> Дениса Юрьевича</w:t>
      </w:r>
      <w:r w:rsidR="00333B69" w:rsidRPr="00333B69">
        <w:rPr>
          <w:rFonts w:ascii="Times New Roman" w:eastAsia="Times New Roman" w:hAnsi="Times New Roman" w:cs="Times New Roman"/>
          <w:b/>
          <w:sz w:val="20"/>
          <w:szCs w:val="20"/>
          <w:lang w:eastAsia="ru-RU"/>
        </w:rPr>
        <w:t xml:space="preserve">, </w:t>
      </w:r>
      <w:r w:rsidR="00333B69" w:rsidRPr="00333B69">
        <w:rPr>
          <w:rFonts w:ascii="Times New Roman" w:eastAsia="Times New Roman" w:hAnsi="Times New Roman" w:cs="Times New Roman"/>
          <w:sz w:val="20"/>
          <w:szCs w:val="20"/>
          <w:lang w:eastAsia="ru-RU"/>
        </w:rPr>
        <w:t>действующего  на основании  регистрации в ЕГРИП,</w:t>
      </w:r>
      <w:r w:rsidRPr="00256792">
        <w:rPr>
          <w:rFonts w:ascii="Times New Roman" w:eastAsia="Times New Roman" w:hAnsi="Times New Roman" w:cs="Times New Roman"/>
          <w:sz w:val="20"/>
          <w:szCs w:val="20"/>
          <w:lang w:eastAsia="ru-RU"/>
        </w:rPr>
        <w:t>, с другой стороны, в результате</w:t>
      </w:r>
      <w:proofErr w:type="gramEnd"/>
      <w:r w:rsidRPr="00256792">
        <w:rPr>
          <w:rFonts w:ascii="Times New Roman" w:eastAsia="Times New Roman" w:hAnsi="Times New Roman" w:cs="Times New Roman"/>
          <w:sz w:val="20"/>
          <w:szCs w:val="20"/>
          <w:lang w:eastAsia="ru-RU"/>
        </w:rPr>
        <w:t xml:space="preserve"> осуществления закупки в соответствии с Федеральным законом от  05.04.2013г.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 xml:space="preserve">44-ФЗ "О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проведения электронного аукциона №ЭА-1</w:t>
      </w:r>
      <w:r w:rsidR="00E74886">
        <w:rPr>
          <w:rFonts w:ascii="Times New Roman" w:eastAsia="Times New Roman" w:hAnsi="Times New Roman" w:cs="Times New Roman"/>
          <w:sz w:val="20"/>
          <w:szCs w:val="20"/>
          <w:lang w:eastAsia="ru-RU"/>
        </w:rPr>
        <w:t>5</w:t>
      </w:r>
      <w:r w:rsidR="00333B69">
        <w:rPr>
          <w:rFonts w:ascii="Times New Roman" w:eastAsia="Times New Roman" w:hAnsi="Times New Roman" w:cs="Times New Roman"/>
          <w:sz w:val="20"/>
          <w:szCs w:val="20"/>
          <w:lang w:eastAsia="ru-RU"/>
        </w:rPr>
        <w:t>/9351100001722000018</w:t>
      </w:r>
      <w:r w:rsidRPr="00256792">
        <w:rPr>
          <w:rFonts w:ascii="Times New Roman" w:eastAsia="Times New Roman" w:hAnsi="Times New Roman" w:cs="Times New Roman"/>
          <w:sz w:val="20"/>
          <w:szCs w:val="20"/>
          <w:lang w:eastAsia="ru-RU"/>
        </w:rPr>
        <w:t xml:space="preserve"> 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307117">
        <w:rPr>
          <w:rFonts w:ascii="Times New Roman" w:eastAsia="Times New Roman" w:hAnsi="Times New Roman" w:cs="Times New Roman"/>
          <w:sz w:val="20"/>
          <w:szCs w:val="20"/>
          <w:lang w:eastAsia="ru-RU"/>
        </w:rPr>
        <w:t xml:space="preserve">овании протокола </w:t>
      </w:r>
      <w:r w:rsidR="00333B69">
        <w:rPr>
          <w:rFonts w:ascii="Times New Roman" w:eastAsia="Times New Roman" w:hAnsi="Times New Roman" w:cs="Times New Roman"/>
          <w:sz w:val="20"/>
          <w:szCs w:val="20"/>
          <w:lang w:eastAsia="ru-RU"/>
        </w:rPr>
        <w:t>подведения итогов определения поставщика (подрядчика, исполнителя) от 16.06.2022г.</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w:t>
      </w:r>
      <w:r w:rsidR="00E74886">
        <w:rPr>
          <w:rFonts w:ascii="Times New Roman" w:eastAsia="Times New Roman" w:hAnsi="Times New Roman" w:cs="Times New Roman"/>
          <w:sz w:val="20"/>
          <w:szCs w:val="20"/>
          <w:lang w:eastAsia="ru-RU"/>
        </w:rPr>
        <w:t>изготовлению одежды для сцены и штор для окон и входных групп актового зала университета</w:t>
      </w:r>
      <w:r w:rsidRPr="00256792">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1.2. Исполнитель оказывает услуги по </w:t>
      </w:r>
      <w:r w:rsidR="00E74886" w:rsidRPr="00E74886">
        <w:rPr>
          <w:rFonts w:ascii="Times New Roman" w:eastAsia="Times New Roman" w:hAnsi="Times New Roman" w:cs="Times New Roman"/>
          <w:sz w:val="20"/>
          <w:szCs w:val="20"/>
          <w:lang w:eastAsia="ru-RU"/>
        </w:rPr>
        <w:t>изготовлению одежды для сцены и штор для окон и входных групп актового зала университета</w:t>
      </w:r>
      <w:r w:rsidRPr="00256792">
        <w:rPr>
          <w:rFonts w:ascii="Times New Roman" w:eastAsia="Times New Roman" w:hAnsi="Times New Roman" w:cs="Times New Roman"/>
          <w:sz w:val="20"/>
          <w:szCs w:val="20"/>
          <w:lang w:eastAsia="ru-RU"/>
        </w:rPr>
        <w:t xml:space="preserve">, которые  предусматривают: </w:t>
      </w:r>
    </w:p>
    <w:p w:rsidR="00E74886" w:rsidRPr="00E74886" w:rsidRDefault="00E74886" w:rsidP="00E74886">
      <w:pPr>
        <w:spacing w:after="0" w:line="240" w:lineRule="auto"/>
        <w:ind w:firstLine="360"/>
        <w:jc w:val="both"/>
        <w:rPr>
          <w:rFonts w:ascii="Times New Roman" w:eastAsia="Times New Roman" w:hAnsi="Times New Roman" w:cs="Times New Roman"/>
          <w:sz w:val="20"/>
          <w:szCs w:val="20"/>
          <w:lang w:eastAsia="ru-RU" w:bidi="ru-RU"/>
        </w:rPr>
      </w:pPr>
      <w:r w:rsidRPr="00E74886">
        <w:rPr>
          <w:rFonts w:ascii="Times New Roman" w:eastAsia="Times New Roman" w:hAnsi="Times New Roman" w:cs="Times New Roman"/>
          <w:sz w:val="20"/>
          <w:szCs w:val="20"/>
          <w:lang w:eastAsia="ru-RU" w:bidi="ru-RU"/>
        </w:rPr>
        <w:t>- осмотр и замеры объектов оформления актового зала;</w:t>
      </w:r>
    </w:p>
    <w:p w:rsidR="00E74886" w:rsidRPr="00E74886" w:rsidRDefault="00E74886" w:rsidP="00E74886">
      <w:pPr>
        <w:spacing w:after="0" w:line="240" w:lineRule="auto"/>
        <w:ind w:firstLine="360"/>
        <w:jc w:val="both"/>
        <w:rPr>
          <w:rFonts w:ascii="Times New Roman" w:eastAsia="Times New Roman" w:hAnsi="Times New Roman" w:cs="Times New Roman"/>
          <w:sz w:val="20"/>
          <w:szCs w:val="20"/>
          <w:lang w:eastAsia="ru-RU" w:bidi="ru-RU"/>
        </w:rPr>
      </w:pPr>
      <w:r w:rsidRPr="00E74886">
        <w:rPr>
          <w:rFonts w:ascii="Times New Roman" w:eastAsia="Times New Roman" w:hAnsi="Times New Roman" w:cs="Times New Roman"/>
          <w:sz w:val="20"/>
          <w:szCs w:val="20"/>
          <w:lang w:eastAsia="ru-RU" w:bidi="ru-RU"/>
        </w:rPr>
        <w:t xml:space="preserve">- разработку эскиза  одежды </w:t>
      </w:r>
      <w:r w:rsidR="00357D97">
        <w:rPr>
          <w:rFonts w:ascii="Times New Roman" w:eastAsia="Times New Roman" w:hAnsi="Times New Roman" w:cs="Times New Roman"/>
          <w:sz w:val="20"/>
          <w:szCs w:val="20"/>
          <w:lang w:eastAsia="ru-RU" w:bidi="ru-RU"/>
        </w:rPr>
        <w:t xml:space="preserve">для </w:t>
      </w:r>
      <w:r w:rsidRPr="00E74886">
        <w:rPr>
          <w:rFonts w:ascii="Times New Roman" w:eastAsia="Times New Roman" w:hAnsi="Times New Roman" w:cs="Times New Roman"/>
          <w:sz w:val="20"/>
          <w:szCs w:val="20"/>
          <w:lang w:eastAsia="ru-RU" w:bidi="ru-RU"/>
        </w:rPr>
        <w:t>сцены и оформления шторами окон и входных групп;</w:t>
      </w:r>
    </w:p>
    <w:p w:rsidR="00E74886" w:rsidRPr="00E74886" w:rsidRDefault="00E74886" w:rsidP="00E74886">
      <w:pPr>
        <w:spacing w:after="0" w:line="240" w:lineRule="auto"/>
        <w:ind w:firstLine="360"/>
        <w:jc w:val="both"/>
        <w:rPr>
          <w:rFonts w:ascii="Times New Roman" w:eastAsia="Times New Roman" w:hAnsi="Times New Roman" w:cs="Times New Roman"/>
          <w:sz w:val="20"/>
          <w:szCs w:val="20"/>
          <w:lang w:eastAsia="ru-RU" w:bidi="ru-RU"/>
        </w:rPr>
      </w:pPr>
      <w:r w:rsidRPr="00E74886">
        <w:rPr>
          <w:rFonts w:ascii="Times New Roman" w:eastAsia="Times New Roman" w:hAnsi="Times New Roman" w:cs="Times New Roman"/>
          <w:sz w:val="20"/>
          <w:szCs w:val="20"/>
          <w:lang w:eastAsia="ru-RU" w:bidi="ru-RU"/>
        </w:rPr>
        <w:t>- согласование с Заказчиком эскиза  изделий и оформления - одежды для сцены и оформления шторами окон и входных групп, а также образцов ткани, из которых будут изготовлены изделия;</w:t>
      </w:r>
    </w:p>
    <w:p w:rsidR="00E74886" w:rsidRPr="00E74886" w:rsidRDefault="00E74886" w:rsidP="00E74886">
      <w:pPr>
        <w:spacing w:after="0" w:line="240" w:lineRule="auto"/>
        <w:ind w:firstLine="360"/>
        <w:jc w:val="both"/>
        <w:rPr>
          <w:rFonts w:ascii="Times New Roman" w:eastAsia="Times New Roman" w:hAnsi="Times New Roman" w:cs="Times New Roman"/>
          <w:sz w:val="20"/>
          <w:szCs w:val="20"/>
          <w:lang w:eastAsia="ru-RU" w:bidi="ru-RU"/>
        </w:rPr>
      </w:pPr>
      <w:r w:rsidRPr="00E74886">
        <w:rPr>
          <w:rFonts w:ascii="Times New Roman" w:eastAsia="Times New Roman" w:hAnsi="Times New Roman" w:cs="Times New Roman"/>
          <w:sz w:val="20"/>
          <w:szCs w:val="20"/>
          <w:lang w:eastAsia="ru-RU" w:bidi="ru-RU"/>
        </w:rPr>
        <w:t xml:space="preserve">- изготовление (пошив) : </w:t>
      </w:r>
      <w:proofErr w:type="spellStart"/>
      <w:r w:rsidRPr="00E74886">
        <w:rPr>
          <w:rFonts w:ascii="Times New Roman" w:eastAsia="Times New Roman" w:hAnsi="Times New Roman" w:cs="Times New Roman"/>
          <w:sz w:val="20"/>
          <w:szCs w:val="20"/>
          <w:lang w:eastAsia="ru-RU" w:bidi="ru-RU"/>
        </w:rPr>
        <w:t>антрактно</w:t>
      </w:r>
      <w:proofErr w:type="spellEnd"/>
      <w:r w:rsidRPr="00E74886">
        <w:rPr>
          <w:rFonts w:ascii="Times New Roman" w:eastAsia="Times New Roman" w:hAnsi="Times New Roman" w:cs="Times New Roman"/>
          <w:sz w:val="20"/>
          <w:szCs w:val="20"/>
          <w:lang w:eastAsia="ru-RU" w:bidi="ru-RU"/>
        </w:rPr>
        <w:t>-раздвижного занавеса, занавеса Арлекин, обтяжки (чехла) конструкции под Арлекин</w:t>
      </w:r>
      <w:r w:rsidRPr="00E74886">
        <w:rPr>
          <w:rFonts w:ascii="Times New Roman" w:eastAsia="Times New Roman" w:hAnsi="Times New Roman" w:cs="Times New Roman"/>
          <w:b/>
          <w:sz w:val="20"/>
          <w:szCs w:val="20"/>
          <w:lang w:eastAsia="ru-RU" w:bidi="ru-RU"/>
        </w:rPr>
        <w:t xml:space="preserve">, </w:t>
      </w:r>
      <w:r w:rsidRPr="00E74886">
        <w:rPr>
          <w:rFonts w:ascii="Times New Roman" w:eastAsia="Times New Roman" w:hAnsi="Times New Roman" w:cs="Times New Roman"/>
          <w:sz w:val="20"/>
          <w:szCs w:val="20"/>
          <w:lang w:eastAsia="ru-RU" w:bidi="ru-RU"/>
        </w:rPr>
        <w:t>портальных кулис</w:t>
      </w:r>
      <w:r w:rsidRPr="00E74886">
        <w:rPr>
          <w:rFonts w:ascii="Times New Roman" w:eastAsia="Times New Roman" w:hAnsi="Times New Roman" w:cs="Times New Roman"/>
          <w:b/>
          <w:sz w:val="20"/>
          <w:szCs w:val="20"/>
          <w:lang w:eastAsia="ru-RU" w:bidi="ru-RU"/>
        </w:rPr>
        <w:t xml:space="preserve">, </w:t>
      </w:r>
      <w:r w:rsidRPr="00E74886">
        <w:rPr>
          <w:rFonts w:ascii="Times New Roman" w:eastAsia="Times New Roman" w:hAnsi="Times New Roman" w:cs="Times New Roman"/>
          <w:sz w:val="20"/>
          <w:szCs w:val="20"/>
          <w:lang w:eastAsia="ru-RU" w:bidi="ru-RU"/>
        </w:rPr>
        <w:t xml:space="preserve">верхней тканевой декорации, обтяжки конструкции под </w:t>
      </w:r>
      <w:proofErr w:type="spellStart"/>
      <w:r w:rsidRPr="00E74886">
        <w:rPr>
          <w:rFonts w:ascii="Times New Roman" w:eastAsia="Times New Roman" w:hAnsi="Times New Roman" w:cs="Times New Roman"/>
          <w:sz w:val="20"/>
          <w:szCs w:val="20"/>
          <w:lang w:eastAsia="ru-RU" w:bidi="ru-RU"/>
        </w:rPr>
        <w:t>предэкранную</w:t>
      </w:r>
      <w:proofErr w:type="spellEnd"/>
      <w:r w:rsidRPr="00E74886">
        <w:rPr>
          <w:rFonts w:ascii="Times New Roman" w:eastAsia="Times New Roman" w:hAnsi="Times New Roman" w:cs="Times New Roman"/>
          <w:sz w:val="20"/>
          <w:szCs w:val="20"/>
          <w:lang w:eastAsia="ru-RU" w:bidi="ru-RU"/>
        </w:rPr>
        <w:t xml:space="preserve"> падугу</w:t>
      </w:r>
      <w:r w:rsidRPr="00E74886">
        <w:rPr>
          <w:rFonts w:ascii="Times New Roman" w:eastAsia="Times New Roman" w:hAnsi="Times New Roman" w:cs="Times New Roman"/>
          <w:b/>
          <w:sz w:val="20"/>
          <w:szCs w:val="20"/>
          <w:lang w:eastAsia="ru-RU" w:bidi="ru-RU"/>
        </w:rPr>
        <w:t xml:space="preserve">, </w:t>
      </w:r>
      <w:r w:rsidRPr="00E74886">
        <w:rPr>
          <w:rFonts w:ascii="Times New Roman" w:eastAsia="Times New Roman" w:hAnsi="Times New Roman" w:cs="Times New Roman"/>
          <w:sz w:val="20"/>
          <w:szCs w:val="20"/>
          <w:lang w:eastAsia="ru-RU" w:bidi="ru-RU"/>
        </w:rPr>
        <w:t xml:space="preserve">кулис, </w:t>
      </w:r>
      <w:proofErr w:type="spellStart"/>
      <w:r w:rsidRPr="00E74886">
        <w:rPr>
          <w:rFonts w:ascii="Times New Roman" w:eastAsia="Times New Roman" w:hAnsi="Times New Roman" w:cs="Times New Roman"/>
          <w:sz w:val="20"/>
          <w:szCs w:val="20"/>
          <w:lang w:eastAsia="ru-RU" w:bidi="ru-RU"/>
        </w:rPr>
        <w:t>предэкранной</w:t>
      </w:r>
      <w:proofErr w:type="spellEnd"/>
      <w:r w:rsidRPr="00E74886">
        <w:rPr>
          <w:rFonts w:ascii="Times New Roman" w:eastAsia="Times New Roman" w:hAnsi="Times New Roman" w:cs="Times New Roman"/>
          <w:sz w:val="20"/>
          <w:szCs w:val="20"/>
          <w:lang w:eastAsia="ru-RU" w:bidi="ru-RU"/>
        </w:rPr>
        <w:t xml:space="preserve"> падуги, задника</w:t>
      </w:r>
      <w:r w:rsidR="00535BB8">
        <w:rPr>
          <w:rFonts w:ascii="Times New Roman" w:eastAsia="Times New Roman" w:hAnsi="Times New Roman" w:cs="Times New Roman"/>
          <w:sz w:val="20"/>
          <w:szCs w:val="20"/>
          <w:lang w:eastAsia="ru-RU" w:bidi="ru-RU"/>
        </w:rPr>
        <w:t xml:space="preserve"> раздвижного</w:t>
      </w:r>
      <w:proofErr w:type="gramStart"/>
      <w:r w:rsidRPr="00E74886">
        <w:rPr>
          <w:rFonts w:ascii="Times New Roman" w:eastAsia="Times New Roman" w:hAnsi="Times New Roman" w:cs="Times New Roman"/>
          <w:sz w:val="20"/>
          <w:szCs w:val="20"/>
          <w:lang w:eastAsia="ru-RU" w:bidi="ru-RU"/>
        </w:rPr>
        <w:t xml:space="preserve"> ,</w:t>
      </w:r>
      <w:proofErr w:type="gramEnd"/>
      <w:r w:rsidRPr="00E74886">
        <w:rPr>
          <w:rFonts w:ascii="Times New Roman" w:eastAsia="Times New Roman" w:hAnsi="Times New Roman" w:cs="Times New Roman"/>
          <w:sz w:val="20"/>
          <w:szCs w:val="20"/>
          <w:lang w:eastAsia="ru-RU" w:bidi="ru-RU"/>
        </w:rPr>
        <w:t xml:space="preserve"> штор для окон, што</w:t>
      </w:r>
      <w:r w:rsidR="00535BB8">
        <w:rPr>
          <w:rFonts w:ascii="Times New Roman" w:eastAsia="Times New Roman" w:hAnsi="Times New Roman" w:cs="Times New Roman"/>
          <w:sz w:val="20"/>
          <w:szCs w:val="20"/>
          <w:lang w:eastAsia="ru-RU" w:bidi="ru-RU"/>
        </w:rPr>
        <w:t>р для входных групп</w:t>
      </w:r>
      <w:r w:rsidRPr="00E74886">
        <w:rPr>
          <w:rFonts w:ascii="Times New Roman" w:eastAsia="Times New Roman" w:hAnsi="Times New Roman" w:cs="Times New Roman"/>
          <w:sz w:val="20"/>
          <w:szCs w:val="20"/>
          <w:lang w:eastAsia="ru-RU" w:bidi="ru-RU"/>
        </w:rPr>
        <w:t>;</w:t>
      </w:r>
    </w:p>
    <w:p w:rsidR="00256792" w:rsidRPr="00256792" w:rsidRDefault="00E74886" w:rsidP="00E74886">
      <w:pPr>
        <w:spacing w:after="0" w:line="240" w:lineRule="auto"/>
        <w:ind w:firstLine="360"/>
        <w:jc w:val="both"/>
        <w:rPr>
          <w:rFonts w:ascii="Times New Roman" w:eastAsia="Times New Roman" w:hAnsi="Times New Roman" w:cs="Times New Roman"/>
          <w:sz w:val="20"/>
          <w:szCs w:val="20"/>
          <w:lang w:eastAsia="ru-RU"/>
        </w:rPr>
      </w:pPr>
      <w:r w:rsidRPr="00E74886">
        <w:rPr>
          <w:rFonts w:ascii="Times New Roman" w:eastAsia="Times New Roman" w:hAnsi="Times New Roman" w:cs="Times New Roman"/>
          <w:sz w:val="20"/>
          <w:szCs w:val="20"/>
          <w:lang w:eastAsia="ru-RU" w:bidi="ru-RU"/>
        </w:rPr>
        <w:t xml:space="preserve">- обтяжку конструкций </w:t>
      </w:r>
      <w:proofErr w:type="gramStart"/>
      <w:r w:rsidRPr="00E74886">
        <w:rPr>
          <w:rFonts w:ascii="Times New Roman" w:eastAsia="Times New Roman" w:hAnsi="Times New Roman" w:cs="Times New Roman"/>
          <w:sz w:val="20"/>
          <w:szCs w:val="20"/>
          <w:lang w:eastAsia="ru-RU" w:bidi="ru-RU"/>
        </w:rPr>
        <w:t>под</w:t>
      </w:r>
      <w:proofErr w:type="gramEnd"/>
      <w:r w:rsidRPr="00E74886">
        <w:rPr>
          <w:rFonts w:ascii="Times New Roman" w:eastAsia="Times New Roman" w:hAnsi="Times New Roman" w:cs="Times New Roman"/>
          <w:sz w:val="20"/>
          <w:szCs w:val="20"/>
          <w:lang w:eastAsia="ru-RU" w:bidi="ru-RU"/>
        </w:rPr>
        <w:t xml:space="preserve"> </w:t>
      </w:r>
      <w:proofErr w:type="gramStart"/>
      <w:r w:rsidRPr="00E74886">
        <w:rPr>
          <w:rFonts w:ascii="Times New Roman" w:eastAsia="Times New Roman" w:hAnsi="Times New Roman" w:cs="Times New Roman"/>
          <w:sz w:val="20"/>
          <w:szCs w:val="20"/>
          <w:lang w:eastAsia="ru-RU" w:bidi="ru-RU"/>
        </w:rPr>
        <w:t>Арлекин</w:t>
      </w:r>
      <w:proofErr w:type="gramEnd"/>
      <w:r w:rsidRPr="00E74886">
        <w:rPr>
          <w:rFonts w:ascii="Times New Roman" w:eastAsia="Times New Roman" w:hAnsi="Times New Roman" w:cs="Times New Roman"/>
          <w:sz w:val="20"/>
          <w:szCs w:val="20"/>
          <w:lang w:eastAsia="ru-RU" w:bidi="ru-RU"/>
        </w:rPr>
        <w:t xml:space="preserve"> и </w:t>
      </w:r>
      <w:proofErr w:type="spellStart"/>
      <w:r w:rsidRPr="00E74886">
        <w:rPr>
          <w:rFonts w:ascii="Times New Roman" w:eastAsia="Times New Roman" w:hAnsi="Times New Roman" w:cs="Times New Roman"/>
          <w:sz w:val="20"/>
          <w:szCs w:val="20"/>
          <w:lang w:eastAsia="ru-RU" w:bidi="ru-RU"/>
        </w:rPr>
        <w:t>предэкранную</w:t>
      </w:r>
      <w:proofErr w:type="spellEnd"/>
      <w:r w:rsidRPr="00E74886">
        <w:rPr>
          <w:rFonts w:ascii="Times New Roman" w:eastAsia="Times New Roman" w:hAnsi="Times New Roman" w:cs="Times New Roman"/>
          <w:sz w:val="20"/>
          <w:szCs w:val="20"/>
          <w:lang w:eastAsia="ru-RU" w:bidi="ru-RU"/>
        </w:rPr>
        <w:t xml:space="preserve"> падугу, монтаж всех изготовленных изделий одежды для сцены, монтаж изготовленных штор для окон и входных групп и их декорирование</w:t>
      </w:r>
      <w:r>
        <w:rPr>
          <w:rFonts w:ascii="Times New Roman" w:eastAsia="Times New Roman" w:hAnsi="Times New Roman" w:cs="Times New Roman"/>
          <w:sz w:val="20"/>
          <w:szCs w:val="20"/>
          <w:lang w:eastAsia="ru-RU"/>
        </w:rPr>
        <w:t>.</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1.3.</w:t>
      </w:r>
      <w:r w:rsidR="00E74886" w:rsidRPr="00E74886">
        <w:rPr>
          <w:rFonts w:ascii="Times New Roman" w:eastAsia="Times New Roman" w:hAnsi="Times New Roman" w:cs="Times New Roman"/>
          <w:sz w:val="20"/>
          <w:szCs w:val="20"/>
          <w:lang w:eastAsia="ru-RU"/>
        </w:rPr>
        <w:t xml:space="preserve"> Исполнитель оказывает услуги по изготовлению одежды для сцены и штор для окон и входных групп актового зала университета</w:t>
      </w:r>
      <w:r w:rsidR="00E74886">
        <w:rPr>
          <w:rFonts w:ascii="Times New Roman" w:eastAsia="Times New Roman" w:hAnsi="Times New Roman" w:cs="Times New Roman"/>
          <w:sz w:val="20"/>
          <w:szCs w:val="20"/>
          <w:lang w:eastAsia="ru-RU"/>
        </w:rPr>
        <w:t xml:space="preserve"> (далее по тексту – услуги) в полном соответствии с Техническим заданием, являющимся Приложением №1 к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333B69">
        <w:rPr>
          <w:rFonts w:ascii="Times New Roman" w:eastAsia="Times New Roman" w:hAnsi="Times New Roman" w:cs="Times New Roman"/>
          <w:sz w:val="20"/>
          <w:szCs w:val="20"/>
          <w:lang w:eastAsia="ru-RU"/>
        </w:rPr>
        <w:t>авляет  1 445 979,72 рублей (один миллион четыреста сорок пять тысяч девятьсот</w:t>
      </w:r>
      <w:r w:rsidR="006E148E">
        <w:rPr>
          <w:rFonts w:ascii="Times New Roman" w:eastAsia="Times New Roman" w:hAnsi="Times New Roman" w:cs="Times New Roman"/>
          <w:sz w:val="20"/>
          <w:szCs w:val="20"/>
          <w:lang w:eastAsia="ru-RU"/>
        </w:rPr>
        <w:t xml:space="preserve"> семьдесят девять рублей 72 копейки</w:t>
      </w: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без учета НДС</w:t>
      </w:r>
      <w:r w:rsidR="00333B69">
        <w:rPr>
          <w:rFonts w:ascii="Times New Roman" w:eastAsia="Times New Roman" w:hAnsi="Times New Roman" w:cs="Times New Roman"/>
          <w:sz w:val="20"/>
          <w:szCs w:val="20"/>
          <w:lang w:eastAsia="ru-RU"/>
        </w:rPr>
        <w:t xml:space="preserve"> (упрощенная система налогообложения)</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w:t>
      </w:r>
      <w:proofErr w:type="gramStart"/>
      <w:r w:rsidRPr="00256792">
        <w:rPr>
          <w:rFonts w:ascii="Times New Roman" w:eastAsia="Times New Roman" w:hAnsi="Times New Roman" w:cs="Times New Roman"/>
          <w:sz w:val="20"/>
          <w:szCs w:val="20"/>
          <w:lang w:eastAsia="ru-RU"/>
        </w:rPr>
        <w:t>Цена договора определяется общей стоимостью услуг, оказываемых по договору, которая включает в себя</w:t>
      </w:r>
      <w:r w:rsidR="00052A62">
        <w:rPr>
          <w:rFonts w:ascii="Times New Roman" w:eastAsia="Times New Roman" w:hAnsi="Times New Roman" w:cs="Times New Roman"/>
          <w:sz w:val="20"/>
          <w:szCs w:val="20"/>
          <w:lang w:eastAsia="ru-RU"/>
        </w:rPr>
        <w:t xml:space="preserve"> в том числе: стоимость материалов,</w:t>
      </w:r>
      <w:r w:rsidRPr="00256792">
        <w:rPr>
          <w:rFonts w:ascii="Times New Roman" w:eastAsia="Times New Roman" w:hAnsi="Times New Roman" w:cs="Times New Roman"/>
          <w:sz w:val="20"/>
          <w:szCs w:val="20"/>
          <w:lang w:eastAsia="ru-RU"/>
        </w:rPr>
        <w:t xml:space="preserve"> затраты по использованию оборудования,</w:t>
      </w:r>
      <w:r w:rsidR="00052A62">
        <w:rPr>
          <w:rFonts w:ascii="Times New Roman" w:eastAsia="Times New Roman" w:hAnsi="Times New Roman" w:cs="Times New Roman"/>
          <w:sz w:val="20"/>
          <w:szCs w:val="20"/>
          <w:lang w:eastAsia="ru-RU"/>
        </w:rPr>
        <w:t xml:space="preserve"> все другие затраты</w:t>
      </w:r>
      <w:r w:rsidR="00B9661F">
        <w:rPr>
          <w:rFonts w:ascii="Times New Roman" w:eastAsia="Times New Roman" w:hAnsi="Times New Roman" w:cs="Times New Roman"/>
          <w:sz w:val="20"/>
          <w:szCs w:val="20"/>
          <w:lang w:eastAsia="ru-RU"/>
        </w:rPr>
        <w:t xml:space="preserve"> исполнителя,</w:t>
      </w:r>
      <w:r w:rsidRPr="00256792">
        <w:rPr>
          <w:rFonts w:ascii="Times New Roman" w:eastAsia="Times New Roman" w:hAnsi="Times New Roman" w:cs="Times New Roman"/>
          <w:sz w:val="20"/>
          <w:szCs w:val="20"/>
          <w:lang w:eastAsia="ru-RU"/>
        </w:rPr>
        <w:t xml:space="preserve">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roofErr w:type="gramEnd"/>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w:t>
      </w:r>
      <w:proofErr w:type="gramStart"/>
      <w:r w:rsidRPr="00256792">
        <w:rPr>
          <w:rFonts w:ascii="Times New Roman" w:eastAsia="Times New Roman" w:hAnsi="Times New Roman" w:cs="Times New Roman"/>
          <w:sz w:val="20"/>
          <w:szCs w:val="20"/>
          <w:lang w:eastAsia="ru-RU"/>
        </w:rPr>
        <w:t xml:space="preserve">оплачивает </w:t>
      </w:r>
      <w:r w:rsidR="00357D97">
        <w:rPr>
          <w:rFonts w:ascii="Times New Roman" w:eastAsia="Times New Roman" w:hAnsi="Times New Roman" w:cs="Times New Roman"/>
          <w:sz w:val="20"/>
          <w:szCs w:val="20"/>
          <w:lang w:eastAsia="ru-RU"/>
        </w:rPr>
        <w:t>стоимость услуг</w:t>
      </w:r>
      <w:proofErr w:type="gramEnd"/>
      <w:r w:rsidR="00E74886">
        <w:rPr>
          <w:rFonts w:ascii="Times New Roman" w:eastAsia="Times New Roman" w:hAnsi="Times New Roman" w:cs="Times New Roman"/>
          <w:sz w:val="20"/>
          <w:szCs w:val="20"/>
          <w:lang w:eastAsia="ru-RU"/>
        </w:rPr>
        <w:t xml:space="preserve"> после оказания Исполнителем услуг в полном объеме</w:t>
      </w:r>
      <w:r w:rsidR="00357D97">
        <w:rPr>
          <w:rFonts w:ascii="Times New Roman" w:eastAsia="Times New Roman" w:hAnsi="Times New Roman" w:cs="Times New Roman"/>
          <w:sz w:val="20"/>
          <w:szCs w:val="20"/>
          <w:lang w:eastAsia="ru-RU"/>
        </w:rPr>
        <w:t xml:space="preserve">, предусмотренном договором, </w:t>
      </w:r>
      <w:r w:rsidR="005D31A8" w:rsidRPr="005D31A8">
        <w:rPr>
          <w:rFonts w:ascii="Times New Roman" w:eastAsia="Times New Roman" w:hAnsi="Times New Roman" w:cs="Times New Roman"/>
          <w:sz w:val="20"/>
          <w:szCs w:val="20"/>
          <w:lang w:eastAsia="ru-RU"/>
        </w:rPr>
        <w:t>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lastRenderedPageBreak/>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3.1. Ис</w:t>
      </w:r>
      <w:r w:rsidR="00357D97">
        <w:rPr>
          <w:rFonts w:ascii="Times New Roman" w:eastAsia="Times New Roman" w:hAnsi="Times New Roman" w:cs="Times New Roman"/>
          <w:sz w:val="20"/>
          <w:szCs w:val="20"/>
          <w:lang w:eastAsia="ru-RU"/>
        </w:rPr>
        <w:t>полнитель обязан своими силами</w:t>
      </w:r>
      <w:proofErr w:type="gramStart"/>
      <w:r w:rsidR="00357D97">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средствами</w:t>
      </w:r>
      <w:r w:rsidR="00357D97">
        <w:rPr>
          <w:rFonts w:ascii="Times New Roman" w:eastAsia="Times New Roman" w:hAnsi="Times New Roman" w:cs="Times New Roman"/>
          <w:sz w:val="20"/>
          <w:szCs w:val="20"/>
          <w:lang w:eastAsia="ru-RU"/>
        </w:rPr>
        <w:t xml:space="preserve"> и из собственных материалов</w:t>
      </w:r>
      <w:r w:rsidRPr="00256792">
        <w:rPr>
          <w:rFonts w:ascii="Times New Roman" w:eastAsia="Times New Roman" w:hAnsi="Times New Roman" w:cs="Times New Roman"/>
          <w:sz w:val="20"/>
          <w:szCs w:val="20"/>
          <w:lang w:eastAsia="ru-RU"/>
        </w:rPr>
        <w:t xml:space="preserve">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3.2. Исполнитель обязан оказать услуги в срок, предусмотренный настоящим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57D97">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3.3. Исполнитель обязан оказать услуги с надлежащим качеством </w:t>
      </w:r>
      <w:r w:rsidR="00357D97">
        <w:rPr>
          <w:rFonts w:ascii="Times New Roman" w:eastAsia="Times New Roman" w:hAnsi="Times New Roman" w:cs="Times New Roman"/>
          <w:sz w:val="20"/>
          <w:szCs w:val="20"/>
          <w:lang w:eastAsia="ru-RU"/>
        </w:rPr>
        <w:t>в соответствии с требованиями Технического задания</w:t>
      </w:r>
      <w:r w:rsidRPr="00256792">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3.5. Заказчик обязан</w:t>
      </w:r>
      <w:r w:rsidR="00357D97">
        <w:rPr>
          <w:rFonts w:ascii="Times New Roman" w:eastAsia="Times New Roman" w:hAnsi="Times New Roman" w:cs="Times New Roman"/>
          <w:sz w:val="20"/>
          <w:szCs w:val="20"/>
          <w:lang w:eastAsia="ru-RU"/>
        </w:rPr>
        <w:t xml:space="preserve"> в установленный договором срок</w:t>
      </w:r>
      <w:r w:rsidRPr="00256792">
        <w:rPr>
          <w:rFonts w:ascii="Times New Roman" w:eastAsia="Times New Roman" w:hAnsi="Times New Roman" w:cs="Times New Roman"/>
          <w:sz w:val="20"/>
          <w:szCs w:val="20"/>
          <w:lang w:eastAsia="ru-RU"/>
        </w:rPr>
        <w:t xml:space="preserve"> </w:t>
      </w:r>
      <w:r w:rsidR="00357D97">
        <w:rPr>
          <w:rFonts w:ascii="Times New Roman" w:eastAsia="Times New Roman" w:hAnsi="Times New Roman" w:cs="Times New Roman"/>
          <w:sz w:val="20"/>
          <w:szCs w:val="20"/>
          <w:lang w:eastAsia="ru-RU"/>
        </w:rPr>
        <w:t>согласовать с Исполнителем разработанные им  эскизы и предоставленные образцы тканей</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3.7. Заказчик</w:t>
      </w:r>
      <w:r w:rsidR="00357D97">
        <w:rPr>
          <w:rFonts w:ascii="Times New Roman" w:eastAsia="Times New Roman" w:hAnsi="Times New Roman" w:cs="Times New Roman"/>
          <w:sz w:val="20"/>
          <w:szCs w:val="20"/>
          <w:lang w:eastAsia="ru-RU"/>
        </w:rPr>
        <w:t xml:space="preserve"> обязан своевременно произвести</w:t>
      </w:r>
      <w:r w:rsidRPr="00256792">
        <w:rPr>
          <w:rFonts w:ascii="Times New Roman" w:eastAsia="Times New Roman" w:hAnsi="Times New Roman" w:cs="Times New Roman"/>
          <w:sz w:val="20"/>
          <w:szCs w:val="20"/>
          <w:lang w:eastAsia="ru-RU"/>
        </w:rPr>
        <w:t xml:space="preserve"> оплату оказанных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4. Сроки и порядок оказания услуг</w:t>
      </w:r>
      <w:proofErr w:type="gramStart"/>
      <w:r w:rsidRPr="00256792">
        <w:rPr>
          <w:rFonts w:ascii="Times New Roman" w:eastAsia="Times New Roman" w:hAnsi="Times New Roman" w:cs="Times New Roman"/>
          <w:b/>
          <w:sz w:val="20"/>
          <w:szCs w:val="20"/>
          <w:lang w:eastAsia="ru-RU"/>
        </w:rPr>
        <w:t xml:space="preserve"> </w:t>
      </w:r>
      <w:r w:rsidR="008B4772">
        <w:rPr>
          <w:rFonts w:ascii="Times New Roman" w:eastAsia="Times New Roman" w:hAnsi="Times New Roman" w:cs="Times New Roman"/>
          <w:b/>
          <w:sz w:val="20"/>
          <w:szCs w:val="20"/>
          <w:lang w:eastAsia="ru-RU"/>
        </w:rPr>
        <w:t>,</w:t>
      </w:r>
      <w:proofErr w:type="gramEnd"/>
      <w:r w:rsidR="008B4772">
        <w:rPr>
          <w:rFonts w:ascii="Times New Roman" w:eastAsia="Times New Roman" w:hAnsi="Times New Roman" w:cs="Times New Roman"/>
          <w:b/>
          <w:sz w:val="20"/>
          <w:szCs w:val="20"/>
          <w:lang w:eastAsia="ru-RU"/>
        </w:rPr>
        <w:t xml:space="preserve"> гарантии</w:t>
      </w:r>
      <w:r w:rsidRPr="00256792">
        <w:rPr>
          <w:rFonts w:ascii="Times New Roman" w:eastAsia="Times New Roman" w:hAnsi="Times New Roman" w:cs="Times New Roman"/>
          <w:b/>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 xml:space="preserve">тупает к оказанию услуг </w:t>
      </w:r>
      <w:r w:rsidR="00357D97">
        <w:rPr>
          <w:rFonts w:ascii="Times New Roman" w:eastAsia="Times New Roman" w:hAnsi="Times New Roman" w:cs="Times New Roman"/>
          <w:sz w:val="20"/>
          <w:szCs w:val="20"/>
          <w:lang w:eastAsia="ru-RU"/>
        </w:rPr>
        <w:t>после подписания договора и обязуется выполнить весь объем услуг, предусмотренный договором и Техническим заданием, в течение</w:t>
      </w:r>
      <w:r w:rsidR="00B8643F">
        <w:rPr>
          <w:rFonts w:ascii="Times New Roman" w:eastAsia="Times New Roman" w:hAnsi="Times New Roman" w:cs="Times New Roman"/>
          <w:sz w:val="20"/>
          <w:szCs w:val="20"/>
          <w:lang w:eastAsia="ru-RU"/>
        </w:rPr>
        <w:t xml:space="preserve"> 45 (сорока пяти) календарных дней.</w:t>
      </w:r>
    </w:p>
    <w:p w:rsidR="00B8643F" w:rsidRDefault="00256792" w:rsidP="00256792">
      <w:pPr>
        <w:spacing w:after="0" w:line="240" w:lineRule="auto"/>
        <w:jc w:val="both"/>
        <w:rPr>
          <w:rFonts w:ascii="Times New Roman" w:eastAsia="Times New Roman" w:hAnsi="Times New Roman" w:cs="Times New Roman"/>
          <w:bCs/>
          <w:sz w:val="20"/>
          <w:szCs w:val="20"/>
          <w:lang w:eastAsia="ru-RU" w:bidi="ru-RU"/>
        </w:rPr>
      </w:pPr>
      <w:r w:rsidRPr="00256792">
        <w:rPr>
          <w:rFonts w:ascii="Times New Roman" w:eastAsia="Times New Roman" w:hAnsi="Times New Roman" w:cs="Times New Roman"/>
          <w:sz w:val="20"/>
          <w:szCs w:val="20"/>
          <w:lang w:eastAsia="ru-RU"/>
        </w:rPr>
        <w:t xml:space="preserve">       4.2. Исполнитель обязуется</w:t>
      </w:r>
      <w:r w:rsidR="00B8643F">
        <w:rPr>
          <w:rFonts w:ascii="Times New Roman" w:eastAsia="Times New Roman" w:hAnsi="Times New Roman" w:cs="Times New Roman"/>
          <w:sz w:val="20"/>
          <w:szCs w:val="20"/>
          <w:lang w:eastAsia="ru-RU"/>
        </w:rPr>
        <w:t xml:space="preserve"> в</w:t>
      </w:r>
      <w:r w:rsidR="00B8643F" w:rsidRPr="00B8643F">
        <w:rPr>
          <w:rFonts w:ascii="Times New Roman" w:eastAsia="Times New Roman" w:hAnsi="Times New Roman" w:cs="Times New Roman"/>
          <w:bCs/>
          <w:sz w:val="20"/>
          <w:szCs w:val="20"/>
          <w:lang w:eastAsia="ru-RU" w:bidi="ru-RU"/>
        </w:rPr>
        <w:t xml:space="preserve"> течение трёх календарных дней </w:t>
      </w:r>
      <w:r w:rsidR="00B8643F">
        <w:rPr>
          <w:rFonts w:ascii="Times New Roman" w:eastAsia="Times New Roman" w:hAnsi="Times New Roman" w:cs="Times New Roman"/>
          <w:bCs/>
          <w:sz w:val="20"/>
          <w:szCs w:val="20"/>
          <w:lang w:eastAsia="ru-RU" w:bidi="ru-RU"/>
        </w:rPr>
        <w:t>после</w:t>
      </w:r>
      <w:r w:rsidR="00B8643F" w:rsidRPr="00B8643F">
        <w:rPr>
          <w:rFonts w:ascii="Times New Roman" w:eastAsia="Times New Roman" w:hAnsi="Times New Roman" w:cs="Times New Roman"/>
          <w:bCs/>
          <w:sz w:val="20"/>
          <w:szCs w:val="20"/>
          <w:lang w:eastAsia="ru-RU" w:bidi="ru-RU"/>
        </w:rPr>
        <w:t xml:space="preserve"> подписания договора  </w:t>
      </w:r>
      <w:r w:rsidR="00B8643F">
        <w:rPr>
          <w:rFonts w:ascii="Times New Roman" w:eastAsia="Times New Roman" w:hAnsi="Times New Roman" w:cs="Times New Roman"/>
          <w:bCs/>
          <w:sz w:val="20"/>
          <w:szCs w:val="20"/>
          <w:lang w:eastAsia="ru-RU" w:bidi="ru-RU"/>
        </w:rPr>
        <w:t>произвести осмотр объекта оформления (актового зала)</w:t>
      </w:r>
      <w:r w:rsidR="00B8643F" w:rsidRPr="00B8643F">
        <w:rPr>
          <w:rFonts w:ascii="Times New Roman" w:eastAsia="Times New Roman" w:hAnsi="Times New Roman" w:cs="Times New Roman"/>
          <w:bCs/>
          <w:sz w:val="20"/>
          <w:szCs w:val="20"/>
          <w:lang w:eastAsia="ru-RU" w:bidi="ru-RU"/>
        </w:rPr>
        <w:t xml:space="preserve"> для </w:t>
      </w:r>
      <w:r w:rsidR="00B8643F">
        <w:rPr>
          <w:rFonts w:ascii="Times New Roman" w:eastAsia="Times New Roman" w:hAnsi="Times New Roman" w:cs="Times New Roman"/>
          <w:bCs/>
          <w:sz w:val="20"/>
          <w:szCs w:val="20"/>
          <w:lang w:eastAsia="ru-RU" w:bidi="ru-RU"/>
        </w:rPr>
        <w:t xml:space="preserve">выполнения </w:t>
      </w:r>
      <w:r w:rsidR="00B8643F" w:rsidRPr="00B8643F">
        <w:rPr>
          <w:rFonts w:ascii="Times New Roman" w:eastAsia="Times New Roman" w:hAnsi="Times New Roman" w:cs="Times New Roman"/>
          <w:bCs/>
          <w:sz w:val="20"/>
          <w:szCs w:val="20"/>
          <w:lang w:eastAsia="ru-RU" w:bidi="ru-RU"/>
        </w:rPr>
        <w:t>контрольных замеров, подготовки эскизов, согласования  ткани</w:t>
      </w:r>
      <w:r w:rsidR="00B8643F">
        <w:rPr>
          <w:rFonts w:ascii="Times New Roman" w:eastAsia="Times New Roman" w:hAnsi="Times New Roman" w:cs="Times New Roman"/>
          <w:bCs/>
          <w:sz w:val="20"/>
          <w:szCs w:val="20"/>
          <w:lang w:eastAsia="ru-RU" w:bidi="ru-RU"/>
        </w:rPr>
        <w:t xml:space="preserve"> и декора</w:t>
      </w:r>
      <w:r w:rsidR="00B8643F" w:rsidRPr="00B8643F">
        <w:rPr>
          <w:rFonts w:ascii="Times New Roman" w:eastAsia="Times New Roman" w:hAnsi="Times New Roman" w:cs="Times New Roman"/>
          <w:bCs/>
          <w:sz w:val="20"/>
          <w:szCs w:val="20"/>
          <w:lang w:eastAsia="ru-RU" w:bidi="ru-RU"/>
        </w:rPr>
        <w:t xml:space="preserve">. </w:t>
      </w:r>
    </w:p>
    <w:p w:rsidR="00256792" w:rsidRPr="00256792" w:rsidRDefault="008B4772"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bidi="ru-RU"/>
        </w:rPr>
        <w:t xml:space="preserve">        4.3. И</w:t>
      </w:r>
      <w:r w:rsidR="00B8643F">
        <w:rPr>
          <w:rFonts w:ascii="Times New Roman" w:eastAsia="Times New Roman" w:hAnsi="Times New Roman" w:cs="Times New Roman"/>
          <w:bCs/>
          <w:sz w:val="20"/>
          <w:szCs w:val="20"/>
          <w:lang w:eastAsia="ru-RU" w:bidi="ru-RU"/>
        </w:rPr>
        <w:t>сполнитель обязуется в течение пяти дней со дня подписания договора создать п</w:t>
      </w:r>
      <w:r w:rsidR="00B8643F" w:rsidRPr="00B8643F">
        <w:rPr>
          <w:rFonts w:ascii="Times New Roman" w:eastAsia="Times New Roman" w:hAnsi="Times New Roman" w:cs="Times New Roman"/>
          <w:bCs/>
          <w:sz w:val="20"/>
          <w:szCs w:val="20"/>
          <w:lang w:eastAsia="ru-RU" w:bidi="ru-RU"/>
        </w:rPr>
        <w:t xml:space="preserve">роект эскиза одежды для сцены, оформления окон и входных групп </w:t>
      </w:r>
      <w:r w:rsidR="00B8643F">
        <w:rPr>
          <w:rFonts w:ascii="Times New Roman" w:eastAsia="Times New Roman" w:hAnsi="Times New Roman" w:cs="Times New Roman"/>
          <w:bCs/>
          <w:sz w:val="20"/>
          <w:szCs w:val="20"/>
          <w:lang w:eastAsia="ru-RU" w:bidi="ru-RU"/>
        </w:rPr>
        <w:t xml:space="preserve">и согласовать его с Заказчиком.  Согласованный сторонами проект эскиза </w:t>
      </w:r>
      <w:r w:rsidR="00B8643F" w:rsidRPr="00B8643F">
        <w:rPr>
          <w:rFonts w:ascii="Times New Roman" w:eastAsia="Times New Roman" w:hAnsi="Times New Roman" w:cs="Times New Roman"/>
          <w:bCs/>
          <w:sz w:val="20"/>
          <w:szCs w:val="20"/>
          <w:lang w:eastAsia="ru-RU" w:bidi="ru-RU"/>
        </w:rPr>
        <w:t xml:space="preserve">  утверждается Заказчиком в письменном виде</w:t>
      </w:r>
      <w:r w:rsidR="00B8643F">
        <w:rPr>
          <w:rFonts w:ascii="Times New Roman" w:eastAsia="Times New Roman" w:hAnsi="Times New Roman" w:cs="Times New Roman"/>
          <w:bCs/>
          <w:sz w:val="20"/>
          <w:szCs w:val="20"/>
          <w:lang w:eastAsia="ru-RU" w:bidi="ru-RU"/>
        </w:rPr>
        <w:t xml:space="preserve"> и является основанием для изготовления</w:t>
      </w:r>
      <w:r w:rsidR="008D766D">
        <w:rPr>
          <w:rFonts w:ascii="Times New Roman" w:eastAsia="Times New Roman" w:hAnsi="Times New Roman" w:cs="Times New Roman"/>
          <w:bCs/>
          <w:sz w:val="20"/>
          <w:szCs w:val="20"/>
          <w:lang w:eastAsia="ru-RU" w:bidi="ru-RU"/>
        </w:rPr>
        <w:t xml:space="preserve"> одежды для сцены и штор для окон и входных групп</w:t>
      </w:r>
      <w:r w:rsidR="00256792" w:rsidRPr="00256792">
        <w:rPr>
          <w:rFonts w:ascii="Times New Roman" w:eastAsia="Times New Roman" w:hAnsi="Times New Roman" w:cs="Times New Roman"/>
          <w:sz w:val="20"/>
          <w:szCs w:val="20"/>
          <w:lang w:eastAsia="ru-RU"/>
        </w:rPr>
        <w:t xml:space="preserve">.  </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4.3.</w:t>
      </w:r>
      <w:r w:rsidRPr="00256792">
        <w:rPr>
          <w:rFonts w:ascii="Times New Roman" w:eastAsia="Times New Roman" w:hAnsi="Times New Roman" w:cs="Times New Roman"/>
          <w:kern w:val="2"/>
          <w:sz w:val="20"/>
          <w:szCs w:val="20"/>
          <w:lang w:eastAsia="ar-SA"/>
        </w:rPr>
        <w:t xml:space="preserve"> </w:t>
      </w:r>
      <w:r w:rsidRPr="00256792">
        <w:rPr>
          <w:rFonts w:ascii="Times New Roman" w:eastAsia="Times New Roman" w:hAnsi="Times New Roman" w:cs="Times New Roman"/>
          <w:sz w:val="20"/>
          <w:szCs w:val="20"/>
          <w:lang w:eastAsia="ru-RU"/>
        </w:rPr>
        <w:t>Качество оказываемых услуг должно соответствовать Сан Пи Н., ГОСТам, техническим условиям, ст</w:t>
      </w:r>
      <w:r w:rsidR="00B8643F">
        <w:rPr>
          <w:rFonts w:ascii="Times New Roman" w:eastAsia="Times New Roman" w:hAnsi="Times New Roman" w:cs="Times New Roman"/>
          <w:sz w:val="20"/>
          <w:szCs w:val="20"/>
          <w:lang w:eastAsia="ru-RU"/>
        </w:rPr>
        <w:t>андартам, правилам, нормам, применяемым к данному виду услуг</w:t>
      </w:r>
      <w:r w:rsidRPr="00256792">
        <w:rPr>
          <w:rFonts w:ascii="Times New Roman" w:eastAsia="Times New Roman" w:hAnsi="Times New Roman" w:cs="Times New Roman"/>
          <w:sz w:val="20"/>
          <w:szCs w:val="20"/>
          <w:lang w:eastAsia="ru-RU"/>
        </w:rPr>
        <w:t>.</w:t>
      </w:r>
    </w:p>
    <w:p w:rsidR="000700AA" w:rsidRPr="000700AA" w:rsidRDefault="000700AA" w:rsidP="000700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4.4.</w:t>
      </w:r>
      <w:r w:rsidRPr="000700AA">
        <w:rPr>
          <w:rFonts w:ascii="Times New Roman" w:eastAsia="Times New Roman" w:hAnsi="Times New Roman" w:cs="Times New Roman"/>
          <w:sz w:val="20"/>
          <w:szCs w:val="20"/>
          <w:lang w:eastAsia="ru-RU"/>
        </w:rPr>
        <w:t xml:space="preserve"> Гарантийный срок на </w:t>
      </w:r>
      <w:r>
        <w:rPr>
          <w:rFonts w:ascii="Times New Roman" w:eastAsia="Times New Roman" w:hAnsi="Times New Roman" w:cs="Times New Roman"/>
          <w:sz w:val="20"/>
          <w:szCs w:val="20"/>
          <w:lang w:eastAsia="ru-RU"/>
        </w:rPr>
        <w:t xml:space="preserve">результат оказанных услуг:  на </w:t>
      </w:r>
      <w:r w:rsidRPr="000700AA">
        <w:rPr>
          <w:rFonts w:ascii="Times New Roman" w:eastAsia="Times New Roman" w:hAnsi="Times New Roman" w:cs="Times New Roman"/>
          <w:sz w:val="20"/>
          <w:szCs w:val="20"/>
          <w:lang w:eastAsia="ru-RU"/>
        </w:rPr>
        <w:t>изготовленные</w:t>
      </w:r>
      <w:r>
        <w:rPr>
          <w:rFonts w:ascii="Times New Roman" w:eastAsia="Times New Roman" w:hAnsi="Times New Roman" w:cs="Times New Roman"/>
          <w:sz w:val="20"/>
          <w:szCs w:val="20"/>
          <w:lang w:eastAsia="ru-RU"/>
        </w:rPr>
        <w:t xml:space="preserve"> изделия -</w:t>
      </w:r>
      <w:r w:rsidRPr="000700A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одежду для сцены и шторы для окон и входных групп, монтаж изготовленных изделий устанавливается – 3 года</w:t>
      </w:r>
      <w:r w:rsidRPr="000700A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 </w:t>
      </w:r>
      <w:r w:rsidRPr="000700AA">
        <w:rPr>
          <w:rFonts w:ascii="Times New Roman" w:eastAsia="Times New Roman" w:hAnsi="Times New Roman" w:cs="Times New Roman"/>
          <w:sz w:val="20"/>
          <w:szCs w:val="20"/>
          <w:lang w:eastAsia="ru-RU"/>
        </w:rPr>
        <w:t xml:space="preserve">наступает </w:t>
      </w:r>
      <w:proofErr w:type="gramStart"/>
      <w:r w:rsidRPr="000700AA">
        <w:rPr>
          <w:rFonts w:ascii="Times New Roman" w:eastAsia="Times New Roman" w:hAnsi="Times New Roman" w:cs="Times New Roman"/>
          <w:sz w:val="20"/>
          <w:szCs w:val="20"/>
          <w:lang w:eastAsia="ru-RU"/>
        </w:rPr>
        <w:t>с даты подписания</w:t>
      </w:r>
      <w:proofErr w:type="gramEnd"/>
      <w:r>
        <w:rPr>
          <w:rFonts w:ascii="Times New Roman" w:eastAsia="Times New Roman" w:hAnsi="Times New Roman" w:cs="Times New Roman"/>
          <w:sz w:val="20"/>
          <w:szCs w:val="20"/>
          <w:lang w:eastAsia="ru-RU"/>
        </w:rPr>
        <w:t xml:space="preserve"> сторонами</w:t>
      </w:r>
      <w:r w:rsidRPr="000700AA">
        <w:rPr>
          <w:rFonts w:ascii="Times New Roman" w:eastAsia="Times New Roman" w:hAnsi="Times New Roman" w:cs="Times New Roman"/>
          <w:sz w:val="20"/>
          <w:szCs w:val="20"/>
          <w:lang w:eastAsia="ru-RU"/>
        </w:rPr>
        <w:t xml:space="preserve"> документа о приемке. </w:t>
      </w:r>
    </w:p>
    <w:p w:rsidR="000700AA" w:rsidRPr="000700AA" w:rsidRDefault="000700AA" w:rsidP="000700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4.5.</w:t>
      </w:r>
      <w:r w:rsidRPr="000700AA">
        <w:rPr>
          <w:rFonts w:ascii="Times New Roman" w:eastAsia="Times New Roman" w:hAnsi="Times New Roman" w:cs="Times New Roman"/>
          <w:sz w:val="20"/>
          <w:szCs w:val="20"/>
          <w:lang w:eastAsia="ru-RU"/>
        </w:rPr>
        <w:t xml:space="preserve"> Если в гарантийный период эксплуатации изделий обнаружатся дефекты, допущенные по вине Исполнителя  и препятствующие их нормальной эксплуатации, то Исполнитель обязан их устранить в установленный Заказчиком срок за свой счет.</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w:t>
      </w:r>
      <w:r w:rsidR="008D766D">
        <w:rPr>
          <w:rFonts w:ascii="Times New Roman" w:eastAsia="Times New Roman" w:hAnsi="Times New Roman" w:cs="Times New Roman"/>
          <w:kern w:val="1"/>
          <w:sz w:val="20"/>
          <w:szCs w:val="20"/>
          <w:lang w:eastAsia="ar-SA"/>
        </w:rPr>
        <w:t xml:space="preserve"> всего объема услуг, предусмотренного договором</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w:t>
      </w:r>
      <w:r w:rsidR="008D766D">
        <w:rPr>
          <w:rFonts w:ascii="Times New Roman" w:eastAsia="Times New Roman" w:hAnsi="Times New Roman" w:cs="Times New Roman"/>
          <w:kern w:val="1"/>
          <w:sz w:val="20"/>
          <w:szCs w:val="20"/>
          <w:lang w:eastAsia="ar-SA"/>
        </w:rPr>
        <w:t xml:space="preserve"> </w:t>
      </w:r>
      <w:r w:rsidR="003463BC" w:rsidRPr="003463BC">
        <w:rPr>
          <w:rFonts w:ascii="Times New Roman" w:eastAsia="Times New Roman" w:hAnsi="Times New Roman" w:cs="Times New Roman"/>
          <w:kern w:val="1"/>
          <w:sz w:val="20"/>
          <w:szCs w:val="20"/>
          <w:lang w:eastAsia="ar-SA"/>
        </w:rPr>
        <w:t xml:space="preserve">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8D766D">
        <w:rPr>
          <w:rFonts w:ascii="Times New Roman" w:eastAsia="Times New Roman" w:hAnsi="Times New Roman" w:cs="Times New Roman"/>
          <w:kern w:val="1"/>
          <w:sz w:val="20"/>
          <w:szCs w:val="20"/>
          <w:lang w:eastAsia="ar-SA"/>
        </w:rPr>
        <w:t>. Экспертиза результата услуг в части их</w:t>
      </w:r>
      <w:r w:rsidR="003463BC" w:rsidRPr="003463BC">
        <w:rPr>
          <w:rFonts w:ascii="Times New Roman" w:eastAsia="Times New Roman" w:hAnsi="Times New Roman" w:cs="Times New Roman"/>
          <w:kern w:val="1"/>
          <w:sz w:val="20"/>
          <w:szCs w:val="20"/>
          <w:lang w:eastAsia="ar-SA"/>
        </w:rPr>
        <w:t xml:space="preserve">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8B4772">
        <w:rPr>
          <w:rFonts w:ascii="Times New Roman" w:eastAsia="Times New Roman" w:hAnsi="Times New Roman" w:cs="Times New Roman"/>
          <w:kern w:val="1"/>
          <w:sz w:val="20"/>
          <w:szCs w:val="20"/>
          <w:lang w:eastAsia="ar-SA"/>
        </w:rPr>
        <w:t xml:space="preserve"> Исполнитель</w:t>
      </w:r>
      <w:r w:rsidR="003463BC" w:rsidRPr="003463BC">
        <w:rPr>
          <w:rFonts w:ascii="Times New Roman" w:eastAsia="Times New Roman" w:hAnsi="Times New Roman" w:cs="Times New Roman"/>
          <w:kern w:val="1"/>
          <w:sz w:val="20"/>
          <w:szCs w:val="20"/>
          <w:lang w:eastAsia="ar-SA"/>
        </w:rPr>
        <w:t xml:space="preserve"> по итогам оказания </w:t>
      </w:r>
      <w:r w:rsidR="008B4772">
        <w:rPr>
          <w:rFonts w:ascii="Times New Roman" w:eastAsia="Times New Roman" w:hAnsi="Times New Roman" w:cs="Times New Roman"/>
          <w:kern w:val="1"/>
          <w:sz w:val="20"/>
          <w:szCs w:val="20"/>
          <w:lang w:eastAsia="ar-SA"/>
        </w:rPr>
        <w:t>всего перечня услуг</w:t>
      </w:r>
      <w:r w:rsidR="003463BC" w:rsidRPr="003463BC">
        <w:rPr>
          <w:rFonts w:ascii="Times New Roman" w:eastAsia="Times New Roman" w:hAnsi="Times New Roman" w:cs="Times New Roman"/>
          <w:kern w:val="1"/>
          <w:sz w:val="20"/>
          <w:szCs w:val="20"/>
          <w:lang w:eastAsia="ar-SA"/>
        </w:rPr>
        <w:t>,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1" w:name="Par1"/>
      <w:bookmarkEnd w:id="1"/>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8B4772" w:rsidRDefault="0025679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r w:rsidR="008B4772">
        <w:rPr>
          <w:rFonts w:ascii="Times New Roman" w:eastAsia="Times New Roman" w:hAnsi="Times New Roman" w:cs="Times New Roman"/>
          <w:sz w:val="20"/>
          <w:szCs w:val="20"/>
          <w:lang w:eastAsia="ru-RU"/>
        </w:rPr>
        <w:t>:</w:t>
      </w:r>
    </w:p>
    <w:p w:rsidR="008B4772" w:rsidRPr="008B4772" w:rsidRDefault="0025679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8B4772">
        <w:rPr>
          <w:rFonts w:ascii="Times New Roman" w:eastAsia="Times New Roman" w:hAnsi="Times New Roman" w:cs="Times New Roman"/>
          <w:sz w:val="20"/>
          <w:szCs w:val="20"/>
          <w:lang w:eastAsia="ru-RU"/>
        </w:rPr>
        <w:t xml:space="preserve">    </w:t>
      </w:r>
      <w:r w:rsidR="008B4772" w:rsidRPr="008B4772">
        <w:rPr>
          <w:rFonts w:ascii="Times New Roman" w:eastAsia="Times New Roman" w:hAnsi="Times New Roman" w:cs="Times New Roman"/>
          <w:sz w:val="20"/>
          <w:szCs w:val="20"/>
          <w:lang w:eastAsia="ru-RU"/>
        </w:rPr>
        <w:t xml:space="preserve">а) </w:t>
      </w:r>
      <w:r w:rsidR="008B4772">
        <w:rPr>
          <w:rFonts w:ascii="Times New Roman" w:eastAsia="Times New Roman" w:hAnsi="Times New Roman" w:cs="Times New Roman"/>
          <w:sz w:val="20"/>
          <w:szCs w:val="20"/>
          <w:lang w:eastAsia="ru-RU"/>
        </w:rPr>
        <w:t>1000 рублей, если цена договора</w:t>
      </w:r>
      <w:r w:rsidR="008B4772" w:rsidRPr="008B4772">
        <w:rPr>
          <w:rFonts w:ascii="Times New Roman" w:eastAsia="Times New Roman" w:hAnsi="Times New Roman" w:cs="Times New Roman"/>
          <w:sz w:val="20"/>
          <w:szCs w:val="20"/>
          <w:lang w:eastAsia="ru-RU"/>
        </w:rPr>
        <w:t xml:space="preserve"> не превышает 3 </w:t>
      </w:r>
      <w:proofErr w:type="gramStart"/>
      <w:r w:rsidR="008B4772" w:rsidRPr="008B4772">
        <w:rPr>
          <w:rFonts w:ascii="Times New Roman" w:eastAsia="Times New Roman" w:hAnsi="Times New Roman" w:cs="Times New Roman"/>
          <w:sz w:val="20"/>
          <w:szCs w:val="20"/>
          <w:lang w:eastAsia="ru-RU"/>
        </w:rPr>
        <w:t>млн</w:t>
      </w:r>
      <w:proofErr w:type="gramEnd"/>
      <w:r w:rsidR="008B4772" w:rsidRPr="008B4772">
        <w:rPr>
          <w:rFonts w:ascii="Times New Roman" w:eastAsia="Times New Roman" w:hAnsi="Times New Roman" w:cs="Times New Roman"/>
          <w:sz w:val="20"/>
          <w:szCs w:val="20"/>
          <w:lang w:eastAsia="ru-RU"/>
        </w:rPr>
        <w:t xml:space="preserve"> рублей (включительно);</w:t>
      </w:r>
    </w:p>
    <w:p w:rsidR="00256792" w:rsidRPr="00256792" w:rsidRDefault="008B477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8B4772">
        <w:rPr>
          <w:rFonts w:ascii="Times New Roman" w:eastAsia="Times New Roman" w:hAnsi="Times New Roman" w:cs="Times New Roman"/>
          <w:sz w:val="20"/>
          <w:szCs w:val="20"/>
          <w:lang w:eastAsia="ru-RU"/>
        </w:rPr>
        <w:t>б)</w:t>
      </w:r>
      <w:r>
        <w:rPr>
          <w:rFonts w:ascii="Times New Roman" w:eastAsia="Times New Roman" w:hAnsi="Times New Roman" w:cs="Times New Roman"/>
          <w:sz w:val="20"/>
          <w:szCs w:val="20"/>
          <w:lang w:eastAsia="ru-RU"/>
        </w:rPr>
        <w:t xml:space="preserve"> 5000 рублей, если цена договора составляет свыше 3 </w:t>
      </w:r>
      <w:proofErr w:type="gramStart"/>
      <w:r>
        <w:rPr>
          <w:rFonts w:ascii="Times New Roman" w:eastAsia="Times New Roman" w:hAnsi="Times New Roman" w:cs="Times New Roman"/>
          <w:sz w:val="20"/>
          <w:szCs w:val="20"/>
          <w:lang w:eastAsia="ru-RU"/>
        </w:rPr>
        <w:t>млн</w:t>
      </w:r>
      <w:proofErr w:type="gramEnd"/>
      <w:r>
        <w:rPr>
          <w:rFonts w:ascii="Times New Roman" w:eastAsia="Times New Roman" w:hAnsi="Times New Roman" w:cs="Times New Roman"/>
          <w:sz w:val="20"/>
          <w:szCs w:val="20"/>
          <w:lang w:eastAsia="ru-RU"/>
        </w:rPr>
        <w:t xml:space="preserve"> рублей</w:t>
      </w:r>
      <w:r w:rsidR="00256792"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B477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w:t>
      </w:r>
      <w:r w:rsidR="008B4772">
        <w:rPr>
          <w:rFonts w:ascii="Times New Roman" w:eastAsia="Times New Roman" w:hAnsi="Times New Roman" w:cs="Times New Roman"/>
          <w:sz w:val="20"/>
          <w:szCs w:val="20"/>
          <w:lang w:eastAsia="ru-RU"/>
        </w:rPr>
        <w:t>:</w:t>
      </w:r>
    </w:p>
    <w:p w:rsidR="008B4772" w:rsidRPr="008B4772" w:rsidRDefault="008B477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4772">
        <w:rPr>
          <w:rFonts w:ascii="Times New Roman" w:eastAsia="Times New Roman" w:hAnsi="Times New Roman" w:cs="Times New Roman"/>
          <w:sz w:val="20"/>
          <w:szCs w:val="20"/>
          <w:lang w:eastAsia="ru-RU"/>
        </w:rPr>
        <w:t xml:space="preserve">а) </w:t>
      </w:r>
      <w:r>
        <w:rPr>
          <w:rFonts w:ascii="Times New Roman" w:eastAsia="Times New Roman" w:hAnsi="Times New Roman" w:cs="Times New Roman"/>
          <w:sz w:val="20"/>
          <w:szCs w:val="20"/>
          <w:lang w:eastAsia="ru-RU"/>
        </w:rPr>
        <w:t>1000 рублей, если цена договора</w:t>
      </w:r>
      <w:r w:rsidRPr="008B4772">
        <w:rPr>
          <w:rFonts w:ascii="Times New Roman" w:eastAsia="Times New Roman" w:hAnsi="Times New Roman" w:cs="Times New Roman"/>
          <w:sz w:val="20"/>
          <w:szCs w:val="20"/>
          <w:lang w:eastAsia="ru-RU"/>
        </w:rPr>
        <w:t xml:space="preserve"> не превышает 3 </w:t>
      </w:r>
      <w:proofErr w:type="gramStart"/>
      <w:r w:rsidRPr="008B4772">
        <w:rPr>
          <w:rFonts w:ascii="Times New Roman" w:eastAsia="Times New Roman" w:hAnsi="Times New Roman" w:cs="Times New Roman"/>
          <w:sz w:val="20"/>
          <w:szCs w:val="20"/>
          <w:lang w:eastAsia="ru-RU"/>
        </w:rPr>
        <w:t>млн</w:t>
      </w:r>
      <w:proofErr w:type="gramEnd"/>
      <w:r w:rsidRPr="008B4772">
        <w:rPr>
          <w:rFonts w:ascii="Times New Roman" w:eastAsia="Times New Roman" w:hAnsi="Times New Roman" w:cs="Times New Roman"/>
          <w:sz w:val="20"/>
          <w:szCs w:val="20"/>
          <w:lang w:eastAsia="ru-RU"/>
        </w:rPr>
        <w:t xml:space="preserve"> рублей (включительно);</w:t>
      </w:r>
    </w:p>
    <w:p w:rsidR="00256792" w:rsidRPr="00256792" w:rsidRDefault="008B477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4772">
        <w:rPr>
          <w:rFonts w:ascii="Times New Roman" w:eastAsia="Times New Roman" w:hAnsi="Times New Roman" w:cs="Times New Roman"/>
          <w:sz w:val="20"/>
          <w:szCs w:val="20"/>
          <w:lang w:eastAsia="ru-RU"/>
        </w:rPr>
        <w:t>б)</w:t>
      </w:r>
      <w:r>
        <w:rPr>
          <w:rFonts w:ascii="Times New Roman" w:eastAsia="Times New Roman" w:hAnsi="Times New Roman" w:cs="Times New Roman"/>
          <w:sz w:val="20"/>
          <w:szCs w:val="20"/>
          <w:lang w:eastAsia="ru-RU"/>
        </w:rPr>
        <w:t xml:space="preserve"> 5000 рублей, если цена договора составляет свыше 3 </w:t>
      </w:r>
      <w:proofErr w:type="gramStart"/>
      <w:r>
        <w:rPr>
          <w:rFonts w:ascii="Times New Roman" w:eastAsia="Times New Roman" w:hAnsi="Times New Roman" w:cs="Times New Roman"/>
          <w:sz w:val="20"/>
          <w:szCs w:val="20"/>
          <w:lang w:eastAsia="ru-RU"/>
        </w:rPr>
        <w:t>млн</w:t>
      </w:r>
      <w:proofErr w:type="gramEnd"/>
      <w:r>
        <w:rPr>
          <w:rFonts w:ascii="Times New Roman" w:eastAsia="Times New Roman" w:hAnsi="Times New Roman" w:cs="Times New Roman"/>
          <w:sz w:val="20"/>
          <w:szCs w:val="20"/>
          <w:lang w:eastAsia="ru-RU"/>
        </w:rPr>
        <w:t xml:space="preserve"> рублей</w:t>
      </w:r>
      <w:r w:rsidR="00256792"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w:t>
      </w:r>
      <w:r w:rsidR="00052A62">
        <w:rPr>
          <w:rFonts w:ascii="Times New Roman" w:eastAsia="Times New Roman" w:hAnsi="Times New Roman" w:cs="Times New Roman"/>
          <w:sz w:val="20"/>
          <w:szCs w:val="20"/>
          <w:lang w:eastAsia="ru-RU"/>
        </w:rPr>
        <w:t>, составленных при приемке услуг</w:t>
      </w:r>
      <w:r w:rsidRPr="00256792">
        <w:rPr>
          <w:rFonts w:ascii="Times New Roman" w:eastAsia="Times New Roman" w:hAnsi="Times New Roman" w:cs="Times New Roman"/>
          <w:sz w:val="20"/>
          <w:szCs w:val="20"/>
          <w:lang w:eastAsia="ru-RU"/>
        </w:rPr>
        <w:t>, но не повлекли за собой отказ Заказчик</w:t>
      </w:r>
      <w:r w:rsidR="00052A62">
        <w:rPr>
          <w:rFonts w:ascii="Times New Roman" w:eastAsia="Times New Roman" w:hAnsi="Times New Roman" w:cs="Times New Roman"/>
          <w:sz w:val="20"/>
          <w:szCs w:val="20"/>
          <w:lang w:eastAsia="ru-RU"/>
        </w:rPr>
        <w:t>а от приемки результатов услуг</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w:t>
      </w:r>
      <w:r w:rsidR="00052A62">
        <w:rPr>
          <w:rFonts w:ascii="Times New Roman" w:eastAsia="Times New Roman" w:hAnsi="Times New Roman" w:cs="Times New Roman"/>
          <w:sz w:val="20"/>
          <w:szCs w:val="20"/>
          <w:lang w:eastAsia="ru-RU"/>
        </w:rPr>
        <w:t>ли устранены недостатки в услуге</w:t>
      </w:r>
      <w:r w:rsidRPr="00256792">
        <w:rPr>
          <w:rFonts w:ascii="Times New Roman" w:eastAsia="Times New Roman"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sidR="00052A62">
        <w:rPr>
          <w:rFonts w:ascii="Times New Roman" w:eastAsia="Times New Roman" w:hAnsi="Times New Roman" w:cs="Times New Roman"/>
          <w:sz w:val="20"/>
          <w:szCs w:val="20"/>
          <w:lang w:eastAsia="ru-RU"/>
        </w:rPr>
        <w:t>, составленных при приемке услуг</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w:t>
      </w:r>
      <w:r w:rsidRPr="00256792">
        <w:rPr>
          <w:rFonts w:ascii="Times New Roman" w:eastAsia="Times New Roman" w:hAnsi="Times New Roman" w:cs="Times New Roman"/>
          <w:sz w:val="20"/>
          <w:szCs w:val="20"/>
          <w:lang w:eastAsia="ru-RU"/>
        </w:rPr>
        <w:lastRenderedPageBreak/>
        <w:t>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037732">
        <w:rPr>
          <w:rFonts w:ascii="Times New Roman" w:eastAsia="Times New Roman" w:hAnsi="Times New Roman" w:cs="Times New Roman"/>
          <w:sz w:val="20"/>
          <w:szCs w:val="20"/>
          <w:lang w:eastAsia="ru-RU"/>
        </w:rPr>
        <w:t xml:space="preserve"> в </w:t>
      </w:r>
      <w:proofErr w:type="gramStart"/>
      <w:r w:rsidR="00037732">
        <w:rPr>
          <w:rFonts w:ascii="Times New Roman" w:eastAsia="Times New Roman" w:hAnsi="Times New Roman" w:cs="Times New Roman"/>
          <w:sz w:val="20"/>
          <w:szCs w:val="20"/>
          <w:lang w:eastAsia="ru-RU"/>
        </w:rPr>
        <w:t>электронном</w:t>
      </w:r>
      <w:proofErr w:type="gramEnd"/>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D70A8D">
        <w:tc>
          <w:tcPr>
            <w:tcW w:w="4923"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D70A8D">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D70A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w:t>
            </w:r>
            <w:r w:rsidR="00052A62">
              <w:rPr>
                <w:rFonts w:ascii="Times New Roman" w:eastAsia="Times New Roman" w:hAnsi="Times New Roman" w:cs="Times New Roman"/>
                <w:sz w:val="20"/>
                <w:szCs w:val="20"/>
                <w:lang w:eastAsia="ru-RU"/>
              </w:rPr>
              <w:t>28-05-82</w:t>
            </w:r>
            <w:r w:rsidR="000700AA">
              <w:rPr>
                <w:rFonts w:ascii="Times New Roman" w:eastAsia="Times New Roman" w:hAnsi="Times New Roman" w:cs="Times New Roman"/>
                <w:sz w:val="20"/>
                <w:szCs w:val="20"/>
                <w:lang w:eastAsia="ru-RU"/>
              </w:rPr>
              <w:t>, 328-05-67</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БИК 0415004950 </w:t>
            </w:r>
          </w:p>
          <w:p w:rsidR="00256792" w:rsidRPr="00256792" w:rsidRDefault="00256792" w:rsidP="000700AA">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0700AA">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0700AA">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0700AA">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Проректор </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0700AA" w:rsidRDefault="000700AA" w:rsidP="000700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А.А.Новоселов</w:t>
            </w:r>
            <w:proofErr w:type="spellEnd"/>
          </w:p>
          <w:p w:rsidR="00256792" w:rsidRPr="00256792" w:rsidRDefault="00256792" w:rsidP="000700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6E148E">
              <w:rPr>
                <w:rFonts w:ascii="Times New Roman" w:eastAsia="Times New Roman" w:hAnsi="Times New Roman" w:cs="Times New Roman"/>
                <w:b/>
                <w:sz w:val="20"/>
                <w:szCs w:val="20"/>
                <w:lang w:eastAsia="ru-RU"/>
              </w:rPr>
              <w:t>Индивидуальный предприниматель</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b/>
                <w:sz w:val="20"/>
                <w:szCs w:val="20"/>
                <w:lang w:eastAsia="ru-RU"/>
              </w:rPr>
            </w:pPr>
            <w:proofErr w:type="spellStart"/>
            <w:r w:rsidRPr="006E148E">
              <w:rPr>
                <w:rFonts w:ascii="Times New Roman" w:eastAsia="Times New Roman" w:hAnsi="Times New Roman" w:cs="Times New Roman"/>
                <w:b/>
                <w:sz w:val="20"/>
                <w:szCs w:val="20"/>
                <w:lang w:eastAsia="ru-RU"/>
              </w:rPr>
              <w:t>Едемский</w:t>
            </w:r>
            <w:proofErr w:type="spellEnd"/>
            <w:r w:rsidRPr="006E148E">
              <w:rPr>
                <w:rFonts w:ascii="Times New Roman" w:eastAsia="Times New Roman" w:hAnsi="Times New Roman" w:cs="Times New Roman"/>
                <w:b/>
                <w:sz w:val="20"/>
                <w:szCs w:val="20"/>
                <w:lang w:eastAsia="ru-RU"/>
              </w:rPr>
              <w:t xml:space="preserve"> Денис Юрьевич</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630020 г. Новосибирск, ул. Фадеева 24 кв.125</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Тел. 8-913-014-1561, 8-952-946-1150</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 xml:space="preserve">э/почта: </w:t>
            </w:r>
            <w:hyperlink r:id="rId6" w:history="1">
              <w:r w:rsidRPr="006E148E">
                <w:rPr>
                  <w:rStyle w:val="a3"/>
                  <w:rFonts w:ascii="Times New Roman" w:eastAsia="Times New Roman" w:hAnsi="Times New Roman" w:cs="Times New Roman"/>
                  <w:sz w:val="20"/>
                  <w:szCs w:val="20"/>
                  <w:lang w:val="en-US" w:eastAsia="ru-RU"/>
                </w:rPr>
                <w:t>office</w:t>
              </w:r>
              <w:r w:rsidRPr="006E148E">
                <w:rPr>
                  <w:rStyle w:val="a3"/>
                  <w:rFonts w:ascii="Times New Roman" w:eastAsia="Times New Roman" w:hAnsi="Times New Roman" w:cs="Times New Roman"/>
                  <w:sz w:val="20"/>
                  <w:szCs w:val="20"/>
                  <w:lang w:eastAsia="ru-RU"/>
                </w:rPr>
                <w:t>@</w:t>
              </w:r>
              <w:proofErr w:type="spellStart"/>
              <w:r w:rsidRPr="006E148E">
                <w:rPr>
                  <w:rStyle w:val="a3"/>
                  <w:rFonts w:ascii="Times New Roman" w:eastAsia="Times New Roman" w:hAnsi="Times New Roman" w:cs="Times New Roman"/>
                  <w:sz w:val="20"/>
                  <w:szCs w:val="20"/>
                  <w:lang w:val="en-US" w:eastAsia="ru-RU"/>
                </w:rPr>
                <w:t>bravogk</w:t>
              </w:r>
              <w:proofErr w:type="spellEnd"/>
              <w:r w:rsidRPr="006E148E">
                <w:rPr>
                  <w:rStyle w:val="a3"/>
                  <w:rFonts w:ascii="Times New Roman" w:eastAsia="Times New Roman" w:hAnsi="Times New Roman" w:cs="Times New Roman"/>
                  <w:sz w:val="20"/>
                  <w:szCs w:val="20"/>
                  <w:lang w:eastAsia="ru-RU"/>
                </w:rPr>
                <w:t>.</w:t>
              </w:r>
              <w:proofErr w:type="spellStart"/>
              <w:r w:rsidRPr="006E148E">
                <w:rPr>
                  <w:rStyle w:val="a3"/>
                  <w:rFonts w:ascii="Times New Roman" w:eastAsia="Times New Roman" w:hAnsi="Times New Roman" w:cs="Times New Roman"/>
                  <w:sz w:val="20"/>
                  <w:szCs w:val="20"/>
                  <w:lang w:val="en-US" w:eastAsia="ru-RU"/>
                </w:rPr>
                <w:t>ru</w:t>
              </w:r>
              <w:proofErr w:type="spellEnd"/>
            </w:hyperlink>
            <w:r w:rsidRPr="006E148E">
              <w:rPr>
                <w:rFonts w:ascii="Times New Roman" w:eastAsia="Times New Roman" w:hAnsi="Times New Roman" w:cs="Times New Roman"/>
                <w:sz w:val="20"/>
                <w:szCs w:val="20"/>
                <w:lang w:eastAsia="ru-RU"/>
              </w:rPr>
              <w:t xml:space="preserve"> </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ИНН  245712968031 дата н/учет 19.06.2018г.</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ОГРНИП  318547600100569</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ОКПО 0132269368  ОКТМО 50701000</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sidRPr="006E148E">
              <w:rPr>
                <w:rFonts w:ascii="Times New Roman" w:eastAsia="Times New Roman" w:hAnsi="Times New Roman" w:cs="Times New Roman"/>
                <w:sz w:val="20"/>
                <w:szCs w:val="20"/>
                <w:lang w:eastAsia="ru-RU"/>
              </w:rPr>
              <w:t>р</w:t>
            </w:r>
            <w:proofErr w:type="gramEnd"/>
            <w:r w:rsidRPr="006E148E">
              <w:rPr>
                <w:rFonts w:ascii="Times New Roman" w:eastAsia="Times New Roman" w:hAnsi="Times New Roman" w:cs="Times New Roman"/>
                <w:sz w:val="20"/>
                <w:szCs w:val="20"/>
                <w:lang w:eastAsia="ru-RU"/>
              </w:rPr>
              <w:t>/счет  40802810800000594845</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АО «Тинькофф Банк»</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spellStart"/>
            <w:r w:rsidRPr="006E148E">
              <w:rPr>
                <w:rFonts w:ascii="Times New Roman" w:eastAsia="Times New Roman" w:hAnsi="Times New Roman" w:cs="Times New Roman"/>
                <w:sz w:val="20"/>
                <w:szCs w:val="20"/>
                <w:lang w:eastAsia="ru-RU"/>
              </w:rPr>
              <w:t>Кор</w:t>
            </w:r>
            <w:proofErr w:type="gramStart"/>
            <w:r w:rsidRPr="006E148E">
              <w:rPr>
                <w:rFonts w:ascii="Times New Roman" w:eastAsia="Times New Roman" w:hAnsi="Times New Roman" w:cs="Times New Roman"/>
                <w:sz w:val="20"/>
                <w:szCs w:val="20"/>
                <w:lang w:eastAsia="ru-RU"/>
              </w:rPr>
              <w:t>.с</w:t>
            </w:r>
            <w:proofErr w:type="gramEnd"/>
            <w:r w:rsidRPr="006E148E">
              <w:rPr>
                <w:rFonts w:ascii="Times New Roman" w:eastAsia="Times New Roman" w:hAnsi="Times New Roman" w:cs="Times New Roman"/>
                <w:sz w:val="20"/>
                <w:szCs w:val="20"/>
                <w:lang w:eastAsia="ru-RU"/>
              </w:rPr>
              <w:t>чет</w:t>
            </w:r>
            <w:proofErr w:type="spellEnd"/>
            <w:r w:rsidRPr="006E148E">
              <w:rPr>
                <w:rFonts w:ascii="Times New Roman" w:eastAsia="Times New Roman" w:hAnsi="Times New Roman" w:cs="Times New Roman"/>
                <w:sz w:val="20"/>
                <w:szCs w:val="20"/>
                <w:lang w:eastAsia="ru-RU"/>
              </w:rPr>
              <w:t xml:space="preserve">  30101810145250000974</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БИК  044525974</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6E148E" w:rsidRPr="006E148E" w:rsidRDefault="006E148E" w:rsidP="006E148E">
            <w:pPr>
              <w:autoSpaceDE w:val="0"/>
              <w:autoSpaceDN w:val="0"/>
              <w:adjustRightInd w:val="0"/>
              <w:spacing w:after="0" w:line="240" w:lineRule="auto"/>
              <w:rPr>
                <w:rFonts w:ascii="Times New Roman" w:eastAsia="Times New Roman" w:hAnsi="Times New Roman" w:cs="Times New Roman"/>
                <w:sz w:val="20"/>
                <w:szCs w:val="20"/>
                <w:lang w:eastAsia="ru-RU"/>
              </w:rPr>
            </w:pP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Индивидуальный предприниматель</w:t>
            </w: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6E148E" w:rsidRPr="006E148E" w:rsidRDefault="006E148E" w:rsidP="006E148E">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 xml:space="preserve">_________________ </w:t>
            </w:r>
            <w:proofErr w:type="spellStart"/>
            <w:r w:rsidRPr="006E148E">
              <w:rPr>
                <w:rFonts w:ascii="Times New Roman" w:eastAsia="Times New Roman" w:hAnsi="Times New Roman" w:cs="Times New Roman"/>
                <w:sz w:val="20"/>
                <w:szCs w:val="20"/>
                <w:lang w:eastAsia="ru-RU"/>
              </w:rPr>
              <w:t>Д.Ю.Едемский</w:t>
            </w:r>
            <w:proofErr w:type="spellEnd"/>
          </w:p>
          <w:p w:rsidR="00256792" w:rsidRDefault="006E148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E148E">
              <w:rPr>
                <w:rFonts w:ascii="Times New Roman" w:eastAsia="Times New Roman" w:hAnsi="Times New Roman" w:cs="Times New Roman"/>
                <w:sz w:val="20"/>
                <w:szCs w:val="20"/>
                <w:lang w:eastAsia="ru-RU"/>
              </w:rPr>
              <w:t>Электронная подпись</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Pr="00256792"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256792" w:rsidRDefault="006E148E"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Приложение № 1 к договору</w:t>
      </w:r>
    </w:p>
    <w:p w:rsidR="006E148E" w:rsidRDefault="006E148E" w:rsidP="0025679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w:t>
      </w:r>
      <w:r w:rsidRPr="006E148E">
        <w:rPr>
          <w:rFonts w:ascii="Times New Roman" w:hAnsi="Times New Roman" w:cs="Times New Roman"/>
          <w:b/>
          <w:sz w:val="20"/>
          <w:szCs w:val="20"/>
        </w:rPr>
        <w:t>№ 221540211315554020100100300011392244</w:t>
      </w:r>
    </w:p>
    <w:p w:rsidR="00BC0A53" w:rsidRPr="00BC0A53" w:rsidRDefault="00BC0A53" w:rsidP="00BC0A53">
      <w:pPr>
        <w:spacing w:after="0" w:line="240" w:lineRule="auto"/>
        <w:rPr>
          <w:rFonts w:ascii="Times New Roman" w:hAnsi="Times New Roman" w:cs="Times New Roman"/>
          <w:b/>
          <w:sz w:val="20"/>
          <w:szCs w:val="20"/>
          <w:lang w:bidi="ru-RU"/>
        </w:rPr>
      </w:pPr>
    </w:p>
    <w:p w:rsidR="00BC0A53" w:rsidRPr="00BC0A53" w:rsidRDefault="00BC0A53" w:rsidP="00BC0A53">
      <w:pPr>
        <w:spacing w:after="0" w:line="240" w:lineRule="auto"/>
        <w:jc w:val="center"/>
        <w:rPr>
          <w:rFonts w:ascii="Times New Roman" w:hAnsi="Times New Roman" w:cs="Times New Roman"/>
          <w:b/>
          <w:sz w:val="20"/>
          <w:szCs w:val="20"/>
          <w:lang w:bidi="ru-RU"/>
        </w:rPr>
      </w:pPr>
      <w:r w:rsidRPr="00BC0A53">
        <w:rPr>
          <w:rFonts w:ascii="Times New Roman" w:hAnsi="Times New Roman" w:cs="Times New Roman"/>
          <w:b/>
          <w:sz w:val="20"/>
          <w:szCs w:val="20"/>
          <w:lang w:bidi="ru-RU"/>
        </w:rPr>
        <w:t>Техническое задание</w:t>
      </w:r>
    </w:p>
    <w:p w:rsidR="00BC0A53" w:rsidRPr="00BC0A53" w:rsidRDefault="00BC0A53" w:rsidP="00BC0A53">
      <w:pPr>
        <w:spacing w:after="0" w:line="240" w:lineRule="auto"/>
        <w:jc w:val="center"/>
        <w:rPr>
          <w:rFonts w:ascii="Times New Roman" w:hAnsi="Times New Roman" w:cs="Times New Roman"/>
          <w:sz w:val="20"/>
          <w:szCs w:val="20"/>
          <w:lang w:bidi="ru-RU"/>
        </w:rPr>
      </w:pPr>
      <w:r w:rsidRPr="00BC0A53">
        <w:rPr>
          <w:rFonts w:ascii="Times New Roman" w:hAnsi="Times New Roman" w:cs="Times New Roman"/>
          <w:b/>
          <w:sz w:val="20"/>
          <w:szCs w:val="20"/>
          <w:lang w:bidi="ru-RU"/>
        </w:rPr>
        <w:t>на изготовление одежды для сцены и штор для окон и входных групп актового зала университета</w:t>
      </w:r>
      <w:r w:rsidRPr="00BC0A53">
        <w:rPr>
          <w:rFonts w:ascii="Times New Roman" w:hAnsi="Times New Roman" w:cs="Times New Roman"/>
          <w:sz w:val="20"/>
          <w:szCs w:val="20"/>
          <w:lang w:bidi="ru-RU"/>
        </w:rPr>
        <w:t>.</w:t>
      </w:r>
    </w:p>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Исполнитель своими силами, за свой счет, из своих материалов должен изготовить одежду сцены, шторы для оформления  окон и входных групп и произвести их монтаж в соответствии с условиями и требованиями настоящего технического задания.</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Процесс оказания услуг включает в себя:</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осмотр и замеры объектов оформления актового зала;</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разработку эскиза  одежды сцены и оформления шторами окон и входных групп;</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согласование с Заказчиком эскиза  изделий и оформления - одежды для сцены и оформления шторами окон и входных групп, а также образцов ткани, из которых будут изготовлены изделия;</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 изготовление (пошив) : </w:t>
      </w:r>
      <w:proofErr w:type="spellStart"/>
      <w:r w:rsidRPr="00BC0A53">
        <w:rPr>
          <w:rFonts w:ascii="Times New Roman" w:hAnsi="Times New Roman" w:cs="Times New Roman"/>
          <w:sz w:val="20"/>
          <w:szCs w:val="20"/>
          <w:lang w:bidi="ru-RU"/>
        </w:rPr>
        <w:t>антрактно</w:t>
      </w:r>
      <w:proofErr w:type="spellEnd"/>
      <w:r w:rsidRPr="00BC0A53">
        <w:rPr>
          <w:rFonts w:ascii="Times New Roman" w:hAnsi="Times New Roman" w:cs="Times New Roman"/>
          <w:sz w:val="20"/>
          <w:szCs w:val="20"/>
          <w:lang w:bidi="ru-RU"/>
        </w:rPr>
        <w:t>-раздвижного занавеса, занавеса Арлекин, обтяжки (чехла) конструкции под Арлекин</w:t>
      </w:r>
      <w:r w:rsidRPr="00BC0A53">
        <w:rPr>
          <w:rFonts w:ascii="Times New Roman" w:hAnsi="Times New Roman" w:cs="Times New Roman"/>
          <w:b/>
          <w:sz w:val="20"/>
          <w:szCs w:val="20"/>
          <w:lang w:bidi="ru-RU"/>
        </w:rPr>
        <w:t xml:space="preserve">, </w:t>
      </w:r>
      <w:r w:rsidRPr="00BC0A53">
        <w:rPr>
          <w:rFonts w:ascii="Times New Roman" w:hAnsi="Times New Roman" w:cs="Times New Roman"/>
          <w:sz w:val="20"/>
          <w:szCs w:val="20"/>
          <w:lang w:bidi="ru-RU"/>
        </w:rPr>
        <w:t>портальных кулис</w:t>
      </w:r>
      <w:r w:rsidRPr="00BC0A53">
        <w:rPr>
          <w:rFonts w:ascii="Times New Roman" w:hAnsi="Times New Roman" w:cs="Times New Roman"/>
          <w:b/>
          <w:sz w:val="20"/>
          <w:szCs w:val="20"/>
          <w:lang w:bidi="ru-RU"/>
        </w:rPr>
        <w:t xml:space="preserve">, </w:t>
      </w:r>
      <w:r w:rsidRPr="00BC0A53">
        <w:rPr>
          <w:rFonts w:ascii="Times New Roman" w:hAnsi="Times New Roman" w:cs="Times New Roman"/>
          <w:sz w:val="20"/>
          <w:szCs w:val="20"/>
          <w:lang w:bidi="ru-RU"/>
        </w:rPr>
        <w:t xml:space="preserve">верхней тканевой декорации, обтяжки конструкции под </w:t>
      </w:r>
      <w:proofErr w:type="spellStart"/>
      <w:r w:rsidRPr="00BC0A53">
        <w:rPr>
          <w:rFonts w:ascii="Times New Roman" w:hAnsi="Times New Roman" w:cs="Times New Roman"/>
          <w:sz w:val="20"/>
          <w:szCs w:val="20"/>
          <w:lang w:bidi="ru-RU"/>
        </w:rPr>
        <w:t>предэкранную</w:t>
      </w:r>
      <w:proofErr w:type="spellEnd"/>
      <w:r w:rsidRPr="00BC0A53">
        <w:rPr>
          <w:rFonts w:ascii="Times New Roman" w:hAnsi="Times New Roman" w:cs="Times New Roman"/>
          <w:sz w:val="20"/>
          <w:szCs w:val="20"/>
          <w:lang w:bidi="ru-RU"/>
        </w:rPr>
        <w:t xml:space="preserve"> падугу</w:t>
      </w:r>
      <w:r w:rsidRPr="00BC0A53">
        <w:rPr>
          <w:rFonts w:ascii="Times New Roman" w:hAnsi="Times New Roman" w:cs="Times New Roman"/>
          <w:b/>
          <w:sz w:val="20"/>
          <w:szCs w:val="20"/>
          <w:lang w:bidi="ru-RU"/>
        </w:rPr>
        <w:t xml:space="preserve">, </w:t>
      </w:r>
      <w:r w:rsidRPr="00BC0A53">
        <w:rPr>
          <w:rFonts w:ascii="Times New Roman" w:hAnsi="Times New Roman" w:cs="Times New Roman"/>
          <w:sz w:val="20"/>
          <w:szCs w:val="20"/>
          <w:lang w:bidi="ru-RU"/>
        </w:rPr>
        <w:t xml:space="preserve">кулис, </w:t>
      </w:r>
      <w:proofErr w:type="spellStart"/>
      <w:r w:rsidRPr="00BC0A53">
        <w:rPr>
          <w:rFonts w:ascii="Times New Roman" w:hAnsi="Times New Roman" w:cs="Times New Roman"/>
          <w:sz w:val="20"/>
          <w:szCs w:val="20"/>
          <w:lang w:bidi="ru-RU"/>
        </w:rPr>
        <w:t>предэкранной</w:t>
      </w:r>
      <w:proofErr w:type="spellEnd"/>
      <w:r w:rsidRPr="00BC0A53">
        <w:rPr>
          <w:rFonts w:ascii="Times New Roman" w:hAnsi="Times New Roman" w:cs="Times New Roman"/>
          <w:sz w:val="20"/>
          <w:szCs w:val="20"/>
          <w:lang w:bidi="ru-RU"/>
        </w:rPr>
        <w:t xml:space="preserve"> падуги, задника раздвижного</w:t>
      </w:r>
      <w:proofErr w:type="gramStart"/>
      <w:r w:rsidRPr="00BC0A53">
        <w:rPr>
          <w:rFonts w:ascii="Times New Roman" w:hAnsi="Times New Roman" w:cs="Times New Roman"/>
          <w:sz w:val="20"/>
          <w:szCs w:val="20"/>
          <w:lang w:bidi="ru-RU"/>
        </w:rPr>
        <w:t xml:space="preserve"> ,</w:t>
      </w:r>
      <w:proofErr w:type="gramEnd"/>
      <w:r w:rsidRPr="00BC0A53">
        <w:rPr>
          <w:rFonts w:ascii="Times New Roman" w:hAnsi="Times New Roman" w:cs="Times New Roman"/>
          <w:sz w:val="20"/>
          <w:szCs w:val="20"/>
          <w:lang w:bidi="ru-RU"/>
        </w:rPr>
        <w:t xml:space="preserve"> штор для окон, штор для входных групп;</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 обтяжку конструкций </w:t>
      </w:r>
      <w:proofErr w:type="gramStart"/>
      <w:r w:rsidRPr="00BC0A53">
        <w:rPr>
          <w:rFonts w:ascii="Times New Roman" w:hAnsi="Times New Roman" w:cs="Times New Roman"/>
          <w:sz w:val="20"/>
          <w:szCs w:val="20"/>
          <w:lang w:bidi="ru-RU"/>
        </w:rPr>
        <w:t>под</w:t>
      </w:r>
      <w:proofErr w:type="gramEnd"/>
      <w:r w:rsidRPr="00BC0A53">
        <w:rPr>
          <w:rFonts w:ascii="Times New Roman" w:hAnsi="Times New Roman" w:cs="Times New Roman"/>
          <w:sz w:val="20"/>
          <w:szCs w:val="20"/>
          <w:lang w:bidi="ru-RU"/>
        </w:rPr>
        <w:t xml:space="preserve"> </w:t>
      </w:r>
      <w:proofErr w:type="gramStart"/>
      <w:r w:rsidRPr="00BC0A53">
        <w:rPr>
          <w:rFonts w:ascii="Times New Roman" w:hAnsi="Times New Roman" w:cs="Times New Roman"/>
          <w:sz w:val="20"/>
          <w:szCs w:val="20"/>
          <w:lang w:bidi="ru-RU"/>
        </w:rPr>
        <w:t>Арлекин</w:t>
      </w:r>
      <w:proofErr w:type="gramEnd"/>
      <w:r w:rsidRPr="00BC0A53">
        <w:rPr>
          <w:rFonts w:ascii="Times New Roman" w:hAnsi="Times New Roman" w:cs="Times New Roman"/>
          <w:sz w:val="20"/>
          <w:szCs w:val="20"/>
          <w:lang w:bidi="ru-RU"/>
        </w:rPr>
        <w:t xml:space="preserve"> и </w:t>
      </w:r>
      <w:proofErr w:type="spellStart"/>
      <w:r w:rsidRPr="00BC0A53">
        <w:rPr>
          <w:rFonts w:ascii="Times New Roman" w:hAnsi="Times New Roman" w:cs="Times New Roman"/>
          <w:sz w:val="20"/>
          <w:szCs w:val="20"/>
          <w:lang w:bidi="ru-RU"/>
        </w:rPr>
        <w:t>предэкранную</w:t>
      </w:r>
      <w:proofErr w:type="spellEnd"/>
      <w:r w:rsidRPr="00BC0A53">
        <w:rPr>
          <w:rFonts w:ascii="Times New Roman" w:hAnsi="Times New Roman" w:cs="Times New Roman"/>
          <w:sz w:val="20"/>
          <w:szCs w:val="20"/>
          <w:lang w:bidi="ru-RU"/>
        </w:rPr>
        <w:t xml:space="preserve"> падугу, монтаж всех изготовленных изделий одежды для сцены, монтаж изготовленных штор для окон и входных групп и их декорирование.</w:t>
      </w:r>
    </w:p>
    <w:p w:rsidR="00BC0A53" w:rsidRPr="00BC0A53" w:rsidRDefault="00BC0A53" w:rsidP="00BC0A53">
      <w:pPr>
        <w:spacing w:after="0" w:line="240" w:lineRule="auto"/>
        <w:rPr>
          <w:rFonts w:ascii="Times New Roman" w:hAnsi="Times New Roman" w:cs="Times New Roman"/>
          <w:b/>
          <w:bCs/>
          <w:sz w:val="20"/>
          <w:szCs w:val="20"/>
          <w:lang w:bidi="ru-RU"/>
        </w:rPr>
      </w:pPr>
    </w:p>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 xml:space="preserve"> КОД ЗАКУПКИ по  ОКПД 2 13.92.99.240</w:t>
      </w:r>
    </w:p>
    <w:p w:rsidR="00BC0A53" w:rsidRPr="00BC0A53" w:rsidRDefault="00BC0A53" w:rsidP="00BC0A53">
      <w:pPr>
        <w:spacing w:after="0" w:line="240" w:lineRule="auto"/>
        <w:rPr>
          <w:rFonts w:ascii="Times New Roman" w:hAnsi="Times New Roman" w:cs="Times New Roman"/>
          <w:b/>
          <w:sz w:val="20"/>
          <w:szCs w:val="20"/>
          <w:lang w:bidi="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09"/>
        <w:gridCol w:w="6380"/>
        <w:gridCol w:w="1276"/>
      </w:tblGrid>
      <w:tr w:rsidR="00BC0A53" w:rsidRPr="00BC0A53" w:rsidTr="00BC0A53">
        <w:trPr>
          <w:trHeight w:val="311"/>
        </w:trPr>
        <w:tc>
          <w:tcPr>
            <w:tcW w:w="567"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Наименование</w:t>
            </w:r>
          </w:p>
        </w:tc>
        <w:tc>
          <w:tcPr>
            <w:tcW w:w="6380"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 xml:space="preserve">Технические характеристики </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Кол-во</w:t>
            </w:r>
          </w:p>
        </w:tc>
      </w:tr>
      <w:tr w:rsidR="00BC0A53" w:rsidRPr="00BC0A53" w:rsidTr="00BC0A53">
        <w:trPr>
          <w:trHeight w:val="423"/>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1</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 xml:space="preserve">Изготовление </w:t>
            </w:r>
            <w:proofErr w:type="spellStart"/>
            <w:r w:rsidRPr="00BC0A53">
              <w:rPr>
                <w:rFonts w:ascii="Times New Roman" w:hAnsi="Times New Roman" w:cs="Times New Roman"/>
                <w:b/>
                <w:sz w:val="20"/>
                <w:szCs w:val="20"/>
                <w:lang w:bidi="ru-RU"/>
              </w:rPr>
              <w:t>антрактно</w:t>
            </w:r>
            <w:proofErr w:type="spellEnd"/>
            <w:r w:rsidRPr="00BC0A53">
              <w:rPr>
                <w:rFonts w:ascii="Times New Roman" w:hAnsi="Times New Roman" w:cs="Times New Roman"/>
                <w:b/>
                <w:sz w:val="20"/>
                <w:szCs w:val="20"/>
                <w:lang w:bidi="ru-RU"/>
              </w:rPr>
              <w:t>-раздвижного занавеса</w:t>
            </w:r>
          </w:p>
          <w:p w:rsidR="00BC0A53" w:rsidRPr="00BC0A53" w:rsidRDefault="00BC0A53" w:rsidP="00BC0A53">
            <w:pPr>
              <w:spacing w:after="0" w:line="240" w:lineRule="auto"/>
              <w:rPr>
                <w:rFonts w:ascii="Times New Roman" w:hAnsi="Times New Roman" w:cs="Times New Roman"/>
                <w:b/>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proofErr w:type="spellStart"/>
            <w:r w:rsidRPr="00BC0A53">
              <w:rPr>
                <w:rFonts w:ascii="Times New Roman" w:hAnsi="Times New Roman" w:cs="Times New Roman"/>
                <w:sz w:val="20"/>
                <w:szCs w:val="20"/>
                <w:lang w:bidi="ru-RU"/>
              </w:rPr>
              <w:t>Антрактно</w:t>
            </w:r>
            <w:proofErr w:type="spellEnd"/>
            <w:r w:rsidRPr="00BC0A53">
              <w:rPr>
                <w:rFonts w:ascii="Times New Roman" w:hAnsi="Times New Roman" w:cs="Times New Roman"/>
                <w:sz w:val="20"/>
                <w:szCs w:val="20"/>
                <w:lang w:bidi="ru-RU"/>
              </w:rPr>
              <w:t xml:space="preserve"> - раздвижной занавес должен состоять</w:t>
            </w:r>
            <w:r w:rsidRPr="00BC0A53">
              <w:rPr>
                <w:rFonts w:ascii="Times New Roman" w:hAnsi="Times New Roman" w:cs="Times New Roman"/>
                <w:b/>
                <w:sz w:val="20"/>
                <w:szCs w:val="20"/>
                <w:lang w:bidi="ru-RU"/>
              </w:rPr>
              <w:t xml:space="preserve"> </w:t>
            </w:r>
            <w:r w:rsidRPr="00BC0A53">
              <w:rPr>
                <w:rFonts w:ascii="Times New Roman" w:hAnsi="Times New Roman" w:cs="Times New Roman"/>
                <w:sz w:val="20"/>
                <w:szCs w:val="20"/>
                <w:lang w:bidi="ru-RU"/>
              </w:rPr>
              <w:t>из 2-х равных полотен. В готовом (задрапированном) виде размер каждого полотна должен быть высотой от 5,8 м  до 6 м, ширина в готовом (задрапированном) виде должна быть  8,5 м. Верх занавеса должен закладываться в вертикальную складку. Коэффициент складки ≥ 2,2. Занавес необходим двухслойный:</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lang w:bidi="ru-RU"/>
              </w:rPr>
              <w:t xml:space="preserve"> 1 (лицевой) слой должен быть – Бархат цвет синий (оттенок по согласованию)</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 2 слой - подкладка должна быть изготовлена из трудновоспламеняемой ткани с полотняным переплетением.  Цвет 2 слоя должен соответствовать цвету ткани первого слоя. Верхний край изделия – кушак с вязками, для которого требуются двухслойная обработка с закрытым срезом высотой от 10 до 14 см., с двухслойными вязками с закрытым срезом с размерами (</w:t>
            </w:r>
            <w:proofErr w:type="spellStart"/>
            <w:r w:rsidRPr="00BC0A53">
              <w:rPr>
                <w:rFonts w:ascii="Times New Roman" w:hAnsi="Times New Roman" w:cs="Times New Roman"/>
                <w:sz w:val="20"/>
                <w:szCs w:val="20"/>
                <w:lang w:bidi="ru-RU"/>
              </w:rPr>
              <w:t>ШхД</w:t>
            </w:r>
            <w:proofErr w:type="spellEnd"/>
            <w:r w:rsidRPr="00BC0A53">
              <w:rPr>
                <w:rFonts w:ascii="Times New Roman" w:hAnsi="Times New Roman" w:cs="Times New Roman"/>
                <w:sz w:val="20"/>
                <w:szCs w:val="20"/>
                <w:lang w:bidi="ru-RU"/>
              </w:rPr>
              <w:t xml:space="preserve">) не менее 16мм х 75см, размещенные с шагом в интервале 25 или 35 см (обязательно над каждой складкой). Цвет кушака должен соответствовать цвету лицевой ткани. Ткань для вязок кушака – должен быть 100% лен по ГОСТ 29250-91. Изменение размеров вязок кушака после замочки по основе, по утку должно составлять не более 6%. Вязки кушака необходимы двухслойные с закрытым срезом, шириной от 15 до 20 мм. Предельное увеличение номинальной ширины ткани кушака должно составить не более 10%. Нижний край двойная подгибка до 10 см. </w:t>
            </w:r>
          </w:p>
          <w:p w:rsidR="00BC0A53" w:rsidRPr="00BC0A53" w:rsidRDefault="00BC0A53" w:rsidP="00BC0A53">
            <w:pPr>
              <w:spacing w:after="0" w:line="240" w:lineRule="auto"/>
              <w:rPr>
                <w:rFonts w:ascii="Times New Roman" w:hAnsi="Times New Roman" w:cs="Times New Roman"/>
                <w:sz w:val="20"/>
                <w:szCs w:val="20"/>
                <w:lang w:bidi="ru-RU"/>
              </w:rPr>
            </w:pP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1 комплект из 2-х полотен</w:t>
            </w:r>
          </w:p>
        </w:tc>
      </w:tr>
      <w:tr w:rsidR="00BC0A53" w:rsidRPr="00BC0A53" w:rsidTr="00BC0A53">
        <w:trPr>
          <w:trHeight w:val="416"/>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2</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Изготовление занавеса Арлекин</w:t>
            </w:r>
          </w:p>
          <w:p w:rsidR="00BC0A53" w:rsidRPr="00BC0A53" w:rsidRDefault="00BC0A53" w:rsidP="00BC0A53">
            <w:pPr>
              <w:spacing w:after="0" w:line="240" w:lineRule="auto"/>
              <w:rPr>
                <w:rFonts w:ascii="Times New Roman" w:hAnsi="Times New Roman" w:cs="Times New Roman"/>
                <w:sz w:val="20"/>
                <w:szCs w:val="20"/>
                <w:lang w:bidi="ru-RU"/>
              </w:rPr>
            </w:pPr>
            <w:proofErr w:type="gramStart"/>
            <w:r w:rsidRPr="00BC0A53">
              <w:rPr>
                <w:rFonts w:ascii="Times New Roman" w:hAnsi="Times New Roman" w:cs="Times New Roman"/>
                <w:b/>
                <w:sz w:val="20"/>
                <w:szCs w:val="20"/>
                <w:lang w:bidi="ru-RU"/>
              </w:rPr>
              <w:t>(</w:t>
            </w:r>
            <w:r w:rsidRPr="00BC0A53">
              <w:rPr>
                <w:rFonts w:ascii="Times New Roman" w:hAnsi="Times New Roman" w:cs="Times New Roman"/>
                <w:sz w:val="20"/>
                <w:szCs w:val="20"/>
                <w:lang w:bidi="ru-RU"/>
              </w:rPr>
              <w:t>короткий горизонтальный занавес, который располагается перед и над занавесом.</w:t>
            </w:r>
            <w:proofErr w:type="gramEnd"/>
            <w:r w:rsidRPr="00BC0A53">
              <w:rPr>
                <w:rFonts w:ascii="Times New Roman" w:hAnsi="Times New Roman" w:cs="Times New Roman"/>
                <w:sz w:val="20"/>
                <w:szCs w:val="20"/>
                <w:lang w:bidi="ru-RU"/>
              </w:rPr>
              <w:t xml:space="preserve"> Функцией, </w:t>
            </w:r>
            <w:proofErr w:type="gramStart"/>
            <w:r w:rsidRPr="00BC0A53">
              <w:rPr>
                <w:rFonts w:ascii="Times New Roman" w:hAnsi="Times New Roman" w:cs="Times New Roman"/>
                <w:sz w:val="20"/>
                <w:szCs w:val="20"/>
                <w:lang w:bidi="ru-RU"/>
              </w:rPr>
              <w:t>которого</w:t>
            </w:r>
            <w:proofErr w:type="gramEnd"/>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является скрытие механизмов верхней сцены, а также служит декоративной</w:t>
            </w:r>
          </w:p>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sz w:val="20"/>
                <w:szCs w:val="20"/>
                <w:lang w:bidi="ru-RU"/>
              </w:rPr>
              <w:t>частью</w:t>
            </w:r>
            <w:r w:rsidRPr="00BC0A53">
              <w:rPr>
                <w:rFonts w:ascii="Times New Roman" w:hAnsi="Times New Roman" w:cs="Times New Roman"/>
                <w:b/>
                <w:sz w:val="20"/>
                <w:szCs w:val="20"/>
                <w:lang w:bidi="ru-RU"/>
              </w:rPr>
              <w:t xml:space="preserve">.) </w:t>
            </w:r>
          </w:p>
          <w:p w:rsidR="00BC0A53" w:rsidRPr="00BC0A53" w:rsidRDefault="00BC0A53" w:rsidP="00BC0A53">
            <w:pPr>
              <w:spacing w:after="0" w:line="240" w:lineRule="auto"/>
              <w:rPr>
                <w:rFonts w:ascii="Times New Roman" w:hAnsi="Times New Roman" w:cs="Times New Roman"/>
                <w:b/>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lang w:bidi="ru-RU"/>
              </w:rPr>
              <w:t>Арлекин комбинированный сложной формы, должен состоять из  драпировок и прямых элементов, цвет синий (оттенок по согласованию). Размеры по кушаку не менее 1,20 х 15,2  м. Нижний край драпировок арлекина должен быть обработан бахромой, цвет должен быть «состаренное золото»; «бронза». Арлекин декорирован кистями, в количестве не менее 12 шт., которые должны соответствовать следующим требованиям: размер кистей (без учета шнура) от 25 до 40 см, диаметр шнура от 1,0 до 1,5 см. Детали драпировок должны быть раскроены и сшиты таким образом, чтобы образовывались мягкие складки без заломов и перекосов. Необходимы драпировки, складка типа «</w:t>
            </w:r>
            <w:proofErr w:type="spellStart"/>
            <w:r w:rsidRPr="00BC0A53">
              <w:rPr>
                <w:rFonts w:ascii="Times New Roman" w:hAnsi="Times New Roman" w:cs="Times New Roman"/>
                <w:sz w:val="20"/>
                <w:szCs w:val="20"/>
                <w:lang w:bidi="ru-RU"/>
              </w:rPr>
              <w:t>фэнтэзи</w:t>
            </w:r>
            <w:proofErr w:type="spellEnd"/>
            <w:r w:rsidRPr="00BC0A53">
              <w:rPr>
                <w:rFonts w:ascii="Times New Roman" w:hAnsi="Times New Roman" w:cs="Times New Roman"/>
                <w:sz w:val="20"/>
                <w:szCs w:val="20"/>
                <w:lang w:bidi="ru-RU"/>
              </w:rPr>
              <w:t>», заложены вручную, на подкладке. В изделии должен использоваться о</w:t>
            </w:r>
            <w:r w:rsidRPr="00BC0A53">
              <w:rPr>
                <w:rFonts w:ascii="Times New Roman" w:hAnsi="Times New Roman" w:cs="Times New Roman"/>
                <w:sz w:val="20"/>
                <w:szCs w:val="20"/>
              </w:rPr>
              <w:t xml:space="preserve">рнамент, который  вырабатывается вручную. Художественная тематика и стилистика края согласовывается с заказчиком. Орнамент изготавливается с применением вышивки или аппликации, бахромы и кистей.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Изделие должно быть сшито по театральной технологии.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1 (лицевой) слой должен быть изготовлен из бархата.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 2 слой - подкладка должна быть изготовлена из трудновоспламеняемой ткани с полотняным переплетением,</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lastRenderedPageBreak/>
              <w:t xml:space="preserve"> Верхний край изделия   –  кушак с вязками – двухслойная обработка с закрытым срезом высотой в границах от 7 см до 12 см, с двухслойными вязками с закрытым срезом шириной не менее 15 мм</w:t>
            </w:r>
            <w:proofErr w:type="gramStart"/>
            <w:r w:rsidRPr="00BC0A53">
              <w:rPr>
                <w:rFonts w:ascii="Times New Roman" w:hAnsi="Times New Roman" w:cs="Times New Roman"/>
                <w:sz w:val="20"/>
                <w:szCs w:val="20"/>
                <w:lang w:bidi="ru-RU"/>
              </w:rPr>
              <w:t xml:space="preserve">., </w:t>
            </w:r>
            <w:proofErr w:type="gramEnd"/>
            <w:r w:rsidRPr="00BC0A53">
              <w:rPr>
                <w:rFonts w:ascii="Times New Roman" w:hAnsi="Times New Roman" w:cs="Times New Roman"/>
                <w:sz w:val="20"/>
                <w:szCs w:val="20"/>
                <w:lang w:bidi="ru-RU"/>
              </w:rPr>
              <w:t>длиной от 60 до 85см., размещенные с шагом не шире 30 см (обязательно над каждой складкой). Цвет кушака должен соответствовать цвету лицевой ткани.</w:t>
            </w:r>
          </w:p>
          <w:p w:rsidR="00BC0A53" w:rsidRPr="00BC0A53" w:rsidRDefault="00BC0A53" w:rsidP="00BC0A53">
            <w:pPr>
              <w:spacing w:after="0" w:line="240" w:lineRule="auto"/>
              <w:rPr>
                <w:rFonts w:ascii="Times New Roman" w:hAnsi="Times New Roman" w:cs="Times New Roman"/>
                <w:sz w:val="20"/>
                <w:szCs w:val="20"/>
              </w:rPr>
            </w:pP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lastRenderedPageBreak/>
              <w:t xml:space="preserve">1 </w:t>
            </w:r>
            <w:proofErr w:type="spellStart"/>
            <w:proofErr w:type="gramStart"/>
            <w:r w:rsidRPr="00BC0A53">
              <w:rPr>
                <w:rFonts w:ascii="Times New Roman" w:hAnsi="Times New Roman" w:cs="Times New Roman"/>
                <w:sz w:val="20"/>
                <w:szCs w:val="20"/>
                <w:lang w:bidi="ru-RU"/>
              </w:rPr>
              <w:t>шт</w:t>
            </w:r>
            <w:proofErr w:type="spellEnd"/>
            <w:proofErr w:type="gramEnd"/>
          </w:p>
        </w:tc>
      </w:tr>
      <w:tr w:rsidR="00BC0A53" w:rsidRPr="00BC0A53" w:rsidTr="00BC0A53">
        <w:trPr>
          <w:trHeight w:val="943"/>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lastRenderedPageBreak/>
              <w:t>3</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 xml:space="preserve">Изготовление обтяжки (чехол) конструкции </w:t>
            </w:r>
            <w:proofErr w:type="gramStart"/>
            <w:r w:rsidRPr="00BC0A53">
              <w:rPr>
                <w:rFonts w:ascii="Times New Roman" w:hAnsi="Times New Roman" w:cs="Times New Roman"/>
                <w:b/>
                <w:sz w:val="20"/>
                <w:szCs w:val="20"/>
                <w:lang w:bidi="ru-RU"/>
              </w:rPr>
              <w:t>под</w:t>
            </w:r>
            <w:proofErr w:type="gramEnd"/>
            <w:r w:rsidRPr="00BC0A53">
              <w:rPr>
                <w:rFonts w:ascii="Times New Roman" w:hAnsi="Times New Roman" w:cs="Times New Roman"/>
                <w:b/>
                <w:sz w:val="20"/>
                <w:szCs w:val="20"/>
                <w:lang w:bidi="ru-RU"/>
              </w:rPr>
              <w:t xml:space="preserve"> арлекин. </w:t>
            </w:r>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Обтяжка конструкции </w:t>
            </w:r>
            <w:proofErr w:type="gramStart"/>
            <w:r w:rsidRPr="00BC0A53">
              <w:rPr>
                <w:rFonts w:ascii="Times New Roman" w:hAnsi="Times New Roman" w:cs="Times New Roman"/>
                <w:sz w:val="20"/>
                <w:szCs w:val="20"/>
                <w:lang w:bidi="ru-RU"/>
              </w:rPr>
              <w:t>под</w:t>
            </w:r>
            <w:proofErr w:type="gramEnd"/>
            <w:r w:rsidRPr="00BC0A53">
              <w:rPr>
                <w:rFonts w:ascii="Times New Roman" w:hAnsi="Times New Roman" w:cs="Times New Roman"/>
                <w:sz w:val="20"/>
                <w:szCs w:val="20"/>
                <w:lang w:bidi="ru-RU"/>
              </w:rPr>
              <w:t xml:space="preserve"> арлекин. Размеры  </w:t>
            </w:r>
            <w:proofErr w:type="gramStart"/>
            <w:r w:rsidRPr="00BC0A53">
              <w:rPr>
                <w:rFonts w:ascii="Times New Roman" w:hAnsi="Times New Roman" w:cs="Times New Roman"/>
                <w:sz w:val="20"/>
                <w:szCs w:val="20"/>
                <w:lang w:bidi="ru-RU"/>
              </w:rPr>
              <w:t>Ш</w:t>
            </w:r>
            <w:proofErr w:type="gramEnd"/>
            <w:r w:rsidRPr="00BC0A53">
              <w:rPr>
                <w:rFonts w:ascii="Times New Roman" w:hAnsi="Times New Roman" w:cs="Times New Roman"/>
                <w:sz w:val="20"/>
                <w:szCs w:val="20"/>
                <w:lang w:bidi="ru-RU"/>
              </w:rPr>
              <w:t>:15,2 м, В: 0,5*0,5*0,2м. Ткань должна быть бархат, цвет синий.</w:t>
            </w:r>
            <w:r w:rsidRPr="00BC0A53">
              <w:rPr>
                <w:rFonts w:ascii="Times New Roman" w:hAnsi="Times New Roman" w:cs="Times New Roman"/>
                <w:b/>
                <w:sz w:val="20"/>
                <w:szCs w:val="20"/>
                <w:lang w:bidi="ru-RU"/>
              </w:rPr>
              <w:t xml:space="preserve"> </w:t>
            </w:r>
            <w:r w:rsidRPr="00BC0A53">
              <w:rPr>
                <w:rFonts w:ascii="Times New Roman" w:hAnsi="Times New Roman" w:cs="Times New Roman"/>
                <w:sz w:val="20"/>
                <w:szCs w:val="20"/>
              </w:rPr>
              <w:t>На месте необходимо перетянуть деревянную конструкцию.</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1 </w:t>
            </w:r>
            <w:proofErr w:type="spellStart"/>
            <w:proofErr w:type="gramStart"/>
            <w:r w:rsidRPr="00BC0A53">
              <w:rPr>
                <w:rFonts w:ascii="Times New Roman" w:hAnsi="Times New Roman" w:cs="Times New Roman"/>
                <w:sz w:val="20"/>
                <w:szCs w:val="20"/>
                <w:lang w:bidi="ru-RU"/>
              </w:rPr>
              <w:t>шт</w:t>
            </w:r>
            <w:proofErr w:type="spellEnd"/>
            <w:proofErr w:type="gramEnd"/>
          </w:p>
        </w:tc>
      </w:tr>
      <w:tr w:rsidR="00BC0A53" w:rsidRPr="00BC0A53" w:rsidTr="00BC0A53">
        <w:trPr>
          <w:trHeight w:val="423"/>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4</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Изготовление портальных кулис.</w:t>
            </w:r>
          </w:p>
          <w:p w:rsidR="00BC0A53" w:rsidRPr="00BC0A53" w:rsidRDefault="00BC0A53" w:rsidP="00BC0A53">
            <w:pPr>
              <w:spacing w:after="0" w:line="240" w:lineRule="auto"/>
              <w:rPr>
                <w:rFonts w:ascii="Times New Roman" w:hAnsi="Times New Roman" w:cs="Times New Roman"/>
                <w:sz w:val="20"/>
                <w:szCs w:val="20"/>
                <w:lang w:bidi="ru-RU"/>
              </w:rPr>
            </w:pPr>
            <w:proofErr w:type="gramStart"/>
            <w:r w:rsidRPr="00BC0A53">
              <w:rPr>
                <w:rFonts w:ascii="Times New Roman" w:hAnsi="Times New Roman" w:cs="Times New Roman"/>
                <w:b/>
                <w:sz w:val="20"/>
                <w:szCs w:val="20"/>
                <w:lang w:bidi="ru-RU"/>
              </w:rPr>
              <w:t>(</w:t>
            </w:r>
            <w:r w:rsidRPr="00BC0A53">
              <w:rPr>
                <w:rFonts w:ascii="Times New Roman" w:hAnsi="Times New Roman" w:cs="Times New Roman"/>
                <w:sz w:val="20"/>
                <w:szCs w:val="20"/>
                <w:lang w:bidi="ru-RU"/>
              </w:rPr>
              <w:t>недвижимая</w:t>
            </w:r>
            <w:r w:rsidRPr="00BC0A53">
              <w:rPr>
                <w:rFonts w:ascii="Times New Roman" w:hAnsi="Times New Roman" w:cs="Times New Roman"/>
                <w:b/>
                <w:sz w:val="20"/>
                <w:szCs w:val="20"/>
                <w:lang w:bidi="ru-RU"/>
              </w:rPr>
              <w:t xml:space="preserve"> </w:t>
            </w:r>
            <w:r w:rsidRPr="00BC0A53">
              <w:rPr>
                <w:rFonts w:ascii="Times New Roman" w:hAnsi="Times New Roman" w:cs="Times New Roman"/>
                <w:sz w:val="20"/>
                <w:szCs w:val="20"/>
                <w:lang w:bidi="ru-RU"/>
              </w:rPr>
              <w:t>боковая часть декорации, располагающаяся по бокам сцены перед занавесом.</w:t>
            </w:r>
            <w:proofErr w:type="gramEnd"/>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Функцией портальных кулис является усиление скрытия бокового пространства сцены, а также служит декоративной</w:t>
            </w:r>
          </w:p>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sz w:val="20"/>
                <w:szCs w:val="20"/>
                <w:lang w:bidi="ru-RU"/>
              </w:rPr>
              <w:t>частью</w:t>
            </w:r>
            <w:r w:rsidRPr="00BC0A53">
              <w:rPr>
                <w:rFonts w:ascii="Times New Roman" w:hAnsi="Times New Roman" w:cs="Times New Roman"/>
                <w:b/>
                <w:sz w:val="20"/>
                <w:szCs w:val="20"/>
                <w:lang w:bidi="ru-RU"/>
              </w:rPr>
              <w:t>)</w:t>
            </w:r>
          </w:p>
          <w:p w:rsidR="00BC0A53" w:rsidRPr="00BC0A53" w:rsidRDefault="00BC0A53" w:rsidP="00BC0A53">
            <w:pPr>
              <w:spacing w:after="0" w:line="240" w:lineRule="auto"/>
              <w:rPr>
                <w:rFonts w:ascii="Times New Roman" w:hAnsi="Times New Roman" w:cs="Times New Roman"/>
                <w:b/>
                <w:sz w:val="20"/>
                <w:szCs w:val="20"/>
                <w:lang w:bidi="ru-RU"/>
              </w:rPr>
            </w:pPr>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Размер кулис в готовом виде (</w:t>
            </w:r>
            <w:proofErr w:type="spellStart"/>
            <w:r w:rsidRPr="00BC0A53">
              <w:rPr>
                <w:rFonts w:ascii="Times New Roman" w:hAnsi="Times New Roman" w:cs="Times New Roman"/>
                <w:sz w:val="20"/>
                <w:szCs w:val="20"/>
                <w:lang w:bidi="ru-RU"/>
              </w:rPr>
              <w:t>ВхШ</w:t>
            </w:r>
            <w:proofErr w:type="spellEnd"/>
            <w:r w:rsidRPr="00BC0A53">
              <w:rPr>
                <w:rFonts w:ascii="Times New Roman" w:hAnsi="Times New Roman" w:cs="Times New Roman"/>
                <w:sz w:val="20"/>
                <w:szCs w:val="20"/>
                <w:lang w:bidi="ru-RU"/>
              </w:rPr>
              <w:t xml:space="preserve">): 5,1 х 2,0 м. Коэффициент складки не меньше 2.0. Верх закладывается в вертикальную складку. Направление складки должно быть в одну сторону.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Ткань для кулис: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1 (лицевой) слой должен быть бархат. Цвет должен быть синий (оттенок по согласованию) - в соответствии с эскизным проектом.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2 слой - подкладка должна быть изготовлена из трудновоспламеняемой ткани с полотняным переплетением. Цвет должен соответствовать цвету ткани первого слоя.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Верх изделия обрабатывается потайным двухслойным кушаком с закрытым срезом шириной 10-12 см с вязками размещенные с шагом не шире 30 см. Нижний край подгибка с закрытым срезом от 6 до 10см. Отклонения от размеров парных деталей кулис не более 3%. Дополнительный декор - кисти, подхваты</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2 </w:t>
            </w:r>
            <w:proofErr w:type="spellStart"/>
            <w:proofErr w:type="gramStart"/>
            <w:r w:rsidRPr="00BC0A53">
              <w:rPr>
                <w:rFonts w:ascii="Times New Roman" w:hAnsi="Times New Roman" w:cs="Times New Roman"/>
                <w:sz w:val="20"/>
                <w:szCs w:val="20"/>
                <w:lang w:bidi="ru-RU"/>
              </w:rPr>
              <w:t>шт</w:t>
            </w:r>
            <w:proofErr w:type="spellEnd"/>
            <w:proofErr w:type="gramEnd"/>
          </w:p>
        </w:tc>
      </w:tr>
      <w:tr w:rsidR="00BC0A53" w:rsidRPr="00BC0A53" w:rsidTr="00BC0A53">
        <w:trPr>
          <w:trHeight w:val="423"/>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5</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Изготовление верхней тканевой декорации</w:t>
            </w:r>
          </w:p>
          <w:p w:rsidR="00BC0A53" w:rsidRPr="00BC0A53" w:rsidRDefault="00BC0A53" w:rsidP="00BC0A53">
            <w:pPr>
              <w:spacing w:after="0" w:line="240" w:lineRule="auto"/>
              <w:rPr>
                <w:rFonts w:ascii="Times New Roman" w:hAnsi="Times New Roman" w:cs="Times New Roman"/>
                <w:b/>
                <w:sz w:val="20"/>
                <w:szCs w:val="20"/>
                <w:lang w:bidi="ru-RU"/>
              </w:rPr>
            </w:pPr>
            <w:proofErr w:type="gramStart"/>
            <w:r w:rsidRPr="00BC0A53">
              <w:rPr>
                <w:rFonts w:ascii="Times New Roman" w:hAnsi="Times New Roman" w:cs="Times New Roman"/>
                <w:b/>
                <w:sz w:val="20"/>
                <w:szCs w:val="20"/>
                <w:lang w:bidi="ru-RU"/>
              </w:rPr>
              <w:t>(</w:t>
            </w:r>
            <w:r w:rsidRPr="00BC0A53">
              <w:rPr>
                <w:rFonts w:ascii="Times New Roman" w:hAnsi="Times New Roman" w:cs="Times New Roman"/>
                <w:sz w:val="20"/>
                <w:szCs w:val="20"/>
                <w:lang w:bidi="ru-RU"/>
              </w:rPr>
              <w:t>недвижимая</w:t>
            </w:r>
            <w:r w:rsidRPr="00BC0A53">
              <w:rPr>
                <w:rFonts w:ascii="Times New Roman" w:hAnsi="Times New Roman" w:cs="Times New Roman"/>
                <w:b/>
                <w:sz w:val="20"/>
                <w:szCs w:val="20"/>
                <w:lang w:bidi="ru-RU"/>
              </w:rPr>
              <w:t xml:space="preserve"> </w:t>
            </w:r>
            <w:r w:rsidRPr="00BC0A53">
              <w:rPr>
                <w:rFonts w:ascii="Times New Roman" w:hAnsi="Times New Roman" w:cs="Times New Roman"/>
                <w:sz w:val="20"/>
                <w:szCs w:val="20"/>
                <w:lang w:bidi="ru-RU"/>
              </w:rPr>
              <w:t xml:space="preserve">боковая часть декорации, располагающаяся от потолка зала, к углу конструкции под арлекин и спускающаяся мягкими складками вниз не </w:t>
            </w:r>
            <w:proofErr w:type="spellStart"/>
            <w:r w:rsidRPr="00BC0A53">
              <w:rPr>
                <w:rFonts w:ascii="Times New Roman" w:hAnsi="Times New Roman" w:cs="Times New Roman"/>
                <w:sz w:val="20"/>
                <w:szCs w:val="20"/>
                <w:lang w:bidi="ru-RU"/>
              </w:rPr>
              <w:t>меннее</w:t>
            </w:r>
            <w:proofErr w:type="spellEnd"/>
            <w:r w:rsidRPr="00BC0A53">
              <w:rPr>
                <w:rFonts w:ascii="Times New Roman" w:hAnsi="Times New Roman" w:cs="Times New Roman"/>
                <w:sz w:val="20"/>
                <w:szCs w:val="20"/>
                <w:lang w:bidi="ru-RU"/>
              </w:rPr>
              <w:t xml:space="preserve"> чем на 3 м)</w:t>
            </w:r>
            <w:proofErr w:type="gramEnd"/>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Размеры: полотна </w:t>
            </w:r>
            <w:proofErr w:type="gramStart"/>
            <w:r w:rsidRPr="00BC0A53">
              <w:rPr>
                <w:rFonts w:ascii="Times New Roman" w:hAnsi="Times New Roman" w:cs="Times New Roman"/>
                <w:sz w:val="20"/>
                <w:szCs w:val="20"/>
                <w:lang w:bidi="ru-RU"/>
              </w:rPr>
              <w:t>Ш</w:t>
            </w:r>
            <w:proofErr w:type="gramEnd"/>
            <w:r w:rsidRPr="00BC0A53">
              <w:rPr>
                <w:rFonts w:ascii="Times New Roman" w:hAnsi="Times New Roman" w:cs="Times New Roman"/>
                <w:sz w:val="20"/>
                <w:szCs w:val="20"/>
                <w:lang w:bidi="ru-RU"/>
              </w:rPr>
              <w:t>: 2,0м, В: не менее 9 м. Коэффициент складки классический 1,8. Ткань должна быть бархат.  Цвет должен быть золото - в соответствии с эскизным проектом (оттенок согласовывается с Заказчиком в письменном виде).</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Направление полос ткани вертикальное. Допустимый перекос в готовом изделии не более 4%.</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Верх изделия должен обрабатывается потайным двухслойным кушаком с закрытым срезом шириной 10-12 см с вязками размещенные с шагом не шире 30 см. Вязки должны быть изготовлены в 2 сложения с закрытым срезом из плотной ткани типа бортовка. Нижний край подгибка с закрытым срезом от 6 до 10см. Отклонения от размеров парных деталей кулис не более 3%..</w:t>
            </w:r>
            <w:r w:rsidRPr="00BC0A53">
              <w:rPr>
                <w:rFonts w:ascii="Times New Roman" w:hAnsi="Times New Roman" w:cs="Times New Roman"/>
                <w:sz w:val="20"/>
                <w:szCs w:val="20"/>
              </w:rPr>
              <w:t xml:space="preserve"> </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2 </w:t>
            </w:r>
            <w:proofErr w:type="spellStart"/>
            <w:proofErr w:type="gramStart"/>
            <w:r w:rsidRPr="00BC0A53">
              <w:rPr>
                <w:rFonts w:ascii="Times New Roman" w:hAnsi="Times New Roman" w:cs="Times New Roman"/>
                <w:sz w:val="20"/>
                <w:szCs w:val="20"/>
                <w:lang w:bidi="ru-RU"/>
              </w:rPr>
              <w:t>шт</w:t>
            </w:r>
            <w:proofErr w:type="spellEnd"/>
            <w:proofErr w:type="gramEnd"/>
          </w:p>
        </w:tc>
      </w:tr>
      <w:tr w:rsidR="00BC0A53" w:rsidRPr="00BC0A53" w:rsidTr="00BC0A53">
        <w:trPr>
          <w:trHeight w:val="423"/>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6</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 xml:space="preserve">Изготовление обтяжки конструкции под </w:t>
            </w:r>
            <w:proofErr w:type="spellStart"/>
            <w:r w:rsidRPr="00BC0A53">
              <w:rPr>
                <w:rFonts w:ascii="Times New Roman" w:hAnsi="Times New Roman" w:cs="Times New Roman"/>
                <w:b/>
                <w:sz w:val="20"/>
                <w:szCs w:val="20"/>
                <w:lang w:bidi="ru-RU"/>
              </w:rPr>
              <w:t>предэкранную</w:t>
            </w:r>
            <w:proofErr w:type="spellEnd"/>
            <w:r w:rsidRPr="00BC0A53">
              <w:rPr>
                <w:rFonts w:ascii="Times New Roman" w:hAnsi="Times New Roman" w:cs="Times New Roman"/>
                <w:b/>
                <w:sz w:val="20"/>
                <w:szCs w:val="20"/>
                <w:lang w:bidi="ru-RU"/>
              </w:rPr>
              <w:t xml:space="preserve"> падугу.</w:t>
            </w:r>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Обтяжка конструкции под </w:t>
            </w:r>
            <w:proofErr w:type="spellStart"/>
            <w:r w:rsidRPr="00BC0A53">
              <w:rPr>
                <w:rFonts w:ascii="Times New Roman" w:hAnsi="Times New Roman" w:cs="Times New Roman"/>
                <w:sz w:val="20"/>
                <w:szCs w:val="20"/>
                <w:lang w:bidi="ru-RU"/>
              </w:rPr>
              <w:t>предэкранную</w:t>
            </w:r>
            <w:proofErr w:type="spellEnd"/>
            <w:r w:rsidRPr="00BC0A53">
              <w:rPr>
                <w:rFonts w:ascii="Times New Roman" w:hAnsi="Times New Roman" w:cs="Times New Roman"/>
                <w:sz w:val="20"/>
                <w:szCs w:val="20"/>
                <w:lang w:bidi="ru-RU"/>
              </w:rPr>
              <w:t xml:space="preserve"> падугу. Размеры  </w:t>
            </w:r>
            <w:proofErr w:type="gramStart"/>
            <w:r w:rsidRPr="00BC0A53">
              <w:rPr>
                <w:rFonts w:ascii="Times New Roman" w:hAnsi="Times New Roman" w:cs="Times New Roman"/>
                <w:sz w:val="20"/>
                <w:szCs w:val="20"/>
                <w:lang w:bidi="ru-RU"/>
              </w:rPr>
              <w:t>Ш</w:t>
            </w:r>
            <w:proofErr w:type="gramEnd"/>
            <w:r w:rsidRPr="00BC0A53">
              <w:rPr>
                <w:rFonts w:ascii="Times New Roman" w:hAnsi="Times New Roman" w:cs="Times New Roman"/>
                <w:sz w:val="20"/>
                <w:szCs w:val="20"/>
                <w:lang w:bidi="ru-RU"/>
              </w:rPr>
              <w:t xml:space="preserve">:15,2 м, В: 0,5*0,5*0,2м. Ткань должна быть декоративная трехслойная светонепроницаемая. Лицевая сторона гладкая. Цвет беж (оттенок по согласованию).  Направление полос ткани вертикальное. Допустимый перекос в готовом изделии не более 4%. Поперечные стыковочные швы (надставки) для основной ткани не допускаются. </w:t>
            </w:r>
            <w:r w:rsidRPr="00BC0A53">
              <w:rPr>
                <w:rFonts w:ascii="Times New Roman" w:hAnsi="Times New Roman" w:cs="Times New Roman"/>
                <w:sz w:val="20"/>
                <w:szCs w:val="20"/>
              </w:rPr>
              <w:t>На месте необходимо перетянуть деревянную конструкцию.</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1 </w:t>
            </w:r>
            <w:proofErr w:type="spellStart"/>
            <w:proofErr w:type="gramStart"/>
            <w:r w:rsidRPr="00BC0A53">
              <w:rPr>
                <w:rFonts w:ascii="Times New Roman" w:hAnsi="Times New Roman" w:cs="Times New Roman"/>
                <w:sz w:val="20"/>
                <w:szCs w:val="20"/>
                <w:lang w:bidi="ru-RU"/>
              </w:rPr>
              <w:t>шт</w:t>
            </w:r>
            <w:proofErr w:type="spellEnd"/>
            <w:proofErr w:type="gramEnd"/>
          </w:p>
        </w:tc>
      </w:tr>
      <w:tr w:rsidR="00BC0A53" w:rsidRPr="00BC0A53" w:rsidTr="00BC0A53">
        <w:trPr>
          <w:trHeight w:val="2059"/>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7</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proofErr w:type="gramStart"/>
            <w:r w:rsidRPr="00BC0A53">
              <w:rPr>
                <w:rFonts w:ascii="Times New Roman" w:hAnsi="Times New Roman" w:cs="Times New Roman"/>
                <w:b/>
                <w:sz w:val="20"/>
                <w:szCs w:val="20"/>
                <w:lang w:bidi="ru-RU"/>
              </w:rPr>
              <w:t>Изготовление кулис (</w:t>
            </w:r>
            <w:r w:rsidRPr="00BC0A53">
              <w:rPr>
                <w:rFonts w:ascii="Times New Roman" w:hAnsi="Times New Roman" w:cs="Times New Roman"/>
                <w:sz w:val="20"/>
                <w:szCs w:val="20"/>
                <w:lang w:bidi="ru-RU"/>
              </w:rPr>
              <w:t>боковая часть декорации, располагающаяся по бокам сцены.</w:t>
            </w:r>
            <w:proofErr w:type="gramEnd"/>
          </w:p>
          <w:p w:rsidR="00BC0A53" w:rsidRPr="00BC0A53" w:rsidRDefault="00BC0A53" w:rsidP="00BC0A53">
            <w:pPr>
              <w:spacing w:after="0" w:line="240" w:lineRule="auto"/>
              <w:rPr>
                <w:rFonts w:ascii="Times New Roman" w:hAnsi="Times New Roman" w:cs="Times New Roman"/>
                <w:b/>
                <w:sz w:val="20"/>
                <w:szCs w:val="20"/>
                <w:lang w:bidi="ru-RU"/>
              </w:rPr>
            </w:pPr>
            <w:proofErr w:type="gramStart"/>
            <w:r w:rsidRPr="00BC0A53">
              <w:rPr>
                <w:rFonts w:ascii="Times New Roman" w:hAnsi="Times New Roman" w:cs="Times New Roman"/>
                <w:sz w:val="20"/>
                <w:szCs w:val="20"/>
                <w:lang w:bidi="ru-RU"/>
              </w:rPr>
              <w:t>Функцией кулис является скрытие бокового пространства сцены</w:t>
            </w:r>
            <w:r w:rsidRPr="00BC0A53">
              <w:rPr>
                <w:rFonts w:ascii="Times New Roman" w:hAnsi="Times New Roman" w:cs="Times New Roman"/>
                <w:b/>
                <w:sz w:val="20"/>
                <w:szCs w:val="20"/>
                <w:lang w:bidi="ru-RU"/>
              </w:rPr>
              <w:t>)</w:t>
            </w:r>
            <w:proofErr w:type="gramEnd"/>
          </w:p>
        </w:tc>
        <w:tc>
          <w:tcPr>
            <w:tcW w:w="6380"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sz w:val="20"/>
                <w:szCs w:val="20"/>
                <w:lang w:bidi="ru-RU"/>
              </w:rPr>
              <w:t>Размер кулис в готовом виде (</w:t>
            </w:r>
            <w:proofErr w:type="spellStart"/>
            <w:r w:rsidRPr="00BC0A53">
              <w:rPr>
                <w:rFonts w:ascii="Times New Roman" w:hAnsi="Times New Roman" w:cs="Times New Roman"/>
                <w:sz w:val="20"/>
                <w:szCs w:val="20"/>
                <w:lang w:bidi="ru-RU"/>
              </w:rPr>
              <w:t>ВхШ</w:t>
            </w:r>
            <w:proofErr w:type="spellEnd"/>
            <w:r w:rsidRPr="00BC0A53">
              <w:rPr>
                <w:rFonts w:ascii="Times New Roman" w:hAnsi="Times New Roman" w:cs="Times New Roman"/>
                <w:sz w:val="20"/>
                <w:szCs w:val="20"/>
                <w:lang w:bidi="ru-RU"/>
              </w:rPr>
              <w:t>): 5,8 х 2,3м. Цвет – беж (оттенок по согласованию) Коэффициент складки не меньше 2.0. Верх должен закладываться в вертикальную складку. Направление складки должно быть в одну сторону. Допустимый перекос в готовом изделии не более 4%. Поперечные стыковочные швы (надставки) для основной ткани не допускаются. Верх изделия должен быть обработан потайным двухслойным кушаком с закрытым срезом шириной 10-12 см с вязками размещенные с шагом не шире 30 см. Вязки должны быть изготовлены в 2 сложения с закрытым срезом из плотной ткани типа бортовка. Ширина вязок в границе 12-17 мм, длина каждой вязки 0,35 м. Нижний край подгибка с закрытым срезом от 6 до 10см. Отклонения от размеров парных деталей кулис не более 3%..</w:t>
            </w:r>
            <w:r w:rsidRPr="00BC0A53">
              <w:rPr>
                <w:rFonts w:ascii="Times New Roman" w:hAnsi="Times New Roman" w:cs="Times New Roman"/>
                <w:sz w:val="20"/>
                <w:szCs w:val="20"/>
              </w:rPr>
              <w:t xml:space="preserve"> </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4 шт.</w:t>
            </w:r>
          </w:p>
        </w:tc>
      </w:tr>
      <w:tr w:rsidR="00BC0A53" w:rsidRPr="00BC0A53" w:rsidTr="00BC0A53">
        <w:trPr>
          <w:trHeight w:val="1546"/>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8</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proofErr w:type="gramStart"/>
            <w:r w:rsidRPr="00BC0A53">
              <w:rPr>
                <w:rFonts w:ascii="Times New Roman" w:hAnsi="Times New Roman" w:cs="Times New Roman"/>
                <w:b/>
                <w:sz w:val="20"/>
                <w:szCs w:val="20"/>
                <w:lang w:bidi="ru-RU"/>
              </w:rPr>
              <w:t xml:space="preserve">Изготовление </w:t>
            </w:r>
            <w:proofErr w:type="spellStart"/>
            <w:r w:rsidRPr="00BC0A53">
              <w:rPr>
                <w:rFonts w:ascii="Times New Roman" w:hAnsi="Times New Roman" w:cs="Times New Roman"/>
                <w:b/>
                <w:sz w:val="20"/>
                <w:szCs w:val="20"/>
                <w:lang w:bidi="ru-RU"/>
              </w:rPr>
              <w:t>предэкранной</w:t>
            </w:r>
            <w:proofErr w:type="spellEnd"/>
            <w:r w:rsidRPr="00BC0A53">
              <w:rPr>
                <w:rFonts w:ascii="Times New Roman" w:hAnsi="Times New Roman" w:cs="Times New Roman"/>
                <w:b/>
                <w:sz w:val="20"/>
                <w:szCs w:val="20"/>
                <w:lang w:bidi="ru-RU"/>
              </w:rPr>
              <w:t xml:space="preserve"> падуги (</w:t>
            </w:r>
            <w:r w:rsidRPr="00BC0A53">
              <w:rPr>
                <w:rFonts w:ascii="Times New Roman" w:hAnsi="Times New Roman" w:cs="Times New Roman"/>
                <w:sz w:val="20"/>
                <w:szCs w:val="20"/>
                <w:lang w:bidi="ru-RU"/>
              </w:rPr>
              <w:t>часть декорации, располагающаяся горизонтально над сценой.</w:t>
            </w:r>
            <w:proofErr w:type="gramEnd"/>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Функцией является скрытие сценического оборудования, которое</w:t>
            </w:r>
          </w:p>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sz w:val="20"/>
                <w:szCs w:val="20"/>
                <w:lang w:bidi="ru-RU"/>
              </w:rPr>
              <w:lastRenderedPageBreak/>
              <w:t>устанавливается наверху сцены</w:t>
            </w:r>
            <w:r w:rsidRPr="00BC0A53">
              <w:rPr>
                <w:rFonts w:ascii="Times New Roman" w:hAnsi="Times New Roman" w:cs="Times New Roman"/>
                <w:b/>
                <w:sz w:val="20"/>
                <w:szCs w:val="20"/>
                <w:lang w:bidi="ru-RU"/>
              </w:rPr>
              <w:t>.)</w:t>
            </w:r>
          </w:p>
        </w:tc>
        <w:tc>
          <w:tcPr>
            <w:tcW w:w="6380"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sz w:val="20"/>
                <w:szCs w:val="20"/>
                <w:lang w:bidi="ru-RU"/>
              </w:rPr>
              <w:lastRenderedPageBreak/>
              <w:t>Размер падуги в готовом виде (</w:t>
            </w:r>
            <w:proofErr w:type="spellStart"/>
            <w:r w:rsidRPr="00BC0A53">
              <w:rPr>
                <w:rFonts w:ascii="Times New Roman" w:hAnsi="Times New Roman" w:cs="Times New Roman"/>
                <w:sz w:val="20"/>
                <w:szCs w:val="20"/>
                <w:lang w:bidi="ru-RU"/>
              </w:rPr>
              <w:t>ВхШ</w:t>
            </w:r>
            <w:proofErr w:type="spellEnd"/>
            <w:r w:rsidRPr="00BC0A53">
              <w:rPr>
                <w:rFonts w:ascii="Times New Roman" w:hAnsi="Times New Roman" w:cs="Times New Roman"/>
                <w:sz w:val="20"/>
                <w:szCs w:val="20"/>
                <w:lang w:bidi="ru-RU"/>
              </w:rPr>
              <w:t xml:space="preserve">): 0,9 х 16,0 м. Коэффициент складки от 2 и до 2,5. Цвет – беж (оттенок по согласованию). Верх должен закладываться в вертикальную складку. Направление складки должно быть в одну сторону. Ткань должна быть декоративная трехслойная светонепроницаемая ткань из полиэфирного трудновоспламеняемого волокна не поддерживающая горение. Лицевая сторона должна быть гладкой. Цвет беж (оттенок по согласованию).  Направление полос ткани вертикальное. Поперечные стыковочные швы (надставки) не допускаются. Необходимый верх </w:t>
            </w:r>
            <w:r w:rsidRPr="00BC0A53">
              <w:rPr>
                <w:rFonts w:ascii="Times New Roman" w:hAnsi="Times New Roman" w:cs="Times New Roman"/>
                <w:sz w:val="20"/>
                <w:szCs w:val="20"/>
                <w:lang w:bidi="ru-RU"/>
              </w:rPr>
              <w:lastRenderedPageBreak/>
              <w:t xml:space="preserve">изделия должен быть с потайным двухслойным кушаком с закрытым срезом шириной от 8 до 13 см с вязками более 3 штук на 1 метр. Ширина вязок 15 мм, отклонения по ширине вязок ±3мм, длина каждой вязки 0,35*м. Ткань для вязок 100% </w:t>
            </w:r>
            <w:proofErr w:type="gramStart"/>
            <w:r w:rsidRPr="00BC0A53">
              <w:rPr>
                <w:rFonts w:ascii="Times New Roman" w:hAnsi="Times New Roman" w:cs="Times New Roman"/>
                <w:sz w:val="20"/>
                <w:szCs w:val="20"/>
                <w:lang w:bidi="ru-RU"/>
              </w:rPr>
              <w:t>х/б</w:t>
            </w:r>
            <w:proofErr w:type="gramEnd"/>
            <w:r w:rsidRPr="00BC0A53">
              <w:rPr>
                <w:rFonts w:ascii="Times New Roman" w:hAnsi="Times New Roman" w:cs="Times New Roman"/>
                <w:sz w:val="20"/>
                <w:szCs w:val="20"/>
                <w:lang w:bidi="ru-RU"/>
              </w:rPr>
              <w:t>; лен типа «бортовка». Наименьшее значение плотности ткани для вязок 200 г/м</w:t>
            </w:r>
            <w:proofErr w:type="gramStart"/>
            <w:r w:rsidRPr="00BC0A53">
              <w:rPr>
                <w:rFonts w:ascii="Times New Roman" w:hAnsi="Times New Roman" w:cs="Times New Roman"/>
                <w:sz w:val="20"/>
                <w:szCs w:val="20"/>
                <w:vertAlign w:val="superscript"/>
                <w:lang w:bidi="ru-RU"/>
              </w:rPr>
              <w:t>2</w:t>
            </w:r>
            <w:proofErr w:type="gramEnd"/>
            <w:r w:rsidRPr="00BC0A53">
              <w:rPr>
                <w:rFonts w:ascii="Times New Roman" w:hAnsi="Times New Roman" w:cs="Times New Roman"/>
                <w:sz w:val="20"/>
                <w:szCs w:val="20"/>
                <w:lang w:bidi="ru-RU"/>
              </w:rPr>
              <w:t xml:space="preserve">. Нижний край - подгибка с закрытым срезом от 6 до 10 см. </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lastRenderedPageBreak/>
              <w:t>1 шт.</w:t>
            </w:r>
          </w:p>
        </w:tc>
      </w:tr>
      <w:tr w:rsidR="00BC0A53" w:rsidRPr="00BC0A53" w:rsidTr="00BC0A53">
        <w:trPr>
          <w:trHeight w:val="20"/>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9</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b/>
                <w:sz w:val="20"/>
                <w:szCs w:val="20"/>
                <w:lang w:bidi="ru-RU"/>
              </w:rPr>
              <w:t>Изготовление задника раздвижного</w:t>
            </w:r>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Задник должен состоять из не менее 2-х равных полотен, в готовом (задрапированном) виде размер каждого полотна: высота от 5,8 м и до 6,0 м, ширина в готовом (задрапированном) виде  8,2 м. Ткань должна быть декоративная трехслойная светонепроницаемая из полиэфирного трудновоспламеняемого волокна. Цвет – беж (оттенок по согласованию) Изделие должно быть сшито по театральной технологии. Верх задника должен закладываться в вертикальную складку. Коэффициент складки не меньше 2.0. Направление складки должно быть в одну сторону. Лицевая сторона должна быть гладкой.  Верх изделия должен быть обработан потайным двухслойным кушаком с закрытым срезом шириной от 8до 14 см с вязками размещенные с шагом не шире 30 см. Цвет кушака должен соответствовать лицевому слою изделия. Вязки должны быть изготовлены в 2 сложения с закрытым срезом из плотной ткани типа бортовка. Нижний край -  подгибка с закрытым срезом от 6 до 10см. </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1 комплект из 2 полотен</w:t>
            </w:r>
          </w:p>
        </w:tc>
      </w:tr>
      <w:tr w:rsidR="00BC0A53" w:rsidRPr="00BC0A53" w:rsidTr="00BC0A53">
        <w:trPr>
          <w:trHeight w:val="20"/>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10</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Изготовление штор для оформления окон.</w:t>
            </w:r>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Шторы на окно:</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b/>
                <w:sz w:val="20"/>
                <w:szCs w:val="20"/>
                <w:lang w:bidi="ru-RU"/>
              </w:rPr>
              <w:t>Портьеры</w:t>
            </w:r>
            <w:r w:rsidRPr="00BC0A53">
              <w:rPr>
                <w:rFonts w:ascii="Times New Roman" w:hAnsi="Times New Roman" w:cs="Times New Roman"/>
                <w:sz w:val="20"/>
                <w:szCs w:val="20"/>
                <w:lang w:bidi="ru-RU"/>
              </w:rPr>
              <w:t xml:space="preserve"> из бархата с подкладкой. Высота не  менее 4,7м, </w:t>
            </w:r>
            <w:proofErr w:type="gramStart"/>
            <w:r w:rsidRPr="00BC0A53">
              <w:rPr>
                <w:rFonts w:ascii="Times New Roman" w:hAnsi="Times New Roman" w:cs="Times New Roman"/>
                <w:sz w:val="20"/>
                <w:szCs w:val="20"/>
                <w:lang w:bidi="ru-RU"/>
              </w:rPr>
              <w:t>Ш</w:t>
            </w:r>
            <w:proofErr w:type="gramEnd"/>
            <w:r w:rsidRPr="00BC0A53">
              <w:rPr>
                <w:rFonts w:ascii="Times New Roman" w:hAnsi="Times New Roman" w:cs="Times New Roman"/>
                <w:sz w:val="20"/>
                <w:szCs w:val="20"/>
                <w:lang w:bidi="ru-RU"/>
              </w:rPr>
              <w:t>: не менее  2м, Цвет синий (оттенок по согласованию). Коэффициент складки ≥ 2</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Материал  для портьер: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1 слой портьеры - бархат. Цвет должен быть как на занавес. Устойчивость окраски ткани к воздействию света: прочная; особо прочная</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2 слой портьеры - подкладка должна быть изготовлена из трудновоспламеняемой ткани с полотняным переплетением, Цвет должен соответствовать цвету ткани первого слоя. Необходимый верхний край изделия должен быть кушак с вязками, для которого требуются двухслойная обработка с закрытым срезом высотой от 10 и 14 см., с двухслойными вязками с закрытым срезом (</w:t>
            </w:r>
            <w:proofErr w:type="spellStart"/>
            <w:r w:rsidRPr="00BC0A53">
              <w:rPr>
                <w:rFonts w:ascii="Times New Roman" w:hAnsi="Times New Roman" w:cs="Times New Roman"/>
                <w:sz w:val="20"/>
                <w:szCs w:val="20"/>
                <w:lang w:bidi="ru-RU"/>
              </w:rPr>
              <w:t>ШхД</w:t>
            </w:r>
            <w:proofErr w:type="spellEnd"/>
            <w:r w:rsidRPr="00BC0A53">
              <w:rPr>
                <w:rFonts w:ascii="Times New Roman" w:hAnsi="Times New Roman" w:cs="Times New Roman"/>
                <w:sz w:val="20"/>
                <w:szCs w:val="20"/>
                <w:lang w:bidi="ru-RU"/>
              </w:rPr>
              <w:t>) наименьшие значения 16мм х 75см., размещенные с шагом в интервале 25 или 35 см (обязательно над каждой складкой).</w:t>
            </w:r>
          </w:p>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b/>
                <w:sz w:val="20"/>
                <w:szCs w:val="20"/>
                <w:lang w:bidi="ru-RU"/>
              </w:rPr>
              <w:t>Ламбрекен</w:t>
            </w:r>
            <w:r w:rsidRPr="00BC0A53">
              <w:rPr>
                <w:rFonts w:ascii="Times New Roman" w:hAnsi="Times New Roman" w:cs="Times New Roman"/>
                <w:sz w:val="20"/>
                <w:szCs w:val="20"/>
                <w:lang w:bidi="ru-RU"/>
              </w:rPr>
              <w:t xml:space="preserve"> должен быть из бархата. Длина не менее 2,4м, Высота не менее 1,8м. Коэффициент складки на все изделия не менее 2. Цвет синий (оттенок по согласованию) Дизайн ламбрекена должен перекликаться с дизайном арлекина.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 Портьеры и ламбрекен должны быть по краю обработаны декоративной золотистой бахромой дополнительный декор - кисти, подхваты.</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b/>
                <w:sz w:val="20"/>
                <w:szCs w:val="20"/>
                <w:lang w:bidi="ru-RU"/>
              </w:rPr>
              <w:t>Вуаль</w:t>
            </w:r>
            <w:r w:rsidRPr="00BC0A53">
              <w:rPr>
                <w:rFonts w:ascii="Times New Roman" w:hAnsi="Times New Roman" w:cs="Times New Roman"/>
                <w:sz w:val="20"/>
                <w:szCs w:val="20"/>
                <w:lang w:bidi="ru-RU"/>
              </w:rPr>
              <w:t xml:space="preserve"> Высота  не менее 4,0м, Ширина  не менее 2,4 м, (цвет белый) Коэффициент складки ≥ 2 </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lang w:bidi="ru-RU"/>
              </w:rPr>
              <w:t xml:space="preserve"> Материал для вуали: полиэфирное трудновоспламеняемое волокно не поддерживающая горение, плотность ткани не менее 60гр. на </w:t>
            </w:r>
            <w:proofErr w:type="spellStart"/>
            <w:r w:rsidRPr="00BC0A53">
              <w:rPr>
                <w:rFonts w:ascii="Times New Roman" w:hAnsi="Times New Roman" w:cs="Times New Roman"/>
                <w:sz w:val="20"/>
                <w:szCs w:val="20"/>
                <w:lang w:bidi="ru-RU"/>
              </w:rPr>
              <w:t>кв.м</w:t>
            </w:r>
            <w:proofErr w:type="spellEnd"/>
            <w:proofErr w:type="gramStart"/>
            <w:r w:rsidRPr="00BC0A53">
              <w:rPr>
                <w:rFonts w:ascii="Times New Roman" w:hAnsi="Times New Roman" w:cs="Times New Roman"/>
                <w:sz w:val="20"/>
                <w:szCs w:val="20"/>
                <w:lang w:bidi="ru-RU"/>
              </w:rPr>
              <w:t xml:space="preserve">.. </w:t>
            </w:r>
            <w:proofErr w:type="gramEnd"/>
            <w:r w:rsidRPr="00BC0A53">
              <w:rPr>
                <w:rFonts w:ascii="Times New Roman" w:hAnsi="Times New Roman" w:cs="Times New Roman"/>
                <w:sz w:val="20"/>
                <w:szCs w:val="20"/>
                <w:lang w:bidi="ru-RU"/>
              </w:rPr>
              <w:t xml:space="preserve">Ткань обязана сохранять негорючесть после стирки и химчистки. </w:t>
            </w: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5 комплектов.</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Комплект:</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-портьеры;</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 </w:t>
            </w:r>
            <w:proofErr w:type="spellStart"/>
            <w:r w:rsidRPr="00BC0A53">
              <w:rPr>
                <w:rFonts w:ascii="Times New Roman" w:hAnsi="Times New Roman" w:cs="Times New Roman"/>
                <w:sz w:val="20"/>
                <w:szCs w:val="20"/>
                <w:lang w:bidi="ru-RU"/>
              </w:rPr>
              <w:t>ламбрикен</w:t>
            </w:r>
            <w:proofErr w:type="spellEnd"/>
            <w:r w:rsidRPr="00BC0A53">
              <w:rPr>
                <w:rFonts w:ascii="Times New Roman" w:hAnsi="Times New Roman" w:cs="Times New Roman"/>
                <w:sz w:val="20"/>
                <w:szCs w:val="20"/>
                <w:lang w:bidi="ru-RU"/>
              </w:rPr>
              <w:t>;</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-вуаль</w:t>
            </w:r>
          </w:p>
        </w:tc>
      </w:tr>
      <w:tr w:rsidR="00BC0A53" w:rsidRPr="00BC0A53" w:rsidTr="00BC0A53">
        <w:trPr>
          <w:trHeight w:val="20"/>
        </w:trPr>
        <w:tc>
          <w:tcPr>
            <w:tcW w:w="567"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11</w:t>
            </w:r>
          </w:p>
        </w:tc>
        <w:tc>
          <w:tcPr>
            <w:tcW w:w="2409" w:type="dxa"/>
            <w:shd w:val="clear" w:color="auto" w:fill="auto"/>
          </w:tcPr>
          <w:p w:rsidR="00BC0A53" w:rsidRPr="00BC0A53" w:rsidRDefault="00BC0A53" w:rsidP="00BC0A53">
            <w:pPr>
              <w:spacing w:after="0" w:line="240" w:lineRule="auto"/>
              <w:rPr>
                <w:rFonts w:ascii="Times New Roman" w:hAnsi="Times New Roman" w:cs="Times New Roman"/>
                <w:b/>
                <w:sz w:val="20"/>
                <w:szCs w:val="20"/>
                <w:lang w:bidi="ru-RU"/>
              </w:rPr>
            </w:pPr>
            <w:r w:rsidRPr="00BC0A53">
              <w:rPr>
                <w:rFonts w:ascii="Times New Roman" w:hAnsi="Times New Roman" w:cs="Times New Roman"/>
                <w:b/>
                <w:sz w:val="20"/>
                <w:szCs w:val="20"/>
                <w:lang w:bidi="ru-RU"/>
              </w:rPr>
              <w:t>Изготовление штор для оформления входных групп.</w:t>
            </w:r>
          </w:p>
        </w:tc>
        <w:tc>
          <w:tcPr>
            <w:tcW w:w="6380"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b/>
                <w:sz w:val="20"/>
                <w:szCs w:val="20"/>
                <w:lang w:bidi="ru-RU"/>
              </w:rPr>
              <w:t>Шторы:</w:t>
            </w:r>
            <w:r w:rsidRPr="00BC0A53">
              <w:rPr>
                <w:rFonts w:ascii="Times New Roman" w:hAnsi="Times New Roman" w:cs="Times New Roman"/>
                <w:sz w:val="20"/>
                <w:szCs w:val="20"/>
                <w:lang w:bidi="ru-RU"/>
              </w:rPr>
              <w:t xml:space="preserve">  Портьеры из бархата Высота не  менее 3,2м, </w:t>
            </w:r>
            <w:proofErr w:type="gramStart"/>
            <w:r w:rsidRPr="00BC0A53">
              <w:rPr>
                <w:rFonts w:ascii="Times New Roman" w:hAnsi="Times New Roman" w:cs="Times New Roman"/>
                <w:sz w:val="20"/>
                <w:szCs w:val="20"/>
                <w:lang w:bidi="ru-RU"/>
              </w:rPr>
              <w:t>Ш</w:t>
            </w:r>
            <w:proofErr w:type="gramEnd"/>
            <w:r w:rsidRPr="00BC0A53">
              <w:rPr>
                <w:rFonts w:ascii="Times New Roman" w:hAnsi="Times New Roman" w:cs="Times New Roman"/>
                <w:sz w:val="20"/>
                <w:szCs w:val="20"/>
                <w:lang w:bidi="ru-RU"/>
              </w:rPr>
              <w:t>: не менее  2м. Цвет как на занавес</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Ламбрекен из бархата Длина не менее 2,0м, Высота не менее 1,3м. Коэффициент складки ≥ 2. Цвет как на занавес </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Шторы и ламбрекен должны быть по краю обработаны декоративной золотистой бахромой, дополнительный декор - кисти, подхваты. Дизайн ламбрекена должен перекликаться с дизайном арлекина.</w:t>
            </w:r>
            <w:proofErr w:type="gramStart"/>
            <w:r w:rsidRPr="00BC0A53">
              <w:rPr>
                <w:rFonts w:ascii="Times New Roman" w:hAnsi="Times New Roman" w:cs="Times New Roman"/>
                <w:sz w:val="20"/>
                <w:szCs w:val="20"/>
                <w:lang w:bidi="ru-RU"/>
              </w:rPr>
              <w:t xml:space="preserve">  .</w:t>
            </w:r>
            <w:proofErr w:type="gramEnd"/>
            <w:r w:rsidRPr="00BC0A53">
              <w:rPr>
                <w:rFonts w:ascii="Times New Roman" w:hAnsi="Times New Roman" w:cs="Times New Roman"/>
                <w:sz w:val="20"/>
                <w:szCs w:val="20"/>
                <w:lang w:bidi="ru-RU"/>
              </w:rPr>
              <w:t xml:space="preserve"> </w:t>
            </w:r>
          </w:p>
          <w:p w:rsidR="00BC0A53" w:rsidRPr="00BC0A53" w:rsidRDefault="00BC0A53" w:rsidP="00BC0A53">
            <w:pPr>
              <w:spacing w:after="0" w:line="240" w:lineRule="auto"/>
              <w:rPr>
                <w:rFonts w:ascii="Times New Roman" w:hAnsi="Times New Roman" w:cs="Times New Roman"/>
                <w:sz w:val="20"/>
                <w:szCs w:val="20"/>
                <w:lang w:bidi="ru-RU"/>
              </w:rPr>
            </w:pPr>
          </w:p>
        </w:tc>
        <w:tc>
          <w:tcPr>
            <w:tcW w:w="1276" w:type="dxa"/>
            <w:shd w:val="clear" w:color="auto" w:fill="auto"/>
          </w:tcPr>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3 комплекта</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Комплект:</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портьеры;</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ламбрекен;</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кисти;</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подхваты</w:t>
            </w:r>
          </w:p>
        </w:tc>
      </w:tr>
    </w:tbl>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bCs/>
          <w:sz w:val="20"/>
          <w:szCs w:val="20"/>
          <w:lang w:bidi="ru-RU"/>
        </w:rPr>
      </w:pPr>
      <w:r w:rsidRPr="00BC0A53">
        <w:rPr>
          <w:rFonts w:ascii="Times New Roman" w:hAnsi="Times New Roman" w:cs="Times New Roman"/>
          <w:b/>
          <w:bCs/>
          <w:sz w:val="20"/>
          <w:szCs w:val="20"/>
          <w:lang w:bidi="ru-RU"/>
        </w:rPr>
        <w:t>Примечание:</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В течение трёх календарных дней с момента подписания договора  исполнитель должен прибыть  на объект для контрольных замеров, подготовки эскизов, согласования  ткани. Проект эскиза одежды для сцены, оформления окон и входных групп создается Исполнителем в течение пяти дней со дня подписания договора и утверждается Заказчиком в письменном виде.</w:t>
      </w:r>
      <w:r w:rsidRPr="00BC0A53">
        <w:rPr>
          <w:rFonts w:ascii="Times New Roman" w:hAnsi="Times New Roman" w:cs="Times New Roman"/>
          <w:sz w:val="20"/>
          <w:szCs w:val="20"/>
          <w:lang w:bidi="ru-RU"/>
        </w:rPr>
        <w:t xml:space="preserve"> </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lastRenderedPageBreak/>
        <w:t>Одежда  сцены, шторы для окон и входных групп изготавливаются только после утверждения Заказчиком эскизов Исполнителя. Драпировка изделий должна быть выполнена в строгом соответствии с утвержденными эскизами.</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 xml:space="preserve">Основные и подкладочные ткани, из которых изготавливаются одежда для  сцены, оформление окон и входных групп должны быть  из трудновоспламеняемого волокна  </w:t>
      </w:r>
      <w:proofErr w:type="spellStart"/>
      <w:r w:rsidRPr="00BC0A53">
        <w:rPr>
          <w:rFonts w:ascii="Times New Roman" w:hAnsi="Times New Roman" w:cs="Times New Roman"/>
          <w:bCs/>
          <w:sz w:val="20"/>
          <w:szCs w:val="20"/>
          <w:lang w:bidi="ru-RU"/>
        </w:rPr>
        <w:t>Trevira</w:t>
      </w:r>
      <w:proofErr w:type="spellEnd"/>
      <w:r w:rsidRPr="00BC0A53">
        <w:rPr>
          <w:rFonts w:ascii="Times New Roman" w:hAnsi="Times New Roman" w:cs="Times New Roman"/>
          <w:bCs/>
          <w:sz w:val="20"/>
          <w:szCs w:val="20"/>
          <w:lang w:bidi="ru-RU"/>
        </w:rPr>
        <w:t xml:space="preserve"> CS, не поддерживающего горение в соответствии с ГОСТ </w:t>
      </w:r>
      <w:proofErr w:type="gramStart"/>
      <w:r w:rsidRPr="00BC0A53">
        <w:rPr>
          <w:rFonts w:ascii="Times New Roman" w:hAnsi="Times New Roman" w:cs="Times New Roman"/>
          <w:bCs/>
          <w:sz w:val="20"/>
          <w:szCs w:val="20"/>
          <w:lang w:bidi="ru-RU"/>
        </w:rPr>
        <w:t>Р</w:t>
      </w:r>
      <w:proofErr w:type="gramEnd"/>
      <w:r w:rsidRPr="00BC0A53">
        <w:rPr>
          <w:rFonts w:ascii="Times New Roman" w:hAnsi="Times New Roman" w:cs="Times New Roman"/>
          <w:bCs/>
          <w:sz w:val="20"/>
          <w:szCs w:val="20"/>
          <w:lang w:bidi="ru-RU"/>
        </w:rPr>
        <w:t xml:space="preserve"> 50810-95 (</w:t>
      </w:r>
      <w:r w:rsidRPr="00BC0A53">
        <w:rPr>
          <w:rFonts w:ascii="Times New Roman" w:hAnsi="Times New Roman" w:cs="Times New Roman"/>
          <w:sz w:val="20"/>
          <w:szCs w:val="20"/>
          <w:lang w:bidi="ru-RU"/>
        </w:rPr>
        <w:t xml:space="preserve">при этом отсутствует пропитка ткани, в том числе и фабричная) . </w:t>
      </w:r>
      <w:r w:rsidRPr="00BC0A53">
        <w:rPr>
          <w:rFonts w:ascii="Times New Roman" w:hAnsi="Times New Roman" w:cs="Times New Roman"/>
          <w:bCs/>
          <w:sz w:val="20"/>
          <w:szCs w:val="20"/>
          <w:lang w:bidi="ru-RU"/>
        </w:rPr>
        <w:t xml:space="preserve">Ткань не должна гореть и тлеть после выдерживания в пламени в течение не менее 15 секунд. Свойства ткани - </w:t>
      </w:r>
      <w:proofErr w:type="spellStart"/>
      <w:r w:rsidRPr="00BC0A53">
        <w:rPr>
          <w:rFonts w:ascii="Times New Roman" w:hAnsi="Times New Roman" w:cs="Times New Roman"/>
          <w:bCs/>
          <w:sz w:val="20"/>
          <w:szCs w:val="20"/>
          <w:lang w:bidi="ru-RU"/>
        </w:rPr>
        <w:t>трудновоспламеняемость</w:t>
      </w:r>
      <w:proofErr w:type="spellEnd"/>
      <w:r w:rsidRPr="00BC0A53">
        <w:rPr>
          <w:rFonts w:ascii="Times New Roman" w:hAnsi="Times New Roman" w:cs="Times New Roman"/>
          <w:bCs/>
          <w:sz w:val="20"/>
          <w:szCs w:val="20"/>
          <w:lang w:bidi="ru-RU"/>
        </w:rPr>
        <w:t xml:space="preserve"> - должны сохраняться на все время эксплуатации изделия, в том числе после воздействия воды.</w:t>
      </w:r>
      <w:r w:rsidRPr="00BC0A53">
        <w:rPr>
          <w:rFonts w:ascii="Times New Roman" w:hAnsi="Times New Roman" w:cs="Times New Roman"/>
          <w:sz w:val="20"/>
          <w:szCs w:val="20"/>
          <w:lang w:bidi="ru-RU"/>
        </w:rPr>
        <w:t xml:space="preserve"> </w:t>
      </w:r>
      <w:r w:rsidRPr="00BC0A53">
        <w:rPr>
          <w:rFonts w:ascii="Times New Roman" w:hAnsi="Times New Roman" w:cs="Times New Roman"/>
          <w:bCs/>
          <w:sz w:val="20"/>
          <w:szCs w:val="20"/>
          <w:lang w:bidi="ru-RU"/>
        </w:rPr>
        <w:t xml:space="preserve">Огнезащитные свойства должны сохраняться после проведения химических чисток. После взаимодействия с водой на ткани не должно оставаться следов и разводов, а также после проведения стирок, не оставляет следов остаточной деформации после механического воздействия. До изготовления одежды для сцены и штор для оформления окон и входных групп  </w:t>
      </w:r>
      <w:r w:rsidRPr="00BC0A53">
        <w:rPr>
          <w:rFonts w:ascii="Times New Roman" w:hAnsi="Times New Roman" w:cs="Times New Roman"/>
          <w:sz w:val="20"/>
          <w:szCs w:val="20"/>
          <w:lang w:bidi="ru-RU"/>
        </w:rPr>
        <w:t xml:space="preserve">Исполнитель </w:t>
      </w:r>
      <w:proofErr w:type="gramStart"/>
      <w:r w:rsidRPr="00BC0A53">
        <w:rPr>
          <w:rFonts w:ascii="Times New Roman" w:hAnsi="Times New Roman" w:cs="Times New Roman"/>
          <w:sz w:val="20"/>
          <w:szCs w:val="20"/>
          <w:lang w:bidi="ru-RU"/>
        </w:rPr>
        <w:t>обязан</w:t>
      </w:r>
      <w:proofErr w:type="gramEnd"/>
      <w:r w:rsidRPr="00BC0A53">
        <w:rPr>
          <w:rFonts w:ascii="Times New Roman" w:hAnsi="Times New Roman" w:cs="Times New Roman"/>
          <w:sz w:val="20"/>
          <w:szCs w:val="20"/>
          <w:lang w:bidi="ru-RU"/>
        </w:rPr>
        <w:t xml:space="preserve"> предоставит Заказчику  не менее полуметра ткани на экспертизу по негорючести ткани и подтверждению  нитей полиэфирного трудновоспламеняемого волокна не поддерживающая горение. При сомнениях Заказчик отправляет ткань на экспертизу в лабораторию для подтверждения или опровержения ткани и наличия ее сертификата</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 xml:space="preserve">Бархат не меньше 100 % из трудновоспламеняемого волокна </w:t>
      </w:r>
      <w:proofErr w:type="spellStart"/>
      <w:r w:rsidRPr="00BC0A53">
        <w:rPr>
          <w:rFonts w:ascii="Times New Roman" w:hAnsi="Times New Roman" w:cs="Times New Roman"/>
          <w:bCs/>
          <w:sz w:val="20"/>
          <w:szCs w:val="20"/>
          <w:lang w:bidi="ru-RU"/>
        </w:rPr>
        <w:t>Trevira</w:t>
      </w:r>
      <w:proofErr w:type="spellEnd"/>
      <w:r w:rsidRPr="00BC0A53">
        <w:rPr>
          <w:rFonts w:ascii="Times New Roman" w:hAnsi="Times New Roman" w:cs="Times New Roman"/>
          <w:bCs/>
          <w:sz w:val="20"/>
          <w:szCs w:val="20"/>
          <w:lang w:bidi="ru-RU"/>
        </w:rPr>
        <w:t xml:space="preserve"> CS; Не допускаются пороки бархата. В полотне должны отсутствовать: засоренность\ </w:t>
      </w:r>
      <w:proofErr w:type="spellStart"/>
      <w:r w:rsidRPr="00BC0A53">
        <w:rPr>
          <w:rFonts w:ascii="Times New Roman" w:hAnsi="Times New Roman" w:cs="Times New Roman"/>
          <w:bCs/>
          <w:sz w:val="20"/>
          <w:szCs w:val="20"/>
          <w:lang w:bidi="ru-RU"/>
        </w:rPr>
        <w:t>разнооттеночность</w:t>
      </w:r>
      <w:proofErr w:type="spellEnd"/>
      <w:r w:rsidRPr="00BC0A53">
        <w:rPr>
          <w:rFonts w:ascii="Times New Roman" w:hAnsi="Times New Roman" w:cs="Times New Roman"/>
          <w:bCs/>
          <w:sz w:val="20"/>
          <w:szCs w:val="20"/>
          <w:lang w:bidi="ru-RU"/>
        </w:rPr>
        <w:t xml:space="preserve">, </w:t>
      </w:r>
      <w:proofErr w:type="spellStart"/>
      <w:r w:rsidRPr="00BC0A53">
        <w:rPr>
          <w:rFonts w:ascii="Times New Roman" w:hAnsi="Times New Roman" w:cs="Times New Roman"/>
          <w:bCs/>
          <w:sz w:val="20"/>
          <w:szCs w:val="20"/>
          <w:lang w:bidi="ru-RU"/>
        </w:rPr>
        <w:t>непрокрас</w:t>
      </w:r>
      <w:proofErr w:type="spellEnd"/>
      <w:r w:rsidRPr="00BC0A53">
        <w:rPr>
          <w:rFonts w:ascii="Times New Roman" w:hAnsi="Times New Roman" w:cs="Times New Roman"/>
          <w:bCs/>
          <w:sz w:val="20"/>
          <w:szCs w:val="20"/>
          <w:lang w:bidi="ru-RU"/>
        </w:rPr>
        <w:t xml:space="preserve">\ </w:t>
      </w:r>
      <w:proofErr w:type="spellStart"/>
      <w:r w:rsidRPr="00BC0A53">
        <w:rPr>
          <w:rFonts w:ascii="Times New Roman" w:hAnsi="Times New Roman" w:cs="Times New Roman"/>
          <w:bCs/>
          <w:sz w:val="20"/>
          <w:szCs w:val="20"/>
          <w:lang w:bidi="ru-RU"/>
        </w:rPr>
        <w:t>гофристость</w:t>
      </w:r>
      <w:proofErr w:type="spellEnd"/>
      <w:r w:rsidRPr="00BC0A53">
        <w:rPr>
          <w:rFonts w:ascii="Times New Roman" w:hAnsi="Times New Roman" w:cs="Times New Roman"/>
          <w:bCs/>
          <w:sz w:val="20"/>
          <w:szCs w:val="20"/>
          <w:lang w:bidi="ru-RU"/>
        </w:rPr>
        <w:t>. Направление ворса бархата в готовом изделии – должно быть «вверх». Устойчивость окраски ткани занавеса к воздействию света: прочная; особо прочная. Устойчивость к изменению окраски занавеса при воздействии света не менее 4 баллов. Изменение размеров ткани занавеса после мокрой обработки по основе, по утку ±5,0 %. Разрывная нагрузка ткани занавеса должна быть более 98Н. Бархат, используемый для пошива всех изделий из бархата согласно техническому заданию, должен быть из одной партии, одного цвета, заводской окраски.  Бархат должен соответствовать требованиям ГОСТ 23432-89.</w:t>
      </w:r>
      <w:r w:rsidRPr="00BC0A53">
        <w:rPr>
          <w:rFonts w:ascii="Times New Roman" w:hAnsi="Times New Roman" w:cs="Times New Roman"/>
          <w:sz w:val="20"/>
          <w:szCs w:val="20"/>
          <w:lang w:bidi="ru-RU"/>
        </w:rPr>
        <w:t xml:space="preserve"> </w:t>
      </w:r>
      <w:r w:rsidRPr="00BC0A53">
        <w:rPr>
          <w:rFonts w:ascii="Times New Roman" w:hAnsi="Times New Roman" w:cs="Times New Roman"/>
          <w:bCs/>
          <w:sz w:val="20"/>
          <w:szCs w:val="20"/>
          <w:lang w:bidi="ru-RU"/>
        </w:rPr>
        <w:t>Ширина ткани  занавеса не менее 140 см. Плотность ткани должна быть 380 г/м</w:t>
      </w:r>
      <w:proofErr w:type="gramStart"/>
      <w:r w:rsidRPr="00BC0A53">
        <w:rPr>
          <w:rFonts w:ascii="Times New Roman" w:hAnsi="Times New Roman" w:cs="Times New Roman"/>
          <w:bCs/>
          <w:sz w:val="20"/>
          <w:szCs w:val="20"/>
          <w:lang w:bidi="ru-RU"/>
        </w:rPr>
        <w:t>2</w:t>
      </w:r>
      <w:proofErr w:type="gramEnd"/>
      <w:r w:rsidRPr="00BC0A53">
        <w:rPr>
          <w:rFonts w:ascii="Times New Roman" w:hAnsi="Times New Roman" w:cs="Times New Roman"/>
          <w:bCs/>
          <w:sz w:val="20"/>
          <w:szCs w:val="20"/>
          <w:lang w:bidi="ru-RU"/>
        </w:rPr>
        <w:t xml:space="preserve"> - 500 г/м2. Высота ворса ≤2мм.  Цвет должен быть синий (верхняя декорация – золото) - в соответствии с эскизным проектом (оттенок согласовывается с Заказчиком в письменном виде). Окрас используемого бархата должен быть равномерным по всей площади изделия/без оттенков/не допускается отличий по тону. Поперечные стыковочные швы (надставки) для основной ткани не допускаются. </w:t>
      </w:r>
      <w:r w:rsidRPr="00BC0A53">
        <w:rPr>
          <w:rFonts w:ascii="Times New Roman" w:hAnsi="Times New Roman" w:cs="Times New Roman"/>
          <w:sz w:val="20"/>
          <w:szCs w:val="20"/>
          <w:lang w:bidi="ru-RU"/>
        </w:rPr>
        <w:t>Предельно-допустимое количество пороков внешнего вида на должно быть до 6</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 xml:space="preserve">Подкладка должна быть изготовлена из трудновоспламеняемой ткани с полотняным переплетением, состоящей из полиэфирного трудновоспламеняемого волокна, не поддерживающего горение в соответствии с ГОСТ </w:t>
      </w:r>
      <w:proofErr w:type="gramStart"/>
      <w:r w:rsidRPr="00BC0A53">
        <w:rPr>
          <w:rFonts w:ascii="Times New Roman" w:hAnsi="Times New Roman" w:cs="Times New Roman"/>
          <w:bCs/>
          <w:sz w:val="20"/>
          <w:szCs w:val="20"/>
          <w:lang w:bidi="ru-RU"/>
        </w:rPr>
        <w:t>Р</w:t>
      </w:r>
      <w:proofErr w:type="gramEnd"/>
      <w:r w:rsidRPr="00BC0A53">
        <w:rPr>
          <w:rFonts w:ascii="Times New Roman" w:hAnsi="Times New Roman" w:cs="Times New Roman"/>
          <w:bCs/>
          <w:sz w:val="20"/>
          <w:szCs w:val="20"/>
          <w:lang w:bidi="ru-RU"/>
        </w:rPr>
        <w:t xml:space="preserve"> 50810-95.  Цвет должен соответствовать цвету ткани первого слоя.</w:t>
      </w:r>
      <w:r w:rsidRPr="00BC0A53">
        <w:rPr>
          <w:rFonts w:ascii="Times New Roman" w:hAnsi="Times New Roman" w:cs="Times New Roman"/>
          <w:sz w:val="20"/>
          <w:szCs w:val="20"/>
          <w:lang w:bidi="ru-RU"/>
        </w:rPr>
        <w:t xml:space="preserve"> </w:t>
      </w:r>
      <w:r w:rsidRPr="00BC0A53">
        <w:rPr>
          <w:rFonts w:ascii="Times New Roman" w:hAnsi="Times New Roman" w:cs="Times New Roman"/>
          <w:bCs/>
          <w:sz w:val="20"/>
          <w:szCs w:val="20"/>
          <w:lang w:bidi="ru-RU"/>
        </w:rPr>
        <w:t>Ширина полотна подкладки: от 135см. Поверхностная плотность ткани 165 г/м</w:t>
      </w:r>
      <w:proofErr w:type="gramStart"/>
      <w:r w:rsidRPr="00BC0A53">
        <w:rPr>
          <w:rFonts w:ascii="Times New Roman" w:hAnsi="Times New Roman" w:cs="Times New Roman"/>
          <w:bCs/>
          <w:sz w:val="20"/>
          <w:szCs w:val="20"/>
          <w:lang w:bidi="ru-RU"/>
        </w:rPr>
        <w:t>2</w:t>
      </w:r>
      <w:proofErr w:type="gramEnd"/>
      <w:r w:rsidRPr="00BC0A53">
        <w:rPr>
          <w:rFonts w:ascii="Times New Roman" w:hAnsi="Times New Roman" w:cs="Times New Roman"/>
          <w:bCs/>
          <w:sz w:val="20"/>
          <w:szCs w:val="20"/>
          <w:lang w:bidi="ru-RU"/>
        </w:rPr>
        <w:t xml:space="preserve"> - 175 г/м2. Предельно-допустимое количество пороков на подкладке не более 27.</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 xml:space="preserve">Ткань для кушака должна быть трудновоспламеняемая ткань сложного переплетения состав -  100% волокно, не поддерживающее горение в соответствии с ГОСТ </w:t>
      </w:r>
      <w:proofErr w:type="gramStart"/>
      <w:r w:rsidRPr="00BC0A53">
        <w:rPr>
          <w:rFonts w:ascii="Times New Roman" w:hAnsi="Times New Roman" w:cs="Times New Roman"/>
          <w:bCs/>
          <w:sz w:val="20"/>
          <w:szCs w:val="20"/>
          <w:lang w:bidi="ru-RU"/>
        </w:rPr>
        <w:t>Р</w:t>
      </w:r>
      <w:proofErr w:type="gramEnd"/>
      <w:r w:rsidRPr="00BC0A53">
        <w:rPr>
          <w:rFonts w:ascii="Times New Roman" w:hAnsi="Times New Roman" w:cs="Times New Roman"/>
          <w:bCs/>
          <w:sz w:val="20"/>
          <w:szCs w:val="20"/>
          <w:lang w:bidi="ru-RU"/>
        </w:rPr>
        <w:t xml:space="preserve"> 50810-95.  Ширина ≥140 см, плотность менее 350г/м</w:t>
      </w:r>
      <w:proofErr w:type="gramStart"/>
      <w:r w:rsidRPr="00BC0A53">
        <w:rPr>
          <w:rFonts w:ascii="Times New Roman" w:hAnsi="Times New Roman" w:cs="Times New Roman"/>
          <w:bCs/>
          <w:sz w:val="20"/>
          <w:szCs w:val="20"/>
          <w:lang w:bidi="ru-RU"/>
        </w:rPr>
        <w:t>2</w:t>
      </w:r>
      <w:proofErr w:type="gramEnd"/>
      <w:r w:rsidRPr="00BC0A53">
        <w:rPr>
          <w:rFonts w:ascii="Times New Roman" w:hAnsi="Times New Roman" w:cs="Times New Roman"/>
          <w:bCs/>
          <w:sz w:val="20"/>
          <w:szCs w:val="20"/>
          <w:lang w:bidi="ru-RU"/>
        </w:rPr>
        <w:t xml:space="preserve"> … 450 г/м2. Цвет кушака должен соответствовать лицевому слою изделия. Вязки должны быть изготовлены в 2 сложения с закрытым срезом из плотной ткани типа бортовка. Ширина вязок в границе 12-17 мм, длина каждой вязки 0,35м. Ткань для вязок – 100% </w:t>
      </w:r>
      <w:proofErr w:type="gramStart"/>
      <w:r w:rsidRPr="00BC0A53">
        <w:rPr>
          <w:rFonts w:ascii="Times New Roman" w:hAnsi="Times New Roman" w:cs="Times New Roman"/>
          <w:bCs/>
          <w:sz w:val="20"/>
          <w:szCs w:val="20"/>
          <w:lang w:bidi="ru-RU"/>
        </w:rPr>
        <w:t>х/б</w:t>
      </w:r>
      <w:proofErr w:type="gramEnd"/>
      <w:r w:rsidRPr="00BC0A53">
        <w:rPr>
          <w:rFonts w:ascii="Times New Roman" w:hAnsi="Times New Roman" w:cs="Times New Roman"/>
          <w:bCs/>
          <w:sz w:val="20"/>
          <w:szCs w:val="20"/>
          <w:lang w:bidi="ru-RU"/>
        </w:rPr>
        <w:t xml:space="preserve"> или лен типа «бортовка». Поверхностная плотность ткани вязок кушака от 200 до 270 г/м</w:t>
      </w:r>
      <w:proofErr w:type="gramStart"/>
      <w:r w:rsidRPr="00BC0A53">
        <w:rPr>
          <w:rFonts w:ascii="Times New Roman" w:hAnsi="Times New Roman" w:cs="Times New Roman"/>
          <w:bCs/>
          <w:sz w:val="20"/>
          <w:szCs w:val="20"/>
          <w:lang w:bidi="ru-RU"/>
        </w:rPr>
        <w:t>2</w:t>
      </w:r>
      <w:proofErr w:type="gramEnd"/>
      <w:r w:rsidRPr="00BC0A53">
        <w:rPr>
          <w:rFonts w:ascii="Times New Roman" w:hAnsi="Times New Roman" w:cs="Times New Roman"/>
          <w:bCs/>
          <w:sz w:val="20"/>
          <w:szCs w:val="20"/>
          <w:lang w:bidi="ru-RU"/>
        </w:rPr>
        <w:t>. Разрывная нагрузка ткани вязок кушака по основе и утку: от 59 кгс.</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 xml:space="preserve">Ткань для кулис и экранной падуги  должна быть декоративная трехслойная светонепроницаемая ткань из полиэфирного трудновоспламеняемого волокна не поддерживающая горение. Сорт изделия необходим 1 или 2. Ткань должна соответствовать 4ой группе по ГОСТ 20823-90. Лицевая сторона гладкая.  Предельно-допустимое количество пороков внешнего вида на кулисах должно быть до 6. Направление полос ткани вертикальное. Поперечные стыковочные швы (надставки) для основной ткани не допускаются. </w:t>
      </w:r>
      <w:r w:rsidRPr="00BC0A53">
        <w:rPr>
          <w:rFonts w:ascii="Times New Roman" w:hAnsi="Times New Roman" w:cs="Times New Roman"/>
          <w:sz w:val="20"/>
          <w:szCs w:val="20"/>
          <w:lang w:bidi="ru-RU"/>
        </w:rPr>
        <w:t xml:space="preserve"> </w:t>
      </w:r>
      <w:r w:rsidRPr="00BC0A53">
        <w:rPr>
          <w:rFonts w:ascii="Times New Roman" w:hAnsi="Times New Roman" w:cs="Times New Roman"/>
          <w:bCs/>
          <w:sz w:val="20"/>
          <w:szCs w:val="20"/>
          <w:lang w:bidi="ru-RU"/>
        </w:rPr>
        <w:t>Поверхностная   плотность ткани наименьший показатель 295 г/м</w:t>
      </w:r>
      <w:proofErr w:type="gramStart"/>
      <w:r w:rsidRPr="00BC0A53">
        <w:rPr>
          <w:rFonts w:ascii="Times New Roman" w:hAnsi="Times New Roman" w:cs="Times New Roman"/>
          <w:bCs/>
          <w:sz w:val="20"/>
          <w:szCs w:val="20"/>
          <w:lang w:bidi="ru-RU"/>
        </w:rPr>
        <w:t>2</w:t>
      </w:r>
      <w:proofErr w:type="gramEnd"/>
      <w:r w:rsidRPr="00BC0A53">
        <w:rPr>
          <w:rFonts w:ascii="Times New Roman" w:hAnsi="Times New Roman" w:cs="Times New Roman"/>
          <w:bCs/>
          <w:sz w:val="20"/>
          <w:szCs w:val="20"/>
          <w:lang w:bidi="ru-RU"/>
        </w:rPr>
        <w:t xml:space="preserve">. Ширина ткани более 149 см. Окрас ткани должен быть одинаковый и ровный во всех изделиях, и по всей площади, без оттенков, без отличий в цветности, ткань из одной партии заводской окраски. Не должны допускаться пороки ткани местные, расположенные на ограниченном участке\распространенные по всему куску\ без дыр, просечек, </w:t>
      </w:r>
      <w:proofErr w:type="spellStart"/>
      <w:r w:rsidRPr="00BC0A53">
        <w:rPr>
          <w:rFonts w:ascii="Times New Roman" w:hAnsi="Times New Roman" w:cs="Times New Roman"/>
          <w:bCs/>
          <w:sz w:val="20"/>
          <w:szCs w:val="20"/>
          <w:lang w:bidi="ru-RU"/>
        </w:rPr>
        <w:t>прощипков</w:t>
      </w:r>
      <w:proofErr w:type="spellEnd"/>
      <w:r w:rsidRPr="00BC0A53">
        <w:rPr>
          <w:rFonts w:ascii="Times New Roman" w:hAnsi="Times New Roman" w:cs="Times New Roman"/>
          <w:bCs/>
          <w:sz w:val="20"/>
          <w:szCs w:val="20"/>
          <w:lang w:bidi="ru-RU"/>
        </w:rPr>
        <w:t xml:space="preserve">, подплетин, надиров, пятен, плешин, изменения оттенка.  </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Нитки для обработки швов должны быть по ГОСТ 6309-93 армированные с хлопковой или полиэфирной оплеткой. Номер ниток 35лл;36лх. Влажность ниток не более 3%.</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 xml:space="preserve">Качество и безопасность поставляемого товара должно соответствовать ГОСТам,  действующим на момент поставки, и подтверждаться надлежащим образом оформленными сопроводительными документами, подтверждающими качество и безопасность продукции. Поставщик должен </w:t>
      </w:r>
      <w:proofErr w:type="gramStart"/>
      <w:r w:rsidRPr="00BC0A53">
        <w:rPr>
          <w:rFonts w:ascii="Times New Roman" w:hAnsi="Times New Roman" w:cs="Times New Roman"/>
          <w:bCs/>
          <w:sz w:val="20"/>
          <w:szCs w:val="20"/>
          <w:lang w:bidi="ru-RU"/>
        </w:rPr>
        <w:t>предоставить следующие документы</w:t>
      </w:r>
      <w:proofErr w:type="gramEnd"/>
      <w:r w:rsidRPr="00BC0A53">
        <w:rPr>
          <w:rFonts w:ascii="Times New Roman" w:hAnsi="Times New Roman" w:cs="Times New Roman"/>
          <w:bCs/>
          <w:sz w:val="20"/>
          <w:szCs w:val="20"/>
          <w:lang w:bidi="ru-RU"/>
        </w:rPr>
        <w:t>:</w:t>
      </w:r>
    </w:p>
    <w:p w:rsidR="00BC0A53" w:rsidRPr="00BC0A53" w:rsidRDefault="00BC0A53" w:rsidP="00BB00B4">
      <w:pPr>
        <w:spacing w:after="0" w:line="240" w:lineRule="auto"/>
        <w:ind w:left="1418"/>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 xml:space="preserve"> - на ткани, заявленные как «трудновоспламеняемые», предоставляется пожарный сертификат или протокол испытаний МЧС </w:t>
      </w:r>
      <w:proofErr w:type="spellStart"/>
      <w:r w:rsidRPr="00BC0A53">
        <w:rPr>
          <w:rFonts w:ascii="Times New Roman" w:hAnsi="Times New Roman" w:cs="Times New Roman"/>
          <w:bCs/>
          <w:sz w:val="20"/>
          <w:szCs w:val="20"/>
          <w:lang w:bidi="ru-RU"/>
        </w:rPr>
        <w:t>наоценку</w:t>
      </w:r>
      <w:proofErr w:type="spellEnd"/>
      <w:r w:rsidRPr="00BC0A53">
        <w:rPr>
          <w:rFonts w:ascii="Times New Roman" w:hAnsi="Times New Roman" w:cs="Times New Roman"/>
          <w:bCs/>
          <w:sz w:val="20"/>
          <w:szCs w:val="20"/>
          <w:lang w:bidi="ru-RU"/>
        </w:rPr>
        <w:t xml:space="preserve"> воспламеняемости материалов на соответствие их ГОСТу </w:t>
      </w:r>
      <w:proofErr w:type="gramStart"/>
      <w:r w:rsidRPr="00BC0A53">
        <w:rPr>
          <w:rFonts w:ascii="Times New Roman" w:hAnsi="Times New Roman" w:cs="Times New Roman"/>
          <w:bCs/>
          <w:sz w:val="20"/>
          <w:szCs w:val="20"/>
          <w:lang w:bidi="ru-RU"/>
        </w:rPr>
        <w:t>Р</w:t>
      </w:r>
      <w:proofErr w:type="gramEnd"/>
      <w:r w:rsidRPr="00BC0A53">
        <w:rPr>
          <w:rFonts w:ascii="Times New Roman" w:hAnsi="Times New Roman" w:cs="Times New Roman"/>
          <w:bCs/>
          <w:sz w:val="20"/>
          <w:szCs w:val="20"/>
          <w:lang w:bidi="ru-RU"/>
        </w:rPr>
        <w:t xml:space="preserve"> 50810-95 (копия, заверенная Исполнителем).</w:t>
      </w:r>
    </w:p>
    <w:p w:rsidR="00BC0A53" w:rsidRPr="00BC0A53" w:rsidRDefault="00BC0A53" w:rsidP="00BB00B4">
      <w:pPr>
        <w:spacing w:after="0" w:line="240" w:lineRule="auto"/>
        <w:ind w:left="1418"/>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  сертификаты на материалы (оригинал или копия,  заверенная  в установленном порядке держателем сертификата)</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t>Ткани должны быть изготовлены не ранее 2021 г выпуска.</w:t>
      </w:r>
    </w:p>
    <w:p w:rsidR="00BC0A53" w:rsidRPr="00BC0A53" w:rsidRDefault="00BC0A53" w:rsidP="00BC0A53">
      <w:pPr>
        <w:numPr>
          <w:ilvl w:val="0"/>
          <w:numId w:val="2"/>
        </w:numPr>
        <w:spacing w:after="0" w:line="240" w:lineRule="auto"/>
        <w:rPr>
          <w:rFonts w:ascii="Times New Roman" w:hAnsi="Times New Roman" w:cs="Times New Roman"/>
          <w:bCs/>
          <w:sz w:val="20"/>
          <w:szCs w:val="20"/>
          <w:lang w:bidi="ru-RU"/>
        </w:rPr>
      </w:pPr>
      <w:r w:rsidRPr="00BC0A53">
        <w:rPr>
          <w:rFonts w:ascii="Times New Roman" w:hAnsi="Times New Roman" w:cs="Times New Roman"/>
          <w:bCs/>
          <w:sz w:val="20"/>
          <w:szCs w:val="20"/>
          <w:lang w:bidi="ru-RU"/>
        </w:rPr>
        <w:lastRenderedPageBreak/>
        <w:t>Все изделия должны быть промаркированы.</w:t>
      </w:r>
    </w:p>
    <w:p w:rsidR="00BC0A53" w:rsidRPr="00BC0A53" w:rsidRDefault="00BC0A53" w:rsidP="00BC0A53">
      <w:p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 xml:space="preserve">       Срок изготовления одежды   сцены, штор для окон и входных групп и их монтаж - 45 календарных дней  </w:t>
      </w:r>
    </w:p>
    <w:p w:rsidR="00BC0A53" w:rsidRPr="00BC0A53" w:rsidRDefault="00BC0A53" w:rsidP="00BC0A53">
      <w:pPr>
        <w:numPr>
          <w:ilvl w:val="0"/>
          <w:numId w:val="2"/>
        </w:num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При согласовании ткани, а также при экспертизе оказанных услуг,  Заказчик имеет право привлечь эксперта-дизайнера.</w:t>
      </w:r>
    </w:p>
    <w:p w:rsidR="00BC0A53" w:rsidRPr="00BC0A53" w:rsidRDefault="00BC0A53" w:rsidP="00BC0A53">
      <w:pPr>
        <w:numPr>
          <w:ilvl w:val="0"/>
          <w:numId w:val="2"/>
        </w:numPr>
        <w:spacing w:after="0" w:line="240" w:lineRule="auto"/>
        <w:rPr>
          <w:rFonts w:ascii="Times New Roman" w:hAnsi="Times New Roman" w:cs="Times New Roman"/>
          <w:sz w:val="20"/>
          <w:szCs w:val="20"/>
          <w:lang w:bidi="ru-RU"/>
        </w:rPr>
      </w:pPr>
      <w:r w:rsidRPr="00BC0A53">
        <w:rPr>
          <w:rFonts w:ascii="Times New Roman" w:hAnsi="Times New Roman" w:cs="Times New Roman"/>
          <w:sz w:val="20"/>
          <w:szCs w:val="20"/>
          <w:lang w:bidi="ru-RU"/>
        </w:rPr>
        <w:t>Поставщик предоставляет сопроводительную документацию на ткани (сертификаты, протоколы испытаний МЧС) в составе закрывающих документов. Обязательное условие: все протоколы и заключения МЧС должны быть на имя Исполнителя, а не от производителя ткани.</w:t>
      </w:r>
    </w:p>
    <w:p w:rsidR="00BC0A53" w:rsidRPr="00BC0A53" w:rsidRDefault="00BC0A53" w:rsidP="00BC0A53">
      <w:pPr>
        <w:spacing w:after="0" w:line="240" w:lineRule="auto"/>
        <w:rPr>
          <w:rFonts w:ascii="Times New Roman" w:hAnsi="Times New Roman" w:cs="Times New Roman"/>
          <w:sz w:val="20"/>
          <w:szCs w:val="20"/>
          <w:lang w:bidi="ru-RU"/>
        </w:rPr>
      </w:pP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 После изготовления (пошива) одежды для сцены, штор для оформления окон и входных групп Исполнитель производит следующие действия:</w:t>
      </w:r>
    </w:p>
    <w:p w:rsidR="00BC0A53" w:rsidRPr="00BC0A53" w:rsidRDefault="00BC0A53" w:rsidP="00BC0A53">
      <w:pPr>
        <w:spacing w:after="0" w:line="240" w:lineRule="auto"/>
        <w:rPr>
          <w:rFonts w:ascii="Times New Roman" w:hAnsi="Times New Roman" w:cs="Times New Roman"/>
          <w:b/>
          <w:sz w:val="20"/>
          <w:szCs w:val="20"/>
        </w:rPr>
      </w:pPr>
      <w:r w:rsidRPr="00BC0A53">
        <w:rPr>
          <w:rFonts w:ascii="Times New Roman" w:hAnsi="Times New Roman" w:cs="Times New Roman"/>
          <w:b/>
          <w:sz w:val="20"/>
          <w:szCs w:val="20"/>
        </w:rPr>
        <w:t xml:space="preserve">  </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 обтяжку  конструкций </w:t>
      </w:r>
      <w:proofErr w:type="gramStart"/>
      <w:r w:rsidRPr="00BC0A53">
        <w:rPr>
          <w:rFonts w:ascii="Times New Roman" w:hAnsi="Times New Roman" w:cs="Times New Roman"/>
          <w:sz w:val="20"/>
          <w:szCs w:val="20"/>
        </w:rPr>
        <w:t>под</w:t>
      </w:r>
      <w:proofErr w:type="gramEnd"/>
      <w:r w:rsidRPr="00BC0A53">
        <w:rPr>
          <w:rFonts w:ascii="Times New Roman" w:hAnsi="Times New Roman" w:cs="Times New Roman"/>
          <w:sz w:val="20"/>
          <w:szCs w:val="20"/>
        </w:rPr>
        <w:t xml:space="preserve"> </w:t>
      </w:r>
      <w:proofErr w:type="gramStart"/>
      <w:r w:rsidRPr="00BC0A53">
        <w:rPr>
          <w:rFonts w:ascii="Times New Roman" w:hAnsi="Times New Roman" w:cs="Times New Roman"/>
          <w:sz w:val="20"/>
          <w:szCs w:val="20"/>
        </w:rPr>
        <w:t>Арлекин</w:t>
      </w:r>
      <w:proofErr w:type="gramEnd"/>
      <w:r w:rsidRPr="00BC0A53">
        <w:rPr>
          <w:rFonts w:ascii="Times New Roman" w:hAnsi="Times New Roman" w:cs="Times New Roman"/>
          <w:sz w:val="20"/>
          <w:szCs w:val="20"/>
        </w:rPr>
        <w:t xml:space="preserve"> и </w:t>
      </w:r>
      <w:proofErr w:type="spellStart"/>
      <w:r w:rsidRPr="00BC0A53">
        <w:rPr>
          <w:rFonts w:ascii="Times New Roman" w:hAnsi="Times New Roman" w:cs="Times New Roman"/>
          <w:sz w:val="20"/>
          <w:szCs w:val="20"/>
        </w:rPr>
        <w:t>предэкранную</w:t>
      </w:r>
      <w:proofErr w:type="spellEnd"/>
      <w:r w:rsidRPr="00BC0A53">
        <w:rPr>
          <w:rFonts w:ascii="Times New Roman" w:hAnsi="Times New Roman" w:cs="Times New Roman"/>
          <w:sz w:val="20"/>
          <w:szCs w:val="20"/>
        </w:rPr>
        <w:t xml:space="preserve"> падугу</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 монтаж </w:t>
      </w:r>
      <w:proofErr w:type="spellStart"/>
      <w:r w:rsidRPr="00BC0A53">
        <w:rPr>
          <w:rFonts w:ascii="Times New Roman" w:hAnsi="Times New Roman" w:cs="Times New Roman"/>
          <w:sz w:val="20"/>
          <w:szCs w:val="20"/>
        </w:rPr>
        <w:t>Антрактно</w:t>
      </w:r>
      <w:proofErr w:type="spellEnd"/>
      <w:r w:rsidRPr="00BC0A53">
        <w:rPr>
          <w:rFonts w:ascii="Times New Roman" w:hAnsi="Times New Roman" w:cs="Times New Roman"/>
          <w:sz w:val="20"/>
          <w:szCs w:val="20"/>
        </w:rPr>
        <w:t>-раздвижного занавеса и раздвижного задника на дороги АРЗ</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 монтаж комбинированного Арлекина сложной формы на конструкцию </w:t>
      </w:r>
      <w:proofErr w:type="gramStart"/>
      <w:r w:rsidRPr="00BC0A53">
        <w:rPr>
          <w:rFonts w:ascii="Times New Roman" w:hAnsi="Times New Roman" w:cs="Times New Roman"/>
          <w:sz w:val="20"/>
          <w:szCs w:val="20"/>
        </w:rPr>
        <w:t>под</w:t>
      </w:r>
      <w:proofErr w:type="gramEnd"/>
      <w:r w:rsidRPr="00BC0A53">
        <w:rPr>
          <w:rFonts w:ascii="Times New Roman" w:hAnsi="Times New Roman" w:cs="Times New Roman"/>
          <w:sz w:val="20"/>
          <w:szCs w:val="20"/>
        </w:rPr>
        <w:t xml:space="preserve"> арлекин</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 монтаж </w:t>
      </w:r>
      <w:proofErr w:type="spellStart"/>
      <w:r w:rsidRPr="00BC0A53">
        <w:rPr>
          <w:rFonts w:ascii="Times New Roman" w:hAnsi="Times New Roman" w:cs="Times New Roman"/>
          <w:sz w:val="20"/>
          <w:szCs w:val="20"/>
        </w:rPr>
        <w:t>предэкранной</w:t>
      </w:r>
      <w:proofErr w:type="spellEnd"/>
      <w:r w:rsidRPr="00BC0A53">
        <w:rPr>
          <w:rFonts w:ascii="Times New Roman" w:hAnsi="Times New Roman" w:cs="Times New Roman"/>
          <w:sz w:val="20"/>
          <w:szCs w:val="20"/>
        </w:rPr>
        <w:t xml:space="preserve"> падуги на конструкцию</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монтаж кулис (4 шт.)</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монтаж портального занавеса и верхних декораций занавеса</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монтаж Конструкций (карнизы) для декорации окон.</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монтаж конструкций для декорации дверей на усиленных кронштейнах.</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монтаж ламбрекенов, портьер и вуали на окна</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монтаж ламбрекенов и портьер на входные группы</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монтаж подхватов для портального занавеса, оконных портьер и портьер входных групп.</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Поставщик во время монтажных работ должен обеспечить выполнение необходимых мероприятий: по охране труда и технике безопасности; противопожарной и электробезопасности, </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за безопасность выполняемого монтажа несет ответственность Исполнитель</w:t>
      </w:r>
    </w:p>
    <w:p w:rsidR="00BC0A53" w:rsidRPr="00BC0A53" w:rsidRDefault="00BC0A53" w:rsidP="00BC0A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C0A53">
        <w:rPr>
          <w:rFonts w:ascii="Times New Roman" w:hAnsi="Times New Roman" w:cs="Times New Roman"/>
          <w:sz w:val="20"/>
          <w:szCs w:val="20"/>
        </w:rPr>
        <w:t xml:space="preserve">Исполнитель  должен осуществить монтаж с применением своего инструмента и оборудования. </w:t>
      </w:r>
    </w:p>
    <w:p w:rsidR="00BC0A53" w:rsidRPr="00BC0A53" w:rsidRDefault="00BC0A53" w:rsidP="00BC0A53">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BC0A53">
        <w:rPr>
          <w:rFonts w:ascii="Times New Roman" w:hAnsi="Times New Roman" w:cs="Times New Roman"/>
          <w:sz w:val="20"/>
          <w:szCs w:val="20"/>
        </w:rPr>
        <w:t>Факт выполнения Исполнителем монтажных работ подтверждается подписанием сторонами акта сдачи-приемки работ по монтажу изделий, который является основанием для последующей приемки услуг в соответствии с условиями договора.</w:t>
      </w:r>
    </w:p>
    <w:p w:rsidR="00BC0A53" w:rsidRPr="00BC0A53" w:rsidRDefault="00BC0A53" w:rsidP="00BC0A53">
      <w:pPr>
        <w:spacing w:after="0" w:line="240" w:lineRule="auto"/>
        <w:rPr>
          <w:rFonts w:ascii="Times New Roman" w:hAnsi="Times New Roman" w:cs="Times New Roman"/>
          <w:sz w:val="20"/>
          <w:szCs w:val="20"/>
        </w:rPr>
      </w:pPr>
    </w:p>
    <w:p w:rsidR="00BC0A53" w:rsidRPr="00BC0A53" w:rsidRDefault="00BC0A53" w:rsidP="00BC0A53">
      <w:pPr>
        <w:spacing w:after="0" w:line="240" w:lineRule="auto"/>
        <w:rPr>
          <w:rFonts w:ascii="Times New Roman" w:hAnsi="Times New Roman" w:cs="Times New Roman"/>
          <w:sz w:val="20"/>
          <w:szCs w:val="20"/>
          <w:lang w:bidi="ru-RU"/>
        </w:rPr>
      </w:pPr>
    </w:p>
    <w:p w:rsidR="006E148E" w:rsidRDefault="00BC0A53"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Исполнитель</w:t>
      </w:r>
    </w:p>
    <w:p w:rsidR="00BC0A53" w:rsidRDefault="00BC0A53"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ИП_________________</w:t>
      </w:r>
      <w:proofErr w:type="spellStart"/>
      <w:r>
        <w:rPr>
          <w:rFonts w:ascii="Times New Roman" w:hAnsi="Times New Roman" w:cs="Times New Roman"/>
          <w:sz w:val="20"/>
          <w:szCs w:val="20"/>
        </w:rPr>
        <w:t>Д.Ю.Едемский</w:t>
      </w:r>
      <w:proofErr w:type="spellEnd"/>
    </w:p>
    <w:p w:rsidR="00BC0A53" w:rsidRDefault="00BC0A53"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BC0A53" w:rsidRDefault="00BC0A53" w:rsidP="00256792">
      <w:pPr>
        <w:spacing w:after="0" w:line="240" w:lineRule="auto"/>
        <w:rPr>
          <w:rFonts w:ascii="Times New Roman" w:hAnsi="Times New Roman" w:cs="Times New Roman"/>
          <w:sz w:val="20"/>
          <w:szCs w:val="20"/>
        </w:rPr>
      </w:pPr>
    </w:p>
    <w:p w:rsidR="00BC0A53" w:rsidRDefault="00BC0A53" w:rsidP="00256792">
      <w:pPr>
        <w:spacing w:after="0" w:line="240" w:lineRule="auto"/>
        <w:rPr>
          <w:rFonts w:ascii="Times New Roman" w:hAnsi="Times New Roman" w:cs="Times New Roman"/>
          <w:sz w:val="20"/>
          <w:szCs w:val="20"/>
        </w:rPr>
      </w:pPr>
    </w:p>
    <w:p w:rsidR="00BC0A53" w:rsidRDefault="00BC0A53"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№2 к договору</w:t>
      </w:r>
    </w:p>
    <w:p w:rsidR="00BC0A53" w:rsidRDefault="00BC0A53" w:rsidP="00BC0A53">
      <w:pPr>
        <w:spacing w:after="0" w:line="240" w:lineRule="auto"/>
        <w:rPr>
          <w:rFonts w:ascii="Times New Roman" w:hAnsi="Times New Roman" w:cs="Times New Roman"/>
          <w:b/>
          <w:sz w:val="20"/>
          <w:szCs w:val="20"/>
        </w:rPr>
      </w:pPr>
      <w:r w:rsidRPr="00BC0A53">
        <w:rPr>
          <w:rFonts w:ascii="Times New Roman" w:hAnsi="Times New Roman" w:cs="Times New Roman"/>
          <w:sz w:val="20"/>
          <w:szCs w:val="20"/>
        </w:rPr>
        <w:t xml:space="preserve">ИКЗ: </w:t>
      </w:r>
      <w:r w:rsidRPr="00BC0A53">
        <w:rPr>
          <w:rFonts w:ascii="Times New Roman" w:hAnsi="Times New Roman" w:cs="Times New Roman"/>
          <w:b/>
          <w:sz w:val="20"/>
          <w:szCs w:val="20"/>
        </w:rPr>
        <w:t>№ 221540211315554020100100300011392244</w:t>
      </w:r>
    </w:p>
    <w:p w:rsidR="00BC0A53" w:rsidRDefault="00BC0A53" w:rsidP="00BC0A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Калькуляция</w:t>
      </w:r>
    </w:p>
    <w:p w:rsidR="00BC0A53" w:rsidRPr="00BC0A53" w:rsidRDefault="00BC0A53" w:rsidP="00BC0A53">
      <w:pPr>
        <w:spacing w:after="0" w:line="240" w:lineRule="auto"/>
        <w:jc w:val="center"/>
        <w:rPr>
          <w:rFonts w:ascii="Times New Roman" w:hAnsi="Times New Roman" w:cs="Times New Roman"/>
          <w:b/>
          <w:sz w:val="20"/>
          <w:szCs w:val="20"/>
          <w:lang w:bidi="ru-RU"/>
        </w:rPr>
      </w:pPr>
      <w:r>
        <w:rPr>
          <w:rFonts w:ascii="Times New Roman" w:hAnsi="Times New Roman" w:cs="Times New Roman"/>
          <w:b/>
          <w:sz w:val="20"/>
          <w:szCs w:val="20"/>
        </w:rPr>
        <w:t xml:space="preserve"> на изготовление</w:t>
      </w:r>
      <w:r w:rsidRPr="00BC0A53">
        <w:rPr>
          <w:rFonts w:ascii="Times New Roman" w:hAnsi="Times New Roman" w:cs="Times New Roman"/>
          <w:b/>
          <w:sz w:val="20"/>
          <w:szCs w:val="20"/>
          <w:lang w:bidi="ru-RU"/>
        </w:rPr>
        <w:t xml:space="preserve"> одежды для сцены и штор для окон и входных групп актового зала университета.</w:t>
      </w:r>
    </w:p>
    <w:p w:rsidR="00BC0A53" w:rsidRPr="00BC0A53" w:rsidRDefault="00BC0A53" w:rsidP="00BC0A53">
      <w:pPr>
        <w:spacing w:after="0" w:line="240" w:lineRule="auto"/>
        <w:jc w:val="center"/>
        <w:rPr>
          <w:rFonts w:ascii="Times New Roman" w:hAnsi="Times New Roman" w:cs="Times New Roman"/>
          <w:b/>
          <w:sz w:val="20"/>
          <w:szCs w:val="20"/>
          <w:lang w:bidi="ru-RU"/>
        </w:rPr>
      </w:pPr>
    </w:p>
    <w:p w:rsidR="00BC0A53" w:rsidRPr="00BC0A53" w:rsidRDefault="00BC0A53" w:rsidP="00BC0A53">
      <w:pPr>
        <w:spacing w:after="0" w:line="240" w:lineRule="auto"/>
        <w:jc w:val="center"/>
        <w:rPr>
          <w:rFonts w:ascii="Times New Roman" w:hAnsi="Times New Roman" w:cs="Times New Roman"/>
          <w:b/>
          <w:sz w:val="20"/>
          <w:szCs w:val="20"/>
        </w:rPr>
      </w:pPr>
    </w:p>
    <w:tbl>
      <w:tblPr>
        <w:tblW w:w="10220" w:type="dxa"/>
        <w:tblInd w:w="93" w:type="dxa"/>
        <w:tblLayout w:type="fixed"/>
        <w:tblLook w:val="04A0" w:firstRow="1" w:lastRow="0" w:firstColumn="1" w:lastColumn="0" w:noHBand="0" w:noVBand="1"/>
      </w:tblPr>
      <w:tblGrid>
        <w:gridCol w:w="5685"/>
        <w:gridCol w:w="1275"/>
        <w:gridCol w:w="1701"/>
        <w:gridCol w:w="1559"/>
      </w:tblGrid>
      <w:tr w:rsidR="00BC0A53" w:rsidRPr="00BC0A53" w:rsidTr="00BC0A53">
        <w:trPr>
          <w:trHeight w:val="540"/>
        </w:trPr>
        <w:tc>
          <w:tcPr>
            <w:tcW w:w="5685"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Объект закупки</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Количество</w:t>
            </w:r>
            <w:r>
              <w:rPr>
                <w:rFonts w:ascii="Times New Roman" w:hAnsi="Times New Roman" w:cs="Times New Roman"/>
                <w:sz w:val="20"/>
                <w:szCs w:val="20"/>
              </w:rPr>
              <w:t xml:space="preserve"> и </w:t>
            </w:r>
            <w:proofErr w:type="spellStart"/>
            <w:r>
              <w:rPr>
                <w:rFonts w:ascii="Times New Roman" w:hAnsi="Times New Roman" w:cs="Times New Roman"/>
                <w:sz w:val="20"/>
                <w:szCs w:val="20"/>
              </w:rPr>
              <w:t>ед</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змер</w:t>
            </w:r>
            <w:proofErr w:type="spellEnd"/>
            <w:r>
              <w:rPr>
                <w:rFonts w:ascii="Times New Roman" w:hAnsi="Times New Roman" w:cs="Times New Roman"/>
                <w:sz w:val="20"/>
                <w:szCs w:val="20"/>
              </w:rPr>
              <w:t>.</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Pr>
                <w:rFonts w:ascii="Times New Roman" w:hAnsi="Times New Roman" w:cs="Times New Roman"/>
                <w:sz w:val="20"/>
                <w:szCs w:val="20"/>
              </w:rPr>
              <w:t>Цена за ед. руб. без НДС</w:t>
            </w:r>
            <w:r w:rsidRPr="00BC0A53">
              <w:rPr>
                <w:rFonts w:ascii="Times New Roman" w:hAnsi="Times New Roman" w:cs="Times New Roman"/>
                <w:sz w:val="20"/>
                <w:szCs w:val="20"/>
              </w:rPr>
              <w:t>.</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Pr>
                <w:rFonts w:ascii="Times New Roman" w:hAnsi="Times New Roman" w:cs="Times New Roman"/>
                <w:sz w:val="20"/>
                <w:szCs w:val="20"/>
              </w:rPr>
              <w:t>Сумма в руб. без НДС</w:t>
            </w:r>
          </w:p>
        </w:tc>
      </w:tr>
      <w:tr w:rsidR="00BC0A53" w:rsidRPr="00BC0A53" w:rsidTr="00BC0A53">
        <w:trPr>
          <w:trHeight w:val="230"/>
        </w:trPr>
        <w:tc>
          <w:tcPr>
            <w:tcW w:w="5685" w:type="dxa"/>
            <w:vMerge/>
            <w:tcBorders>
              <w:top w:val="single" w:sz="8" w:space="0" w:color="auto"/>
              <w:left w:val="single" w:sz="4" w:space="0" w:color="auto"/>
              <w:bottom w:val="single" w:sz="8" w:space="0" w:color="000000"/>
              <w:right w:val="single" w:sz="8" w:space="0" w:color="auto"/>
            </w:tcBorders>
            <w:vAlign w:val="center"/>
            <w:hideMark/>
          </w:tcPr>
          <w:p w:rsidR="00BC0A53" w:rsidRPr="00BC0A53" w:rsidRDefault="00BC0A53" w:rsidP="00BC0A53">
            <w:pPr>
              <w:spacing w:after="0" w:line="240" w:lineRule="auto"/>
              <w:rPr>
                <w:rFonts w:ascii="Times New Roman" w:hAnsi="Times New Roman" w:cs="Times New Roman"/>
                <w:sz w:val="20"/>
                <w:szCs w:val="20"/>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BC0A53" w:rsidRPr="00BC0A53" w:rsidRDefault="00BC0A53" w:rsidP="00BC0A53">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BC0A53" w:rsidRPr="00BC0A53" w:rsidRDefault="00BC0A53" w:rsidP="00BC0A53">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BC0A53" w:rsidRPr="00BC0A53" w:rsidRDefault="00BC0A53" w:rsidP="00BC0A53">
            <w:pPr>
              <w:spacing w:after="0" w:line="240" w:lineRule="auto"/>
              <w:rPr>
                <w:rFonts w:ascii="Times New Roman" w:hAnsi="Times New Roman" w:cs="Times New Roman"/>
                <w:sz w:val="20"/>
                <w:szCs w:val="20"/>
              </w:rPr>
            </w:pPr>
          </w:p>
        </w:tc>
      </w:tr>
      <w:tr w:rsidR="00BC0A53" w:rsidRPr="00BC0A53" w:rsidTr="00BC0A53">
        <w:trPr>
          <w:trHeight w:val="288"/>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11</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Изготовление </w:t>
            </w:r>
            <w:proofErr w:type="spellStart"/>
            <w:r w:rsidRPr="00BC0A53">
              <w:rPr>
                <w:rFonts w:ascii="Times New Roman" w:hAnsi="Times New Roman" w:cs="Times New Roman"/>
                <w:sz w:val="20"/>
                <w:szCs w:val="20"/>
              </w:rPr>
              <w:t>антрактно</w:t>
            </w:r>
            <w:proofErr w:type="spellEnd"/>
            <w:r w:rsidRPr="00BC0A53">
              <w:rPr>
                <w:rFonts w:ascii="Times New Roman" w:hAnsi="Times New Roman" w:cs="Times New Roman"/>
                <w:sz w:val="20"/>
                <w:szCs w:val="20"/>
              </w:rPr>
              <w:t>-раздвижного занавеса</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w:t>
            </w:r>
            <w:r>
              <w:rPr>
                <w:rFonts w:ascii="Times New Roman" w:hAnsi="Times New Roman" w:cs="Times New Roman"/>
                <w:sz w:val="20"/>
                <w:szCs w:val="20"/>
              </w:rPr>
              <w:t xml:space="preserve"> комплект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287 535,27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287 535,27</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Изготовление арлекина классического</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w:t>
            </w:r>
            <w:r>
              <w:rPr>
                <w:rFonts w:ascii="Times New Roman" w:hAnsi="Times New Roman" w:cs="Times New Roman"/>
                <w:sz w:val="20"/>
                <w:szCs w:val="20"/>
              </w:rPr>
              <w:t xml:space="preserve"> шт.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181 216,19</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181 216,19</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Изготовление конструкции</w:t>
            </w:r>
            <w:r>
              <w:rPr>
                <w:rFonts w:ascii="Times New Roman" w:hAnsi="Times New Roman" w:cs="Times New Roman"/>
                <w:sz w:val="20"/>
                <w:szCs w:val="20"/>
              </w:rPr>
              <w:t xml:space="preserve"> </w:t>
            </w:r>
            <w:proofErr w:type="gramStart"/>
            <w:r>
              <w:rPr>
                <w:rFonts w:ascii="Times New Roman" w:hAnsi="Times New Roman" w:cs="Times New Roman"/>
                <w:sz w:val="20"/>
                <w:szCs w:val="20"/>
              </w:rPr>
              <w:t>под</w:t>
            </w:r>
            <w:proofErr w:type="gramEnd"/>
            <w:r>
              <w:rPr>
                <w:rFonts w:ascii="Times New Roman" w:hAnsi="Times New Roman" w:cs="Times New Roman"/>
                <w:sz w:val="20"/>
                <w:szCs w:val="20"/>
              </w:rPr>
              <w:t xml:space="preserve"> арлекин</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w:t>
            </w:r>
            <w:r>
              <w:rPr>
                <w:rFonts w:ascii="Times New Roman" w:hAnsi="Times New Roman" w:cs="Times New Roman"/>
                <w:sz w:val="20"/>
                <w:szCs w:val="20"/>
              </w:rPr>
              <w:t xml:space="preserve"> шт.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34 327,76</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34 327,76</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Изготовление портальных кулис</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w:t>
            </w:r>
            <w:r>
              <w:rPr>
                <w:rFonts w:ascii="Times New Roman" w:hAnsi="Times New Roman" w:cs="Times New Roman"/>
                <w:sz w:val="20"/>
                <w:szCs w:val="20"/>
              </w:rPr>
              <w:t xml:space="preserve"> шт.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25 988,25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51 976,50</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Изготовление верхней декорации</w:t>
            </w:r>
            <w:r>
              <w:rPr>
                <w:rFonts w:ascii="Times New Roman" w:hAnsi="Times New Roman" w:cs="Times New Roman"/>
                <w:sz w:val="20"/>
                <w:szCs w:val="20"/>
              </w:rPr>
              <w:t xml:space="preserve">. </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w:t>
            </w:r>
            <w:r>
              <w:rPr>
                <w:rFonts w:ascii="Times New Roman" w:hAnsi="Times New Roman" w:cs="Times New Roman"/>
                <w:sz w:val="20"/>
                <w:szCs w:val="20"/>
              </w:rPr>
              <w:t xml:space="preserve"> шт.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56 184,85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112 369,70</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Изготовление задника раздвижного</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w:t>
            </w:r>
            <w:r>
              <w:rPr>
                <w:rFonts w:ascii="Times New Roman" w:hAnsi="Times New Roman" w:cs="Times New Roman"/>
                <w:sz w:val="20"/>
                <w:szCs w:val="20"/>
              </w:rPr>
              <w:t xml:space="preserve"> комплект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95 131,14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95 131,14</w:t>
            </w:r>
          </w:p>
        </w:tc>
      </w:tr>
      <w:tr w:rsidR="00BC0A53" w:rsidRPr="00BC0A53" w:rsidTr="00BC0A53">
        <w:trPr>
          <w:trHeight w:val="840"/>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lastRenderedPageBreak/>
              <w:t>Изготовление конструкции</w:t>
            </w:r>
            <w:r>
              <w:rPr>
                <w:rFonts w:ascii="Times New Roman" w:hAnsi="Times New Roman" w:cs="Times New Roman"/>
                <w:sz w:val="20"/>
                <w:szCs w:val="20"/>
              </w:rPr>
              <w:t xml:space="preserve"> под </w:t>
            </w:r>
            <w:proofErr w:type="spellStart"/>
            <w:r>
              <w:rPr>
                <w:rFonts w:ascii="Times New Roman" w:hAnsi="Times New Roman" w:cs="Times New Roman"/>
                <w:sz w:val="20"/>
                <w:szCs w:val="20"/>
              </w:rPr>
              <w:t>предэкранную</w:t>
            </w:r>
            <w:proofErr w:type="spellEnd"/>
            <w:r>
              <w:rPr>
                <w:rFonts w:ascii="Times New Roman" w:hAnsi="Times New Roman" w:cs="Times New Roman"/>
                <w:sz w:val="20"/>
                <w:szCs w:val="20"/>
              </w:rPr>
              <w:t xml:space="preserve"> падугу</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w:t>
            </w:r>
            <w:r>
              <w:rPr>
                <w:rFonts w:ascii="Times New Roman" w:hAnsi="Times New Roman" w:cs="Times New Roman"/>
                <w:sz w:val="20"/>
                <w:szCs w:val="20"/>
              </w:rPr>
              <w:t xml:space="preserve"> шт.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26 085,22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26 085,22</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Изготовление </w:t>
            </w:r>
            <w:proofErr w:type="spellStart"/>
            <w:r w:rsidRPr="00BC0A53">
              <w:rPr>
                <w:rFonts w:ascii="Times New Roman" w:hAnsi="Times New Roman" w:cs="Times New Roman"/>
                <w:sz w:val="20"/>
                <w:szCs w:val="20"/>
              </w:rPr>
              <w:t>предэкранной</w:t>
            </w:r>
            <w:proofErr w:type="spellEnd"/>
            <w:r w:rsidRPr="00BC0A53">
              <w:rPr>
                <w:rFonts w:ascii="Times New Roman" w:hAnsi="Times New Roman" w:cs="Times New Roman"/>
                <w:sz w:val="20"/>
                <w:szCs w:val="20"/>
              </w:rPr>
              <w:t xml:space="preserve"> падуги</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w:t>
            </w:r>
            <w:r>
              <w:rPr>
                <w:rFonts w:ascii="Times New Roman" w:hAnsi="Times New Roman" w:cs="Times New Roman"/>
                <w:sz w:val="20"/>
                <w:szCs w:val="20"/>
              </w:rPr>
              <w:t xml:space="preserve"> шт.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20 557,86</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20 557,86</w:t>
            </w:r>
          </w:p>
        </w:tc>
      </w:tr>
      <w:tr w:rsidR="00BC0A53" w:rsidRPr="00BC0A53" w:rsidTr="00BC0A53">
        <w:trPr>
          <w:trHeight w:val="288"/>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Изготовление кулис</w:t>
            </w:r>
            <w:r>
              <w:rPr>
                <w:rFonts w:ascii="Times New Roman" w:hAnsi="Times New Roman" w:cs="Times New Roman"/>
                <w:sz w:val="20"/>
                <w:szCs w:val="20"/>
              </w:rPr>
              <w:t xml:space="preserve"> тип 1</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4</w:t>
            </w:r>
            <w:r>
              <w:rPr>
                <w:rFonts w:ascii="Times New Roman" w:hAnsi="Times New Roman" w:cs="Times New Roman"/>
                <w:sz w:val="20"/>
                <w:szCs w:val="20"/>
              </w:rPr>
              <w:t xml:space="preserve"> шт.</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11 685,01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46 740,04</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Изготовление штор для оформления</w:t>
            </w:r>
            <w:r>
              <w:rPr>
                <w:rFonts w:ascii="Times New Roman" w:hAnsi="Times New Roman" w:cs="Times New Roman"/>
                <w:sz w:val="20"/>
                <w:szCs w:val="20"/>
              </w:rPr>
              <w:t xml:space="preserve"> окон</w:t>
            </w:r>
          </w:p>
        </w:tc>
        <w:tc>
          <w:tcPr>
            <w:tcW w:w="1275" w:type="dxa"/>
            <w:tcBorders>
              <w:top w:val="nil"/>
              <w:left w:val="nil"/>
              <w:bottom w:val="single" w:sz="8" w:space="0" w:color="auto"/>
              <w:right w:val="single" w:sz="8" w:space="0" w:color="auto"/>
            </w:tcBorders>
            <w:shd w:val="clear" w:color="auto" w:fill="auto"/>
            <w:hideMark/>
          </w:tcPr>
          <w:p w:rsid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5</w:t>
            </w:r>
          </w:p>
          <w:p w:rsidR="00BC0A53" w:rsidRPr="00BC0A53" w:rsidRDefault="00BC0A53" w:rsidP="00BC0A53">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комплектов</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90 728,00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453 640,00</w:t>
            </w:r>
          </w:p>
        </w:tc>
      </w:tr>
      <w:tr w:rsidR="00BC0A53" w:rsidRPr="00BC0A53" w:rsidTr="00BC0A53">
        <w:trPr>
          <w:trHeight w:val="564"/>
        </w:trPr>
        <w:tc>
          <w:tcPr>
            <w:tcW w:w="5685" w:type="dxa"/>
            <w:tcBorders>
              <w:top w:val="nil"/>
              <w:left w:val="single" w:sz="4" w:space="0" w:color="auto"/>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Изготовление штор для оформления входных групп</w:t>
            </w:r>
          </w:p>
        </w:tc>
        <w:tc>
          <w:tcPr>
            <w:tcW w:w="1275" w:type="dxa"/>
            <w:tcBorders>
              <w:top w:val="nil"/>
              <w:left w:val="nil"/>
              <w:bottom w:val="single" w:sz="8" w:space="0" w:color="auto"/>
              <w:right w:val="single" w:sz="8" w:space="0" w:color="auto"/>
            </w:tcBorders>
            <w:shd w:val="clear" w:color="auto" w:fill="auto"/>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3</w:t>
            </w:r>
            <w:r>
              <w:rPr>
                <w:rFonts w:ascii="Times New Roman" w:hAnsi="Times New Roman" w:cs="Times New Roman"/>
                <w:sz w:val="20"/>
                <w:szCs w:val="20"/>
              </w:rPr>
              <w:t xml:space="preserve"> комплекта</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45 466,68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136 400,04</w:t>
            </w:r>
          </w:p>
        </w:tc>
      </w:tr>
    </w:tbl>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 xml:space="preserve">Итого:   </w:t>
      </w:r>
      <w:r>
        <w:rPr>
          <w:rFonts w:ascii="Times New Roman" w:hAnsi="Times New Roman" w:cs="Times New Roman"/>
          <w:sz w:val="20"/>
          <w:szCs w:val="20"/>
        </w:rPr>
        <w:t>1 445 979,72 рублей (один миллион четыреста сорок пять тысяч девятьсот семьдесят девять рублей 72 копейки) без учета НДС (упрощенная система налогообложения).</w:t>
      </w:r>
      <w:r w:rsidRPr="00BC0A5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BC0A53" w:rsidRPr="00052A62" w:rsidRDefault="00BC0A53" w:rsidP="00256792">
      <w:pPr>
        <w:spacing w:after="0" w:line="240" w:lineRule="auto"/>
        <w:rPr>
          <w:rFonts w:ascii="Times New Roman" w:hAnsi="Times New Roman" w:cs="Times New Roman"/>
          <w:sz w:val="20"/>
          <w:szCs w:val="20"/>
        </w:rPr>
      </w:pP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Заказчик                                                                                            Исполнитель</w:t>
      </w:r>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Проректор_______________</w:t>
      </w:r>
      <w:proofErr w:type="spellStart"/>
      <w:r w:rsidRPr="00BC0A53">
        <w:rPr>
          <w:rFonts w:ascii="Times New Roman" w:hAnsi="Times New Roman" w:cs="Times New Roman"/>
          <w:sz w:val="20"/>
          <w:szCs w:val="20"/>
        </w:rPr>
        <w:t>А.А.Новоселов</w:t>
      </w:r>
      <w:proofErr w:type="spellEnd"/>
      <w:r w:rsidRPr="00BC0A53">
        <w:rPr>
          <w:rFonts w:ascii="Times New Roman" w:hAnsi="Times New Roman" w:cs="Times New Roman"/>
          <w:sz w:val="20"/>
          <w:szCs w:val="20"/>
        </w:rPr>
        <w:t xml:space="preserve">                                ИП_________________</w:t>
      </w:r>
      <w:proofErr w:type="spellStart"/>
      <w:r w:rsidRPr="00BC0A53">
        <w:rPr>
          <w:rFonts w:ascii="Times New Roman" w:hAnsi="Times New Roman" w:cs="Times New Roman"/>
          <w:sz w:val="20"/>
          <w:szCs w:val="20"/>
        </w:rPr>
        <w:t>Д.Ю.Едемский</w:t>
      </w:r>
      <w:proofErr w:type="spellEnd"/>
    </w:p>
    <w:p w:rsidR="00BC0A53" w:rsidRPr="00BC0A53" w:rsidRDefault="00BC0A53" w:rsidP="00BC0A53">
      <w:pPr>
        <w:spacing w:after="0" w:line="240" w:lineRule="auto"/>
        <w:rPr>
          <w:rFonts w:ascii="Times New Roman" w:hAnsi="Times New Roman" w:cs="Times New Roman"/>
          <w:sz w:val="20"/>
          <w:szCs w:val="20"/>
        </w:rPr>
      </w:pPr>
      <w:r w:rsidRPr="00BC0A53">
        <w:rPr>
          <w:rFonts w:ascii="Times New Roman" w:hAnsi="Times New Roman" w:cs="Times New Roman"/>
          <w:sz w:val="20"/>
          <w:szCs w:val="20"/>
        </w:rPr>
        <w:t>Электронная подпись                                                                     Электронная подпись</w:t>
      </w:r>
    </w:p>
    <w:p w:rsidR="00256792" w:rsidRPr="00256792" w:rsidRDefault="00256792" w:rsidP="00256792">
      <w:pPr>
        <w:spacing w:after="0" w:line="240" w:lineRule="auto"/>
        <w:rPr>
          <w:rFonts w:ascii="Times New Roman" w:hAnsi="Times New Roman" w:cs="Times New Roman"/>
          <w:sz w:val="20"/>
          <w:szCs w:val="20"/>
        </w:rPr>
      </w:pPr>
    </w:p>
    <w:sectPr w:rsidR="00256792" w:rsidRPr="00256792"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45935EEE"/>
    <w:multiLevelType w:val="hybridMultilevel"/>
    <w:tmpl w:val="23F49EA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557D5F28"/>
    <w:multiLevelType w:val="hybridMultilevel"/>
    <w:tmpl w:val="99F251D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nsid w:val="78E836BB"/>
    <w:multiLevelType w:val="multilevel"/>
    <w:tmpl w:val="25A0EF36"/>
    <w:lvl w:ilvl="0">
      <w:start w:val="1"/>
      <w:numFmt w:val="decimal"/>
      <w:lvlText w:val="%1."/>
      <w:lvlJc w:val="left"/>
      <w:pPr>
        <w:ind w:left="1404" w:hanging="456"/>
      </w:pPr>
      <w:rPr>
        <w:rFonts w:hint="default"/>
      </w:rPr>
    </w:lvl>
    <w:lvl w:ilvl="1">
      <w:start w:val="1"/>
      <w:numFmt w:val="decimal"/>
      <w:isLgl/>
      <w:lvlText w:val="%1.%2"/>
      <w:lvlJc w:val="left"/>
      <w:pPr>
        <w:ind w:left="1764" w:hanging="360"/>
      </w:pPr>
      <w:rPr>
        <w:rFonts w:hint="default"/>
      </w:rPr>
    </w:lvl>
    <w:lvl w:ilvl="2">
      <w:start w:val="1"/>
      <w:numFmt w:val="decimal"/>
      <w:isLgl/>
      <w:lvlText w:val="%1.%2.%3"/>
      <w:lvlJc w:val="left"/>
      <w:pPr>
        <w:ind w:left="2220" w:hanging="360"/>
      </w:pPr>
      <w:rPr>
        <w:rFonts w:hint="default"/>
      </w:rPr>
    </w:lvl>
    <w:lvl w:ilvl="3">
      <w:start w:val="1"/>
      <w:numFmt w:val="decimal"/>
      <w:isLgl/>
      <w:lvlText w:val="%1.%2.%3.%4"/>
      <w:lvlJc w:val="left"/>
      <w:pPr>
        <w:ind w:left="3036" w:hanging="720"/>
      </w:pPr>
      <w:rPr>
        <w:rFonts w:hint="default"/>
      </w:rPr>
    </w:lvl>
    <w:lvl w:ilvl="4">
      <w:start w:val="1"/>
      <w:numFmt w:val="decimal"/>
      <w:isLgl/>
      <w:lvlText w:val="%1.%2.%3.%4.%5"/>
      <w:lvlJc w:val="left"/>
      <w:pPr>
        <w:ind w:left="3492" w:hanging="720"/>
      </w:pPr>
      <w:rPr>
        <w:rFonts w:hint="default"/>
      </w:rPr>
    </w:lvl>
    <w:lvl w:ilvl="5">
      <w:start w:val="1"/>
      <w:numFmt w:val="decimal"/>
      <w:isLgl/>
      <w:lvlText w:val="%1.%2.%3.%4.%5.%6"/>
      <w:lvlJc w:val="left"/>
      <w:pPr>
        <w:ind w:left="4308" w:hanging="1080"/>
      </w:pPr>
      <w:rPr>
        <w:rFonts w:hint="default"/>
      </w:rPr>
    </w:lvl>
    <w:lvl w:ilvl="6">
      <w:start w:val="1"/>
      <w:numFmt w:val="decimal"/>
      <w:isLgl/>
      <w:lvlText w:val="%1.%2.%3.%4.%5.%6.%7"/>
      <w:lvlJc w:val="left"/>
      <w:pPr>
        <w:ind w:left="4764" w:hanging="1080"/>
      </w:pPr>
      <w:rPr>
        <w:rFonts w:hint="default"/>
      </w:rPr>
    </w:lvl>
    <w:lvl w:ilvl="7">
      <w:start w:val="1"/>
      <w:numFmt w:val="decimal"/>
      <w:isLgl/>
      <w:lvlText w:val="%1.%2.%3.%4.%5.%6.%7.%8"/>
      <w:lvlJc w:val="left"/>
      <w:pPr>
        <w:ind w:left="5220" w:hanging="1080"/>
      </w:pPr>
      <w:rPr>
        <w:rFonts w:hint="default"/>
      </w:rPr>
    </w:lvl>
    <w:lvl w:ilvl="8">
      <w:start w:val="1"/>
      <w:numFmt w:val="decimal"/>
      <w:isLgl/>
      <w:lvlText w:val="%1.%2.%3.%4.%5.%6.%7.%8.%9"/>
      <w:lvlJc w:val="left"/>
      <w:pPr>
        <w:ind w:left="6036" w:hanging="144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37732"/>
    <w:rsid w:val="00052A62"/>
    <w:rsid w:val="000700AA"/>
    <w:rsid w:val="00256792"/>
    <w:rsid w:val="00307117"/>
    <w:rsid w:val="00333B69"/>
    <w:rsid w:val="003463BC"/>
    <w:rsid w:val="00357D97"/>
    <w:rsid w:val="003F7B0A"/>
    <w:rsid w:val="00465738"/>
    <w:rsid w:val="00535BB8"/>
    <w:rsid w:val="00576A6A"/>
    <w:rsid w:val="005D31A8"/>
    <w:rsid w:val="006E148E"/>
    <w:rsid w:val="0072795E"/>
    <w:rsid w:val="00802E4C"/>
    <w:rsid w:val="008B4772"/>
    <w:rsid w:val="008D766D"/>
    <w:rsid w:val="009847C8"/>
    <w:rsid w:val="009A00EA"/>
    <w:rsid w:val="00AF1CF3"/>
    <w:rsid w:val="00B8643F"/>
    <w:rsid w:val="00B9661F"/>
    <w:rsid w:val="00BB00B4"/>
    <w:rsid w:val="00BC0A53"/>
    <w:rsid w:val="00C41DC7"/>
    <w:rsid w:val="00E36382"/>
    <w:rsid w:val="00E55FE3"/>
    <w:rsid w:val="00E74886"/>
    <w:rsid w:val="00F4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ravog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11</Pages>
  <Words>7010</Words>
  <Characters>39959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2022-05-30T05:11:00Z</dcterms:created>
  <dcterms:modified xsi:type="dcterms:W3CDTF">2022-06-17T05:11:00Z</dcterms:modified>
</cp:coreProperties>
</file>