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00E10033">
        <w:rPr>
          <w:rFonts w:ascii="Times New Roman" w:eastAsia="MS Mincho" w:hAnsi="Times New Roman" w:cs="Times New Roman"/>
          <w:b/>
          <w:kern w:val="2"/>
          <w:sz w:val="20"/>
          <w:szCs w:val="20"/>
          <w:lang w:eastAsia="ru-RU"/>
        </w:rPr>
        <w:t>ДОГОВОР № 8-225/2/Д-22</w:t>
      </w:r>
      <w:bookmarkStart w:id="0" w:name="_GoBack"/>
      <w:bookmarkEnd w:id="0"/>
    </w:p>
    <w:p w:rsidR="001A496D"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D3430B"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 xml:space="preserve">Регистрационный №__________________________________________ </w:t>
      </w:r>
    </w:p>
    <w:p w:rsidR="00D3430B" w:rsidRPr="00750C87"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635C4D">
        <w:rPr>
          <w:rFonts w:ascii="Times New Roman" w:eastAsia="Times New Roman" w:hAnsi="Times New Roman" w:cs="Times New Roman"/>
          <w:color w:val="000000"/>
          <w:spacing w:val="2"/>
          <w:kern w:val="2"/>
          <w:sz w:val="20"/>
          <w:szCs w:val="20"/>
          <w:lang w:eastAsia="ar-SA"/>
        </w:rPr>
        <w:t>____» _________  2022</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423A16" w:rsidRDefault="001A496D" w:rsidP="001A496D">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D84C99" w:rsidRPr="00D84C99">
        <w:rPr>
          <w:rFonts w:ascii="Times New Roman" w:eastAsia="Times New Roman" w:hAnsi="Times New Roman" w:cs="Times New Roman"/>
          <w:b/>
          <w:color w:val="000000"/>
          <w:spacing w:val="2"/>
          <w:kern w:val="2"/>
          <w:sz w:val="20"/>
          <w:szCs w:val="20"/>
          <w:lang w:eastAsia="ar-SA"/>
        </w:rPr>
        <w:t>221540211315554020100100420014339244</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7E2F81">
        <w:rPr>
          <w:rFonts w:ascii="Times New Roman" w:eastAsia="Times New Roman" w:hAnsi="Times New Roman" w:cs="Times New Roman"/>
          <w:color w:val="000000"/>
          <w:spacing w:val="-4"/>
          <w:sz w:val="20"/>
          <w:szCs w:val="20"/>
          <w:lang w:eastAsia="ru-RU"/>
        </w:rPr>
        <w:t>Васильева Олега Юрьевича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7E2F81">
        <w:rPr>
          <w:rFonts w:ascii="Times New Roman" w:eastAsia="Times New Roman" w:hAnsi="Times New Roman" w:cs="Times New Roman"/>
          <w:color w:val="000000"/>
          <w:spacing w:val="-4"/>
          <w:sz w:val="20"/>
          <w:szCs w:val="20"/>
          <w:lang w:eastAsia="ru-RU"/>
        </w:rPr>
        <w:t xml:space="preserve"> доверенности № 48 от 24.11.2017</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6B5FF7">
        <w:rPr>
          <w:rFonts w:ascii="Times New Roman" w:eastAsia="Times New Roman" w:hAnsi="Times New Roman" w:cs="Times New Roman"/>
          <w:b/>
          <w:color w:val="000000"/>
          <w:spacing w:val="-4"/>
          <w:sz w:val="20"/>
          <w:szCs w:val="20"/>
          <w:lang w:eastAsia="ru-RU"/>
        </w:rPr>
        <w:t xml:space="preserve"> Индивидуальный предприниматель Шмелев Денис Алексеевич</w:t>
      </w:r>
      <w:r w:rsidR="004B1545" w:rsidRPr="004B1545">
        <w:rPr>
          <w:rFonts w:ascii="Times New Roman" w:eastAsia="Times New Roman" w:hAnsi="Times New Roman" w:cs="Times New Roman"/>
          <w:b/>
          <w:color w:val="000000"/>
          <w:spacing w:val="-4"/>
          <w:sz w:val="20"/>
          <w:szCs w:val="20"/>
          <w:lang w:eastAsia="ru-RU"/>
        </w:rPr>
        <w:t xml:space="preserve">, </w:t>
      </w:r>
      <w:r w:rsidR="004B1545" w:rsidRPr="004B1545">
        <w:rPr>
          <w:rFonts w:ascii="Times New Roman" w:eastAsia="Times New Roman" w:hAnsi="Times New Roman" w:cs="Times New Roman"/>
          <w:color w:val="000000"/>
          <w:spacing w:val="-4"/>
          <w:sz w:val="20"/>
          <w:szCs w:val="20"/>
          <w:lang w:eastAsia="ru-RU"/>
        </w:rPr>
        <w:t>именуемый в дальнейшем  Под</w:t>
      </w:r>
      <w:r w:rsidR="006B5FF7">
        <w:rPr>
          <w:rFonts w:ascii="Times New Roman" w:eastAsia="Times New Roman" w:hAnsi="Times New Roman" w:cs="Times New Roman"/>
          <w:color w:val="000000"/>
          <w:spacing w:val="-4"/>
          <w:sz w:val="20"/>
          <w:szCs w:val="20"/>
          <w:lang w:eastAsia="ru-RU"/>
        </w:rPr>
        <w:t>рядчик, в лице Шмелева Денис Алексеевич</w:t>
      </w:r>
      <w:proofErr w:type="gramStart"/>
      <w:r w:rsidR="004B1545" w:rsidRPr="004B1545">
        <w:rPr>
          <w:rFonts w:ascii="Times New Roman" w:eastAsia="Times New Roman" w:hAnsi="Times New Roman" w:cs="Times New Roman"/>
          <w:b/>
          <w:color w:val="000000"/>
          <w:spacing w:val="-4"/>
          <w:sz w:val="20"/>
          <w:szCs w:val="20"/>
          <w:lang w:eastAsia="ru-RU"/>
        </w:rPr>
        <w:t xml:space="preserve"> </w:t>
      </w:r>
      <w:r w:rsidR="004B1545">
        <w:rPr>
          <w:rFonts w:ascii="Times New Roman" w:eastAsia="Times New Roman" w:hAnsi="Times New Roman" w:cs="Times New Roman"/>
          <w:b/>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w:t>
      </w:r>
      <w:r w:rsidR="004B1545">
        <w:rPr>
          <w:rFonts w:ascii="Times New Roman" w:eastAsia="Times New Roman" w:hAnsi="Times New Roman" w:cs="Times New Roman"/>
          <w:color w:val="000000"/>
          <w:spacing w:val="-4"/>
          <w:sz w:val="20"/>
          <w:szCs w:val="20"/>
          <w:lang w:eastAsia="ru-RU"/>
        </w:rPr>
        <w:t>действующего</w:t>
      </w:r>
      <w:r w:rsidR="00423A16">
        <w:rPr>
          <w:rFonts w:ascii="Times New Roman" w:eastAsia="Times New Roman" w:hAnsi="Times New Roman" w:cs="Times New Roman"/>
          <w:color w:val="000000"/>
          <w:spacing w:val="-4"/>
          <w:sz w:val="20"/>
          <w:szCs w:val="20"/>
          <w:lang w:eastAsia="ru-RU"/>
        </w:rPr>
        <w:t xml:space="preserve"> на </w:t>
      </w:r>
      <w:r w:rsidR="006B5FF7">
        <w:rPr>
          <w:rFonts w:ascii="Times New Roman" w:eastAsia="Times New Roman" w:hAnsi="Times New Roman" w:cs="Times New Roman"/>
          <w:color w:val="000000"/>
          <w:spacing w:val="-4"/>
          <w:sz w:val="20"/>
          <w:szCs w:val="20"/>
          <w:lang w:eastAsia="ru-RU"/>
        </w:rPr>
        <w:t>основании  регистрации в качестве индивидуального предпринимателя</w:t>
      </w:r>
      <w:r w:rsidRPr="00750C87">
        <w:rPr>
          <w:rFonts w:ascii="Times New Roman" w:eastAsia="Times New Roman" w:hAnsi="Times New Roman" w:cs="Times New Roman"/>
          <w:color w:val="000000"/>
          <w:spacing w:val="-4"/>
          <w:sz w:val="20"/>
          <w:szCs w:val="20"/>
          <w:lang w:eastAsia="ru-RU"/>
        </w:rPr>
        <w:t xml:space="preserve">, с другой стороны,  в результате осуществления закупки в соответствии с Федеральным  законом 05.04.2013г. № 44-ФЗ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6B5FF7">
        <w:rPr>
          <w:rFonts w:ascii="Times New Roman" w:eastAsia="Times New Roman" w:hAnsi="Times New Roman" w:cs="Times New Roman"/>
          <w:color w:val="000000"/>
          <w:spacing w:val="-4"/>
          <w:sz w:val="20"/>
          <w:szCs w:val="20"/>
          <w:lang w:eastAsia="ru-RU"/>
        </w:rPr>
        <w:t>20/0351100001722000025</w:t>
      </w:r>
      <w:r w:rsidRPr="00750C87">
        <w:rPr>
          <w:rFonts w:ascii="Times New Roman" w:eastAsia="Times New Roman" w:hAnsi="Times New Roman" w:cs="Times New Roman"/>
          <w:color w:val="000000"/>
          <w:spacing w:val="-4"/>
          <w:sz w:val="20"/>
          <w:szCs w:val="20"/>
          <w:lang w:eastAsia="ru-RU"/>
        </w:rPr>
        <w:t xml:space="preserve">  </w:t>
      </w:r>
      <w:r w:rsidRPr="0082261C">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4B1545">
        <w:rPr>
          <w:rFonts w:ascii="Times New Roman" w:eastAsia="Times New Roman" w:hAnsi="Times New Roman" w:cs="Times New Roman"/>
          <w:color w:val="000000"/>
          <w:spacing w:val="-4"/>
          <w:sz w:val="20"/>
          <w:szCs w:val="20"/>
          <w:lang w:eastAsia="ru-RU"/>
        </w:rPr>
        <w:t>подведения итогов определения поставщика (подрядчи</w:t>
      </w:r>
      <w:r w:rsidR="00D84C99">
        <w:rPr>
          <w:rFonts w:ascii="Times New Roman" w:eastAsia="Times New Roman" w:hAnsi="Times New Roman" w:cs="Times New Roman"/>
          <w:color w:val="000000"/>
          <w:spacing w:val="-4"/>
          <w:sz w:val="20"/>
          <w:szCs w:val="20"/>
          <w:lang w:eastAsia="ru-RU"/>
        </w:rPr>
        <w:t xml:space="preserve">ка, </w:t>
      </w:r>
      <w:r w:rsidR="000B5B2A">
        <w:rPr>
          <w:rFonts w:ascii="Times New Roman" w:eastAsia="Times New Roman" w:hAnsi="Times New Roman" w:cs="Times New Roman"/>
          <w:color w:val="000000"/>
          <w:spacing w:val="-4"/>
          <w:sz w:val="20"/>
          <w:szCs w:val="20"/>
          <w:lang w:eastAsia="ru-RU"/>
        </w:rPr>
        <w:t>исполнителя) от  01.07</w:t>
      </w:r>
      <w:r w:rsidR="006B5FF7">
        <w:rPr>
          <w:rFonts w:ascii="Times New Roman" w:eastAsia="Times New Roman" w:hAnsi="Times New Roman" w:cs="Times New Roman"/>
          <w:color w:val="000000"/>
          <w:spacing w:val="-4"/>
          <w:sz w:val="20"/>
          <w:szCs w:val="20"/>
          <w:lang w:eastAsia="ru-RU"/>
        </w:rPr>
        <w:t>.2022г.</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w:t>
      </w:r>
      <w:r w:rsidR="0082261C">
        <w:rPr>
          <w:rFonts w:ascii="Times New Roman" w:eastAsia="Times New Roman" w:hAnsi="Times New Roman" w:cs="Times New Roman"/>
          <w:color w:val="000000"/>
          <w:spacing w:val="-5"/>
          <w:sz w:val="20"/>
          <w:szCs w:val="20"/>
          <w:lang w:eastAsia="ru-RU"/>
        </w:rPr>
        <w:t xml:space="preserve">по текущему ремонту </w:t>
      </w:r>
      <w:r w:rsidR="00D84C99">
        <w:rPr>
          <w:rFonts w:ascii="Times New Roman" w:eastAsia="Times New Roman" w:hAnsi="Times New Roman" w:cs="Times New Roman"/>
          <w:color w:val="000000"/>
          <w:spacing w:val="-5"/>
          <w:sz w:val="20"/>
          <w:szCs w:val="20"/>
          <w:lang w:eastAsia="ru-RU"/>
        </w:rPr>
        <w:t>кабинета 210а учебного корпуса №1</w:t>
      </w:r>
      <w:r>
        <w:rPr>
          <w:rFonts w:ascii="Times New Roman" w:eastAsia="Times New Roman" w:hAnsi="Times New Roman" w:cs="Times New Roman"/>
          <w:color w:val="000000"/>
          <w:spacing w:val="-5"/>
          <w:sz w:val="20"/>
          <w:szCs w:val="20"/>
          <w:lang w:eastAsia="ru-RU"/>
        </w:rPr>
        <w:t xml:space="preserve"> ,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1A496D" w:rsidRPr="00750C87" w:rsidRDefault="00BF512C"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1.2.Подрядчик</w:t>
      </w:r>
      <w:r w:rsidR="001A496D" w:rsidRPr="00750C87">
        <w:rPr>
          <w:rFonts w:ascii="Times New Roman" w:eastAsia="Times New Roman" w:hAnsi="Times New Roman" w:cs="Times New Roman"/>
          <w:sz w:val="20"/>
          <w:szCs w:val="20"/>
          <w:lang w:eastAsia="ru-RU"/>
        </w:rPr>
        <w:t xml:space="preserve"> выполняет работы</w:t>
      </w:r>
      <w:r w:rsidR="007E02CE">
        <w:rPr>
          <w:rFonts w:ascii="Times New Roman" w:eastAsia="Times New Roman" w:hAnsi="Times New Roman" w:cs="Times New Roman"/>
          <w:sz w:val="20"/>
          <w:szCs w:val="20"/>
          <w:lang w:eastAsia="ru-RU"/>
        </w:rPr>
        <w:t xml:space="preserve"> (1 шт.</w:t>
      </w:r>
      <w:r w:rsidR="00491CBD">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sz w:val="20"/>
          <w:szCs w:val="20"/>
          <w:lang w:eastAsia="ru-RU"/>
        </w:rPr>
        <w:t xml:space="preserve"> </w:t>
      </w:r>
      <w:r w:rsidR="00635C4D">
        <w:rPr>
          <w:rFonts w:ascii="Times New Roman" w:eastAsia="Times New Roman" w:hAnsi="Times New Roman" w:cs="Times New Roman"/>
          <w:sz w:val="20"/>
          <w:szCs w:val="20"/>
          <w:lang w:eastAsia="ru-RU"/>
        </w:rPr>
        <w:t>по</w:t>
      </w:r>
      <w:r w:rsidR="0082261C">
        <w:rPr>
          <w:rFonts w:ascii="Times New Roman" w:eastAsia="Times New Roman" w:hAnsi="Times New Roman" w:cs="Times New Roman"/>
          <w:sz w:val="20"/>
          <w:szCs w:val="20"/>
          <w:lang w:eastAsia="ru-RU"/>
        </w:rPr>
        <w:t xml:space="preserve"> текущему ремонту </w:t>
      </w:r>
      <w:r w:rsidR="00D84C99">
        <w:rPr>
          <w:rFonts w:ascii="Times New Roman" w:eastAsia="Times New Roman" w:hAnsi="Times New Roman" w:cs="Times New Roman"/>
          <w:sz w:val="20"/>
          <w:szCs w:val="20"/>
          <w:lang w:eastAsia="ru-RU"/>
        </w:rPr>
        <w:t>кабинета 210а учебного корпуса №1</w:t>
      </w:r>
      <w:r w:rsidR="001A496D" w:rsidRPr="00750C87">
        <w:rPr>
          <w:rFonts w:ascii="Times New Roman" w:eastAsia="Times New Roman" w:hAnsi="Times New Roman" w:cs="Times New Roman"/>
          <w:sz w:val="20"/>
          <w:szCs w:val="20"/>
          <w:lang w:eastAsia="ru-RU"/>
        </w:rPr>
        <w:t>(далее по тексту – работы), расположенного по  ул. Дуси Ковал</w:t>
      </w:r>
      <w:r w:rsidR="00D84C99">
        <w:rPr>
          <w:rFonts w:ascii="Times New Roman" w:eastAsia="Times New Roman" w:hAnsi="Times New Roman" w:cs="Times New Roman"/>
          <w:sz w:val="20"/>
          <w:szCs w:val="20"/>
          <w:lang w:eastAsia="ru-RU"/>
        </w:rPr>
        <w:t>ьчук, 191</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одновременно с передачей акта о приемке выполненных работ.</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r w:rsidR="00423A16">
        <w:rPr>
          <w:rFonts w:ascii="Times New Roman" w:eastAsia="Times New Roman" w:hAnsi="Times New Roman" w:cs="Times New Roman"/>
          <w:sz w:val="20"/>
          <w:szCs w:val="20"/>
          <w:lang w:eastAsia="ru-RU"/>
        </w:rPr>
        <w:t xml:space="preserve"> </w:t>
      </w:r>
      <w:r w:rsidR="006B5FF7">
        <w:rPr>
          <w:rFonts w:ascii="Times New Roman" w:eastAsia="Times New Roman" w:hAnsi="Times New Roman" w:cs="Times New Roman"/>
          <w:sz w:val="20"/>
          <w:szCs w:val="20"/>
          <w:lang w:eastAsia="ru-RU"/>
        </w:rPr>
        <w:t xml:space="preserve"> </w:t>
      </w:r>
      <w:r w:rsidR="00CE0377">
        <w:rPr>
          <w:rFonts w:ascii="Times New Roman" w:eastAsia="Times New Roman" w:hAnsi="Times New Roman" w:cs="Times New Roman"/>
          <w:sz w:val="20"/>
          <w:szCs w:val="20"/>
          <w:lang w:eastAsia="ru-RU"/>
        </w:rPr>
        <w:t>900 225,43 рублей (девятьсот тысяч двести двадцать пять рублей 43 копейки</w:t>
      </w:r>
      <w:r w:rsidR="006B5FF7">
        <w:rPr>
          <w:rFonts w:ascii="Times New Roman" w:eastAsia="Times New Roman" w:hAnsi="Times New Roman" w:cs="Times New Roman"/>
          <w:sz w:val="20"/>
          <w:szCs w:val="20"/>
          <w:lang w:eastAsia="ru-RU"/>
        </w:rPr>
        <w:t xml:space="preserve">), </w:t>
      </w:r>
      <w:r w:rsidR="00D84C99">
        <w:rPr>
          <w:rFonts w:ascii="Times New Roman" w:eastAsia="Times New Roman" w:hAnsi="Times New Roman" w:cs="Times New Roman"/>
          <w:sz w:val="20"/>
          <w:szCs w:val="20"/>
          <w:lang w:eastAsia="ru-RU"/>
        </w:rPr>
        <w:t>без учета НДС</w:t>
      </w:r>
      <w:r w:rsidR="00CE0377">
        <w:rPr>
          <w:rFonts w:ascii="Times New Roman" w:eastAsia="Times New Roman" w:hAnsi="Times New Roman" w:cs="Times New Roman"/>
          <w:sz w:val="20"/>
          <w:szCs w:val="20"/>
          <w:lang w:eastAsia="ru-RU"/>
        </w:rPr>
        <w:t xml:space="preserve"> (упрощенная система налогообложения)</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t xml:space="preserve">   </w:t>
      </w:r>
      <w:r w:rsidRPr="001B0136">
        <w:rPr>
          <w:rFonts w:ascii="Times New Roman" w:eastAsia="Times New Roman" w:hAnsi="Times New Roman" w:cs="Times New Roman"/>
          <w:spacing w:val="-4"/>
          <w:sz w:val="20"/>
          <w:szCs w:val="20"/>
          <w:lang w:eastAsia="ru-RU"/>
        </w:rPr>
        <w:t>2.5. Источником финансирования настоящего договора являются средства бюджетного учреждения.</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lastRenderedPageBreak/>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008A51EA">
        <w:rPr>
          <w:rFonts w:ascii="Times New Roman" w:eastAsia="Times New Roman" w:hAnsi="Times New Roman" w:cs="Times New Roman"/>
          <w:sz w:val="20"/>
          <w:szCs w:val="20"/>
          <w:lang w:eastAsia="ru-RU"/>
        </w:rPr>
        <w:t>в течение 7</w:t>
      </w:r>
      <w:r w:rsidRPr="001B0136">
        <w:rPr>
          <w:rFonts w:ascii="Times New Roman" w:eastAsia="Times New Roman" w:hAnsi="Times New Roman" w:cs="Times New Roman"/>
          <w:sz w:val="20"/>
          <w:szCs w:val="20"/>
          <w:lang w:eastAsia="ru-RU"/>
        </w:rPr>
        <w:t xml:space="preserve">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после заключения договора 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D84C99">
        <w:rPr>
          <w:rFonts w:ascii="Times New Roman" w:eastAsia="Times New Roman" w:hAnsi="Times New Roman" w:cs="Times New Roman"/>
          <w:color w:val="000000"/>
          <w:spacing w:val="4"/>
          <w:sz w:val="20"/>
          <w:szCs w:val="20"/>
          <w:lang w:eastAsia="ru-RU"/>
        </w:rPr>
        <w:t>щим договором, в течение 40 (сорока</w:t>
      </w:r>
      <w:r w:rsidR="0082261C">
        <w:rPr>
          <w:rFonts w:ascii="Times New Roman" w:eastAsia="Times New Roman" w:hAnsi="Times New Roman" w:cs="Times New Roman"/>
          <w:color w:val="000000"/>
          <w:spacing w:val="4"/>
          <w:sz w:val="20"/>
          <w:szCs w:val="20"/>
          <w:lang w:eastAsia="ru-RU"/>
        </w:rPr>
        <w:t>)</w:t>
      </w:r>
      <w:r w:rsidR="00921F49">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 xml:space="preserve"> дней.</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001A496D" w:rsidRPr="00750C87">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001A496D"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proofErr w:type="gramStart"/>
      <w:r w:rsidR="001A496D">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001A496D"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001A496D"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001A496D"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001A496D"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001A496D"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001A496D"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001A496D"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001A496D"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82261C"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001A496D"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001A496D"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82261C"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001A496D"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001A496D" w:rsidRPr="00750C87">
        <w:rPr>
          <w:rFonts w:ascii="Times New Roman" w:eastAsia="Times New Roman" w:hAnsi="Times New Roman" w:cs="Times New Roman"/>
          <w:color w:val="000000"/>
          <w:spacing w:val="-2"/>
          <w:sz w:val="20"/>
          <w:szCs w:val="20"/>
          <w:lang w:eastAsia="ru-RU"/>
        </w:rPr>
        <w:t>контроль за</w:t>
      </w:r>
      <w:proofErr w:type="gramEnd"/>
      <w:r w:rsidR="001A496D"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w:t>
      </w:r>
      <w:r>
        <w:rPr>
          <w:rFonts w:ascii="Times New Roman" w:eastAsia="Times New Roman" w:hAnsi="Times New Roman" w:cs="Times New Roman"/>
          <w:color w:val="000000"/>
          <w:spacing w:val="-2"/>
          <w:sz w:val="20"/>
          <w:szCs w:val="20"/>
          <w:lang w:eastAsia="ru-RU"/>
        </w:rPr>
        <w:t>вно-хозяйственную деятельность Подрядчика</w:t>
      </w:r>
      <w:r w:rsidR="001A496D" w:rsidRPr="00750C87">
        <w:rPr>
          <w:rFonts w:ascii="Times New Roman" w:eastAsia="Times New Roman" w:hAnsi="Times New Roman" w:cs="Times New Roman"/>
          <w:color w:val="000000"/>
          <w:spacing w:val="-2"/>
          <w:sz w:val="20"/>
          <w:szCs w:val="20"/>
          <w:lang w:eastAsia="ru-RU"/>
        </w:rPr>
        <w:t>.</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1A496D" w:rsidRPr="00002603" w:rsidRDefault="001A496D" w:rsidP="001A496D">
      <w:pPr>
        <w:shd w:val="clear" w:color="auto" w:fill="FFFFFF"/>
        <w:tabs>
          <w:tab w:val="left" w:pos="1238"/>
        </w:tabs>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5.5</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Pr="009E2EDA">
        <w:rPr>
          <w:rFonts w:ascii="Times New Roman" w:eastAsia="Times New Roman" w:hAnsi="Times New Roman" w:cs="Times New Roman"/>
          <w:bCs/>
          <w:color w:val="000000"/>
          <w:sz w:val="20"/>
          <w:szCs w:val="20"/>
          <w:lang w:eastAsia="ru-RU"/>
        </w:rPr>
        <w:t>По</w:t>
      </w:r>
      <w:r w:rsidR="00BE6C37">
        <w:rPr>
          <w:rFonts w:ascii="Times New Roman" w:eastAsia="Times New Roman" w:hAnsi="Times New Roman" w:cs="Times New Roman"/>
          <w:bCs/>
          <w:color w:val="000000"/>
          <w:sz w:val="20"/>
          <w:szCs w:val="20"/>
          <w:lang w:eastAsia="ru-RU"/>
        </w:rPr>
        <w:t xml:space="preserve">  завершении  выполнения работ Подрядчик</w:t>
      </w:r>
      <w:r w:rsidRPr="009E2EDA">
        <w:rPr>
          <w:rFonts w:ascii="Times New Roman" w:eastAsia="Times New Roman" w:hAnsi="Times New Roman" w:cs="Times New Roman"/>
          <w:bCs/>
          <w:color w:val="000000"/>
          <w:sz w:val="20"/>
          <w:szCs w:val="20"/>
          <w:lang w:eastAsia="ru-RU"/>
        </w:rPr>
        <w:t xml:space="preserve"> обязан  произвести   приёмо-сдаточные испытательные измерения - пусконаладочные работы  всех элементов системы электроснабжени</w:t>
      </w:r>
      <w:r>
        <w:rPr>
          <w:rFonts w:ascii="Times New Roman" w:eastAsia="Times New Roman" w:hAnsi="Times New Roman" w:cs="Times New Roman"/>
          <w:bCs/>
          <w:color w:val="000000"/>
          <w:sz w:val="20"/>
          <w:szCs w:val="20"/>
          <w:lang w:eastAsia="ru-RU"/>
        </w:rPr>
        <w:t xml:space="preserve">я потребителей </w:t>
      </w:r>
      <w:r w:rsidRPr="009E2EDA">
        <w:rPr>
          <w:rFonts w:ascii="Times New Roman" w:eastAsia="Times New Roman" w:hAnsi="Times New Roman" w:cs="Times New Roman"/>
          <w:bCs/>
          <w:color w:val="000000"/>
          <w:sz w:val="20"/>
          <w:szCs w:val="20"/>
          <w:lang w:eastAsia="ru-RU"/>
        </w:rPr>
        <w:t xml:space="preserve"> в отдельности и в комплексе, при этом комплексные испытания в режиме реальной нагрузки  должны быть произведены  в течение </w:t>
      </w:r>
      <w:r>
        <w:rPr>
          <w:rFonts w:ascii="Times New Roman" w:eastAsia="Times New Roman" w:hAnsi="Times New Roman" w:cs="Times New Roman"/>
          <w:bCs/>
          <w:color w:val="000000"/>
          <w:sz w:val="20"/>
          <w:szCs w:val="20"/>
          <w:lang w:eastAsia="ru-RU"/>
        </w:rPr>
        <w:t xml:space="preserve">  72-х часов непрерывной работы.</w:t>
      </w:r>
    </w:p>
    <w:p w:rsid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5.6</w:t>
      </w:r>
      <w:r w:rsidR="001A496D" w:rsidRPr="00750C87">
        <w:rPr>
          <w:rFonts w:ascii="Times New Roman" w:eastAsia="Times New Roman" w:hAnsi="Times New Roman" w:cs="Times New Roman"/>
          <w:color w:val="000000"/>
          <w:spacing w:val="-11"/>
          <w:sz w:val="20"/>
          <w:szCs w:val="20"/>
          <w:lang w:eastAsia="ru-RU"/>
        </w:rPr>
        <w:t>.</w:t>
      </w:r>
      <w:r w:rsidRPr="009174ED">
        <w:rPr>
          <w:rFonts w:ascii="Times New Roman" w:hAnsi="Times New Roman" w:cs="Times New Roman"/>
          <w:sz w:val="20"/>
          <w:szCs w:val="20"/>
        </w:rPr>
        <w:t xml:space="preserve"> </w:t>
      </w:r>
      <w:r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Pr>
          <w:rFonts w:ascii="Times New Roman" w:eastAsia="Times New Roman" w:hAnsi="Times New Roman" w:cs="Times New Roman"/>
          <w:color w:val="000000"/>
          <w:spacing w:val="-11"/>
          <w:sz w:val="20"/>
          <w:szCs w:val="20"/>
          <w:lang w:eastAsia="ru-RU"/>
        </w:rPr>
        <w:t>т.</w:t>
      </w:r>
    </w:p>
    <w:p w:rsidR="001A496D" w:rsidRP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lastRenderedPageBreak/>
        <w:t>5.7</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9174E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5.8</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9174ED">
        <w:rPr>
          <w:rFonts w:ascii="Times New Roman" w:eastAsia="Times New Roman" w:hAnsi="Times New Roman" w:cs="Times New Roman"/>
          <w:color w:val="000000"/>
          <w:spacing w:val="-11"/>
          <w:sz w:val="20"/>
          <w:szCs w:val="20"/>
          <w:lang w:eastAsia="ru-RU"/>
        </w:rPr>
        <w:t>.9</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одрядчик обязан предоставить Заказчику</w:t>
      </w:r>
      <w:r w:rsidRPr="00750C87">
        <w:rPr>
          <w:rFonts w:ascii="Times New Roman" w:eastAsia="Times New Roman" w:hAnsi="Times New Roman" w:cs="Times New Roman"/>
          <w:color w:val="000000"/>
          <w:spacing w:val="-11"/>
          <w:sz w:val="20"/>
          <w:szCs w:val="20"/>
          <w:lang w:eastAsia="ru-RU"/>
        </w:rPr>
        <w:t xml:space="preserve"> комплект отчетной и исполнительной документа</w:t>
      </w:r>
      <w:r w:rsidR="00135DB1">
        <w:rPr>
          <w:rFonts w:ascii="Times New Roman" w:eastAsia="Times New Roman" w:hAnsi="Times New Roman" w:cs="Times New Roman"/>
          <w:color w:val="000000"/>
          <w:spacing w:val="-11"/>
          <w:sz w:val="20"/>
          <w:szCs w:val="20"/>
          <w:lang w:eastAsia="ru-RU"/>
        </w:rPr>
        <w:t>ции</w:t>
      </w:r>
      <w:proofErr w:type="gramStart"/>
      <w:r w:rsidR="00135DB1">
        <w:rPr>
          <w:rFonts w:ascii="Times New Roman" w:eastAsia="Times New Roman" w:hAnsi="Times New Roman" w:cs="Times New Roman"/>
          <w:color w:val="000000"/>
          <w:spacing w:val="-11"/>
          <w:sz w:val="20"/>
          <w:szCs w:val="20"/>
          <w:lang w:eastAsia="ru-RU"/>
        </w:rPr>
        <w:t>.</w:t>
      </w:r>
      <w:r w:rsidR="008A51EA">
        <w:rPr>
          <w:rFonts w:ascii="Times New Roman" w:eastAsia="Times New Roman" w:hAnsi="Times New Roman" w:cs="Times New Roman"/>
          <w:color w:val="000000"/>
          <w:spacing w:val="-11"/>
          <w:sz w:val="20"/>
          <w:szCs w:val="20"/>
          <w:lang w:eastAsia="ru-RU"/>
        </w:rPr>
        <w:t xml:space="preserve">, </w:t>
      </w:r>
      <w:proofErr w:type="gramEnd"/>
      <w:r w:rsidR="008A51EA">
        <w:rPr>
          <w:rFonts w:ascii="Times New Roman" w:eastAsia="Times New Roman" w:hAnsi="Times New Roman" w:cs="Times New Roman"/>
          <w:color w:val="000000"/>
          <w:spacing w:val="-11"/>
          <w:sz w:val="20"/>
          <w:szCs w:val="20"/>
          <w:lang w:eastAsia="ru-RU"/>
        </w:rPr>
        <w:t>п</w:t>
      </w:r>
      <w:r w:rsidR="00135DB1">
        <w:rPr>
          <w:rFonts w:ascii="Times New Roman" w:eastAsia="Times New Roman" w:hAnsi="Times New Roman" w:cs="Times New Roman"/>
          <w:color w:val="000000"/>
          <w:spacing w:val="-11"/>
          <w:sz w:val="20"/>
          <w:szCs w:val="20"/>
          <w:lang w:eastAsia="ru-RU"/>
        </w:rPr>
        <w:t>редусмотренной пунктом 10 Технического</w:t>
      </w:r>
      <w:r w:rsidR="008A51EA">
        <w:rPr>
          <w:rFonts w:ascii="Times New Roman" w:eastAsia="Times New Roman" w:hAnsi="Times New Roman" w:cs="Times New Roman"/>
          <w:color w:val="000000"/>
          <w:spacing w:val="-11"/>
          <w:sz w:val="20"/>
          <w:szCs w:val="20"/>
          <w:lang w:eastAsia="ru-RU"/>
        </w:rPr>
        <w:t xml:space="preserve"> задания заказчика (Приложение №</w:t>
      </w:r>
      <w:r w:rsidR="00135DB1">
        <w:rPr>
          <w:rFonts w:ascii="Times New Roman" w:eastAsia="Times New Roman" w:hAnsi="Times New Roman" w:cs="Times New Roman"/>
          <w:color w:val="000000"/>
          <w:spacing w:val="-11"/>
          <w:sz w:val="20"/>
          <w:szCs w:val="20"/>
          <w:lang w:eastAsia="ru-RU"/>
        </w:rPr>
        <w:t>1 к договору).</w:t>
      </w:r>
      <w:r w:rsidR="00491CBD">
        <w:rPr>
          <w:rFonts w:ascii="Times New Roman" w:eastAsia="Times New Roman" w:hAnsi="Times New Roman" w:cs="Times New Roman"/>
          <w:color w:val="000000"/>
          <w:spacing w:val="-11"/>
          <w:sz w:val="20"/>
          <w:szCs w:val="20"/>
          <w:lang w:eastAsia="ru-RU"/>
        </w:rPr>
        <w:t>.</w:t>
      </w:r>
      <w:r w:rsidRPr="00750C87">
        <w:rPr>
          <w:rFonts w:ascii="Times New Roman" w:eastAsia="Times New Roman" w:hAnsi="Times New Roman" w:cs="Times New Roman"/>
          <w:color w:val="000000"/>
          <w:spacing w:val="-11"/>
          <w:sz w:val="20"/>
          <w:szCs w:val="20"/>
          <w:lang w:eastAsia="ru-RU"/>
        </w:rPr>
        <w:t xml:space="preserve"> </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9174ED"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4346D" w:rsidRPr="0024346D">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Заказчик вправе о</w:t>
      </w:r>
      <w:r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2538FF"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Pr>
          <w:rFonts w:ascii="Times New Roman" w:eastAsia="Times New Roman" w:hAnsi="Times New Roman" w:cs="Times New Roman"/>
          <w:color w:val="000000"/>
          <w:spacing w:val="2"/>
          <w:sz w:val="20"/>
          <w:szCs w:val="20"/>
          <w:lang w:eastAsia="ru-RU"/>
        </w:rPr>
        <w:t>Заказчик вправе т</w:t>
      </w:r>
      <w:r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Pr>
          <w:rFonts w:ascii="Times New Roman" w:eastAsia="Times New Roman" w:hAnsi="Times New Roman" w:cs="Times New Roman"/>
          <w:color w:val="000000"/>
          <w:spacing w:val="4"/>
          <w:sz w:val="20"/>
          <w:szCs w:val="20"/>
          <w:lang w:eastAsia="ru-RU"/>
        </w:rPr>
        <w:t>тветствии с настоящим договором</w:t>
      </w:r>
      <w:r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Pr>
          <w:rFonts w:ascii="Times New Roman" w:eastAsia="Times New Roman" w:hAnsi="Times New Roman" w:cs="Times New Roman"/>
          <w:color w:val="000000"/>
          <w:spacing w:val="4"/>
          <w:sz w:val="20"/>
          <w:szCs w:val="20"/>
          <w:lang w:eastAsia="ru-RU"/>
        </w:rPr>
        <w:t>.</w:t>
      </w:r>
    </w:p>
    <w:p w:rsidR="00320E88" w:rsidRPr="00320E88" w:rsidRDefault="002538FF"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5.13</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2538FF">
        <w:rPr>
          <w:rFonts w:ascii="Times New Roman" w:eastAsia="Times New Roman" w:hAnsi="Times New Roman" w:cs="Times New Roman"/>
          <w:color w:val="000000"/>
          <w:spacing w:val="4"/>
          <w:sz w:val="20"/>
          <w:szCs w:val="20"/>
          <w:lang w:eastAsia="ru-RU"/>
        </w:rPr>
        <w:t>4</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2538FF"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2538FF"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5.16</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2538FF"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5.17.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2538FF">
        <w:rPr>
          <w:rFonts w:ascii="Times New Roman" w:eastAsia="Times New Roman" w:hAnsi="Times New Roman" w:cs="Times New Roman"/>
          <w:color w:val="000000"/>
          <w:spacing w:val="2"/>
          <w:sz w:val="20"/>
          <w:szCs w:val="20"/>
          <w:lang w:eastAsia="ru-RU"/>
        </w:rPr>
        <w:t>.18.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1" w:name="Par1"/>
      <w:bookmarkEnd w:id="1"/>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6766E6">
        <w:rPr>
          <w:rFonts w:ascii="Times New Roman" w:eastAsia="Times New Roman" w:hAnsi="Times New Roman" w:cs="Times New Roman"/>
          <w:b/>
          <w:kern w:val="2"/>
          <w:sz w:val="20"/>
          <w:szCs w:val="20"/>
          <w:lang w:eastAsia="ar-SA"/>
        </w:rPr>
        <w:t>20 (двадцати</w:t>
      </w:r>
      <w:r w:rsidRPr="009E0AA9">
        <w:rPr>
          <w:rFonts w:ascii="Times New Roman" w:eastAsia="Times New Roman" w:hAnsi="Times New Roman" w:cs="Times New Roman"/>
          <w:b/>
          <w:kern w:val="2"/>
          <w:sz w:val="20"/>
          <w:szCs w:val="20"/>
          <w:lang w:eastAsia="ar-SA"/>
        </w:rPr>
        <w:t>)</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w:t>
      </w:r>
      <w:r w:rsidR="00B027E8" w:rsidRPr="00B027E8">
        <w:rPr>
          <w:rFonts w:ascii="Times New Roman" w:eastAsia="Times New Roman" w:hAnsi="Times New Roman" w:cs="Times New Roman"/>
          <w:kern w:val="2"/>
          <w:sz w:val="20"/>
          <w:szCs w:val="20"/>
          <w:lang w:eastAsia="ar-SA"/>
        </w:rPr>
        <w:lastRenderedPageBreak/>
        <w:t>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6766E6" w:rsidRPr="006766E6" w:rsidRDefault="00E113F1"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B027E8" w:rsidRPr="00B027E8">
        <w:rPr>
          <w:rFonts w:ascii="Times New Roman" w:eastAsia="Times New Roman" w:hAnsi="Times New Roman" w:cs="Times New Roman"/>
          <w:kern w:val="2"/>
          <w:sz w:val="20"/>
          <w:szCs w:val="20"/>
          <w:lang w:eastAsia="ar-SA"/>
        </w:rPr>
        <w:t xml:space="preserve">.7. </w:t>
      </w:r>
      <w:proofErr w:type="gramStart"/>
      <w:r w:rsidR="006766E6" w:rsidRPr="006766E6">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w:t>
      </w:r>
      <w:r w:rsidR="006766E6">
        <w:rPr>
          <w:rFonts w:ascii="Times New Roman" w:eastAsia="Times New Roman" w:hAnsi="Times New Roman" w:cs="Times New Roman"/>
          <w:kern w:val="2"/>
          <w:sz w:val="20"/>
          <w:szCs w:val="20"/>
          <w:lang w:eastAsia="ar-SA"/>
        </w:rPr>
        <w:t xml:space="preserve"> Подрядчик</w:t>
      </w:r>
      <w:r w:rsidR="006766E6" w:rsidRPr="006766E6">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w:t>
      </w:r>
      <w:r w:rsidR="006766E6">
        <w:rPr>
          <w:rFonts w:ascii="Times New Roman" w:eastAsia="Times New Roman" w:hAnsi="Times New Roman" w:cs="Times New Roman"/>
          <w:kern w:val="2"/>
          <w:sz w:val="20"/>
          <w:szCs w:val="20"/>
          <w:lang w:eastAsia="ar-SA"/>
        </w:rPr>
        <w:t xml:space="preserve">и/или  произвести доработки в результатах выполненных работ или исполнить иные требования Заказчика, предусмотренные условиями договора, </w:t>
      </w:r>
      <w:r w:rsidR="006766E6" w:rsidRPr="006766E6">
        <w:rPr>
          <w:rFonts w:ascii="Times New Roman" w:eastAsia="Times New Roman" w:hAnsi="Times New Roman" w:cs="Times New Roman"/>
          <w:kern w:val="2"/>
          <w:sz w:val="20"/>
          <w:szCs w:val="20"/>
          <w:lang w:eastAsia="ar-SA"/>
        </w:rPr>
        <w:t xml:space="preserve">  в срок, указанный  в мотивированном отказе, а если срок не указан, то в течение 15 (пятнадцати) рабочих дней с момента</w:t>
      </w:r>
      <w:proofErr w:type="gramEnd"/>
      <w:r w:rsidR="006766E6" w:rsidRPr="006766E6">
        <w:rPr>
          <w:rFonts w:ascii="Times New Roman" w:eastAsia="Times New Roman" w:hAnsi="Times New Roman" w:cs="Times New Roman"/>
          <w:kern w:val="2"/>
          <w:sz w:val="20"/>
          <w:szCs w:val="20"/>
          <w:lang w:eastAsia="ar-SA"/>
        </w:rPr>
        <w:t xml:space="preserve"> его получения.</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6.8.</w:t>
      </w:r>
      <w:r w:rsidRPr="006766E6">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В случае не устранения  Подрядчиком</w:t>
      </w:r>
      <w:r w:rsidRPr="006766E6">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w:t>
      </w:r>
      <w:r>
        <w:rPr>
          <w:rFonts w:ascii="Times New Roman" w:eastAsia="Times New Roman" w:hAnsi="Times New Roman" w:cs="Times New Roman"/>
          <w:kern w:val="2"/>
          <w:sz w:val="20"/>
          <w:szCs w:val="20"/>
          <w:lang w:eastAsia="ar-SA"/>
        </w:rPr>
        <w:t xml:space="preserve">оработок или других требований Заказчика, изложенных в </w:t>
      </w:r>
      <w:r w:rsidRPr="006766E6">
        <w:rPr>
          <w:rFonts w:ascii="Times New Roman" w:eastAsia="Times New Roman" w:hAnsi="Times New Roman" w:cs="Times New Roman"/>
          <w:kern w:val="2"/>
          <w:sz w:val="20"/>
          <w:szCs w:val="20"/>
          <w:lang w:eastAsia="ar-SA"/>
        </w:rPr>
        <w:t xml:space="preserve"> мотивированном отказе от </w:t>
      </w:r>
      <w:r>
        <w:rPr>
          <w:rFonts w:ascii="Times New Roman" w:eastAsia="Times New Roman" w:hAnsi="Times New Roman" w:cs="Times New Roman"/>
          <w:kern w:val="2"/>
          <w:sz w:val="20"/>
          <w:szCs w:val="20"/>
          <w:lang w:eastAsia="ar-SA"/>
        </w:rPr>
        <w:t>подписания документа о приемке</w:t>
      </w:r>
      <w:r w:rsidRPr="006766E6">
        <w:rPr>
          <w:rFonts w:ascii="Times New Roman" w:eastAsia="Times New Roman" w:hAnsi="Times New Roman" w:cs="Times New Roman"/>
          <w:kern w:val="2"/>
          <w:sz w:val="20"/>
          <w:szCs w:val="20"/>
          <w:lang w:eastAsia="ar-SA"/>
        </w:rPr>
        <w:t>, в установленный срок или  пр</w:t>
      </w:r>
      <w:r>
        <w:rPr>
          <w:rFonts w:ascii="Times New Roman" w:eastAsia="Times New Roman" w:hAnsi="Times New Roman" w:cs="Times New Roman"/>
          <w:kern w:val="2"/>
          <w:sz w:val="20"/>
          <w:szCs w:val="20"/>
          <w:lang w:eastAsia="ar-SA"/>
        </w:rPr>
        <w:t xml:space="preserve">и невозможности их устранения, </w:t>
      </w:r>
      <w:r w:rsidRPr="006766E6">
        <w:rPr>
          <w:rFonts w:ascii="Times New Roman" w:eastAsia="Times New Roman" w:hAnsi="Times New Roman" w:cs="Times New Roman"/>
          <w:kern w:val="2"/>
          <w:sz w:val="20"/>
          <w:szCs w:val="20"/>
          <w:lang w:eastAsia="ar-SA"/>
        </w:rPr>
        <w:t>Заказчик вправе: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B027E8" w:rsidRPr="00B027E8" w:rsidRDefault="006766E6"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6.9.</w:t>
      </w:r>
      <w:r w:rsidR="00B027E8" w:rsidRPr="00B027E8">
        <w:rPr>
          <w:rFonts w:ascii="Times New Roman" w:eastAsia="Times New Roman" w:hAnsi="Times New Roman" w:cs="Times New Roman"/>
          <w:kern w:val="2"/>
          <w:sz w:val="20"/>
          <w:szCs w:val="20"/>
          <w:lang w:eastAsia="ar-SA"/>
        </w:rPr>
        <w:t>В случае получения мотивированного отказа от подписания документа о приемке Подрядчик</w:t>
      </w:r>
      <w:r>
        <w:rPr>
          <w:rFonts w:ascii="Times New Roman" w:eastAsia="Times New Roman" w:hAnsi="Times New Roman" w:cs="Times New Roman"/>
          <w:kern w:val="2"/>
          <w:sz w:val="20"/>
          <w:szCs w:val="20"/>
          <w:lang w:eastAsia="ar-SA"/>
        </w:rPr>
        <w:t xml:space="preserve"> обязан</w:t>
      </w:r>
      <w:r w:rsidR="00B027E8" w:rsidRPr="00B027E8">
        <w:rPr>
          <w:rFonts w:ascii="Times New Roman" w:eastAsia="Times New Roman" w:hAnsi="Times New Roman" w:cs="Times New Roman"/>
          <w:kern w:val="2"/>
          <w:sz w:val="20"/>
          <w:szCs w:val="20"/>
          <w:lang w:eastAsia="ar-SA"/>
        </w:rPr>
        <w:t xml:space="preserve"> устранить причины, указанные в таком мотивированном отказе</w:t>
      </w:r>
      <w:r w:rsidR="00E113F1">
        <w:rPr>
          <w:rFonts w:ascii="Times New Roman" w:eastAsia="Times New Roman" w:hAnsi="Times New Roman" w:cs="Times New Roman"/>
          <w:kern w:val="2"/>
          <w:sz w:val="20"/>
          <w:szCs w:val="20"/>
          <w:lang w:eastAsia="ar-SA"/>
        </w:rPr>
        <w:t>, и направить З</w:t>
      </w:r>
      <w:r w:rsidR="00B027E8" w:rsidRPr="00B027E8">
        <w:rPr>
          <w:rFonts w:ascii="Times New Roman" w:eastAsia="Times New Roman" w:hAnsi="Times New Roman" w:cs="Times New Roman"/>
          <w:kern w:val="2"/>
          <w:sz w:val="20"/>
          <w:szCs w:val="20"/>
          <w:lang w:eastAsia="ar-SA"/>
        </w:rPr>
        <w:t>аказчику документ о приемке в пор</w:t>
      </w:r>
      <w:r w:rsidR="00E113F1">
        <w:rPr>
          <w:rFonts w:ascii="Times New Roman" w:eastAsia="Times New Roman" w:hAnsi="Times New Roman" w:cs="Times New Roman"/>
          <w:kern w:val="2"/>
          <w:sz w:val="20"/>
          <w:szCs w:val="20"/>
          <w:lang w:eastAsia="ar-SA"/>
        </w:rPr>
        <w:t>ядке, предусмотренном настоящим разделом договора</w:t>
      </w:r>
      <w:r w:rsidR="00B027E8" w:rsidRPr="00B027E8">
        <w:rPr>
          <w:rFonts w:ascii="Times New Roman" w:eastAsia="Times New Roman" w:hAnsi="Times New Roman" w:cs="Times New Roman"/>
          <w:kern w:val="2"/>
          <w:sz w:val="20"/>
          <w:szCs w:val="20"/>
          <w:lang w:eastAsia="ar-SA"/>
        </w:rPr>
        <w:t>.</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6766E6">
        <w:rPr>
          <w:rFonts w:ascii="Times New Roman" w:eastAsia="Times New Roman" w:hAnsi="Times New Roman" w:cs="Times New Roman"/>
          <w:kern w:val="2"/>
          <w:sz w:val="20"/>
          <w:szCs w:val="20"/>
          <w:lang w:eastAsia="ar-SA"/>
        </w:rPr>
        <w:t>.10</w:t>
      </w:r>
      <w:r w:rsidR="00B027E8" w:rsidRPr="00B027E8">
        <w:rPr>
          <w:rFonts w:ascii="Times New Roman" w:eastAsia="Times New Roman" w:hAnsi="Times New Roman" w:cs="Times New Roman"/>
          <w:kern w:val="2"/>
          <w:sz w:val="20"/>
          <w:szCs w:val="20"/>
          <w:lang w:eastAsia="ar-SA"/>
        </w:rPr>
        <w:t>. Датой приемки выполненных работ считается дата размещения в единой информационной системе документа</w:t>
      </w:r>
      <w:r>
        <w:rPr>
          <w:rFonts w:ascii="Times New Roman" w:eastAsia="Times New Roman" w:hAnsi="Times New Roman" w:cs="Times New Roman"/>
          <w:kern w:val="2"/>
          <w:sz w:val="20"/>
          <w:szCs w:val="20"/>
          <w:lang w:eastAsia="ar-SA"/>
        </w:rPr>
        <w:t xml:space="preserve"> о приемке, подписанного З</w:t>
      </w:r>
      <w:r w:rsidR="00B027E8" w:rsidRPr="00B027E8">
        <w:rPr>
          <w:rFonts w:ascii="Times New Roman" w:eastAsia="Times New Roman" w:hAnsi="Times New Roman" w:cs="Times New Roman"/>
          <w:kern w:val="2"/>
          <w:sz w:val="20"/>
          <w:szCs w:val="20"/>
          <w:lang w:eastAsia="ar-SA"/>
        </w:rPr>
        <w:t>аказчиком.</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1A496D" w:rsidRPr="00750C87" w:rsidRDefault="00B027E8" w:rsidP="001A496D">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1A496D" w:rsidRPr="00750C87">
        <w:rPr>
          <w:rFonts w:ascii="Times New Roman" w:eastAsia="Times New Roman" w:hAnsi="Times New Roman" w:cs="Times New Roman"/>
          <w:bCs/>
          <w:sz w:val="20"/>
          <w:szCs w:val="20"/>
          <w:lang w:eastAsia="ru-RU"/>
        </w:rPr>
        <w:t>Требования, связанные с недостатками результата работы, предъявл</w:t>
      </w:r>
      <w:r w:rsidR="008B4E45">
        <w:rPr>
          <w:rFonts w:ascii="Times New Roman" w:eastAsia="Times New Roman" w:hAnsi="Times New Roman" w:cs="Times New Roman"/>
          <w:bCs/>
          <w:sz w:val="20"/>
          <w:szCs w:val="20"/>
          <w:lang w:eastAsia="ru-RU"/>
        </w:rPr>
        <w:t>яются Заказчиком в соответствие</w:t>
      </w:r>
      <w:r w:rsidR="001A496D" w:rsidRPr="00750C87">
        <w:rPr>
          <w:rFonts w:ascii="Times New Roman" w:eastAsia="Times New Roman" w:hAnsi="Times New Roman" w:cs="Times New Roman"/>
          <w:bCs/>
          <w:sz w:val="20"/>
          <w:szCs w:val="20"/>
          <w:lang w:eastAsia="ru-RU"/>
        </w:rPr>
        <w:t xml:space="preserve"> со ст.724 Гражданского кодекса РФ.</w:t>
      </w:r>
    </w:p>
    <w:p w:rsidR="001A496D" w:rsidRPr="00750C87" w:rsidRDefault="001A496D"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1A496D" w:rsidRPr="00750C87" w:rsidRDefault="001A496D" w:rsidP="008A51E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 размер штрафа устанавливается  в  размере</w:t>
      </w:r>
      <w:r w:rsidR="008A51EA">
        <w:rPr>
          <w:rFonts w:ascii="Times New Roman" w:eastAsia="Times New Roman" w:hAnsi="Times New Roman" w:cs="Times New Roman"/>
          <w:sz w:val="20"/>
          <w:szCs w:val="20"/>
          <w:lang w:eastAsia="ru-RU"/>
        </w:rPr>
        <w:t xml:space="preserve">  1000 рублей</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A496D" w:rsidRPr="00750C87" w:rsidRDefault="001A496D" w:rsidP="00491C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491CBD" w:rsidRPr="00491CBD">
        <w:rPr>
          <w:rFonts w:ascii="Times New Roman" w:eastAsia="Times New Roman" w:hAnsi="Times New Roman" w:cs="Times New Roman"/>
          <w:sz w:val="20"/>
          <w:szCs w:val="20"/>
          <w:lang w:eastAsia="ru-RU"/>
        </w:rPr>
        <w:t xml:space="preserve">  в</w:t>
      </w:r>
      <w:r w:rsidR="008A51EA">
        <w:rPr>
          <w:rFonts w:ascii="Times New Roman" w:eastAsia="Times New Roman" w:hAnsi="Times New Roman" w:cs="Times New Roman"/>
          <w:sz w:val="20"/>
          <w:szCs w:val="20"/>
          <w:lang w:eastAsia="ru-RU"/>
        </w:rPr>
        <w:t xml:space="preserve"> размере </w:t>
      </w:r>
      <w:r w:rsidR="00491CBD" w:rsidRPr="00491CBD">
        <w:rPr>
          <w:rFonts w:ascii="Times New Roman" w:eastAsia="Times New Roman" w:hAnsi="Times New Roman" w:cs="Times New Roman"/>
          <w:sz w:val="20"/>
          <w:szCs w:val="20"/>
          <w:lang w:eastAsia="ru-RU"/>
        </w:rPr>
        <w:t xml:space="preserve">1000 </w:t>
      </w:r>
      <w:r w:rsidR="008A51EA">
        <w:rPr>
          <w:rFonts w:ascii="Times New Roman" w:eastAsia="Times New Roman" w:hAnsi="Times New Roman" w:cs="Times New Roman"/>
          <w:sz w:val="20"/>
          <w:szCs w:val="20"/>
          <w:lang w:eastAsia="ru-RU"/>
        </w:rPr>
        <w:t>рублей</w:t>
      </w:r>
      <w:r w:rsidR="00491CBD" w:rsidRPr="00491CBD">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A51EA" w:rsidRPr="008A51EA" w:rsidRDefault="00BE6C37"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13.3.</w:t>
      </w:r>
      <w:r w:rsidR="0004160F">
        <w:rPr>
          <w:rFonts w:ascii="Times New Roman" w:eastAsia="Times New Roman" w:hAnsi="Times New Roman" w:cs="Times New Roman"/>
          <w:bCs/>
          <w:sz w:val="20"/>
          <w:szCs w:val="20"/>
          <w:lang w:eastAsia="ru-RU"/>
        </w:rPr>
        <w:t xml:space="preserve"> </w:t>
      </w:r>
      <w:r w:rsidR="008A51EA" w:rsidRPr="008A51EA">
        <w:rPr>
          <w:rFonts w:ascii="Times New Roman" w:eastAsia="Times New Roman" w:hAnsi="Times New Roman" w:cs="Times New Roman"/>
          <w:bCs/>
          <w:sz w:val="20"/>
          <w:szCs w:val="20"/>
          <w:lang w:eastAsia="ru-RU"/>
        </w:rPr>
        <w:t>В случае принятия Заказчиком  решения об одностороннем отказе от исполнения договора, 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13.4. Решение Заказчика об одностороннем отказе от исполнения договора вступает в </w:t>
      </w:r>
      <w:proofErr w:type="gramStart"/>
      <w:r w:rsidRPr="008A51EA">
        <w:rPr>
          <w:rFonts w:ascii="Times New Roman" w:eastAsia="Times New Roman" w:hAnsi="Times New Roman" w:cs="Times New Roman"/>
          <w:bCs/>
          <w:sz w:val="20"/>
          <w:szCs w:val="20"/>
          <w:lang w:eastAsia="ru-RU"/>
        </w:rPr>
        <w:t>силу</w:t>
      </w:r>
      <w:proofErr w:type="gramEnd"/>
      <w:r w:rsidRPr="008A51EA">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13.5. Заказчик обязан принять решение об одностороннем отказе от исполнения договора в случаях, предусмотренных ч.15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13.6.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A51EA" w:rsidRPr="00750C87"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 xml:space="preserve">ФГБОУ </w:t>
            </w:r>
            <w:proofErr w:type="gramStart"/>
            <w:r w:rsidRPr="00750C87">
              <w:rPr>
                <w:rFonts w:ascii="Times New Roman" w:eastAsia="Times New Roman" w:hAnsi="Times New Roman" w:cs="Times New Roman"/>
                <w:b/>
                <w:kern w:val="2"/>
                <w:sz w:val="20"/>
                <w:szCs w:val="20"/>
                <w:lang w:eastAsia="ar-SA"/>
              </w:rPr>
              <w:t>ВО</w:t>
            </w:r>
            <w:proofErr w:type="gramEnd"/>
            <w:r w:rsidRPr="00750C87">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630049г</w:t>
            </w:r>
            <w:proofErr w:type="gramStart"/>
            <w:r>
              <w:rPr>
                <w:rFonts w:ascii="Times New Roman" w:eastAsia="Times New Roman" w:hAnsi="Times New Roman" w:cs="Times New Roman"/>
                <w:kern w:val="2"/>
                <w:sz w:val="20"/>
                <w:szCs w:val="20"/>
                <w:lang w:eastAsia="ar-SA"/>
              </w:rPr>
              <w:t>.Н</w:t>
            </w:r>
            <w:proofErr w:type="gramEnd"/>
            <w:r>
              <w:rPr>
                <w:rFonts w:ascii="Times New Roman" w:eastAsia="Times New Roman" w:hAnsi="Times New Roman" w:cs="Times New Roman"/>
                <w:kern w:val="2"/>
                <w:sz w:val="20"/>
                <w:szCs w:val="20"/>
                <w:lang w:eastAsia="ar-SA"/>
              </w:rPr>
              <w:t xml:space="preserve">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1A496D" w:rsidRPr="00750C87" w:rsidRDefault="001A496D" w:rsidP="00204AC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750C87">
              <w:rPr>
                <w:rFonts w:ascii="Times New Roman" w:hAnsi="Times New Roman" w:cs="Times New Roman"/>
                <w:sz w:val="20"/>
                <w:szCs w:val="20"/>
                <w:lang w:eastAsia="ru-RU"/>
              </w:rPr>
              <w:t xml:space="preserve">15004950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lastRenderedPageBreak/>
              <w:t>Казначейский счет получателя</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007E2F81">
              <w:rPr>
                <w:rFonts w:ascii="Times New Roman" w:eastAsia="Times New Roman" w:hAnsi="Times New Roman" w:cs="Times New Roman"/>
                <w:kern w:val="2"/>
                <w:sz w:val="20"/>
                <w:szCs w:val="20"/>
                <w:lang w:eastAsia="ar-SA"/>
              </w:rPr>
              <w:t>О.Ю.Васильев</w:t>
            </w:r>
            <w:proofErr w:type="spellEnd"/>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lastRenderedPageBreak/>
              <w:t>Подрядчик</w:t>
            </w:r>
          </w:p>
          <w:p w:rsidR="00CE0377" w:rsidRPr="000B5B2A" w:rsidRDefault="00CE0377" w:rsidP="00F921D5">
            <w:pPr>
              <w:suppressAutoHyphens/>
              <w:spacing w:after="0" w:line="240" w:lineRule="auto"/>
              <w:rPr>
                <w:rFonts w:ascii="Times New Roman" w:eastAsia="Times New Roman" w:hAnsi="Times New Roman" w:cs="Times New Roman"/>
                <w:b/>
                <w:kern w:val="2"/>
                <w:sz w:val="20"/>
                <w:szCs w:val="20"/>
                <w:lang w:eastAsia="ar-SA"/>
              </w:rPr>
            </w:pPr>
            <w:r w:rsidRPr="000B5B2A">
              <w:rPr>
                <w:rFonts w:ascii="Times New Roman" w:eastAsia="Times New Roman" w:hAnsi="Times New Roman" w:cs="Times New Roman"/>
                <w:b/>
                <w:kern w:val="2"/>
                <w:sz w:val="20"/>
                <w:szCs w:val="20"/>
                <w:lang w:eastAsia="ar-SA"/>
              </w:rPr>
              <w:t xml:space="preserve">Индивидуальный предприниматель </w:t>
            </w:r>
          </w:p>
          <w:p w:rsidR="00F921D5" w:rsidRPr="000B5B2A" w:rsidRDefault="00CE0377" w:rsidP="00F921D5">
            <w:pPr>
              <w:suppressAutoHyphens/>
              <w:spacing w:after="0" w:line="240" w:lineRule="auto"/>
              <w:rPr>
                <w:rFonts w:ascii="Times New Roman" w:eastAsia="Times New Roman" w:hAnsi="Times New Roman" w:cs="Times New Roman"/>
                <w:b/>
                <w:kern w:val="2"/>
                <w:sz w:val="20"/>
                <w:szCs w:val="20"/>
                <w:lang w:eastAsia="ar-SA"/>
              </w:rPr>
            </w:pPr>
            <w:r w:rsidRPr="000B5B2A">
              <w:rPr>
                <w:rFonts w:ascii="Times New Roman" w:eastAsia="Times New Roman" w:hAnsi="Times New Roman" w:cs="Times New Roman"/>
                <w:b/>
                <w:kern w:val="2"/>
                <w:sz w:val="20"/>
                <w:szCs w:val="20"/>
                <w:lang w:eastAsia="ar-SA"/>
              </w:rPr>
              <w:t>Шмелев Денис Александрович</w:t>
            </w:r>
          </w:p>
          <w:p w:rsidR="00CE0377" w:rsidRDefault="00CE0377"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630022 г. Новосибирск </w:t>
            </w:r>
            <w:proofErr w:type="spellStart"/>
            <w:r>
              <w:rPr>
                <w:rFonts w:ascii="Times New Roman" w:eastAsia="Times New Roman" w:hAnsi="Times New Roman" w:cs="Times New Roman"/>
                <w:kern w:val="2"/>
                <w:sz w:val="20"/>
                <w:szCs w:val="20"/>
                <w:lang w:eastAsia="ar-SA"/>
              </w:rPr>
              <w:t>ул</w:t>
            </w:r>
            <w:proofErr w:type="gramStart"/>
            <w:r>
              <w:rPr>
                <w:rFonts w:ascii="Times New Roman" w:eastAsia="Times New Roman" w:hAnsi="Times New Roman" w:cs="Times New Roman"/>
                <w:kern w:val="2"/>
                <w:sz w:val="20"/>
                <w:szCs w:val="20"/>
                <w:lang w:eastAsia="ar-SA"/>
              </w:rPr>
              <w:t>.Н</w:t>
            </w:r>
            <w:proofErr w:type="gramEnd"/>
            <w:r>
              <w:rPr>
                <w:rFonts w:ascii="Times New Roman" w:eastAsia="Times New Roman" w:hAnsi="Times New Roman" w:cs="Times New Roman"/>
                <w:kern w:val="2"/>
                <w:sz w:val="20"/>
                <w:szCs w:val="20"/>
                <w:lang w:eastAsia="ar-SA"/>
              </w:rPr>
              <w:t>иколая</w:t>
            </w:r>
            <w:proofErr w:type="spellEnd"/>
            <w:r>
              <w:rPr>
                <w:rFonts w:ascii="Times New Roman" w:eastAsia="Times New Roman" w:hAnsi="Times New Roman" w:cs="Times New Roman"/>
                <w:kern w:val="2"/>
                <w:sz w:val="20"/>
                <w:szCs w:val="20"/>
                <w:lang w:eastAsia="ar-SA"/>
              </w:rPr>
              <w:t xml:space="preserve"> Сотникова д.16 кв.345</w:t>
            </w:r>
          </w:p>
          <w:p w:rsidR="00CE0377" w:rsidRDefault="00CE0377"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Тел. +7-996-378 э/почта: </w:t>
            </w:r>
            <w:hyperlink r:id="rId8" w:history="1">
              <w:r w:rsidRPr="005B7F3A">
                <w:rPr>
                  <w:rStyle w:val="a4"/>
                  <w:rFonts w:ascii="Times New Roman" w:eastAsia="Times New Roman" w:hAnsi="Times New Roman" w:cs="Times New Roman"/>
                  <w:kern w:val="2"/>
                  <w:sz w:val="20"/>
                  <w:szCs w:val="20"/>
                  <w:lang w:val="en-US" w:eastAsia="ar-SA"/>
                </w:rPr>
                <w:t>paiwin</w:t>
              </w:r>
              <w:r w:rsidRPr="005B7F3A">
                <w:rPr>
                  <w:rStyle w:val="a4"/>
                  <w:rFonts w:ascii="Times New Roman" w:eastAsia="Times New Roman" w:hAnsi="Times New Roman" w:cs="Times New Roman"/>
                  <w:kern w:val="2"/>
                  <w:sz w:val="20"/>
                  <w:szCs w:val="20"/>
                  <w:lang w:eastAsia="ar-SA"/>
                </w:rPr>
                <w:t>.</w:t>
              </w:r>
              <w:r w:rsidRPr="005B7F3A">
                <w:rPr>
                  <w:rStyle w:val="a4"/>
                  <w:rFonts w:ascii="Times New Roman" w:eastAsia="Times New Roman" w:hAnsi="Times New Roman" w:cs="Times New Roman"/>
                  <w:kern w:val="2"/>
                  <w:sz w:val="20"/>
                  <w:szCs w:val="20"/>
                  <w:lang w:val="en-US" w:eastAsia="ar-SA"/>
                </w:rPr>
                <w:t>v</w:t>
              </w:r>
              <w:r w:rsidRPr="005B7F3A">
                <w:rPr>
                  <w:rStyle w:val="a4"/>
                  <w:rFonts w:ascii="Times New Roman" w:eastAsia="Times New Roman" w:hAnsi="Times New Roman" w:cs="Times New Roman"/>
                  <w:kern w:val="2"/>
                  <w:sz w:val="20"/>
                  <w:szCs w:val="20"/>
                  <w:lang w:eastAsia="ar-SA"/>
                </w:rPr>
                <w:t>@</w:t>
              </w:r>
              <w:r w:rsidRPr="005B7F3A">
                <w:rPr>
                  <w:rStyle w:val="a4"/>
                  <w:rFonts w:ascii="Times New Roman" w:eastAsia="Times New Roman" w:hAnsi="Times New Roman" w:cs="Times New Roman"/>
                  <w:kern w:val="2"/>
                  <w:sz w:val="20"/>
                  <w:szCs w:val="20"/>
                  <w:lang w:val="en-US" w:eastAsia="ar-SA"/>
                </w:rPr>
                <w:t>gmail</w:t>
              </w:r>
              <w:r w:rsidRPr="00CE0377">
                <w:rPr>
                  <w:rStyle w:val="a4"/>
                  <w:rFonts w:ascii="Times New Roman" w:eastAsia="Times New Roman" w:hAnsi="Times New Roman" w:cs="Times New Roman"/>
                  <w:kern w:val="2"/>
                  <w:sz w:val="20"/>
                  <w:szCs w:val="20"/>
                  <w:lang w:eastAsia="ar-SA"/>
                </w:rPr>
                <w:t>.</w:t>
              </w:r>
              <w:r w:rsidRPr="005B7F3A">
                <w:rPr>
                  <w:rStyle w:val="a4"/>
                  <w:rFonts w:ascii="Times New Roman" w:eastAsia="Times New Roman" w:hAnsi="Times New Roman" w:cs="Times New Roman"/>
                  <w:kern w:val="2"/>
                  <w:sz w:val="20"/>
                  <w:szCs w:val="20"/>
                  <w:lang w:val="en-US" w:eastAsia="ar-SA"/>
                </w:rPr>
                <w:t>com</w:t>
              </w:r>
            </w:hyperlink>
            <w:r w:rsidRPr="00CE0377">
              <w:rPr>
                <w:rFonts w:ascii="Times New Roman" w:eastAsia="Times New Roman" w:hAnsi="Times New Roman" w:cs="Times New Roman"/>
                <w:kern w:val="2"/>
                <w:sz w:val="20"/>
                <w:szCs w:val="20"/>
                <w:lang w:eastAsia="ar-SA"/>
              </w:rPr>
              <w:t xml:space="preserve">  </w:t>
            </w:r>
          </w:p>
          <w:p w:rsidR="00CE0377" w:rsidRDefault="00CE0377"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ОГРИП  321547600142481</w:t>
            </w:r>
            <w:r w:rsidR="00EA61F6">
              <w:rPr>
                <w:rFonts w:ascii="Times New Roman" w:eastAsia="Times New Roman" w:hAnsi="Times New Roman" w:cs="Times New Roman"/>
                <w:kern w:val="2"/>
                <w:sz w:val="20"/>
                <w:szCs w:val="20"/>
                <w:lang w:eastAsia="ar-SA"/>
              </w:rPr>
              <w:t>.</w:t>
            </w:r>
          </w:p>
          <w:p w:rsidR="00EA61F6" w:rsidRDefault="00EA61F6"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ИНН  540204442366      </w:t>
            </w:r>
            <w:r w:rsidRPr="00EA61F6">
              <w:rPr>
                <w:rFonts w:ascii="Times New Roman" w:eastAsia="Times New Roman" w:hAnsi="Times New Roman" w:cs="Times New Roman"/>
                <w:kern w:val="2"/>
                <w:sz w:val="20"/>
                <w:szCs w:val="20"/>
                <w:lang w:eastAsia="ar-SA"/>
              </w:rPr>
              <w:t>дата н/учет 01.10.2021г</w:t>
            </w:r>
          </w:p>
          <w:p w:rsidR="00EA61F6" w:rsidRDefault="00EA61F6"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ОКПО  2010809192     ОКТМО  50701000001</w:t>
            </w:r>
          </w:p>
          <w:p w:rsidR="00EA61F6" w:rsidRDefault="00EA61F6" w:rsidP="00F921D5">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/счет  40802810770010324323</w:t>
            </w:r>
          </w:p>
          <w:p w:rsidR="00EA61F6" w:rsidRDefault="00EA61F6"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Московский филиал АО КБ «МОДУЛЬБАНК»</w:t>
            </w:r>
          </w:p>
          <w:p w:rsidR="00EA61F6" w:rsidRDefault="007E2F81" w:rsidP="00F921D5">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Кор/счет</w:t>
            </w:r>
            <w:proofErr w:type="gramEnd"/>
            <w:r>
              <w:rPr>
                <w:rFonts w:ascii="Times New Roman" w:eastAsia="Times New Roman" w:hAnsi="Times New Roman" w:cs="Times New Roman"/>
                <w:kern w:val="2"/>
                <w:sz w:val="20"/>
                <w:szCs w:val="20"/>
                <w:lang w:eastAsia="ar-SA"/>
              </w:rPr>
              <w:t xml:space="preserve"> 30101810645250000092</w:t>
            </w:r>
          </w:p>
          <w:p w:rsidR="007E2F81" w:rsidRDefault="007E2F81"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044525092</w:t>
            </w:r>
          </w:p>
          <w:p w:rsidR="007E2F81" w:rsidRDefault="007E2F81" w:rsidP="00F921D5">
            <w:pPr>
              <w:suppressAutoHyphens/>
              <w:spacing w:after="0" w:line="240" w:lineRule="auto"/>
              <w:rPr>
                <w:rFonts w:ascii="Times New Roman" w:eastAsia="Times New Roman" w:hAnsi="Times New Roman" w:cs="Times New Roman"/>
                <w:kern w:val="2"/>
                <w:sz w:val="20"/>
                <w:szCs w:val="20"/>
                <w:lang w:eastAsia="ar-SA"/>
              </w:rPr>
            </w:pPr>
          </w:p>
          <w:p w:rsidR="007E2F81" w:rsidRDefault="007E2F81" w:rsidP="00F921D5">
            <w:pPr>
              <w:suppressAutoHyphens/>
              <w:spacing w:after="0" w:line="240" w:lineRule="auto"/>
              <w:rPr>
                <w:rFonts w:ascii="Times New Roman" w:eastAsia="Times New Roman" w:hAnsi="Times New Roman" w:cs="Times New Roman"/>
                <w:kern w:val="2"/>
                <w:sz w:val="20"/>
                <w:szCs w:val="20"/>
                <w:lang w:eastAsia="ar-SA"/>
              </w:rPr>
            </w:pPr>
          </w:p>
          <w:p w:rsidR="007E2F81" w:rsidRDefault="007E2F81" w:rsidP="00F921D5">
            <w:pPr>
              <w:suppressAutoHyphens/>
              <w:spacing w:after="0" w:line="240" w:lineRule="auto"/>
              <w:rPr>
                <w:rFonts w:ascii="Times New Roman" w:eastAsia="Times New Roman" w:hAnsi="Times New Roman" w:cs="Times New Roman"/>
                <w:kern w:val="2"/>
                <w:sz w:val="20"/>
                <w:szCs w:val="20"/>
                <w:lang w:eastAsia="ar-SA"/>
              </w:rPr>
            </w:pPr>
          </w:p>
          <w:p w:rsidR="007E2F81" w:rsidRDefault="007E2F81" w:rsidP="00F921D5">
            <w:pPr>
              <w:suppressAutoHyphens/>
              <w:spacing w:after="0" w:line="240" w:lineRule="auto"/>
              <w:rPr>
                <w:rFonts w:ascii="Times New Roman" w:eastAsia="Times New Roman" w:hAnsi="Times New Roman" w:cs="Times New Roman"/>
                <w:kern w:val="2"/>
                <w:sz w:val="20"/>
                <w:szCs w:val="20"/>
                <w:lang w:eastAsia="ar-SA"/>
              </w:rPr>
            </w:pPr>
          </w:p>
          <w:p w:rsidR="007E2F81" w:rsidRDefault="007E2F81" w:rsidP="00F921D5">
            <w:pPr>
              <w:suppressAutoHyphens/>
              <w:spacing w:after="0" w:line="240" w:lineRule="auto"/>
              <w:rPr>
                <w:rFonts w:ascii="Times New Roman" w:eastAsia="Times New Roman" w:hAnsi="Times New Roman" w:cs="Times New Roman"/>
                <w:kern w:val="2"/>
                <w:sz w:val="20"/>
                <w:szCs w:val="20"/>
                <w:lang w:eastAsia="ar-SA"/>
              </w:rPr>
            </w:pPr>
          </w:p>
          <w:p w:rsidR="007E2F81" w:rsidRDefault="007E2F81"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Индивидуальный предприниматель</w:t>
            </w:r>
          </w:p>
          <w:p w:rsidR="007E2F81" w:rsidRDefault="007E2F81" w:rsidP="00F921D5">
            <w:pPr>
              <w:suppressAutoHyphens/>
              <w:spacing w:after="0" w:line="240" w:lineRule="auto"/>
              <w:rPr>
                <w:rFonts w:ascii="Times New Roman" w:eastAsia="Times New Roman" w:hAnsi="Times New Roman" w:cs="Times New Roman"/>
                <w:kern w:val="2"/>
                <w:sz w:val="20"/>
                <w:szCs w:val="20"/>
                <w:lang w:eastAsia="ar-SA"/>
              </w:rPr>
            </w:pPr>
          </w:p>
          <w:p w:rsidR="007E2F81" w:rsidRDefault="007E2F81"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____________________ </w:t>
            </w:r>
            <w:proofErr w:type="spellStart"/>
            <w:r>
              <w:rPr>
                <w:rFonts w:ascii="Times New Roman" w:eastAsia="Times New Roman" w:hAnsi="Times New Roman" w:cs="Times New Roman"/>
                <w:kern w:val="2"/>
                <w:sz w:val="20"/>
                <w:szCs w:val="20"/>
                <w:lang w:eastAsia="ar-SA"/>
              </w:rPr>
              <w:t>Д.А.Шмелев</w:t>
            </w:r>
            <w:proofErr w:type="spellEnd"/>
          </w:p>
          <w:p w:rsidR="004B1545" w:rsidRPr="00F921D5" w:rsidRDefault="007E2F81" w:rsidP="007E2F81">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AA2AD1" w:rsidRDefault="00AA2AD1" w:rsidP="004B1545">
      <w:pPr>
        <w:spacing w:after="0" w:line="240" w:lineRule="auto"/>
        <w:rPr>
          <w:rFonts w:ascii="Times New Roman" w:hAnsi="Times New Roman" w:cs="Times New Roman"/>
          <w:sz w:val="20"/>
          <w:szCs w:val="20"/>
        </w:rPr>
      </w:pPr>
    </w:p>
    <w:p w:rsidR="007E2F81" w:rsidRDefault="007E2F81" w:rsidP="004B1545">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7E2F81" w:rsidRDefault="007E2F81" w:rsidP="004B1545">
      <w:pPr>
        <w:spacing w:after="0" w:line="240" w:lineRule="auto"/>
        <w:rPr>
          <w:rFonts w:ascii="Times New Roman" w:hAnsi="Times New Roman" w:cs="Times New Roman"/>
          <w:sz w:val="20"/>
          <w:szCs w:val="20"/>
        </w:rPr>
      </w:pPr>
      <w:r>
        <w:rPr>
          <w:rFonts w:ascii="Times New Roman" w:hAnsi="Times New Roman" w:cs="Times New Roman"/>
          <w:sz w:val="20"/>
          <w:szCs w:val="20"/>
        </w:rPr>
        <w:t>ИКЗ</w:t>
      </w:r>
      <w:r w:rsidRPr="007E2F81">
        <w:rPr>
          <w:rFonts w:ascii="Times New Roman" w:hAnsi="Times New Roman" w:cs="Times New Roman"/>
          <w:sz w:val="20"/>
          <w:szCs w:val="20"/>
        </w:rPr>
        <w:t>:</w:t>
      </w:r>
      <w:r w:rsidRPr="007E2F81">
        <w:rPr>
          <w:rFonts w:ascii="Times New Roman" w:eastAsia="Times New Roman" w:hAnsi="Times New Roman" w:cs="Times New Roman"/>
          <w:color w:val="000000"/>
          <w:spacing w:val="2"/>
          <w:kern w:val="2"/>
          <w:sz w:val="20"/>
          <w:szCs w:val="20"/>
          <w:lang w:eastAsia="ar-SA"/>
        </w:rPr>
        <w:t xml:space="preserve"> </w:t>
      </w:r>
      <w:r w:rsidRPr="007E2F81">
        <w:rPr>
          <w:rFonts w:ascii="Times New Roman" w:hAnsi="Times New Roman" w:cs="Times New Roman"/>
          <w:sz w:val="20"/>
          <w:szCs w:val="20"/>
        </w:rPr>
        <w:t>221540211315554020100100420014339244</w:t>
      </w:r>
      <w:r>
        <w:rPr>
          <w:rFonts w:ascii="Times New Roman" w:hAnsi="Times New Roman" w:cs="Times New Roman"/>
          <w:sz w:val="20"/>
          <w:szCs w:val="20"/>
        </w:rPr>
        <w:t xml:space="preserve"> </w:t>
      </w:r>
    </w:p>
    <w:p w:rsidR="007E2F81" w:rsidRPr="007E2F81" w:rsidRDefault="007E2F81" w:rsidP="007E2F81">
      <w:pPr>
        <w:suppressAutoHyphens/>
        <w:spacing w:after="0"/>
        <w:jc w:val="center"/>
        <w:rPr>
          <w:rFonts w:ascii="Times New Roman" w:eastAsia="Times New Roman" w:hAnsi="Times New Roman" w:cs="Times New Roman"/>
          <w:b/>
          <w:bCs/>
          <w:caps/>
          <w:color w:val="000000"/>
          <w:kern w:val="1"/>
          <w:u w:val="single"/>
          <w:lang w:eastAsia="ar-SA"/>
        </w:rPr>
      </w:pPr>
    </w:p>
    <w:p w:rsidR="007E2F81" w:rsidRPr="007E2F81" w:rsidRDefault="007E2F81" w:rsidP="007E2F81">
      <w:pPr>
        <w:suppressAutoHyphens/>
        <w:spacing w:after="0"/>
        <w:jc w:val="center"/>
        <w:rPr>
          <w:rFonts w:ascii="Times New Roman" w:eastAsia="Times New Roman" w:hAnsi="Times New Roman" w:cs="Times New Roman"/>
          <w:b/>
          <w:bCs/>
          <w:caps/>
          <w:color w:val="000000"/>
          <w:kern w:val="1"/>
          <w:u w:val="single"/>
          <w:lang w:eastAsia="ar-SA"/>
        </w:rPr>
      </w:pPr>
    </w:p>
    <w:p w:rsidR="007E2F81" w:rsidRDefault="007E2F81" w:rsidP="007E2F81">
      <w:pPr>
        <w:suppressAutoHyphens/>
        <w:spacing w:after="0"/>
        <w:jc w:val="center"/>
        <w:rPr>
          <w:rFonts w:ascii="Times New Roman" w:eastAsia="Times New Roman" w:hAnsi="Times New Roman" w:cs="Times New Roman"/>
          <w:b/>
          <w:bCs/>
          <w:caps/>
          <w:color w:val="000000"/>
          <w:kern w:val="1"/>
          <w:u w:val="single"/>
          <w:lang w:eastAsia="ar-SA"/>
        </w:rPr>
      </w:pPr>
      <w:r w:rsidRPr="007E2F81">
        <w:rPr>
          <w:rFonts w:ascii="Times New Roman" w:eastAsia="Times New Roman" w:hAnsi="Times New Roman" w:cs="Times New Roman"/>
          <w:b/>
          <w:bCs/>
          <w:caps/>
          <w:color w:val="000000"/>
          <w:kern w:val="1"/>
          <w:u w:val="single"/>
          <w:lang w:eastAsia="ar-SA"/>
        </w:rPr>
        <w:t>Техническое задание на выполнение работ</w:t>
      </w:r>
    </w:p>
    <w:p w:rsidR="000B5B2A" w:rsidRPr="007E2F81" w:rsidRDefault="000B5B2A" w:rsidP="007E2F81">
      <w:pPr>
        <w:suppressAutoHyphens/>
        <w:spacing w:after="0"/>
        <w:jc w:val="center"/>
        <w:rPr>
          <w:rFonts w:ascii="Times New Roman" w:eastAsia="Times New Roman" w:hAnsi="Times New Roman" w:cs="Times New Roman"/>
          <w:b/>
          <w:bCs/>
          <w:caps/>
          <w:color w:val="000000"/>
          <w:kern w:val="1"/>
          <w:u w:val="single"/>
          <w:lang w:eastAsia="ar-SA"/>
        </w:rPr>
      </w:pPr>
    </w:p>
    <w:p w:rsidR="007E2F81" w:rsidRPr="000B5B2A" w:rsidRDefault="007E2F81" w:rsidP="007E2F81">
      <w:pPr>
        <w:numPr>
          <w:ilvl w:val="0"/>
          <w:numId w:val="1"/>
        </w:numPr>
        <w:tabs>
          <w:tab w:val="left" w:pos="360"/>
        </w:tabs>
        <w:suppressAutoHyphens/>
        <w:spacing w:after="0" w:line="240" w:lineRule="auto"/>
        <w:rPr>
          <w:rFonts w:ascii="Times New Roman" w:eastAsia="Times New Roman" w:hAnsi="Times New Roman" w:cs="Times New Roman"/>
          <w:b/>
          <w:sz w:val="20"/>
          <w:szCs w:val="20"/>
          <w:lang w:eastAsia="ru-RU"/>
        </w:rPr>
      </w:pPr>
      <w:r w:rsidRPr="000B5B2A">
        <w:rPr>
          <w:rFonts w:ascii="Times New Roman" w:eastAsia="Times New Roman" w:hAnsi="Times New Roman" w:cs="Times New Roman"/>
          <w:b/>
          <w:bCs/>
          <w:sz w:val="20"/>
          <w:szCs w:val="20"/>
          <w:lang w:eastAsia="ru-RU"/>
        </w:rPr>
        <w:t>Наименование выполняемых работ</w:t>
      </w:r>
      <w:r w:rsidRPr="000B5B2A">
        <w:rPr>
          <w:rFonts w:ascii="Times New Roman" w:eastAsia="Times New Roman" w:hAnsi="Times New Roman" w:cs="Times New Roman"/>
          <w:sz w:val="20"/>
          <w:szCs w:val="20"/>
          <w:lang w:eastAsia="ru-RU"/>
        </w:rPr>
        <w:t>: Выполнение работ по текущему ремонту аудиторий  210а</w:t>
      </w:r>
    </w:p>
    <w:p w:rsidR="007E2F81" w:rsidRPr="000B5B2A" w:rsidRDefault="007E2F81" w:rsidP="007E2F81">
      <w:pPr>
        <w:numPr>
          <w:ilvl w:val="0"/>
          <w:numId w:val="1"/>
        </w:numPr>
        <w:tabs>
          <w:tab w:val="left" w:pos="360"/>
        </w:tabs>
        <w:suppressAutoHyphens/>
        <w:spacing w:after="0" w:line="240" w:lineRule="auto"/>
        <w:rPr>
          <w:rFonts w:ascii="Times New Roman" w:eastAsia="Times New Roman" w:hAnsi="Times New Roman" w:cs="Times New Roman"/>
          <w:b/>
          <w:bCs/>
          <w:sz w:val="20"/>
          <w:szCs w:val="20"/>
          <w:lang w:eastAsia="ru-RU"/>
        </w:rPr>
      </w:pPr>
      <w:r w:rsidRPr="000B5B2A">
        <w:rPr>
          <w:rFonts w:ascii="Times New Roman" w:eastAsia="Times New Roman" w:hAnsi="Times New Roman" w:cs="Times New Roman"/>
          <w:sz w:val="20"/>
          <w:szCs w:val="20"/>
          <w:lang w:eastAsia="ru-RU"/>
        </w:rPr>
        <w:t xml:space="preserve"> </w:t>
      </w:r>
      <w:r w:rsidRPr="000B5B2A">
        <w:rPr>
          <w:rFonts w:ascii="Times New Roman" w:eastAsia="Times New Roman" w:hAnsi="Times New Roman" w:cs="Times New Roman"/>
          <w:b/>
          <w:bCs/>
          <w:sz w:val="20"/>
          <w:szCs w:val="20"/>
          <w:lang w:eastAsia="ru-RU"/>
        </w:rPr>
        <w:t>Место выполнения работ</w:t>
      </w:r>
      <w:r w:rsidRPr="000B5B2A">
        <w:rPr>
          <w:rFonts w:ascii="Times New Roman" w:eastAsia="Times New Roman" w:hAnsi="Times New Roman" w:cs="Times New Roman"/>
          <w:sz w:val="20"/>
          <w:szCs w:val="20"/>
          <w:lang w:eastAsia="ru-RU"/>
        </w:rPr>
        <w:t xml:space="preserve">: 630049, г. Новосибирск, ул. Дуси Ковальчук 191  </w:t>
      </w:r>
    </w:p>
    <w:p w:rsidR="007E2F81" w:rsidRPr="000B5B2A" w:rsidRDefault="007E2F81" w:rsidP="007E2F81">
      <w:pPr>
        <w:numPr>
          <w:ilvl w:val="0"/>
          <w:numId w:val="1"/>
        </w:numPr>
        <w:tabs>
          <w:tab w:val="left" w:pos="360"/>
        </w:tabs>
        <w:suppressAutoHyphens/>
        <w:spacing w:after="0" w:line="240" w:lineRule="auto"/>
        <w:rPr>
          <w:rFonts w:ascii="Times New Roman" w:eastAsia="Times New Roman" w:hAnsi="Times New Roman" w:cs="Times New Roman"/>
          <w:b/>
          <w:bCs/>
          <w:sz w:val="20"/>
          <w:szCs w:val="20"/>
          <w:lang w:eastAsia="ru-RU"/>
        </w:rPr>
      </w:pPr>
      <w:r w:rsidRPr="000B5B2A">
        <w:rPr>
          <w:rFonts w:ascii="Times New Roman" w:eastAsia="Times New Roman" w:hAnsi="Times New Roman" w:cs="Times New Roman"/>
          <w:b/>
          <w:bCs/>
          <w:sz w:val="20"/>
          <w:szCs w:val="20"/>
          <w:lang w:eastAsia="ru-RU"/>
        </w:rPr>
        <w:t>Сроки (периоды) выполнения работ</w:t>
      </w:r>
      <w:r w:rsidRPr="000B5B2A">
        <w:rPr>
          <w:rFonts w:ascii="Times New Roman" w:eastAsia="Times New Roman" w:hAnsi="Times New Roman" w:cs="Times New Roman"/>
          <w:sz w:val="20"/>
          <w:szCs w:val="20"/>
          <w:lang w:eastAsia="ru-RU"/>
        </w:rPr>
        <w:t xml:space="preserve">: в течение 40  дней </w:t>
      </w:r>
    </w:p>
    <w:p w:rsidR="007E2F81" w:rsidRPr="000B5B2A" w:rsidRDefault="007E2F81" w:rsidP="007E2F81">
      <w:pPr>
        <w:tabs>
          <w:tab w:val="left" w:pos="720"/>
          <w:tab w:val="left" w:pos="900"/>
        </w:tabs>
        <w:suppressAutoHyphens/>
        <w:spacing w:after="0" w:line="240" w:lineRule="auto"/>
        <w:jc w:val="both"/>
        <w:rPr>
          <w:rFonts w:ascii="Times New Roman" w:eastAsia="Times New Roman" w:hAnsi="Times New Roman" w:cs="Times New Roman"/>
          <w:sz w:val="20"/>
          <w:szCs w:val="20"/>
          <w:lang w:eastAsia="ru-RU"/>
        </w:rPr>
      </w:pPr>
      <w:r w:rsidRPr="000B5B2A">
        <w:rPr>
          <w:rFonts w:ascii="Times New Roman" w:eastAsia="Times New Roman" w:hAnsi="Times New Roman" w:cs="Times New Roman"/>
          <w:b/>
          <w:bCs/>
          <w:color w:val="000000"/>
          <w:sz w:val="20"/>
          <w:szCs w:val="20"/>
          <w:lang w:eastAsia="ru-RU"/>
        </w:rPr>
        <w:t>4.Общие требования к выполнению работ</w:t>
      </w:r>
      <w:r w:rsidRPr="000B5B2A">
        <w:rPr>
          <w:rFonts w:ascii="Times New Roman" w:eastAsia="Times New Roman" w:hAnsi="Times New Roman" w:cs="Times New Roman"/>
          <w:b/>
          <w:color w:val="000000"/>
          <w:sz w:val="20"/>
          <w:szCs w:val="20"/>
          <w:lang w:eastAsia="ru-RU"/>
        </w:rPr>
        <w:t>:</w:t>
      </w:r>
      <w:r w:rsidRPr="000B5B2A">
        <w:rPr>
          <w:rFonts w:ascii="Times New Roman" w:eastAsia="Times New Roman" w:hAnsi="Times New Roman" w:cs="Times New Roman"/>
          <w:sz w:val="20"/>
          <w:szCs w:val="20"/>
          <w:lang w:eastAsia="ru-RU"/>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согласно СП71.13330.2017.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7E2F81" w:rsidRPr="000B5B2A" w:rsidRDefault="007E2F81" w:rsidP="007E2F81">
      <w:pPr>
        <w:numPr>
          <w:ilvl w:val="0"/>
          <w:numId w:val="2"/>
        </w:numPr>
        <w:tabs>
          <w:tab w:val="left" w:pos="360"/>
          <w:tab w:val="left" w:pos="720"/>
          <w:tab w:val="left" w:pos="900"/>
        </w:tabs>
        <w:suppressAutoHyphens/>
        <w:spacing w:after="0" w:line="240" w:lineRule="auto"/>
        <w:jc w:val="both"/>
        <w:rPr>
          <w:rFonts w:ascii="Times New Roman" w:eastAsia="Times New Roman" w:hAnsi="Times New Roman" w:cs="Times New Roman"/>
          <w:b/>
          <w:sz w:val="20"/>
          <w:szCs w:val="20"/>
          <w:lang w:eastAsia="ru-RU"/>
        </w:rPr>
      </w:pPr>
      <w:r w:rsidRPr="000B5B2A">
        <w:rPr>
          <w:rFonts w:ascii="Times New Roman" w:eastAsia="Times New Roman" w:hAnsi="Times New Roman" w:cs="Times New Roman"/>
          <w:b/>
          <w:sz w:val="20"/>
          <w:szCs w:val="20"/>
          <w:lang w:eastAsia="ru-RU"/>
        </w:rPr>
        <w:t>Особые требования к выполнению работ:</w:t>
      </w:r>
    </w:p>
    <w:p w:rsidR="007E2F81" w:rsidRPr="000B5B2A" w:rsidRDefault="007E2F81" w:rsidP="007E2F81">
      <w:pPr>
        <w:tabs>
          <w:tab w:val="left" w:pos="540"/>
          <w:tab w:val="left" w:pos="720"/>
        </w:tabs>
        <w:spacing w:after="0" w:line="240" w:lineRule="auto"/>
        <w:jc w:val="both"/>
        <w:rPr>
          <w:rFonts w:ascii="Times New Roman" w:eastAsia="Times New Roman" w:hAnsi="Times New Roman" w:cs="Times New Roman"/>
          <w:bCs/>
          <w:color w:val="000000"/>
          <w:sz w:val="20"/>
          <w:szCs w:val="20"/>
          <w:lang w:eastAsia="ru-RU"/>
        </w:rPr>
      </w:pPr>
      <w:r w:rsidRPr="000B5B2A">
        <w:rPr>
          <w:rFonts w:ascii="Times New Roman" w:eastAsia="Times New Roman" w:hAnsi="Times New Roman" w:cs="Times New Roman"/>
          <w:bCs/>
          <w:color w:val="000000"/>
          <w:sz w:val="20"/>
          <w:szCs w:val="20"/>
          <w:lang w:eastAsia="ru-RU"/>
        </w:rPr>
        <w:t>Подрядчик ведет исполнительную документацию согласно требованиям РД -11- 05 - 2007 и РД-11- 02 – 2006;</w:t>
      </w:r>
    </w:p>
    <w:p w:rsidR="007E2F81" w:rsidRPr="000B5B2A" w:rsidRDefault="007E2F81" w:rsidP="007E2F81">
      <w:pPr>
        <w:tabs>
          <w:tab w:val="left" w:pos="540"/>
          <w:tab w:val="left" w:pos="720"/>
        </w:tabs>
        <w:spacing w:after="0" w:line="240" w:lineRule="auto"/>
        <w:jc w:val="both"/>
        <w:rPr>
          <w:rFonts w:ascii="Times New Roman" w:eastAsia="Times New Roman" w:hAnsi="Times New Roman" w:cs="Times New Roman"/>
          <w:bCs/>
          <w:sz w:val="20"/>
          <w:szCs w:val="20"/>
          <w:lang w:eastAsia="ru-RU"/>
        </w:rPr>
      </w:pPr>
      <w:r w:rsidRPr="000B5B2A">
        <w:rPr>
          <w:rFonts w:ascii="Times New Roman" w:eastAsia="Times New Roman" w:hAnsi="Times New Roman" w:cs="Times New Roman"/>
          <w:bCs/>
          <w:sz w:val="20"/>
          <w:szCs w:val="20"/>
          <w:lang w:eastAsia="ru-RU"/>
        </w:rPr>
        <w:t>Подрядчик весь демонтированный металл и оборудование передает  на склад Заказчика;</w:t>
      </w:r>
    </w:p>
    <w:p w:rsidR="007E2F81" w:rsidRPr="000B5B2A" w:rsidRDefault="007E2F81" w:rsidP="007E2F81">
      <w:pPr>
        <w:spacing w:after="0" w:line="240" w:lineRule="auto"/>
        <w:jc w:val="both"/>
        <w:rPr>
          <w:rFonts w:ascii="Times New Roman" w:eastAsia="Times New Roman" w:hAnsi="Times New Roman" w:cs="Times New Roman"/>
          <w:sz w:val="20"/>
          <w:szCs w:val="20"/>
        </w:rPr>
      </w:pPr>
      <w:proofErr w:type="gramStart"/>
      <w:r w:rsidRPr="000B5B2A">
        <w:rPr>
          <w:rFonts w:ascii="Times New Roman" w:eastAsia="Times New Roman" w:hAnsi="Times New Roman" w:cs="Times New Roman"/>
          <w:sz w:val="20"/>
          <w:szCs w:val="20"/>
        </w:rPr>
        <w:t xml:space="preserve">Для руководства производством электромонтажных работ, подрядчиком назначается  штатный  </w:t>
      </w:r>
      <w:proofErr w:type="spellStart"/>
      <w:r w:rsidRPr="000B5B2A">
        <w:rPr>
          <w:rFonts w:ascii="Times New Roman" w:eastAsia="Times New Roman" w:hAnsi="Times New Roman" w:cs="Times New Roman"/>
          <w:sz w:val="20"/>
          <w:szCs w:val="20"/>
        </w:rPr>
        <w:t>инженерно</w:t>
      </w:r>
      <w:proofErr w:type="spellEnd"/>
      <w:r w:rsidRPr="000B5B2A">
        <w:rPr>
          <w:rFonts w:ascii="Times New Roman" w:eastAsia="Times New Roman" w:hAnsi="Times New Roman" w:cs="Times New Roman"/>
          <w:sz w:val="20"/>
          <w:szCs w:val="20"/>
        </w:rPr>
        <w:t xml:space="preserve"> - техническим  сотрудник  с группой  допуска по электробезопасности  не ниже   IV-ой до 1000В, аттестованным в </w:t>
      </w:r>
      <w:proofErr w:type="spellStart"/>
      <w:r w:rsidRPr="000B5B2A">
        <w:rPr>
          <w:rFonts w:ascii="Times New Roman" w:eastAsia="Times New Roman" w:hAnsi="Times New Roman" w:cs="Times New Roman"/>
          <w:sz w:val="20"/>
          <w:szCs w:val="20"/>
        </w:rPr>
        <w:t>Ростехнадзоре</w:t>
      </w:r>
      <w:proofErr w:type="spellEnd"/>
      <w:r w:rsidRPr="000B5B2A">
        <w:rPr>
          <w:rFonts w:ascii="Times New Roman" w:eastAsia="Times New Roman" w:hAnsi="Times New Roman" w:cs="Times New Roman"/>
          <w:sz w:val="20"/>
          <w:szCs w:val="20"/>
        </w:rPr>
        <w:t>.</w:t>
      </w:r>
      <w:proofErr w:type="gramEnd"/>
    </w:p>
    <w:p w:rsidR="007E2F81" w:rsidRPr="000B5B2A" w:rsidRDefault="007E2F81" w:rsidP="007E2F81">
      <w:pPr>
        <w:spacing w:after="0" w:line="240" w:lineRule="auto"/>
        <w:jc w:val="both"/>
        <w:rPr>
          <w:rFonts w:ascii="Times New Roman" w:eastAsia="Times New Roman" w:hAnsi="Times New Roman" w:cs="Times New Roman"/>
          <w:sz w:val="20"/>
          <w:szCs w:val="20"/>
        </w:rPr>
      </w:pPr>
      <w:r w:rsidRPr="000B5B2A">
        <w:rPr>
          <w:rFonts w:ascii="Times New Roman" w:eastAsia="Times New Roman" w:hAnsi="Times New Roman" w:cs="Times New Roman"/>
          <w:sz w:val="20"/>
          <w:szCs w:val="20"/>
        </w:rPr>
        <w:t xml:space="preserve">Выполнение работ осуществляется сотрудниками с группой допуска по электробезопасности не ниже III-ей, аттестованными в </w:t>
      </w:r>
      <w:proofErr w:type="spellStart"/>
      <w:r w:rsidRPr="000B5B2A">
        <w:rPr>
          <w:rFonts w:ascii="Times New Roman" w:eastAsia="Times New Roman" w:hAnsi="Times New Roman" w:cs="Times New Roman"/>
          <w:sz w:val="20"/>
          <w:szCs w:val="20"/>
        </w:rPr>
        <w:t>Ростехнадзоре</w:t>
      </w:r>
      <w:proofErr w:type="spellEnd"/>
      <w:r w:rsidRPr="000B5B2A">
        <w:rPr>
          <w:rFonts w:ascii="Times New Roman" w:eastAsia="Times New Roman" w:hAnsi="Times New Roman" w:cs="Times New Roman"/>
          <w:sz w:val="20"/>
          <w:szCs w:val="20"/>
        </w:rPr>
        <w:t xml:space="preserve"> или внутренней квалификационной комиссией предприятия.</w:t>
      </w:r>
    </w:p>
    <w:p w:rsidR="007E2F81" w:rsidRPr="000B5B2A" w:rsidRDefault="007E2F81" w:rsidP="007E2F81">
      <w:pPr>
        <w:spacing w:after="0" w:line="240" w:lineRule="auto"/>
        <w:jc w:val="both"/>
        <w:rPr>
          <w:rFonts w:ascii="Times New Roman" w:eastAsia="Times New Roman" w:hAnsi="Times New Roman" w:cs="Times New Roman"/>
          <w:sz w:val="20"/>
          <w:szCs w:val="20"/>
        </w:rPr>
      </w:pPr>
      <w:r w:rsidRPr="000B5B2A">
        <w:rPr>
          <w:rFonts w:ascii="Times New Roman" w:eastAsia="Times New Roman" w:hAnsi="Times New Roman" w:cs="Times New Roman"/>
          <w:sz w:val="20"/>
          <w:szCs w:val="20"/>
        </w:rPr>
        <w:t xml:space="preserve">Все отключения и переключения на объекте, должны быть согласованы с Заказчиком до начала работ.  </w:t>
      </w:r>
    </w:p>
    <w:p w:rsidR="007E2F81" w:rsidRPr="000B5B2A" w:rsidRDefault="007E2F81" w:rsidP="007E2F81">
      <w:pPr>
        <w:spacing w:after="0" w:line="240" w:lineRule="auto"/>
        <w:jc w:val="both"/>
        <w:rPr>
          <w:rFonts w:ascii="Times New Roman" w:eastAsia="Times New Roman" w:hAnsi="Times New Roman" w:cs="Times New Roman"/>
          <w:sz w:val="20"/>
          <w:szCs w:val="20"/>
        </w:rPr>
      </w:pPr>
      <w:r w:rsidRPr="000B5B2A">
        <w:rPr>
          <w:rFonts w:ascii="Times New Roman" w:eastAsia="Times New Roman" w:hAnsi="Times New Roman" w:cs="Times New Roman"/>
          <w:sz w:val="20"/>
          <w:szCs w:val="20"/>
        </w:rPr>
        <w:t>Демонтажные работы, подрядчик осуществляет в соответствии  Таблицами № 1, 2 настоящего Т.З.</w:t>
      </w:r>
    </w:p>
    <w:p w:rsidR="007E2F81" w:rsidRPr="000B5B2A" w:rsidRDefault="007E2F81" w:rsidP="007E2F81">
      <w:pPr>
        <w:spacing w:after="0" w:line="240" w:lineRule="auto"/>
        <w:jc w:val="both"/>
        <w:rPr>
          <w:rFonts w:ascii="Times New Roman" w:eastAsia="Calibri" w:hAnsi="Times New Roman" w:cs="Times New Roman"/>
          <w:sz w:val="20"/>
          <w:szCs w:val="20"/>
        </w:rPr>
      </w:pPr>
      <w:r w:rsidRPr="000B5B2A">
        <w:rPr>
          <w:rFonts w:ascii="Times New Roman" w:eastAsia="Times New Roman" w:hAnsi="Times New Roman" w:cs="Times New Roman"/>
          <w:sz w:val="20"/>
          <w:szCs w:val="20"/>
        </w:rPr>
        <w:t xml:space="preserve">Прокладку сетей электроснабжения,  </w:t>
      </w:r>
      <w:r w:rsidRPr="000B5B2A">
        <w:rPr>
          <w:rFonts w:ascii="Times New Roman" w:eastAsia="Calibri" w:hAnsi="Times New Roman" w:cs="Times New Roman"/>
          <w:sz w:val="20"/>
          <w:szCs w:val="20"/>
        </w:rPr>
        <w:t xml:space="preserve">подрядчик должен осуществить в соответствии  Таблицами № 2, 3 и чертежами Листы № 1, 2 </w:t>
      </w:r>
      <w:r w:rsidRPr="000B5B2A">
        <w:rPr>
          <w:rFonts w:ascii="Times New Roman" w:eastAsia="Calibri" w:hAnsi="Times New Roman" w:cs="Times New Roman"/>
          <w:color w:val="FF0000"/>
          <w:sz w:val="20"/>
          <w:szCs w:val="20"/>
        </w:rPr>
        <w:t xml:space="preserve"> </w:t>
      </w:r>
      <w:r w:rsidRPr="000B5B2A">
        <w:rPr>
          <w:rFonts w:ascii="Times New Roman" w:eastAsia="Calibri" w:hAnsi="Times New Roman" w:cs="Times New Roman"/>
          <w:sz w:val="20"/>
          <w:szCs w:val="20"/>
        </w:rPr>
        <w:t>настоящего Т.З.</w:t>
      </w:r>
    </w:p>
    <w:p w:rsidR="007E2F81" w:rsidRPr="000B5B2A" w:rsidRDefault="007E2F81" w:rsidP="007E2F81">
      <w:pPr>
        <w:spacing w:after="0" w:line="240" w:lineRule="auto"/>
        <w:jc w:val="both"/>
        <w:rPr>
          <w:rFonts w:ascii="Times New Roman" w:eastAsia="Calibri" w:hAnsi="Times New Roman" w:cs="Times New Roman"/>
          <w:sz w:val="20"/>
          <w:szCs w:val="20"/>
        </w:rPr>
      </w:pPr>
      <w:r w:rsidRPr="000B5B2A">
        <w:rPr>
          <w:rFonts w:ascii="Times New Roman" w:eastAsia="Times New Roman" w:hAnsi="Times New Roman" w:cs="Times New Roman"/>
          <w:sz w:val="20"/>
          <w:szCs w:val="20"/>
        </w:rPr>
        <w:t xml:space="preserve">Прокладку сетей электроснабжения,  от существующих распределительных щитов на стояках,  к устанавливаемым щитам ЩС 1.1, ЩС 1.2, выполнить </w:t>
      </w:r>
      <w:proofErr w:type="spellStart"/>
      <w:r w:rsidRPr="000B5B2A">
        <w:rPr>
          <w:rFonts w:ascii="Times New Roman" w:eastAsia="Times New Roman" w:hAnsi="Times New Roman" w:cs="Times New Roman"/>
          <w:sz w:val="20"/>
          <w:szCs w:val="20"/>
        </w:rPr>
        <w:t>пятипроводным</w:t>
      </w:r>
      <w:proofErr w:type="spellEnd"/>
      <w:r w:rsidRPr="000B5B2A">
        <w:rPr>
          <w:rFonts w:ascii="Times New Roman" w:eastAsia="Times New Roman" w:hAnsi="Times New Roman" w:cs="Times New Roman"/>
          <w:sz w:val="20"/>
          <w:szCs w:val="20"/>
        </w:rPr>
        <w:t xml:space="preserve"> кабелем по готовым кабельным каналам.</w:t>
      </w:r>
    </w:p>
    <w:p w:rsidR="007E2F81" w:rsidRPr="000B5B2A" w:rsidRDefault="007E2F81" w:rsidP="007E2F81">
      <w:pPr>
        <w:spacing w:after="0" w:line="240" w:lineRule="auto"/>
        <w:jc w:val="both"/>
        <w:rPr>
          <w:rFonts w:ascii="Times New Roman" w:eastAsia="Times New Roman" w:hAnsi="Times New Roman" w:cs="Times New Roman"/>
          <w:sz w:val="20"/>
          <w:szCs w:val="20"/>
        </w:rPr>
      </w:pPr>
      <w:r w:rsidRPr="000B5B2A">
        <w:rPr>
          <w:rFonts w:ascii="Times New Roman" w:eastAsia="Times New Roman" w:hAnsi="Times New Roman" w:cs="Times New Roman"/>
          <w:sz w:val="20"/>
          <w:szCs w:val="20"/>
        </w:rPr>
        <w:t xml:space="preserve">Трехпроводным кабелем, выполнить прокладку групповой сети от ЩС 1.1, ЩС 1.2,  ЩС 1.2.1. </w:t>
      </w:r>
    </w:p>
    <w:p w:rsidR="007E2F81" w:rsidRPr="000B5B2A" w:rsidRDefault="007E2F81" w:rsidP="007E2F81">
      <w:pPr>
        <w:spacing w:after="0" w:line="240" w:lineRule="auto"/>
        <w:jc w:val="both"/>
        <w:rPr>
          <w:rFonts w:ascii="Times New Roman" w:eastAsia="Times New Roman" w:hAnsi="Times New Roman" w:cs="Times New Roman"/>
          <w:b/>
          <w:sz w:val="20"/>
          <w:szCs w:val="20"/>
        </w:rPr>
      </w:pPr>
      <w:r w:rsidRPr="000B5B2A">
        <w:rPr>
          <w:rFonts w:ascii="Times New Roman" w:eastAsia="Times New Roman" w:hAnsi="Times New Roman" w:cs="Times New Roman"/>
          <w:sz w:val="20"/>
          <w:szCs w:val="20"/>
        </w:rPr>
        <w:t>Все проводящие части оборудования,  нормально не находящиеся под напряжением,  подлежат защитному заземлению в соответствие с  ПУЭ гл. 1.7.</w:t>
      </w:r>
      <w:r w:rsidRPr="000B5B2A">
        <w:rPr>
          <w:rFonts w:ascii="Times New Roman" w:eastAsia="Times New Roman" w:hAnsi="Times New Roman" w:cs="Times New Roman"/>
          <w:b/>
          <w:sz w:val="20"/>
          <w:szCs w:val="20"/>
        </w:rPr>
        <w:t xml:space="preserve"> </w:t>
      </w:r>
    </w:p>
    <w:p w:rsidR="007E2F81" w:rsidRPr="000B5B2A" w:rsidRDefault="007E2F81" w:rsidP="007E2F81">
      <w:pPr>
        <w:spacing w:after="0" w:line="240" w:lineRule="auto"/>
        <w:jc w:val="both"/>
        <w:rPr>
          <w:rFonts w:ascii="Times New Roman" w:eastAsia="Times New Roman" w:hAnsi="Times New Roman" w:cs="Times New Roman"/>
          <w:sz w:val="20"/>
          <w:szCs w:val="20"/>
        </w:rPr>
      </w:pPr>
      <w:r w:rsidRPr="000B5B2A">
        <w:rPr>
          <w:rFonts w:ascii="Times New Roman" w:eastAsia="Times New Roman" w:hAnsi="Times New Roman" w:cs="Times New Roman"/>
          <w:sz w:val="20"/>
          <w:szCs w:val="20"/>
        </w:rPr>
        <w:t xml:space="preserve">Силовая электрическая сеть выполняется в кабель – </w:t>
      </w:r>
      <w:proofErr w:type="gramStart"/>
      <w:r w:rsidRPr="000B5B2A">
        <w:rPr>
          <w:rFonts w:ascii="Times New Roman" w:eastAsia="Times New Roman" w:hAnsi="Times New Roman" w:cs="Times New Roman"/>
          <w:sz w:val="20"/>
          <w:szCs w:val="20"/>
        </w:rPr>
        <w:t>каналах</w:t>
      </w:r>
      <w:proofErr w:type="gramEnd"/>
      <w:r w:rsidRPr="000B5B2A">
        <w:rPr>
          <w:rFonts w:ascii="Times New Roman" w:eastAsia="Times New Roman" w:hAnsi="Times New Roman" w:cs="Times New Roman"/>
          <w:sz w:val="20"/>
          <w:szCs w:val="20"/>
        </w:rPr>
        <w:t xml:space="preserve"> парапетных.  </w:t>
      </w:r>
      <w:proofErr w:type="gramStart"/>
      <w:r w:rsidRPr="000B5B2A">
        <w:rPr>
          <w:rFonts w:ascii="Times New Roman" w:eastAsia="Times New Roman" w:hAnsi="Times New Roman" w:cs="Times New Roman"/>
          <w:sz w:val="20"/>
          <w:szCs w:val="20"/>
        </w:rPr>
        <w:t>Кабель-каналы</w:t>
      </w:r>
      <w:proofErr w:type="gramEnd"/>
      <w:r w:rsidRPr="000B5B2A">
        <w:rPr>
          <w:rFonts w:ascii="Times New Roman" w:eastAsia="Times New Roman" w:hAnsi="Times New Roman" w:cs="Times New Roman"/>
          <w:sz w:val="20"/>
          <w:szCs w:val="20"/>
        </w:rPr>
        <w:t xml:space="preserve"> прокладываются на высоте  300 мм от пола. Проходы над дверьми и окнами делаются в парапетном </w:t>
      </w:r>
      <w:proofErr w:type="gramStart"/>
      <w:r w:rsidRPr="000B5B2A">
        <w:rPr>
          <w:rFonts w:ascii="Times New Roman" w:eastAsia="Times New Roman" w:hAnsi="Times New Roman" w:cs="Times New Roman"/>
          <w:sz w:val="20"/>
          <w:szCs w:val="20"/>
        </w:rPr>
        <w:t>кабель-канале</w:t>
      </w:r>
      <w:proofErr w:type="gramEnd"/>
      <w:r w:rsidRPr="000B5B2A">
        <w:rPr>
          <w:rFonts w:ascii="Times New Roman" w:eastAsia="Times New Roman" w:hAnsi="Times New Roman" w:cs="Times New Roman"/>
          <w:sz w:val="20"/>
          <w:szCs w:val="20"/>
        </w:rPr>
        <w:t xml:space="preserve">  над подвесным потолком типа «</w:t>
      </w:r>
      <w:r w:rsidRPr="000B5B2A">
        <w:rPr>
          <w:rFonts w:ascii="Times New Roman" w:eastAsia="Times New Roman" w:hAnsi="Times New Roman" w:cs="Times New Roman"/>
          <w:sz w:val="20"/>
          <w:szCs w:val="20"/>
          <w:lang w:val="en-US"/>
        </w:rPr>
        <w:t>Armstrong</w:t>
      </w:r>
      <w:r w:rsidRPr="000B5B2A">
        <w:rPr>
          <w:rFonts w:ascii="Times New Roman" w:eastAsia="Times New Roman" w:hAnsi="Times New Roman" w:cs="Times New Roman"/>
          <w:sz w:val="20"/>
          <w:szCs w:val="20"/>
        </w:rPr>
        <w:t>».</w:t>
      </w:r>
    </w:p>
    <w:p w:rsidR="007E2F81" w:rsidRPr="000B5B2A" w:rsidRDefault="007E2F81" w:rsidP="007E2F81">
      <w:pPr>
        <w:spacing w:after="0" w:line="240" w:lineRule="auto"/>
        <w:jc w:val="both"/>
        <w:rPr>
          <w:rFonts w:ascii="Times New Roman" w:eastAsia="Times New Roman" w:hAnsi="Times New Roman" w:cs="Times New Roman"/>
          <w:sz w:val="20"/>
          <w:szCs w:val="20"/>
        </w:rPr>
      </w:pPr>
      <w:proofErr w:type="spellStart"/>
      <w:r w:rsidRPr="000B5B2A">
        <w:rPr>
          <w:rFonts w:ascii="Times New Roman" w:eastAsia="Times New Roman" w:hAnsi="Times New Roman" w:cs="Times New Roman"/>
          <w:sz w:val="20"/>
          <w:szCs w:val="20"/>
        </w:rPr>
        <w:t>Опуски</w:t>
      </w:r>
      <w:proofErr w:type="spellEnd"/>
      <w:r w:rsidRPr="000B5B2A">
        <w:rPr>
          <w:rFonts w:ascii="Times New Roman" w:eastAsia="Times New Roman" w:hAnsi="Times New Roman" w:cs="Times New Roman"/>
          <w:sz w:val="20"/>
          <w:szCs w:val="20"/>
        </w:rPr>
        <w:t xml:space="preserve"> к розеткам для подключения телевизора, компьютерного коммутатора (СВИТЧ), охранной сигнализации и кондиционера, выполняются в трубе гибкой  гофрированной из ПВХ над подвесным потолком </w:t>
      </w:r>
      <w:r w:rsidRPr="000B5B2A">
        <w:rPr>
          <w:rFonts w:ascii="Times New Roman" w:eastAsia="Times New Roman" w:hAnsi="Times New Roman" w:cs="Times New Roman"/>
          <w:sz w:val="20"/>
          <w:szCs w:val="20"/>
          <w:lang w:val="en-US"/>
        </w:rPr>
        <w:t>A</w:t>
      </w:r>
      <w:r w:rsidRPr="000B5B2A">
        <w:rPr>
          <w:rFonts w:ascii="Times New Roman" w:eastAsia="Times New Roman" w:hAnsi="Times New Roman" w:cs="Times New Roman"/>
          <w:sz w:val="20"/>
          <w:szCs w:val="20"/>
        </w:rPr>
        <w:t xml:space="preserve">RMCTRONG, </w:t>
      </w:r>
      <w:r w:rsidRPr="000B5B2A">
        <w:rPr>
          <w:rFonts w:ascii="Times New Roman" w:eastAsia="Times New Roman" w:hAnsi="Times New Roman" w:cs="Times New Roman"/>
          <w:sz w:val="20"/>
          <w:szCs w:val="20"/>
          <w:lang w:val="en-US"/>
        </w:rPr>
        <w:t>c</w:t>
      </w:r>
      <w:r w:rsidRPr="000B5B2A">
        <w:rPr>
          <w:rFonts w:ascii="Times New Roman" w:eastAsia="Times New Roman" w:hAnsi="Times New Roman" w:cs="Times New Roman"/>
          <w:sz w:val="20"/>
          <w:szCs w:val="20"/>
        </w:rPr>
        <w:t xml:space="preserve"> креплением  к  стенам и потолку  скобами пластиковыми. </w:t>
      </w:r>
      <w:proofErr w:type="spellStart"/>
      <w:r w:rsidRPr="000B5B2A">
        <w:rPr>
          <w:rFonts w:ascii="Times New Roman" w:eastAsia="Times New Roman" w:hAnsi="Times New Roman" w:cs="Times New Roman"/>
          <w:sz w:val="20"/>
          <w:szCs w:val="20"/>
        </w:rPr>
        <w:t>Опуски</w:t>
      </w:r>
      <w:proofErr w:type="spellEnd"/>
      <w:r w:rsidRPr="000B5B2A">
        <w:rPr>
          <w:rFonts w:ascii="Times New Roman" w:eastAsia="Times New Roman" w:hAnsi="Times New Roman" w:cs="Times New Roman"/>
          <w:sz w:val="20"/>
          <w:szCs w:val="20"/>
        </w:rPr>
        <w:t xml:space="preserve"> к розеткам по стенам, выполняются в кабель - </w:t>
      </w:r>
      <w:proofErr w:type="gramStart"/>
      <w:r w:rsidRPr="000B5B2A">
        <w:rPr>
          <w:rFonts w:ascii="Times New Roman" w:eastAsia="Times New Roman" w:hAnsi="Times New Roman" w:cs="Times New Roman"/>
          <w:sz w:val="20"/>
          <w:szCs w:val="20"/>
        </w:rPr>
        <w:t>канале</w:t>
      </w:r>
      <w:proofErr w:type="gramEnd"/>
      <w:r w:rsidRPr="000B5B2A">
        <w:rPr>
          <w:rFonts w:ascii="Times New Roman" w:eastAsia="Times New Roman" w:hAnsi="Times New Roman" w:cs="Times New Roman"/>
          <w:sz w:val="20"/>
          <w:szCs w:val="20"/>
        </w:rPr>
        <w:t xml:space="preserve"> 25х16 мм.</w:t>
      </w:r>
    </w:p>
    <w:p w:rsidR="007E2F81" w:rsidRPr="000B5B2A" w:rsidRDefault="007E2F81" w:rsidP="007E2F81">
      <w:pPr>
        <w:spacing w:after="0" w:line="240" w:lineRule="auto"/>
        <w:jc w:val="both"/>
        <w:rPr>
          <w:rFonts w:ascii="Times New Roman" w:eastAsia="Times New Roman" w:hAnsi="Times New Roman" w:cs="Times New Roman"/>
          <w:sz w:val="20"/>
          <w:szCs w:val="20"/>
        </w:rPr>
      </w:pPr>
      <w:r w:rsidRPr="000B5B2A">
        <w:rPr>
          <w:rFonts w:ascii="Times New Roman" w:eastAsia="Times New Roman" w:hAnsi="Times New Roman" w:cs="Times New Roman"/>
          <w:sz w:val="20"/>
          <w:szCs w:val="20"/>
        </w:rPr>
        <w:t xml:space="preserve">Прокладка осветительной сети, выполняется в трубе гибкой  гофрированной из ПВХ над подвесным потолком </w:t>
      </w:r>
      <w:r w:rsidRPr="000B5B2A">
        <w:rPr>
          <w:rFonts w:ascii="Times New Roman" w:eastAsia="Times New Roman" w:hAnsi="Times New Roman" w:cs="Times New Roman"/>
          <w:sz w:val="20"/>
          <w:szCs w:val="20"/>
          <w:lang w:val="en-US"/>
        </w:rPr>
        <w:t>A</w:t>
      </w:r>
      <w:r w:rsidRPr="000B5B2A">
        <w:rPr>
          <w:rFonts w:ascii="Times New Roman" w:eastAsia="Times New Roman" w:hAnsi="Times New Roman" w:cs="Times New Roman"/>
          <w:sz w:val="20"/>
          <w:szCs w:val="20"/>
        </w:rPr>
        <w:t xml:space="preserve">RMCTRONG, </w:t>
      </w:r>
      <w:r w:rsidRPr="000B5B2A">
        <w:rPr>
          <w:rFonts w:ascii="Times New Roman" w:eastAsia="Times New Roman" w:hAnsi="Times New Roman" w:cs="Times New Roman"/>
          <w:sz w:val="20"/>
          <w:szCs w:val="20"/>
          <w:lang w:val="en-US"/>
        </w:rPr>
        <w:t>c</w:t>
      </w:r>
      <w:r w:rsidRPr="000B5B2A">
        <w:rPr>
          <w:rFonts w:ascii="Times New Roman" w:eastAsia="Times New Roman" w:hAnsi="Times New Roman" w:cs="Times New Roman"/>
          <w:sz w:val="20"/>
          <w:szCs w:val="20"/>
        </w:rPr>
        <w:t xml:space="preserve"> креплением  к  стенам и потолку  скобами пластиковыми.</w:t>
      </w:r>
    </w:p>
    <w:p w:rsidR="007E2F81" w:rsidRPr="000B5B2A" w:rsidRDefault="007E2F81" w:rsidP="007E2F81">
      <w:pPr>
        <w:spacing w:after="0" w:line="240" w:lineRule="auto"/>
        <w:jc w:val="both"/>
        <w:rPr>
          <w:rFonts w:ascii="Times New Roman" w:eastAsia="Times New Roman" w:hAnsi="Times New Roman" w:cs="Times New Roman"/>
          <w:sz w:val="20"/>
          <w:szCs w:val="20"/>
        </w:rPr>
      </w:pPr>
      <w:r w:rsidRPr="000B5B2A">
        <w:rPr>
          <w:rFonts w:ascii="Times New Roman" w:eastAsia="Times New Roman" w:hAnsi="Times New Roman" w:cs="Times New Roman"/>
          <w:sz w:val="20"/>
          <w:szCs w:val="20"/>
        </w:rPr>
        <w:t>Схему включения светильников, согласовывать с представителем Заказчика.</w:t>
      </w:r>
    </w:p>
    <w:p w:rsidR="007E2F81" w:rsidRPr="000B5B2A" w:rsidRDefault="007E2F81" w:rsidP="007E2F81">
      <w:pPr>
        <w:spacing w:after="0" w:line="240" w:lineRule="auto"/>
        <w:jc w:val="both"/>
        <w:rPr>
          <w:rFonts w:ascii="Times New Roman" w:eastAsia="Times New Roman" w:hAnsi="Times New Roman" w:cs="Times New Roman"/>
          <w:sz w:val="20"/>
          <w:szCs w:val="20"/>
        </w:rPr>
      </w:pPr>
      <w:r w:rsidRPr="000B5B2A">
        <w:rPr>
          <w:rFonts w:ascii="Times New Roman" w:eastAsia="Times New Roman" w:hAnsi="Times New Roman" w:cs="Times New Roman"/>
          <w:sz w:val="20"/>
          <w:szCs w:val="20"/>
        </w:rPr>
        <w:t>Привязку электрооборудования указанного на плане, уточнять по месту с представителем Заказчика.</w:t>
      </w:r>
    </w:p>
    <w:p w:rsidR="007E2F81" w:rsidRPr="000B5B2A" w:rsidRDefault="007E2F81" w:rsidP="007E2F81">
      <w:pPr>
        <w:spacing w:after="0" w:line="240" w:lineRule="auto"/>
        <w:jc w:val="both"/>
        <w:rPr>
          <w:rFonts w:ascii="Times New Roman" w:eastAsia="Times New Roman" w:hAnsi="Times New Roman" w:cs="Times New Roman"/>
          <w:sz w:val="20"/>
          <w:szCs w:val="20"/>
        </w:rPr>
      </w:pPr>
      <w:r w:rsidRPr="000B5B2A">
        <w:rPr>
          <w:rFonts w:ascii="Times New Roman" w:eastAsia="Times New Roman" w:hAnsi="Times New Roman" w:cs="Times New Roman"/>
          <w:sz w:val="20"/>
          <w:szCs w:val="20"/>
        </w:rPr>
        <w:t>Автоматические выключатели подключать согласно приложенным чертежам (лист № 1, №2).</w:t>
      </w:r>
    </w:p>
    <w:p w:rsidR="007E2F81" w:rsidRPr="000B5B2A" w:rsidRDefault="007E2F81" w:rsidP="007E2F81">
      <w:pPr>
        <w:spacing w:after="0" w:line="240" w:lineRule="auto"/>
        <w:jc w:val="both"/>
        <w:rPr>
          <w:rFonts w:ascii="Times New Roman" w:eastAsia="Times New Roman" w:hAnsi="Times New Roman" w:cs="Times New Roman"/>
          <w:sz w:val="20"/>
          <w:szCs w:val="20"/>
        </w:rPr>
      </w:pPr>
      <w:r w:rsidRPr="000B5B2A">
        <w:rPr>
          <w:rFonts w:ascii="Times New Roman" w:eastAsia="Times New Roman" w:hAnsi="Times New Roman" w:cs="Times New Roman"/>
          <w:sz w:val="20"/>
          <w:szCs w:val="20"/>
        </w:rPr>
        <w:t xml:space="preserve">Проходы кабеля сквозь стены, осуществлять в гильзах с последующим </w:t>
      </w:r>
      <w:proofErr w:type="spellStart"/>
      <w:r w:rsidRPr="000B5B2A">
        <w:rPr>
          <w:rFonts w:ascii="Times New Roman" w:eastAsia="Times New Roman" w:hAnsi="Times New Roman" w:cs="Times New Roman"/>
          <w:sz w:val="20"/>
          <w:szCs w:val="20"/>
        </w:rPr>
        <w:t>запениванием</w:t>
      </w:r>
      <w:proofErr w:type="spellEnd"/>
      <w:r w:rsidRPr="000B5B2A">
        <w:rPr>
          <w:rFonts w:ascii="Times New Roman" w:eastAsia="Times New Roman" w:hAnsi="Times New Roman" w:cs="Times New Roman"/>
          <w:sz w:val="20"/>
          <w:szCs w:val="20"/>
        </w:rPr>
        <w:t>;</w:t>
      </w:r>
    </w:p>
    <w:p w:rsidR="007E2F81" w:rsidRPr="00A21878" w:rsidRDefault="007E2F81" w:rsidP="007E2F81">
      <w:pPr>
        <w:spacing w:after="0" w:line="240" w:lineRule="auto"/>
        <w:jc w:val="both"/>
        <w:rPr>
          <w:rFonts w:ascii="Times New Roman" w:eastAsia="Times New Roman" w:hAnsi="Times New Roman" w:cs="Times New Roman"/>
          <w:sz w:val="20"/>
          <w:szCs w:val="20"/>
        </w:rPr>
      </w:pPr>
      <w:r w:rsidRPr="000B5B2A">
        <w:rPr>
          <w:rFonts w:ascii="Times New Roman" w:eastAsia="Times New Roman" w:hAnsi="Times New Roman" w:cs="Times New Roman"/>
          <w:sz w:val="20"/>
          <w:szCs w:val="20"/>
        </w:rPr>
        <w:t>На стояке №2, в щите силовом, Подрядчик должен установить автоматический выключатель.  Место установки автоматического выключателя, необходимо согласовать с представителем заказчика</w:t>
      </w:r>
      <w:r w:rsidRPr="007E2F81">
        <w:rPr>
          <w:rFonts w:ascii="Times New Roman" w:eastAsia="Times New Roman" w:hAnsi="Times New Roman" w:cs="Times New Roman"/>
        </w:rPr>
        <w:t>.</w:t>
      </w:r>
    </w:p>
    <w:p w:rsidR="007E2F81" w:rsidRPr="00A21878" w:rsidRDefault="007E2F81" w:rsidP="007E2F81">
      <w:pPr>
        <w:spacing w:after="0" w:line="240" w:lineRule="auto"/>
        <w:jc w:val="both"/>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Расцветку ламината и плинтуса, необходимо согласовать с представителем заказчика.</w:t>
      </w:r>
    </w:p>
    <w:p w:rsidR="007E2F81" w:rsidRPr="00A21878" w:rsidRDefault="007E2F81" w:rsidP="007E2F81">
      <w:pPr>
        <w:rPr>
          <w:rFonts w:ascii="Times New Roman" w:hAnsi="Times New Roman"/>
          <w:b/>
          <w:sz w:val="20"/>
          <w:szCs w:val="20"/>
        </w:rPr>
      </w:pPr>
      <w:r w:rsidRPr="00A21878">
        <w:rPr>
          <w:rFonts w:ascii="Times New Roman" w:hAnsi="Times New Roman"/>
          <w:sz w:val="20"/>
          <w:szCs w:val="20"/>
        </w:rPr>
        <w:t xml:space="preserve">Монтаж локально-вычислительной сети, выполнить согласно таблицам 5,6,7. </w:t>
      </w:r>
      <w:r w:rsidRPr="00A21878">
        <w:rPr>
          <w:rFonts w:ascii="Times New Roman" w:hAnsi="Times New Roman"/>
          <w:b/>
          <w:sz w:val="20"/>
          <w:szCs w:val="20"/>
        </w:rPr>
        <w:t>Оборудование - роутер, неуправляемый коммутатор, корпус пластиковый – предоставляет Заказчик.</w:t>
      </w:r>
    </w:p>
    <w:p w:rsidR="007E2F81" w:rsidRPr="00A21878" w:rsidRDefault="007E2F81" w:rsidP="007E2F81">
      <w:pPr>
        <w:rPr>
          <w:rFonts w:ascii="Times New Roman" w:hAnsi="Times New Roman"/>
          <w:sz w:val="20"/>
          <w:szCs w:val="20"/>
        </w:rPr>
      </w:pPr>
      <w:r w:rsidRPr="00A21878">
        <w:rPr>
          <w:rFonts w:ascii="Times New Roman" w:hAnsi="Times New Roman"/>
          <w:sz w:val="20"/>
          <w:szCs w:val="20"/>
        </w:rPr>
        <w:t>Пусконаладочные работы, выполнить согласно таблицам 4,7</w:t>
      </w:r>
      <w:r w:rsidRPr="00A21878">
        <w:rPr>
          <w:sz w:val="20"/>
          <w:szCs w:val="20"/>
        </w:rPr>
        <w:t xml:space="preserve"> </w:t>
      </w:r>
    </w:p>
    <w:p w:rsidR="007E2F81" w:rsidRPr="00A21878" w:rsidRDefault="007E2F81" w:rsidP="007E2F81">
      <w:pPr>
        <w:numPr>
          <w:ilvl w:val="0"/>
          <w:numId w:val="2"/>
        </w:numPr>
        <w:tabs>
          <w:tab w:val="left" w:pos="360"/>
        </w:tabs>
        <w:suppressAutoHyphens/>
        <w:spacing w:after="0" w:line="240" w:lineRule="auto"/>
        <w:jc w:val="both"/>
        <w:rPr>
          <w:rFonts w:ascii="Times New Roman" w:eastAsia="Times New Roman" w:hAnsi="Times New Roman" w:cs="Times New Roman"/>
          <w:sz w:val="20"/>
          <w:szCs w:val="20"/>
          <w:lang w:eastAsia="ru-RU"/>
        </w:rPr>
      </w:pPr>
      <w:r w:rsidRPr="00A21878">
        <w:rPr>
          <w:rFonts w:ascii="Times New Roman" w:eastAsia="Times New Roman" w:hAnsi="Times New Roman" w:cs="Times New Roman"/>
          <w:b/>
          <w:bCs/>
          <w:color w:val="000000"/>
          <w:sz w:val="20"/>
          <w:szCs w:val="20"/>
          <w:lang w:eastAsia="ru-RU"/>
        </w:rPr>
        <w:lastRenderedPageBreak/>
        <w:t>Порядок (последовательность, этапы) выполнения работ:</w:t>
      </w:r>
      <w:r w:rsidRPr="00A21878">
        <w:rPr>
          <w:rFonts w:ascii="Times New Roman" w:eastAsia="Times New Roman" w:hAnsi="Times New Roman" w:cs="Times New Roman"/>
          <w:bCs/>
          <w:color w:val="000000"/>
          <w:sz w:val="20"/>
          <w:szCs w:val="20"/>
          <w:lang w:eastAsia="ru-RU"/>
        </w:rPr>
        <w:t xml:space="preserve"> Подрядчик обязан перед началом работ представить план организационных мероприятий   производства работ с приложением графика производства работ и согласовать его с Заказчиком в течение 3 дней с момента подписания договора.</w:t>
      </w:r>
    </w:p>
    <w:p w:rsidR="007E2F81" w:rsidRPr="00A21878" w:rsidRDefault="007E2F81" w:rsidP="007E2F81">
      <w:pPr>
        <w:numPr>
          <w:ilvl w:val="0"/>
          <w:numId w:val="2"/>
        </w:numPr>
        <w:tabs>
          <w:tab w:val="clear" w:pos="360"/>
          <w:tab w:val="num" w:pos="0"/>
        </w:tabs>
        <w:suppressAutoHyphens/>
        <w:spacing w:after="0" w:line="240" w:lineRule="auto"/>
        <w:jc w:val="both"/>
        <w:rPr>
          <w:rFonts w:ascii="Times New Roman" w:eastAsia="Times New Roman" w:hAnsi="Times New Roman" w:cs="Times New Roman"/>
          <w:sz w:val="20"/>
          <w:szCs w:val="20"/>
          <w:lang w:eastAsia="ru-RU"/>
        </w:rPr>
      </w:pPr>
      <w:r w:rsidRPr="00A21878">
        <w:rPr>
          <w:rFonts w:ascii="Times New Roman" w:eastAsia="Times New Roman" w:hAnsi="Times New Roman" w:cs="Times New Roman"/>
          <w:b/>
          <w:bCs/>
          <w:color w:val="000000"/>
          <w:sz w:val="20"/>
          <w:szCs w:val="20"/>
          <w:lang w:eastAsia="ru-RU"/>
        </w:rPr>
        <w:t>Требования к качеству работ</w:t>
      </w:r>
      <w:r w:rsidRPr="00A21878">
        <w:rPr>
          <w:rFonts w:ascii="Times New Roman" w:eastAsia="Times New Roman" w:hAnsi="Times New Roman" w:cs="Times New Roman"/>
          <w:b/>
          <w:bCs/>
          <w:sz w:val="20"/>
          <w:szCs w:val="20"/>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A21878">
        <w:rPr>
          <w:rFonts w:ascii="Times New Roman" w:eastAsia="Times New Roman" w:hAnsi="Times New Roman" w:cs="Times New Roman"/>
          <w:b/>
          <w:sz w:val="20"/>
          <w:szCs w:val="20"/>
          <w:lang w:eastAsia="ru-RU"/>
        </w:rPr>
        <w:t>:</w:t>
      </w:r>
      <w:r w:rsidRPr="00A21878">
        <w:rPr>
          <w:rFonts w:ascii="Times New Roman" w:eastAsia="Times New Roman" w:hAnsi="Times New Roman" w:cs="Times New Roman"/>
          <w:sz w:val="20"/>
          <w:szCs w:val="20"/>
          <w:lang w:eastAsia="ru-RU"/>
        </w:rPr>
        <w:t xml:space="preserve"> применяемая система контроля качества за выполненными работами в соответствие требованиями ГОСТ </w:t>
      </w:r>
      <w:proofErr w:type="gramStart"/>
      <w:r w:rsidRPr="00A21878">
        <w:rPr>
          <w:rFonts w:ascii="Times New Roman" w:eastAsia="Times New Roman" w:hAnsi="Times New Roman" w:cs="Times New Roman"/>
          <w:sz w:val="20"/>
          <w:szCs w:val="20"/>
          <w:lang w:eastAsia="ru-RU"/>
        </w:rPr>
        <w:t>Р</w:t>
      </w:r>
      <w:proofErr w:type="gramEnd"/>
      <w:r w:rsidRPr="00A21878">
        <w:rPr>
          <w:rFonts w:ascii="Times New Roman" w:eastAsia="Times New Roman" w:hAnsi="Times New Roman" w:cs="Times New Roman"/>
          <w:sz w:val="20"/>
          <w:szCs w:val="20"/>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7E2F81" w:rsidRPr="00A21878" w:rsidRDefault="007E2F81" w:rsidP="007E2F81">
      <w:pPr>
        <w:suppressAutoHyphens/>
        <w:spacing w:after="0" w:line="240" w:lineRule="auto"/>
        <w:jc w:val="both"/>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 xml:space="preserve">   При этом материалы, используемые Подрядчиком при выполнении работ, должны соответствовать требованиям Заказчика, указанным в таблице №8 технического задания.</w:t>
      </w:r>
    </w:p>
    <w:p w:rsidR="007E2F81" w:rsidRPr="00A21878" w:rsidRDefault="007E2F81" w:rsidP="007E2F81">
      <w:pPr>
        <w:suppressAutoHyphens/>
        <w:spacing w:after="0" w:line="240" w:lineRule="auto"/>
        <w:jc w:val="both"/>
        <w:rPr>
          <w:rFonts w:ascii="Times New Roman" w:eastAsia="Times New Roman" w:hAnsi="Times New Roman" w:cs="Times New Roman"/>
          <w:sz w:val="20"/>
          <w:szCs w:val="20"/>
          <w:lang w:eastAsia="ru-RU"/>
        </w:rPr>
      </w:pPr>
    </w:p>
    <w:p w:rsidR="007E2F81" w:rsidRPr="00A21878" w:rsidRDefault="007E2F81" w:rsidP="007E2F81">
      <w:pPr>
        <w:suppressAutoHyphens/>
        <w:spacing w:after="0" w:line="240" w:lineRule="auto"/>
        <w:jc w:val="both"/>
        <w:rPr>
          <w:rFonts w:ascii="Times New Roman" w:eastAsia="Times New Roman" w:hAnsi="Times New Roman" w:cs="Times New Roman"/>
          <w:b/>
          <w:color w:val="000000"/>
          <w:sz w:val="20"/>
          <w:szCs w:val="20"/>
          <w:lang w:eastAsia="ru-RU"/>
        </w:rPr>
      </w:pPr>
    </w:p>
    <w:p w:rsidR="007E2F81" w:rsidRPr="00A21878" w:rsidRDefault="007E2F81" w:rsidP="007E2F81">
      <w:pPr>
        <w:numPr>
          <w:ilvl w:val="0"/>
          <w:numId w:val="2"/>
        </w:numPr>
        <w:tabs>
          <w:tab w:val="left" w:pos="360"/>
        </w:tabs>
        <w:suppressAutoHyphens/>
        <w:spacing w:after="0" w:line="240" w:lineRule="auto"/>
        <w:jc w:val="both"/>
        <w:rPr>
          <w:rFonts w:ascii="Times New Roman" w:eastAsia="Times New Roman" w:hAnsi="Times New Roman" w:cs="Times New Roman"/>
          <w:b/>
          <w:color w:val="000000"/>
          <w:sz w:val="20"/>
          <w:szCs w:val="20"/>
          <w:lang w:eastAsia="ru-RU"/>
        </w:rPr>
      </w:pPr>
      <w:r w:rsidRPr="00A21878">
        <w:rPr>
          <w:rFonts w:ascii="Times New Roman" w:eastAsia="Times New Roman" w:hAnsi="Times New Roman" w:cs="Times New Roman"/>
          <w:b/>
          <w:bCs/>
          <w:color w:val="000000"/>
          <w:sz w:val="20"/>
          <w:szCs w:val="20"/>
          <w:lang w:eastAsia="ru-RU"/>
        </w:rPr>
        <w:t>Требования к безопасности выполнения работ и безопасности результатов работ</w:t>
      </w:r>
      <w:r w:rsidRPr="00A21878">
        <w:rPr>
          <w:rFonts w:ascii="Times New Roman" w:eastAsia="Times New Roman" w:hAnsi="Times New Roman" w:cs="Times New Roman"/>
          <w:b/>
          <w:color w:val="000000"/>
          <w:sz w:val="20"/>
          <w:szCs w:val="20"/>
          <w:lang w:eastAsia="ru-RU"/>
        </w:rPr>
        <w:t xml:space="preserve">: </w:t>
      </w:r>
    </w:p>
    <w:p w:rsidR="007E2F81" w:rsidRPr="00A21878" w:rsidRDefault="007E2F81" w:rsidP="007E2F81">
      <w:pPr>
        <w:tabs>
          <w:tab w:val="left" w:pos="708"/>
          <w:tab w:val="num" w:pos="1980"/>
        </w:tabs>
        <w:spacing w:after="0" w:line="240" w:lineRule="auto"/>
        <w:jc w:val="both"/>
        <w:rPr>
          <w:rFonts w:ascii="Times New Roman" w:eastAsia="Times New Roman" w:hAnsi="Times New Roman" w:cs="Times New Roman"/>
          <w:bCs/>
          <w:sz w:val="20"/>
          <w:szCs w:val="20"/>
          <w:lang w:eastAsia="ru-RU"/>
        </w:rPr>
      </w:pPr>
      <w:r w:rsidRPr="00A21878">
        <w:rPr>
          <w:rFonts w:ascii="Times New Roman" w:eastAsia="Times New Roman" w:hAnsi="Times New Roman" w:cs="Times New Roman"/>
          <w:bCs/>
          <w:sz w:val="20"/>
          <w:szCs w:val="20"/>
          <w:lang w:eastAsia="ru-RU"/>
        </w:rPr>
        <w:t>- при проведении пожароопасных работ на объекте необходимо руководствоваться правилами ППБ РФ;</w:t>
      </w:r>
    </w:p>
    <w:p w:rsidR="007E2F81" w:rsidRPr="00A21878" w:rsidRDefault="007E2F81" w:rsidP="007E2F81">
      <w:pPr>
        <w:tabs>
          <w:tab w:val="left" w:pos="708"/>
          <w:tab w:val="num" w:pos="1980"/>
        </w:tabs>
        <w:spacing w:after="0" w:line="240" w:lineRule="auto"/>
        <w:jc w:val="both"/>
        <w:rPr>
          <w:rFonts w:ascii="Times New Roman" w:eastAsia="Times New Roman" w:hAnsi="Times New Roman" w:cs="Times New Roman"/>
          <w:sz w:val="20"/>
          <w:szCs w:val="20"/>
          <w:lang w:eastAsia="ru-RU"/>
        </w:rPr>
      </w:pPr>
      <w:r w:rsidRPr="00A21878">
        <w:rPr>
          <w:rFonts w:ascii="Times New Roman" w:eastAsia="Times New Roman" w:hAnsi="Times New Roman" w:cs="Times New Roman"/>
          <w:bCs/>
          <w:sz w:val="20"/>
          <w:szCs w:val="20"/>
          <w:lang w:eastAsia="ru-RU"/>
        </w:rPr>
        <w:t>-</w:t>
      </w:r>
      <w:r w:rsidRPr="00A21878">
        <w:rPr>
          <w:rFonts w:ascii="Times New Roman" w:eastAsia="Times New Roman" w:hAnsi="Times New Roman" w:cs="Times New Roman"/>
          <w:sz w:val="20"/>
          <w:szCs w:val="20"/>
          <w:lang w:eastAsia="ru-RU"/>
        </w:rPr>
        <w:t xml:space="preserve"> при проведении огневых работ требуется обязательное оформление разрешения на их производство;</w:t>
      </w:r>
    </w:p>
    <w:p w:rsidR="007E2F81" w:rsidRPr="00A21878" w:rsidRDefault="007E2F81" w:rsidP="007E2F81">
      <w:pPr>
        <w:tabs>
          <w:tab w:val="left" w:pos="708"/>
          <w:tab w:val="num" w:pos="1980"/>
        </w:tabs>
        <w:spacing w:after="0" w:line="240" w:lineRule="auto"/>
        <w:jc w:val="both"/>
        <w:rPr>
          <w:rFonts w:ascii="Times New Roman" w:eastAsia="Times New Roman" w:hAnsi="Times New Roman" w:cs="Times New Roman"/>
          <w:sz w:val="20"/>
          <w:szCs w:val="20"/>
          <w:lang w:eastAsia="ru-RU"/>
        </w:rPr>
      </w:pPr>
      <w:r w:rsidRPr="00A21878">
        <w:rPr>
          <w:rFonts w:ascii="Times New Roman" w:eastAsia="Times New Roman" w:hAnsi="Times New Roman" w:cs="Times New Roman"/>
          <w:bCs/>
          <w:sz w:val="20"/>
          <w:szCs w:val="20"/>
          <w:lang w:eastAsia="ru-RU"/>
        </w:rPr>
        <w:t>-</w:t>
      </w:r>
      <w:r w:rsidRPr="00A21878">
        <w:rPr>
          <w:rFonts w:ascii="Times New Roman" w:eastAsia="Times New Roman" w:hAnsi="Times New Roman" w:cs="Times New Roman"/>
          <w:sz w:val="20"/>
          <w:szCs w:val="20"/>
          <w:lang w:eastAsia="ru-RU"/>
        </w:rPr>
        <w:t xml:space="preserve"> безопасность выполняемых работ – согласно  Федеральному закону от 30.06.2006.  №90-ФЗ</w:t>
      </w:r>
    </w:p>
    <w:p w:rsidR="007E2F81" w:rsidRPr="00A21878" w:rsidRDefault="007E2F81" w:rsidP="007E2F81">
      <w:pPr>
        <w:tabs>
          <w:tab w:val="left" w:pos="708"/>
          <w:tab w:val="num" w:pos="1980"/>
        </w:tabs>
        <w:spacing w:after="0" w:line="240" w:lineRule="auto"/>
        <w:jc w:val="both"/>
        <w:rPr>
          <w:rFonts w:ascii="Times New Roman" w:eastAsia="Times New Roman" w:hAnsi="Times New Roman" w:cs="Times New Roman"/>
          <w:sz w:val="20"/>
          <w:szCs w:val="20"/>
          <w:lang w:eastAsia="ru-RU"/>
        </w:rPr>
      </w:pPr>
      <w:r w:rsidRPr="00A21878">
        <w:rPr>
          <w:rFonts w:ascii="Times New Roman" w:eastAsia="Times New Roman" w:hAnsi="Times New Roman" w:cs="Times New Roman"/>
          <w:bCs/>
          <w:sz w:val="20"/>
          <w:szCs w:val="20"/>
          <w:lang w:eastAsia="ru-RU"/>
        </w:rPr>
        <w:t>-</w:t>
      </w:r>
      <w:r w:rsidRPr="00A21878">
        <w:rPr>
          <w:rFonts w:ascii="Times New Roman" w:eastAsia="Times New Roman" w:hAnsi="Times New Roman" w:cs="Times New Roman"/>
          <w:sz w:val="20"/>
          <w:szCs w:val="20"/>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7E2F81" w:rsidRPr="00A21878" w:rsidRDefault="007E2F81" w:rsidP="007E2F81">
      <w:pPr>
        <w:tabs>
          <w:tab w:val="left" w:pos="708"/>
          <w:tab w:val="num" w:pos="1980"/>
        </w:tabs>
        <w:spacing w:after="0" w:line="240" w:lineRule="auto"/>
        <w:jc w:val="both"/>
        <w:rPr>
          <w:rFonts w:ascii="Times New Roman" w:eastAsia="Times New Roman" w:hAnsi="Times New Roman" w:cs="Times New Roman"/>
          <w:sz w:val="20"/>
          <w:szCs w:val="20"/>
          <w:lang w:eastAsia="ru-RU"/>
        </w:rPr>
      </w:pPr>
      <w:r w:rsidRPr="00A21878">
        <w:rPr>
          <w:rFonts w:ascii="Times New Roman" w:eastAsia="Times New Roman" w:hAnsi="Times New Roman" w:cs="Times New Roman"/>
          <w:bCs/>
          <w:sz w:val="20"/>
          <w:szCs w:val="20"/>
          <w:lang w:eastAsia="ru-RU"/>
        </w:rPr>
        <w:t>-</w:t>
      </w:r>
      <w:r w:rsidRPr="00A21878">
        <w:rPr>
          <w:rFonts w:ascii="Times New Roman" w:eastAsia="Times New Roman" w:hAnsi="Times New Roman" w:cs="Times New Roman"/>
          <w:sz w:val="20"/>
          <w:szCs w:val="20"/>
          <w:lang w:eastAsia="ru-RU"/>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7E2F81" w:rsidRPr="00A21878" w:rsidRDefault="007E2F81" w:rsidP="007E2F81">
      <w:pPr>
        <w:spacing w:after="0" w:line="240" w:lineRule="auto"/>
        <w:jc w:val="both"/>
        <w:rPr>
          <w:rFonts w:ascii="Times New Roman" w:eastAsia="Times New Roman" w:hAnsi="Times New Roman" w:cs="Times New Roman"/>
          <w:sz w:val="20"/>
          <w:szCs w:val="20"/>
        </w:rPr>
      </w:pPr>
      <w:r w:rsidRPr="00A21878">
        <w:rPr>
          <w:rFonts w:ascii="Times New Roman" w:eastAsia="Times New Roman" w:hAnsi="Times New Roman" w:cs="Times New Roman"/>
          <w:b/>
          <w:bCs/>
          <w:color w:val="000000"/>
          <w:sz w:val="20"/>
          <w:szCs w:val="20"/>
          <w:lang w:eastAsia="ru-RU"/>
        </w:rPr>
        <w:t>9. Порядок сдачи и приемки результатов работ</w:t>
      </w:r>
      <w:r w:rsidRPr="00A21878">
        <w:rPr>
          <w:rFonts w:ascii="Times New Roman" w:eastAsia="Times New Roman" w:hAnsi="Times New Roman" w:cs="Times New Roman"/>
          <w:sz w:val="20"/>
          <w:szCs w:val="20"/>
          <w:lang w:eastAsia="ru-RU"/>
        </w:rPr>
        <w:t xml:space="preserve">: </w:t>
      </w:r>
      <w:r w:rsidRPr="00A21878">
        <w:rPr>
          <w:rFonts w:ascii="Times New Roman" w:eastAsia="Times New Roman" w:hAnsi="Times New Roman" w:cs="Times New Roman"/>
          <w:sz w:val="20"/>
          <w:szCs w:val="20"/>
        </w:rPr>
        <w:t>Подрядчик после выполнения работ, предусмотренных настоящим договором,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7E2F81" w:rsidRPr="00A21878" w:rsidRDefault="007E2F81" w:rsidP="007E2F81">
      <w:pPr>
        <w:spacing w:after="0" w:line="240" w:lineRule="auto"/>
        <w:jc w:val="both"/>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Документ о приемке должен содержать:</w:t>
      </w:r>
    </w:p>
    <w:p w:rsidR="007E2F81" w:rsidRPr="00A21878" w:rsidRDefault="007E2F81" w:rsidP="007E2F81">
      <w:pPr>
        <w:spacing w:after="0" w:line="240" w:lineRule="auto"/>
        <w:jc w:val="both"/>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 xml:space="preserve">а) включенные в договор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w:t>
      </w:r>
      <w:proofErr w:type="spellStart"/>
      <w:r w:rsidRPr="00A21878">
        <w:rPr>
          <w:rFonts w:ascii="Times New Roman" w:eastAsia="Times New Roman" w:hAnsi="Times New Roman" w:cs="Times New Roman"/>
          <w:sz w:val="20"/>
          <w:szCs w:val="20"/>
        </w:rPr>
        <w:t>пп</w:t>
      </w:r>
      <w:proofErr w:type="spellEnd"/>
      <w:r w:rsidRPr="00A21878">
        <w:rPr>
          <w:rFonts w:ascii="Times New Roman" w:eastAsia="Times New Roman" w:hAnsi="Times New Roman" w:cs="Times New Roman"/>
          <w:sz w:val="20"/>
          <w:szCs w:val="20"/>
        </w:rPr>
        <w:t>. "а", "г" и "е" ч. 1 ст. 43 Федерального закона  N 44-ФЗ, единицу измерения выполненной работы;</w:t>
      </w:r>
    </w:p>
    <w:p w:rsidR="007E2F81" w:rsidRPr="00A21878" w:rsidRDefault="007E2F81" w:rsidP="007E2F81">
      <w:pPr>
        <w:spacing w:after="0" w:line="240" w:lineRule="auto"/>
        <w:jc w:val="both"/>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б) наименование выполненных работ;</w:t>
      </w:r>
    </w:p>
    <w:p w:rsidR="007E2F81" w:rsidRPr="00A21878" w:rsidRDefault="007E2F81" w:rsidP="007E2F81">
      <w:pPr>
        <w:spacing w:after="0" w:line="240" w:lineRule="auto"/>
        <w:jc w:val="both"/>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в) информацию об объеме выполненных работ;</w:t>
      </w:r>
    </w:p>
    <w:p w:rsidR="007E2F81" w:rsidRPr="00A21878" w:rsidRDefault="007E2F81" w:rsidP="007E2F81">
      <w:pPr>
        <w:spacing w:after="0" w:line="240" w:lineRule="auto"/>
        <w:jc w:val="both"/>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г) стоимость исполненных Подрядчиком обязательств, предусмотренных договором, с указанием цены за единицу выполненной работы;</w:t>
      </w:r>
    </w:p>
    <w:p w:rsidR="007E2F81" w:rsidRPr="00A21878" w:rsidRDefault="007E2F81" w:rsidP="007E2F81">
      <w:pPr>
        <w:spacing w:after="0" w:line="240" w:lineRule="auto"/>
        <w:jc w:val="both"/>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д) иную информацию с учетом требований, установленных Правительством Российской Федерации.</w:t>
      </w:r>
    </w:p>
    <w:p w:rsidR="007E2F81" w:rsidRPr="00A21878" w:rsidRDefault="007E2F81" w:rsidP="007E2F81">
      <w:pPr>
        <w:spacing w:after="0" w:line="240" w:lineRule="auto"/>
        <w:jc w:val="both"/>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Резерв средств на непредвиденные работы и затраты, включенные в твердую договорную цену Подрядчик обязан  подтвердить локально - сметным расчетом, и в случае отсутствия такого  оплата будет производиться по фактически выполненным работам.</w:t>
      </w:r>
    </w:p>
    <w:p w:rsidR="007E2F81" w:rsidRPr="00A21878" w:rsidRDefault="007E2F81" w:rsidP="007E2F81">
      <w:pPr>
        <w:spacing w:after="0" w:line="240" w:lineRule="auto"/>
        <w:jc w:val="both"/>
        <w:rPr>
          <w:rFonts w:ascii="Times New Roman" w:eastAsia="Times New Roman" w:hAnsi="Times New Roman" w:cs="Times New Roman"/>
          <w:sz w:val="20"/>
          <w:szCs w:val="20"/>
        </w:rPr>
      </w:pPr>
    </w:p>
    <w:p w:rsidR="007E2F81" w:rsidRPr="00A21878" w:rsidRDefault="007E2F81" w:rsidP="007E2F81">
      <w:pPr>
        <w:numPr>
          <w:ilvl w:val="0"/>
          <w:numId w:val="31"/>
        </w:numPr>
        <w:suppressAutoHyphens/>
        <w:spacing w:after="0" w:line="240" w:lineRule="auto"/>
        <w:contextualSpacing/>
        <w:jc w:val="both"/>
        <w:rPr>
          <w:rFonts w:ascii="Times New Roman" w:eastAsia="Times New Roman" w:hAnsi="Times New Roman" w:cs="Times New Roman"/>
          <w:sz w:val="20"/>
          <w:szCs w:val="20"/>
          <w:lang w:eastAsia="ru-RU"/>
        </w:rPr>
      </w:pPr>
      <w:r w:rsidRPr="00A21878">
        <w:rPr>
          <w:rFonts w:ascii="Times New Roman" w:eastAsia="Times New Roman" w:hAnsi="Times New Roman" w:cs="Times New Roman"/>
          <w:b/>
          <w:bCs/>
          <w:color w:val="000000"/>
          <w:sz w:val="20"/>
          <w:szCs w:val="20"/>
          <w:lang w:eastAsia="ru-RU"/>
        </w:rPr>
        <w:t>Требования по передаче заказчику технических и иных документов</w:t>
      </w:r>
      <w:r w:rsidRPr="00A21878">
        <w:rPr>
          <w:rFonts w:ascii="Times New Roman" w:eastAsia="Times New Roman" w:hAnsi="Times New Roman" w:cs="Times New Roman"/>
          <w:bCs/>
          <w:sz w:val="20"/>
          <w:szCs w:val="20"/>
          <w:lang w:eastAsia="ru-RU"/>
        </w:rPr>
        <w:t xml:space="preserve"> </w:t>
      </w:r>
      <w:r w:rsidRPr="00A21878">
        <w:rPr>
          <w:rFonts w:ascii="Times New Roman" w:eastAsia="Times New Roman" w:hAnsi="Times New Roman" w:cs="Times New Roman"/>
          <w:b/>
          <w:bCs/>
          <w:sz w:val="20"/>
          <w:szCs w:val="20"/>
          <w:lang w:eastAsia="ru-RU"/>
        </w:rPr>
        <w:t>по завершению работ</w:t>
      </w:r>
      <w:r w:rsidRPr="00A21878">
        <w:rPr>
          <w:rFonts w:ascii="Times New Roman" w:eastAsia="Times New Roman" w:hAnsi="Times New Roman" w:cs="Times New Roman"/>
          <w:iCs/>
          <w:sz w:val="20"/>
          <w:szCs w:val="20"/>
          <w:lang w:eastAsia="ru-RU"/>
        </w:rPr>
        <w:t xml:space="preserve">. </w:t>
      </w:r>
    </w:p>
    <w:p w:rsidR="007E2F81" w:rsidRPr="00A21878" w:rsidRDefault="007E2F81" w:rsidP="007E2F81">
      <w:pPr>
        <w:spacing w:after="0" w:line="240" w:lineRule="auto"/>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По  завершении  выполнения работ «Подрядчик» обязан  произвести   приёмо-сдаточные испытательные измерения - пусконаладочные работы  всех элементов системы электроснабжения потребителей в отдельности и в комплексе, при этом комплексные испытания в режиме реальной нагрузки  должны быть произведены  в течение   72-х часов непрерывной работы и представлен протокол испытаний электрооборудования;</w:t>
      </w:r>
    </w:p>
    <w:p w:rsidR="007E2F81" w:rsidRPr="00A21878" w:rsidRDefault="007E2F81" w:rsidP="007E2F81">
      <w:pPr>
        <w:spacing w:after="0" w:line="240" w:lineRule="auto"/>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Ведомость смонтированного оборудования;</w:t>
      </w:r>
    </w:p>
    <w:p w:rsidR="007E2F81" w:rsidRPr="00A21878" w:rsidRDefault="007E2F81" w:rsidP="007E2F81">
      <w:pPr>
        <w:spacing w:after="0" w:line="240" w:lineRule="auto"/>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 xml:space="preserve">Паспорта на коммутационное электрооборудование, на собранное электрооборудование,  на осветительную  арматуру и контуры заземления;  Сертификаты </w:t>
      </w:r>
      <w:r w:rsidRPr="00A21878">
        <w:rPr>
          <w:rFonts w:ascii="Times New Roman" w:eastAsia="Times New Roman" w:hAnsi="Times New Roman" w:cs="Times New Roman"/>
          <w:sz w:val="20"/>
          <w:szCs w:val="20"/>
          <w:lang w:eastAsia="ru-RU"/>
        </w:rPr>
        <w:t>и паспорта  на материалы, изделия и</w:t>
      </w:r>
      <w:r w:rsidRPr="00A21878">
        <w:rPr>
          <w:rFonts w:ascii="Times New Roman" w:eastAsia="Times New Roman" w:hAnsi="Times New Roman" w:cs="Times New Roman"/>
          <w:sz w:val="20"/>
          <w:szCs w:val="20"/>
        </w:rPr>
        <w:t xml:space="preserve"> смонтированное оборудование, с печатями подрядной организации;</w:t>
      </w:r>
    </w:p>
    <w:p w:rsidR="007E2F81" w:rsidRPr="00A21878" w:rsidRDefault="007E2F81" w:rsidP="007E2F81">
      <w:pPr>
        <w:spacing w:after="0" w:line="240" w:lineRule="auto"/>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Кабельный журнал;</w:t>
      </w:r>
    </w:p>
    <w:p w:rsidR="007E2F81" w:rsidRPr="00A21878" w:rsidRDefault="007E2F81" w:rsidP="007E2F81">
      <w:pPr>
        <w:spacing w:after="0" w:line="240" w:lineRule="auto"/>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Исполнительные схемы подключения электрооборудования, с указанием типа кабелей (проводов) и их протяженности;</w:t>
      </w:r>
    </w:p>
    <w:p w:rsidR="007E2F81" w:rsidRPr="00A21878" w:rsidRDefault="007E2F81" w:rsidP="007E2F81">
      <w:pPr>
        <w:spacing w:after="0" w:line="240" w:lineRule="auto"/>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Акты  скрытых работ;</w:t>
      </w:r>
    </w:p>
    <w:p w:rsidR="007E2F81" w:rsidRPr="00A21878" w:rsidRDefault="007E2F81" w:rsidP="007E2F81">
      <w:pPr>
        <w:spacing w:after="0" w:line="240" w:lineRule="auto"/>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Акт приема-передачи оборудования и материалов;</w:t>
      </w:r>
    </w:p>
    <w:p w:rsidR="007E2F81" w:rsidRPr="00A21878" w:rsidRDefault="007E2F81" w:rsidP="007E2F81">
      <w:pPr>
        <w:spacing w:after="0" w:line="240" w:lineRule="auto"/>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Протокол испытаний Электрооборудования;</w:t>
      </w:r>
    </w:p>
    <w:p w:rsidR="007E2F81" w:rsidRPr="00A21878" w:rsidRDefault="007E2F81" w:rsidP="007E2F81">
      <w:pPr>
        <w:tabs>
          <w:tab w:val="left" w:pos="360"/>
        </w:tabs>
        <w:spacing w:after="0" w:line="240" w:lineRule="auto"/>
        <w:jc w:val="both"/>
        <w:rPr>
          <w:rFonts w:ascii="Times New Roman" w:eastAsia="Times New Roman" w:hAnsi="Times New Roman" w:cs="Times New Roman"/>
          <w:sz w:val="20"/>
          <w:szCs w:val="20"/>
          <w:lang w:eastAsia="ru-RU"/>
        </w:rPr>
      </w:pPr>
    </w:p>
    <w:p w:rsidR="007E2F81" w:rsidRPr="00A21878" w:rsidRDefault="007E2F81" w:rsidP="007E2F81">
      <w:pPr>
        <w:numPr>
          <w:ilvl w:val="0"/>
          <w:numId w:val="31"/>
        </w:numPr>
        <w:tabs>
          <w:tab w:val="left" w:pos="360"/>
        </w:tabs>
        <w:suppressAutoHyphens/>
        <w:spacing w:after="0" w:line="240" w:lineRule="auto"/>
        <w:jc w:val="both"/>
        <w:rPr>
          <w:rFonts w:ascii="Times New Roman" w:eastAsia="Times New Roman" w:hAnsi="Times New Roman" w:cs="Times New Roman"/>
          <w:color w:val="FF0000"/>
          <w:sz w:val="20"/>
          <w:szCs w:val="20"/>
          <w:lang w:eastAsia="ru-RU"/>
        </w:rPr>
      </w:pPr>
      <w:r w:rsidRPr="00A21878">
        <w:rPr>
          <w:rFonts w:ascii="Times New Roman" w:eastAsia="Times New Roman" w:hAnsi="Times New Roman" w:cs="Times New Roman"/>
          <w:b/>
          <w:bCs/>
          <w:sz w:val="20"/>
          <w:szCs w:val="20"/>
          <w:lang w:eastAsia="ru-RU"/>
        </w:rPr>
        <w:t>Требования по сроку гарантий качества на результаты работ</w:t>
      </w:r>
      <w:r w:rsidRPr="00A21878">
        <w:rPr>
          <w:rFonts w:ascii="Times New Roman" w:eastAsia="Times New Roman" w:hAnsi="Times New Roman" w:cs="Times New Roman"/>
          <w:sz w:val="20"/>
          <w:szCs w:val="20"/>
          <w:lang w:eastAsia="ru-RU"/>
        </w:rPr>
        <w:t xml:space="preserve">: </w:t>
      </w:r>
      <w:r w:rsidRPr="00A21878">
        <w:rPr>
          <w:rFonts w:ascii="Times New Roman" w:eastAsia="Times New Roman" w:hAnsi="Times New Roman" w:cs="Times New Roman"/>
          <w:b/>
          <w:sz w:val="20"/>
          <w:szCs w:val="20"/>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r w:rsidRPr="00A21878">
        <w:rPr>
          <w:rFonts w:ascii="Times New Roman" w:eastAsia="Times New Roman" w:hAnsi="Times New Roman" w:cs="Times New Roman"/>
          <w:sz w:val="20"/>
          <w:szCs w:val="20"/>
        </w:rPr>
        <w:t>.</w:t>
      </w:r>
    </w:p>
    <w:p w:rsidR="007E2F81" w:rsidRPr="00A21878" w:rsidRDefault="007E2F81" w:rsidP="007E2F81">
      <w:pPr>
        <w:suppressAutoHyphens/>
        <w:spacing w:after="0" w:line="240" w:lineRule="auto"/>
        <w:jc w:val="both"/>
        <w:rPr>
          <w:rFonts w:ascii="Times New Roman" w:eastAsia="Times New Roman" w:hAnsi="Times New Roman" w:cs="Times New Roman"/>
          <w:color w:val="FF0000"/>
          <w:sz w:val="20"/>
          <w:szCs w:val="20"/>
          <w:lang w:eastAsia="ru-RU"/>
        </w:rPr>
      </w:pPr>
    </w:p>
    <w:p w:rsidR="007E2F81" w:rsidRPr="00A21878" w:rsidRDefault="007E2F81" w:rsidP="007E2F81">
      <w:pPr>
        <w:numPr>
          <w:ilvl w:val="0"/>
          <w:numId w:val="31"/>
        </w:numPr>
        <w:suppressAutoHyphens/>
        <w:spacing w:after="0"/>
        <w:rPr>
          <w:rFonts w:ascii="Times New Roman" w:eastAsia="Times New Roman" w:hAnsi="Times New Roman" w:cs="Times New Roman"/>
          <w:kern w:val="1"/>
          <w:sz w:val="20"/>
          <w:szCs w:val="20"/>
          <w:lang w:eastAsia="ar-SA"/>
        </w:rPr>
      </w:pPr>
      <w:r w:rsidRPr="00A21878">
        <w:rPr>
          <w:rFonts w:ascii="Times New Roman" w:eastAsia="Times New Roman" w:hAnsi="Times New Roman" w:cs="Times New Roman"/>
          <w:b/>
          <w:kern w:val="1"/>
          <w:sz w:val="20"/>
          <w:szCs w:val="20"/>
          <w:lang w:eastAsia="ar-SA"/>
        </w:rPr>
        <w:t xml:space="preserve">Иные требования к работам и условиям их выполнения по усмотрению заказчика: </w:t>
      </w:r>
    </w:p>
    <w:p w:rsidR="007E2F81" w:rsidRPr="00A21878" w:rsidRDefault="007E2F81" w:rsidP="007E2F81">
      <w:pPr>
        <w:suppressAutoHyphens/>
        <w:spacing w:after="0"/>
        <w:jc w:val="both"/>
        <w:rPr>
          <w:rFonts w:ascii="Times New Roman" w:eastAsia="Times New Roman" w:hAnsi="Times New Roman" w:cs="Times New Roman"/>
          <w:kern w:val="1"/>
          <w:sz w:val="20"/>
          <w:szCs w:val="20"/>
          <w:lang w:eastAsia="ar-SA"/>
        </w:rPr>
      </w:pPr>
      <w:r w:rsidRPr="00A21878">
        <w:rPr>
          <w:rFonts w:ascii="Times New Roman" w:eastAsia="Times New Roman" w:hAnsi="Times New Roman" w:cs="Times New Roman"/>
          <w:kern w:val="1"/>
          <w:sz w:val="20"/>
          <w:szCs w:val="20"/>
          <w:lang w:eastAsia="ar-SA"/>
        </w:rPr>
        <w:t xml:space="preserve">Подрядчик обязан выполнить работы своими материалами, согласованными с  Заказчиком. Подрядчик обязан выполнить работы своими силами и средствами в соответствии с действующими нормативными и правовыми актами </w:t>
      </w:r>
      <w:r w:rsidRPr="00A21878">
        <w:rPr>
          <w:rFonts w:ascii="Times New Roman" w:eastAsia="Times New Roman" w:hAnsi="Times New Roman" w:cs="Times New Roman"/>
          <w:kern w:val="1"/>
          <w:sz w:val="20"/>
          <w:szCs w:val="20"/>
          <w:lang w:eastAsia="ar-SA"/>
        </w:rPr>
        <w:lastRenderedPageBreak/>
        <w:t>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7E2F81" w:rsidRPr="00A21878" w:rsidRDefault="007E2F81" w:rsidP="007E2F81">
      <w:pPr>
        <w:suppressAutoHyphens/>
        <w:spacing w:after="0"/>
        <w:jc w:val="both"/>
        <w:rPr>
          <w:rFonts w:ascii="Times New Roman" w:eastAsia="Times New Roman" w:hAnsi="Times New Roman" w:cs="Times New Roman"/>
          <w:kern w:val="1"/>
          <w:sz w:val="20"/>
          <w:szCs w:val="20"/>
          <w:lang w:eastAsia="ar-SA"/>
        </w:rPr>
      </w:pPr>
    </w:p>
    <w:p w:rsidR="007E2F81" w:rsidRPr="00A21878" w:rsidRDefault="007E2F81" w:rsidP="007E2F81">
      <w:pPr>
        <w:tabs>
          <w:tab w:val="left" w:pos="540"/>
        </w:tabs>
        <w:spacing w:after="0" w:line="240" w:lineRule="auto"/>
        <w:ind w:hanging="504"/>
        <w:jc w:val="right"/>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 xml:space="preserve">                                                                                                         Таблица 1</w:t>
      </w:r>
    </w:p>
    <w:p w:rsidR="007E2F81" w:rsidRPr="00A21878" w:rsidRDefault="007E2F81" w:rsidP="007E2F81">
      <w:pPr>
        <w:tabs>
          <w:tab w:val="left" w:pos="540"/>
        </w:tabs>
        <w:spacing w:after="0" w:line="240" w:lineRule="auto"/>
        <w:ind w:hanging="504"/>
        <w:jc w:val="center"/>
        <w:rPr>
          <w:rFonts w:ascii="Times New Roman" w:eastAsia="Times New Roman" w:hAnsi="Times New Roman" w:cs="Times New Roman"/>
          <w:sz w:val="20"/>
          <w:szCs w:val="20"/>
          <w:lang w:eastAsia="ru-RU"/>
        </w:rPr>
      </w:pPr>
    </w:p>
    <w:p w:rsidR="007E2F81" w:rsidRPr="00A21878" w:rsidRDefault="007E2F81" w:rsidP="007E2F81">
      <w:pPr>
        <w:tabs>
          <w:tab w:val="left" w:pos="540"/>
        </w:tabs>
        <w:spacing w:after="0" w:line="240" w:lineRule="auto"/>
        <w:ind w:hanging="504"/>
        <w:jc w:val="center"/>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Дефектная ведомость</w:t>
      </w:r>
    </w:p>
    <w:p w:rsidR="007E2F81" w:rsidRPr="00A21878" w:rsidRDefault="007E2F81" w:rsidP="007E2F81">
      <w:pPr>
        <w:tabs>
          <w:tab w:val="left" w:pos="540"/>
        </w:tabs>
        <w:spacing w:after="0" w:line="240" w:lineRule="auto"/>
        <w:ind w:hanging="504"/>
        <w:jc w:val="right"/>
        <w:rPr>
          <w:rFonts w:ascii="Times New Roman" w:eastAsia="Times New Roman" w:hAnsi="Times New Roman" w:cs="Times New Roman"/>
          <w:sz w:val="20"/>
          <w:szCs w:val="20"/>
          <w:lang w:eastAsia="ru-RU"/>
        </w:rPr>
      </w:pPr>
    </w:p>
    <w:tbl>
      <w:tblPr>
        <w:tblpPr w:leftFromText="180" w:rightFromText="180" w:vertAnchor="text" w:horzAnchor="margin" w:tblpY="-72"/>
        <w:tblW w:w="8700" w:type="dxa"/>
        <w:tblLook w:val="04A0" w:firstRow="1" w:lastRow="0" w:firstColumn="1" w:lastColumn="0" w:noHBand="0" w:noVBand="1"/>
      </w:tblPr>
      <w:tblGrid>
        <w:gridCol w:w="582"/>
        <w:gridCol w:w="5698"/>
        <w:gridCol w:w="1180"/>
        <w:gridCol w:w="1240"/>
      </w:tblGrid>
      <w:tr w:rsidR="007E2F81" w:rsidRPr="00A21878" w:rsidTr="007E2F81">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 xml:space="preserve"> №</w:t>
            </w:r>
          </w:p>
        </w:tc>
        <w:tc>
          <w:tcPr>
            <w:tcW w:w="5698" w:type="dxa"/>
            <w:tcBorders>
              <w:top w:val="single" w:sz="4" w:space="0" w:color="auto"/>
              <w:left w:val="single" w:sz="4" w:space="0" w:color="auto"/>
              <w:bottom w:val="single" w:sz="4" w:space="0" w:color="auto"/>
              <w:right w:val="single" w:sz="4" w:space="0" w:color="auto"/>
            </w:tcBorders>
            <w:shd w:val="clear" w:color="auto" w:fill="auto"/>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Наименование работ</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proofErr w:type="spellStart"/>
            <w:r w:rsidRPr="00A21878">
              <w:rPr>
                <w:rFonts w:ascii="Times New Roman" w:eastAsia="Times New Roman" w:hAnsi="Times New Roman" w:cs="Times New Roman"/>
                <w:color w:val="000000"/>
                <w:sz w:val="20"/>
                <w:szCs w:val="20"/>
                <w:lang w:eastAsia="ru-RU"/>
              </w:rPr>
              <w:t>Ед</w:t>
            </w:r>
            <w:proofErr w:type="gramStart"/>
            <w:r w:rsidRPr="00A21878">
              <w:rPr>
                <w:rFonts w:ascii="Times New Roman" w:eastAsia="Times New Roman" w:hAnsi="Times New Roman" w:cs="Times New Roman"/>
                <w:color w:val="000000"/>
                <w:sz w:val="20"/>
                <w:szCs w:val="20"/>
                <w:lang w:eastAsia="ru-RU"/>
              </w:rPr>
              <w:t>.и</w:t>
            </w:r>
            <w:proofErr w:type="gramEnd"/>
            <w:r w:rsidRPr="00A21878">
              <w:rPr>
                <w:rFonts w:ascii="Times New Roman" w:eastAsia="Times New Roman" w:hAnsi="Times New Roman" w:cs="Times New Roman"/>
                <w:color w:val="000000"/>
                <w:sz w:val="20"/>
                <w:szCs w:val="20"/>
                <w:lang w:eastAsia="ru-RU"/>
              </w:rPr>
              <w:t>з</w:t>
            </w:r>
            <w:proofErr w:type="spellEnd"/>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кол-во</w:t>
            </w:r>
          </w:p>
        </w:tc>
      </w:tr>
      <w:tr w:rsidR="007E2F81" w:rsidRPr="00A21878" w:rsidTr="007E2F81">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E2F81" w:rsidRPr="00A21878" w:rsidRDefault="007E2F81" w:rsidP="007E2F81">
            <w:pPr>
              <w:spacing w:after="0" w:line="240" w:lineRule="auto"/>
              <w:jc w:val="right"/>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1</w:t>
            </w:r>
          </w:p>
        </w:tc>
        <w:tc>
          <w:tcPr>
            <w:tcW w:w="5698" w:type="dxa"/>
            <w:tcBorders>
              <w:top w:val="nil"/>
              <w:left w:val="nil"/>
              <w:bottom w:val="single" w:sz="4" w:space="0" w:color="auto"/>
              <w:right w:val="single" w:sz="4" w:space="0" w:color="auto"/>
            </w:tcBorders>
            <w:shd w:val="clear" w:color="auto" w:fill="auto"/>
            <w:noWrap/>
            <w:vAlign w:val="bottom"/>
            <w:hideMark/>
          </w:tcPr>
          <w:p w:rsidR="007E2F81" w:rsidRPr="00A21878" w:rsidRDefault="007E2F81" w:rsidP="007E2F81">
            <w:pPr>
              <w:spacing w:after="0" w:line="240" w:lineRule="auto"/>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 xml:space="preserve">Демонтаж плинтуса деревянного  </w:t>
            </w:r>
          </w:p>
        </w:tc>
        <w:tc>
          <w:tcPr>
            <w:tcW w:w="1180" w:type="dxa"/>
            <w:tcBorders>
              <w:top w:val="nil"/>
              <w:left w:val="nil"/>
              <w:bottom w:val="single" w:sz="4" w:space="0" w:color="auto"/>
              <w:right w:val="single" w:sz="4" w:space="0" w:color="auto"/>
            </w:tcBorders>
            <w:shd w:val="clear" w:color="auto" w:fill="auto"/>
            <w:noWrap/>
            <w:vAlign w:val="bottom"/>
            <w:hideMark/>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м</w:t>
            </w:r>
          </w:p>
        </w:tc>
        <w:tc>
          <w:tcPr>
            <w:tcW w:w="124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27,28</w:t>
            </w:r>
          </w:p>
        </w:tc>
      </w:tr>
      <w:tr w:rsidR="007E2F81" w:rsidRPr="00A21878" w:rsidTr="007E2F81">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right"/>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2</w:t>
            </w:r>
          </w:p>
        </w:tc>
        <w:tc>
          <w:tcPr>
            <w:tcW w:w="5698"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Демонтаж пола из ламината</w:t>
            </w:r>
          </w:p>
        </w:tc>
        <w:tc>
          <w:tcPr>
            <w:tcW w:w="118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М</w:t>
            </w:r>
            <w:proofErr w:type="gramStart"/>
            <w:r w:rsidRPr="00A21878">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51,75</w:t>
            </w:r>
          </w:p>
        </w:tc>
      </w:tr>
      <w:tr w:rsidR="007E2F81" w:rsidRPr="00A21878" w:rsidTr="007E2F81">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E2F81" w:rsidRPr="00A21878" w:rsidRDefault="007E2F81" w:rsidP="007E2F81">
            <w:pPr>
              <w:spacing w:after="0" w:line="240" w:lineRule="auto"/>
              <w:jc w:val="right"/>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3</w:t>
            </w:r>
          </w:p>
        </w:tc>
        <w:tc>
          <w:tcPr>
            <w:tcW w:w="5698" w:type="dxa"/>
            <w:tcBorders>
              <w:top w:val="nil"/>
              <w:left w:val="nil"/>
              <w:bottom w:val="single" w:sz="4" w:space="0" w:color="auto"/>
              <w:right w:val="single" w:sz="4" w:space="0" w:color="auto"/>
            </w:tcBorders>
            <w:shd w:val="clear" w:color="auto" w:fill="auto"/>
            <w:vAlign w:val="bottom"/>
            <w:hideMark/>
          </w:tcPr>
          <w:p w:rsidR="007E2F81" w:rsidRPr="00A21878" w:rsidRDefault="007E2F81" w:rsidP="007E2F81">
            <w:pPr>
              <w:spacing w:after="0" w:line="240" w:lineRule="auto"/>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Демонтаж панелей из МДФ и деревянного каркаса</w:t>
            </w:r>
          </w:p>
        </w:tc>
        <w:tc>
          <w:tcPr>
            <w:tcW w:w="118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М</w:t>
            </w:r>
            <w:proofErr w:type="gramStart"/>
            <w:r w:rsidRPr="00A21878">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32,73</w:t>
            </w:r>
          </w:p>
        </w:tc>
      </w:tr>
      <w:tr w:rsidR="007E2F81" w:rsidRPr="00A21878" w:rsidTr="007E2F81">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E2F81" w:rsidRPr="00A21878" w:rsidRDefault="007E2F81" w:rsidP="007E2F81">
            <w:pPr>
              <w:spacing w:after="0" w:line="240" w:lineRule="auto"/>
              <w:jc w:val="right"/>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4</w:t>
            </w:r>
          </w:p>
        </w:tc>
        <w:tc>
          <w:tcPr>
            <w:tcW w:w="5698" w:type="dxa"/>
            <w:tcBorders>
              <w:top w:val="nil"/>
              <w:left w:val="nil"/>
              <w:bottom w:val="single" w:sz="4" w:space="0" w:color="auto"/>
              <w:right w:val="single" w:sz="4" w:space="0" w:color="auto"/>
            </w:tcBorders>
            <w:shd w:val="clear" w:color="auto" w:fill="auto"/>
            <w:vAlign w:val="bottom"/>
            <w:hideMark/>
          </w:tcPr>
          <w:p w:rsidR="007E2F81" w:rsidRPr="00A21878" w:rsidRDefault="007E2F81" w:rsidP="007E2F81">
            <w:pPr>
              <w:spacing w:after="0" w:line="240" w:lineRule="auto"/>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 xml:space="preserve">Демонтаж подвесного потолка типа </w:t>
            </w:r>
            <w:proofErr w:type="spellStart"/>
            <w:r w:rsidRPr="00A21878">
              <w:rPr>
                <w:rFonts w:ascii="Times New Roman" w:eastAsia="Times New Roman" w:hAnsi="Times New Roman" w:cs="Times New Roman"/>
                <w:color w:val="000000"/>
                <w:sz w:val="20"/>
                <w:szCs w:val="20"/>
                <w:lang w:eastAsia="ru-RU"/>
              </w:rPr>
              <w:t>Армстронг</w:t>
            </w:r>
            <w:proofErr w:type="spellEnd"/>
          </w:p>
        </w:tc>
        <w:tc>
          <w:tcPr>
            <w:tcW w:w="118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М</w:t>
            </w:r>
            <w:proofErr w:type="gramStart"/>
            <w:r w:rsidRPr="00A21878">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46,58</w:t>
            </w:r>
          </w:p>
        </w:tc>
      </w:tr>
      <w:tr w:rsidR="007E2F81" w:rsidRPr="00A21878" w:rsidTr="007E2F81">
        <w:trPr>
          <w:trHeight w:val="429"/>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E2F81" w:rsidRPr="00A21878" w:rsidRDefault="007E2F81" w:rsidP="007E2F81">
            <w:pPr>
              <w:spacing w:after="0" w:line="240" w:lineRule="auto"/>
              <w:jc w:val="right"/>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5</w:t>
            </w:r>
          </w:p>
        </w:tc>
        <w:tc>
          <w:tcPr>
            <w:tcW w:w="5698" w:type="dxa"/>
            <w:tcBorders>
              <w:top w:val="nil"/>
              <w:left w:val="nil"/>
              <w:bottom w:val="single" w:sz="4" w:space="0" w:color="auto"/>
              <w:right w:val="single" w:sz="4" w:space="0" w:color="auto"/>
            </w:tcBorders>
            <w:shd w:val="clear" w:color="auto" w:fill="auto"/>
            <w:vAlign w:val="bottom"/>
            <w:hideMark/>
          </w:tcPr>
          <w:p w:rsidR="007E2F81" w:rsidRPr="00A21878" w:rsidRDefault="007E2F81" w:rsidP="007E2F81">
            <w:pPr>
              <w:spacing w:after="0" w:line="240" w:lineRule="auto"/>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 xml:space="preserve">Демонтаж короба из ГВЛ по металлическому каркасу </w:t>
            </w:r>
          </w:p>
        </w:tc>
        <w:tc>
          <w:tcPr>
            <w:tcW w:w="118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М</w:t>
            </w:r>
            <w:proofErr w:type="gramStart"/>
            <w:r w:rsidRPr="00A21878">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10,439</w:t>
            </w:r>
          </w:p>
        </w:tc>
      </w:tr>
      <w:tr w:rsidR="007E2F81" w:rsidRPr="00A21878" w:rsidTr="007E2F81">
        <w:trPr>
          <w:trHeight w:val="3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E2F81" w:rsidRPr="00A21878" w:rsidRDefault="007E2F81" w:rsidP="007E2F81">
            <w:pPr>
              <w:spacing w:after="0" w:line="240" w:lineRule="auto"/>
              <w:jc w:val="right"/>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6</w:t>
            </w:r>
          </w:p>
        </w:tc>
        <w:tc>
          <w:tcPr>
            <w:tcW w:w="5698" w:type="dxa"/>
            <w:tcBorders>
              <w:top w:val="nil"/>
              <w:left w:val="nil"/>
              <w:bottom w:val="single" w:sz="4" w:space="0" w:color="auto"/>
              <w:right w:val="single" w:sz="4" w:space="0" w:color="auto"/>
            </w:tcBorders>
            <w:shd w:val="clear" w:color="auto" w:fill="auto"/>
            <w:vAlign w:val="bottom"/>
            <w:hideMark/>
          </w:tcPr>
          <w:p w:rsidR="007E2F81" w:rsidRPr="00A21878" w:rsidRDefault="007E2F81" w:rsidP="007E2F81">
            <w:pPr>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 xml:space="preserve">Демонтаж </w:t>
            </w:r>
            <w:proofErr w:type="spellStart"/>
            <w:r w:rsidRPr="00A21878">
              <w:rPr>
                <w:rFonts w:ascii="Times New Roman" w:eastAsia="Times New Roman" w:hAnsi="Times New Roman" w:cs="Times New Roman"/>
                <w:sz w:val="20"/>
                <w:szCs w:val="20"/>
                <w:lang w:eastAsia="ru-RU"/>
              </w:rPr>
              <w:t>вент</w:t>
            </w:r>
            <w:proofErr w:type="gramStart"/>
            <w:r w:rsidRPr="00A21878">
              <w:rPr>
                <w:rFonts w:ascii="Times New Roman" w:eastAsia="Times New Roman" w:hAnsi="Times New Roman" w:cs="Times New Roman"/>
                <w:sz w:val="20"/>
                <w:szCs w:val="20"/>
                <w:lang w:eastAsia="ru-RU"/>
              </w:rPr>
              <w:t>.к</w:t>
            </w:r>
            <w:proofErr w:type="gramEnd"/>
            <w:r w:rsidRPr="00A21878">
              <w:rPr>
                <w:rFonts w:ascii="Times New Roman" w:eastAsia="Times New Roman" w:hAnsi="Times New Roman" w:cs="Times New Roman"/>
                <w:sz w:val="20"/>
                <w:szCs w:val="20"/>
                <w:lang w:eastAsia="ru-RU"/>
              </w:rPr>
              <w:t>ороба</w:t>
            </w:r>
            <w:proofErr w:type="spellEnd"/>
            <w:r w:rsidRPr="00A21878">
              <w:rPr>
                <w:rFonts w:ascii="Times New Roman" w:eastAsia="Times New Roman" w:hAnsi="Times New Roman" w:cs="Times New Roman"/>
                <w:sz w:val="20"/>
                <w:szCs w:val="20"/>
                <w:lang w:eastAsia="ru-RU"/>
              </w:rPr>
              <w:t xml:space="preserve"> металлического</w:t>
            </w:r>
          </w:p>
        </w:tc>
        <w:tc>
          <w:tcPr>
            <w:tcW w:w="118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М</w:t>
            </w:r>
            <w:proofErr w:type="gramStart"/>
            <w:r w:rsidRPr="00A21878">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7,86</w:t>
            </w:r>
          </w:p>
        </w:tc>
      </w:tr>
      <w:tr w:rsidR="007E2F81" w:rsidRPr="00A21878" w:rsidTr="007E2F81">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E2F81" w:rsidRPr="00A21878" w:rsidRDefault="007E2F81" w:rsidP="007E2F81">
            <w:pPr>
              <w:spacing w:after="0" w:line="240" w:lineRule="auto"/>
              <w:jc w:val="right"/>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7</w:t>
            </w:r>
          </w:p>
        </w:tc>
        <w:tc>
          <w:tcPr>
            <w:tcW w:w="5698" w:type="dxa"/>
            <w:tcBorders>
              <w:top w:val="nil"/>
              <w:left w:val="nil"/>
              <w:bottom w:val="single" w:sz="4" w:space="0" w:color="auto"/>
              <w:right w:val="single" w:sz="4" w:space="0" w:color="auto"/>
            </w:tcBorders>
            <w:shd w:val="clear" w:color="auto" w:fill="auto"/>
            <w:vAlign w:val="bottom"/>
          </w:tcPr>
          <w:p w:rsidR="007E2F81" w:rsidRPr="00A21878" w:rsidRDefault="007E2F81" w:rsidP="007E2F81">
            <w:pPr>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Демонтаж облицовки стен из ГКЛ по деревянному каркасу</w:t>
            </w:r>
          </w:p>
        </w:tc>
        <w:tc>
          <w:tcPr>
            <w:tcW w:w="118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М</w:t>
            </w:r>
            <w:proofErr w:type="gramStart"/>
            <w:r w:rsidRPr="00A21878">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41,31</w:t>
            </w:r>
          </w:p>
        </w:tc>
      </w:tr>
      <w:tr w:rsidR="007E2F81" w:rsidRPr="00A21878" w:rsidTr="007E2F81">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E2F81" w:rsidRPr="00A21878" w:rsidRDefault="007E2F81" w:rsidP="007E2F81">
            <w:pPr>
              <w:spacing w:after="0" w:line="240" w:lineRule="auto"/>
              <w:jc w:val="right"/>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8</w:t>
            </w:r>
          </w:p>
        </w:tc>
        <w:tc>
          <w:tcPr>
            <w:tcW w:w="5698" w:type="dxa"/>
            <w:tcBorders>
              <w:top w:val="nil"/>
              <w:left w:val="nil"/>
              <w:bottom w:val="single" w:sz="4" w:space="0" w:color="auto"/>
              <w:right w:val="single" w:sz="4" w:space="0" w:color="auto"/>
            </w:tcBorders>
            <w:shd w:val="clear" w:color="auto" w:fill="auto"/>
            <w:vAlign w:val="bottom"/>
          </w:tcPr>
          <w:p w:rsidR="007E2F81" w:rsidRPr="00A21878" w:rsidRDefault="007E2F81" w:rsidP="007E2F81">
            <w:pPr>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 xml:space="preserve">Снятие </w:t>
            </w:r>
            <w:proofErr w:type="spellStart"/>
            <w:r w:rsidRPr="00A21878">
              <w:rPr>
                <w:rFonts w:ascii="Times New Roman" w:eastAsia="Times New Roman" w:hAnsi="Times New Roman" w:cs="Times New Roman"/>
                <w:sz w:val="20"/>
                <w:szCs w:val="20"/>
                <w:lang w:eastAsia="ru-RU"/>
              </w:rPr>
              <w:t>стеклообоев</w:t>
            </w:r>
            <w:proofErr w:type="spellEnd"/>
            <w:r w:rsidRPr="00A21878">
              <w:rPr>
                <w:rFonts w:ascii="Times New Roman" w:eastAsia="Times New Roman" w:hAnsi="Times New Roman" w:cs="Times New Roman"/>
                <w:sz w:val="20"/>
                <w:szCs w:val="20"/>
                <w:lang w:eastAsia="ru-RU"/>
              </w:rPr>
              <w:t xml:space="preserve"> </w:t>
            </w:r>
          </w:p>
        </w:tc>
        <w:tc>
          <w:tcPr>
            <w:tcW w:w="118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М</w:t>
            </w:r>
            <w:proofErr w:type="gramStart"/>
            <w:r w:rsidRPr="00A21878">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41,31</w:t>
            </w:r>
          </w:p>
        </w:tc>
      </w:tr>
      <w:tr w:rsidR="007E2F81" w:rsidRPr="00A21878" w:rsidTr="007E2F81">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right"/>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9</w:t>
            </w:r>
          </w:p>
        </w:tc>
        <w:tc>
          <w:tcPr>
            <w:tcW w:w="5698" w:type="dxa"/>
            <w:tcBorders>
              <w:top w:val="nil"/>
              <w:left w:val="nil"/>
              <w:bottom w:val="single" w:sz="4" w:space="0" w:color="auto"/>
              <w:right w:val="single" w:sz="4" w:space="0" w:color="auto"/>
            </w:tcBorders>
            <w:shd w:val="clear" w:color="auto" w:fill="auto"/>
            <w:vAlign w:val="bottom"/>
          </w:tcPr>
          <w:p w:rsidR="007E2F81" w:rsidRPr="00A21878" w:rsidRDefault="007E2F81" w:rsidP="007E2F81">
            <w:pPr>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Ремонт штукатурки толщиной 20мм  местами до 1 м</w:t>
            </w:r>
            <w:proofErr w:type="gramStart"/>
            <w:r w:rsidRPr="00A21878">
              <w:rPr>
                <w:rFonts w:ascii="Times New Roman" w:eastAsia="Times New Roman" w:hAnsi="Times New Roman" w:cs="Times New Roman"/>
                <w:sz w:val="20"/>
                <w:szCs w:val="20"/>
                <w:lang w:eastAsia="ru-RU"/>
              </w:rPr>
              <w:t>2</w:t>
            </w:r>
            <w:proofErr w:type="gramEnd"/>
          </w:p>
        </w:tc>
        <w:tc>
          <w:tcPr>
            <w:tcW w:w="118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М</w:t>
            </w:r>
            <w:proofErr w:type="gramStart"/>
            <w:r w:rsidRPr="00A21878">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21,05</w:t>
            </w:r>
          </w:p>
        </w:tc>
      </w:tr>
      <w:tr w:rsidR="007E2F81" w:rsidRPr="00A21878" w:rsidTr="007E2F81">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right"/>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10</w:t>
            </w:r>
          </w:p>
        </w:tc>
        <w:tc>
          <w:tcPr>
            <w:tcW w:w="5698" w:type="dxa"/>
            <w:tcBorders>
              <w:top w:val="nil"/>
              <w:left w:val="nil"/>
              <w:bottom w:val="single" w:sz="4" w:space="0" w:color="auto"/>
              <w:right w:val="single" w:sz="4" w:space="0" w:color="auto"/>
            </w:tcBorders>
            <w:shd w:val="clear" w:color="auto" w:fill="auto"/>
            <w:vAlign w:val="bottom"/>
          </w:tcPr>
          <w:p w:rsidR="007E2F81" w:rsidRPr="00A21878" w:rsidRDefault="007E2F81" w:rsidP="007E2F81">
            <w:pPr>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 xml:space="preserve">Грунтовка </w:t>
            </w:r>
          </w:p>
        </w:tc>
        <w:tc>
          <w:tcPr>
            <w:tcW w:w="118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М</w:t>
            </w:r>
            <w:proofErr w:type="gramStart"/>
            <w:r w:rsidRPr="00A21878">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74,04</w:t>
            </w:r>
          </w:p>
        </w:tc>
      </w:tr>
      <w:tr w:rsidR="007E2F81" w:rsidRPr="00A21878" w:rsidTr="007E2F81">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right"/>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11</w:t>
            </w:r>
          </w:p>
        </w:tc>
        <w:tc>
          <w:tcPr>
            <w:tcW w:w="5698" w:type="dxa"/>
            <w:tcBorders>
              <w:top w:val="nil"/>
              <w:left w:val="nil"/>
              <w:bottom w:val="single" w:sz="4" w:space="0" w:color="auto"/>
              <w:right w:val="single" w:sz="4" w:space="0" w:color="auto"/>
            </w:tcBorders>
            <w:shd w:val="clear" w:color="auto" w:fill="auto"/>
            <w:vAlign w:val="bottom"/>
          </w:tcPr>
          <w:p w:rsidR="007E2F81" w:rsidRPr="00A21878" w:rsidRDefault="007E2F81" w:rsidP="007E2F81">
            <w:pPr>
              <w:spacing w:after="0" w:line="240" w:lineRule="auto"/>
              <w:rPr>
                <w:rFonts w:ascii="Times New Roman" w:eastAsia="Times New Roman" w:hAnsi="Times New Roman" w:cs="Times New Roman"/>
                <w:sz w:val="20"/>
                <w:szCs w:val="20"/>
                <w:lang w:eastAsia="ru-RU"/>
              </w:rPr>
            </w:pPr>
            <w:proofErr w:type="gramStart"/>
            <w:r w:rsidRPr="00A21878">
              <w:rPr>
                <w:rFonts w:ascii="Times New Roman" w:eastAsia="Times New Roman" w:hAnsi="Times New Roman" w:cs="Times New Roman"/>
                <w:sz w:val="20"/>
                <w:szCs w:val="20"/>
                <w:lang w:eastAsia="ru-RU"/>
              </w:rPr>
              <w:t>Сплошное</w:t>
            </w:r>
            <w:proofErr w:type="gramEnd"/>
            <w:r w:rsidRPr="00A21878">
              <w:rPr>
                <w:rFonts w:ascii="Times New Roman" w:eastAsia="Times New Roman" w:hAnsi="Times New Roman" w:cs="Times New Roman"/>
                <w:sz w:val="20"/>
                <w:szCs w:val="20"/>
                <w:lang w:eastAsia="ru-RU"/>
              </w:rPr>
              <w:t xml:space="preserve"> шпатлевание стен толщиной 3мм</w:t>
            </w:r>
          </w:p>
        </w:tc>
        <w:tc>
          <w:tcPr>
            <w:tcW w:w="118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М</w:t>
            </w:r>
            <w:proofErr w:type="gramStart"/>
            <w:r w:rsidRPr="00A21878">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74,04</w:t>
            </w:r>
          </w:p>
        </w:tc>
      </w:tr>
      <w:tr w:rsidR="007E2F81" w:rsidRPr="00A21878" w:rsidTr="007E2F81">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E2F81" w:rsidRPr="00A21878" w:rsidRDefault="007E2F81" w:rsidP="007E2F81">
            <w:pPr>
              <w:spacing w:after="0" w:line="240" w:lineRule="auto"/>
              <w:jc w:val="right"/>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12</w:t>
            </w:r>
          </w:p>
        </w:tc>
        <w:tc>
          <w:tcPr>
            <w:tcW w:w="5698" w:type="dxa"/>
            <w:tcBorders>
              <w:top w:val="nil"/>
              <w:left w:val="nil"/>
              <w:bottom w:val="single" w:sz="4" w:space="0" w:color="auto"/>
              <w:right w:val="single" w:sz="4" w:space="0" w:color="auto"/>
            </w:tcBorders>
            <w:shd w:val="clear" w:color="auto" w:fill="auto"/>
            <w:vAlign w:val="bottom"/>
          </w:tcPr>
          <w:p w:rsidR="007E2F81" w:rsidRPr="00A21878" w:rsidRDefault="007E2F81" w:rsidP="007E2F81">
            <w:pPr>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 xml:space="preserve">Оклейка стен </w:t>
            </w:r>
            <w:proofErr w:type="spellStart"/>
            <w:r w:rsidRPr="00A21878">
              <w:rPr>
                <w:rFonts w:ascii="Times New Roman" w:eastAsia="Times New Roman" w:hAnsi="Times New Roman" w:cs="Times New Roman"/>
                <w:sz w:val="20"/>
                <w:szCs w:val="20"/>
                <w:lang w:eastAsia="ru-RU"/>
              </w:rPr>
              <w:t>стеклообоями</w:t>
            </w:r>
            <w:proofErr w:type="spellEnd"/>
            <w:r w:rsidRPr="00A21878">
              <w:rPr>
                <w:rFonts w:ascii="Times New Roman" w:eastAsia="Times New Roman" w:hAnsi="Times New Roman" w:cs="Times New Roman"/>
                <w:sz w:val="20"/>
                <w:szCs w:val="20"/>
                <w:lang w:eastAsia="ru-RU"/>
              </w:rPr>
              <w:t xml:space="preserve">. </w:t>
            </w:r>
          </w:p>
        </w:tc>
        <w:tc>
          <w:tcPr>
            <w:tcW w:w="118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М</w:t>
            </w:r>
            <w:proofErr w:type="gramStart"/>
            <w:r w:rsidRPr="00A21878">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74,04</w:t>
            </w:r>
          </w:p>
        </w:tc>
      </w:tr>
      <w:tr w:rsidR="007E2F81" w:rsidRPr="00A21878" w:rsidTr="007E2F81">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right"/>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13</w:t>
            </w:r>
          </w:p>
        </w:tc>
        <w:tc>
          <w:tcPr>
            <w:tcW w:w="5698" w:type="dxa"/>
            <w:tcBorders>
              <w:top w:val="nil"/>
              <w:left w:val="nil"/>
              <w:bottom w:val="single" w:sz="4" w:space="0" w:color="auto"/>
              <w:right w:val="single" w:sz="4" w:space="0" w:color="auto"/>
            </w:tcBorders>
            <w:shd w:val="clear" w:color="auto" w:fill="auto"/>
            <w:vAlign w:val="bottom"/>
          </w:tcPr>
          <w:p w:rsidR="007E2F81" w:rsidRPr="00A21878" w:rsidRDefault="007E2F81" w:rsidP="007E2F81">
            <w:pPr>
              <w:spacing w:after="0" w:line="240" w:lineRule="auto"/>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 xml:space="preserve">Окраска стен краской акриловой </w:t>
            </w:r>
            <w:proofErr w:type="spellStart"/>
            <w:r w:rsidRPr="00A21878">
              <w:rPr>
                <w:rFonts w:ascii="Times New Roman" w:eastAsia="Times New Roman" w:hAnsi="Times New Roman" w:cs="Times New Roman"/>
                <w:color w:val="000000"/>
                <w:sz w:val="20"/>
                <w:szCs w:val="20"/>
                <w:lang w:eastAsia="ru-RU"/>
              </w:rPr>
              <w:t>вд-ак</w:t>
            </w:r>
            <w:proofErr w:type="spellEnd"/>
            <w:r w:rsidRPr="00A21878">
              <w:rPr>
                <w:rFonts w:ascii="Times New Roman" w:eastAsia="Times New Roman" w:hAnsi="Times New Roman" w:cs="Times New Roman"/>
                <w:color w:val="000000"/>
                <w:sz w:val="20"/>
                <w:szCs w:val="20"/>
                <w:lang w:eastAsia="ru-RU"/>
              </w:rPr>
              <w:t xml:space="preserve"> 210 за 2 раза</w:t>
            </w:r>
          </w:p>
        </w:tc>
        <w:tc>
          <w:tcPr>
            <w:tcW w:w="118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М</w:t>
            </w:r>
            <w:proofErr w:type="gramStart"/>
            <w:r w:rsidRPr="00A21878">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74,04</w:t>
            </w:r>
          </w:p>
        </w:tc>
      </w:tr>
      <w:tr w:rsidR="007E2F81" w:rsidRPr="00A21878" w:rsidTr="007E2F81">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right"/>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14</w:t>
            </w:r>
          </w:p>
        </w:tc>
        <w:tc>
          <w:tcPr>
            <w:tcW w:w="5698" w:type="dxa"/>
            <w:tcBorders>
              <w:top w:val="nil"/>
              <w:left w:val="nil"/>
              <w:bottom w:val="single" w:sz="4" w:space="0" w:color="auto"/>
              <w:right w:val="single" w:sz="4" w:space="0" w:color="auto"/>
            </w:tcBorders>
            <w:shd w:val="clear" w:color="auto" w:fill="auto"/>
            <w:vAlign w:val="bottom"/>
          </w:tcPr>
          <w:p w:rsidR="007E2F81" w:rsidRPr="00A21878" w:rsidRDefault="007E2F81" w:rsidP="007E2F81">
            <w:pPr>
              <w:spacing w:after="0" w:line="240" w:lineRule="auto"/>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 xml:space="preserve">Устройство потолков </w:t>
            </w:r>
            <w:proofErr w:type="spellStart"/>
            <w:r w:rsidRPr="00A21878">
              <w:rPr>
                <w:rFonts w:ascii="Times New Roman" w:eastAsia="Times New Roman" w:hAnsi="Times New Roman" w:cs="Times New Roman"/>
                <w:color w:val="000000"/>
                <w:sz w:val="20"/>
                <w:szCs w:val="20"/>
                <w:lang w:eastAsia="ru-RU"/>
              </w:rPr>
              <w:t>армстронг</w:t>
            </w:r>
            <w:proofErr w:type="spellEnd"/>
            <w:r w:rsidRPr="00A21878">
              <w:rPr>
                <w:rFonts w:ascii="Times New Roman" w:eastAsia="Times New Roman" w:hAnsi="Times New Roman" w:cs="Times New Roman"/>
                <w:color w:val="000000"/>
                <w:sz w:val="20"/>
                <w:szCs w:val="20"/>
                <w:lang w:eastAsia="ru-RU"/>
              </w:rPr>
              <w:t xml:space="preserve"> </w:t>
            </w:r>
          </w:p>
        </w:tc>
        <w:tc>
          <w:tcPr>
            <w:tcW w:w="118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М</w:t>
            </w:r>
            <w:proofErr w:type="gramStart"/>
            <w:r w:rsidRPr="00A21878">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tcPr>
          <w:p w:rsidR="007E2F81" w:rsidRPr="00A21878" w:rsidRDefault="007E2F81" w:rsidP="007E2F81">
            <w:pPr>
              <w:jc w:val="center"/>
              <w:rPr>
                <w:sz w:val="20"/>
                <w:szCs w:val="20"/>
              </w:rPr>
            </w:pPr>
            <w:r w:rsidRPr="00A21878">
              <w:rPr>
                <w:sz w:val="20"/>
                <w:szCs w:val="20"/>
              </w:rPr>
              <w:t>53,2</w:t>
            </w:r>
          </w:p>
        </w:tc>
      </w:tr>
      <w:tr w:rsidR="007E2F81" w:rsidRPr="00A21878" w:rsidTr="007E2F81">
        <w:trPr>
          <w:trHeight w:val="37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E2F81" w:rsidRPr="00A21878" w:rsidRDefault="007E2F81" w:rsidP="007E2F81">
            <w:pPr>
              <w:spacing w:after="0" w:line="240" w:lineRule="auto"/>
              <w:jc w:val="right"/>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15</w:t>
            </w:r>
          </w:p>
        </w:tc>
        <w:tc>
          <w:tcPr>
            <w:tcW w:w="5698" w:type="dxa"/>
            <w:tcBorders>
              <w:top w:val="nil"/>
              <w:left w:val="nil"/>
              <w:bottom w:val="single" w:sz="4" w:space="0" w:color="auto"/>
              <w:right w:val="single" w:sz="4" w:space="0" w:color="auto"/>
            </w:tcBorders>
            <w:shd w:val="clear" w:color="auto" w:fill="auto"/>
            <w:vAlign w:val="bottom"/>
          </w:tcPr>
          <w:p w:rsidR="007E2F81" w:rsidRPr="00A21878" w:rsidRDefault="007E2F81" w:rsidP="007E2F81">
            <w:pPr>
              <w:spacing w:after="0" w:line="240" w:lineRule="auto"/>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 xml:space="preserve">Устройство покрытия из фанеры  (12 мм) </w:t>
            </w:r>
            <w:proofErr w:type="spellStart"/>
            <w:r w:rsidRPr="00A21878">
              <w:rPr>
                <w:rFonts w:ascii="Times New Roman" w:eastAsia="Times New Roman" w:hAnsi="Times New Roman" w:cs="Times New Roman"/>
                <w:color w:val="000000"/>
                <w:sz w:val="20"/>
                <w:szCs w:val="20"/>
                <w:lang w:eastAsia="ru-RU"/>
              </w:rPr>
              <w:t>фк</w:t>
            </w:r>
            <w:proofErr w:type="spellEnd"/>
            <w:r w:rsidRPr="00A21878">
              <w:rPr>
                <w:rFonts w:ascii="Times New Roman" w:eastAsia="Times New Roman" w:hAnsi="Times New Roman" w:cs="Times New Roman"/>
                <w:color w:val="000000"/>
                <w:sz w:val="20"/>
                <w:szCs w:val="20"/>
                <w:lang w:eastAsia="ru-RU"/>
              </w:rPr>
              <w:t xml:space="preserve"> сорт 1/2</w:t>
            </w:r>
          </w:p>
        </w:tc>
        <w:tc>
          <w:tcPr>
            <w:tcW w:w="118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М</w:t>
            </w:r>
            <w:proofErr w:type="gramStart"/>
            <w:r w:rsidRPr="00A21878">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tcPr>
          <w:p w:rsidR="007E2F81" w:rsidRPr="00A21878" w:rsidRDefault="007E2F81" w:rsidP="007E2F81">
            <w:pPr>
              <w:jc w:val="center"/>
              <w:rPr>
                <w:sz w:val="20"/>
                <w:szCs w:val="20"/>
              </w:rPr>
            </w:pPr>
            <w:r w:rsidRPr="00A21878">
              <w:rPr>
                <w:sz w:val="20"/>
                <w:szCs w:val="20"/>
              </w:rPr>
              <w:t>53,2</w:t>
            </w:r>
          </w:p>
        </w:tc>
      </w:tr>
      <w:tr w:rsidR="007E2F81" w:rsidRPr="00A21878" w:rsidTr="007E2F81">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E2F81" w:rsidRPr="00A21878" w:rsidRDefault="007E2F81" w:rsidP="007E2F81">
            <w:pPr>
              <w:spacing w:after="0" w:line="240" w:lineRule="auto"/>
              <w:jc w:val="right"/>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16</w:t>
            </w:r>
          </w:p>
        </w:tc>
        <w:tc>
          <w:tcPr>
            <w:tcW w:w="5698" w:type="dxa"/>
            <w:tcBorders>
              <w:top w:val="nil"/>
              <w:left w:val="nil"/>
              <w:bottom w:val="single" w:sz="4" w:space="0" w:color="auto"/>
              <w:right w:val="single" w:sz="4" w:space="0" w:color="auto"/>
            </w:tcBorders>
            <w:shd w:val="clear" w:color="auto" w:fill="auto"/>
            <w:vAlign w:val="bottom"/>
          </w:tcPr>
          <w:p w:rsidR="007E2F81" w:rsidRPr="00A21878" w:rsidRDefault="007E2F81" w:rsidP="007E2F81">
            <w:pPr>
              <w:spacing w:after="0" w:line="240" w:lineRule="auto"/>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Устройство полов из ламината</w:t>
            </w:r>
          </w:p>
        </w:tc>
        <w:tc>
          <w:tcPr>
            <w:tcW w:w="118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М</w:t>
            </w:r>
            <w:proofErr w:type="gramStart"/>
            <w:r w:rsidRPr="00A21878">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tcPr>
          <w:p w:rsidR="007E2F81" w:rsidRPr="00A21878" w:rsidRDefault="007E2F81" w:rsidP="007E2F81">
            <w:pPr>
              <w:jc w:val="center"/>
              <w:rPr>
                <w:sz w:val="20"/>
                <w:szCs w:val="20"/>
              </w:rPr>
            </w:pPr>
            <w:r w:rsidRPr="00A21878">
              <w:rPr>
                <w:sz w:val="20"/>
                <w:szCs w:val="20"/>
              </w:rPr>
              <w:t>53,2</w:t>
            </w:r>
          </w:p>
        </w:tc>
      </w:tr>
      <w:tr w:rsidR="007E2F81" w:rsidRPr="00A21878" w:rsidTr="007E2F81">
        <w:trPr>
          <w:trHeight w:val="34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E2F81" w:rsidRPr="00A21878" w:rsidRDefault="007E2F81" w:rsidP="007E2F81">
            <w:pPr>
              <w:spacing w:after="0" w:line="240" w:lineRule="auto"/>
              <w:jc w:val="right"/>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17</w:t>
            </w:r>
          </w:p>
        </w:tc>
        <w:tc>
          <w:tcPr>
            <w:tcW w:w="5698" w:type="dxa"/>
            <w:tcBorders>
              <w:top w:val="nil"/>
              <w:left w:val="nil"/>
              <w:bottom w:val="single" w:sz="4" w:space="0" w:color="auto"/>
              <w:right w:val="single" w:sz="4" w:space="0" w:color="auto"/>
            </w:tcBorders>
            <w:shd w:val="clear" w:color="auto" w:fill="auto"/>
            <w:vAlign w:val="bottom"/>
          </w:tcPr>
          <w:p w:rsidR="007E2F81" w:rsidRPr="00A21878" w:rsidRDefault="007E2F81" w:rsidP="007E2F81">
            <w:pPr>
              <w:spacing w:after="0" w:line="240" w:lineRule="auto"/>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Установка плинтуса пластикового с кабель каналом</w:t>
            </w:r>
          </w:p>
        </w:tc>
        <w:tc>
          <w:tcPr>
            <w:tcW w:w="118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М</w:t>
            </w:r>
            <w:proofErr w:type="gramStart"/>
            <w:r w:rsidRPr="00A21878">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tcPr>
          <w:p w:rsidR="007E2F81" w:rsidRPr="00A21878" w:rsidRDefault="007E2F81" w:rsidP="007E2F81">
            <w:pPr>
              <w:jc w:val="center"/>
              <w:rPr>
                <w:sz w:val="20"/>
                <w:szCs w:val="20"/>
              </w:rPr>
            </w:pPr>
            <w:r w:rsidRPr="00A21878">
              <w:rPr>
                <w:sz w:val="20"/>
                <w:szCs w:val="20"/>
              </w:rPr>
              <w:t>29,18</w:t>
            </w:r>
          </w:p>
        </w:tc>
      </w:tr>
      <w:tr w:rsidR="007E2F81" w:rsidRPr="00A21878" w:rsidTr="007E2F81">
        <w:trPr>
          <w:trHeight w:val="418"/>
        </w:trPr>
        <w:tc>
          <w:tcPr>
            <w:tcW w:w="582" w:type="dxa"/>
            <w:tcBorders>
              <w:top w:val="nil"/>
              <w:left w:val="single" w:sz="4" w:space="0" w:color="auto"/>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right"/>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18</w:t>
            </w:r>
          </w:p>
        </w:tc>
        <w:tc>
          <w:tcPr>
            <w:tcW w:w="5698" w:type="dxa"/>
            <w:tcBorders>
              <w:top w:val="nil"/>
              <w:left w:val="nil"/>
              <w:bottom w:val="single" w:sz="4" w:space="0" w:color="auto"/>
              <w:right w:val="single" w:sz="4" w:space="0" w:color="auto"/>
            </w:tcBorders>
            <w:shd w:val="clear" w:color="auto" w:fill="auto"/>
            <w:vAlign w:val="bottom"/>
          </w:tcPr>
          <w:p w:rsidR="007E2F81" w:rsidRPr="00A21878" w:rsidRDefault="007E2F81" w:rsidP="007E2F81">
            <w:pPr>
              <w:spacing w:after="0" w:line="240" w:lineRule="auto"/>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Ремонт дверной коробки и дверного полотна        (выравнивание с возможной заменой поврежденных мест по вертикали) с 2 сторон</w:t>
            </w:r>
          </w:p>
        </w:tc>
        <w:tc>
          <w:tcPr>
            <w:tcW w:w="118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М</w:t>
            </w:r>
            <w:proofErr w:type="gramStart"/>
            <w:r w:rsidRPr="00A21878">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tcPr>
          <w:p w:rsidR="007E2F81" w:rsidRPr="00A21878" w:rsidRDefault="007E2F81" w:rsidP="007E2F81">
            <w:pPr>
              <w:jc w:val="center"/>
              <w:rPr>
                <w:sz w:val="20"/>
                <w:szCs w:val="20"/>
              </w:rPr>
            </w:pPr>
            <w:r w:rsidRPr="00A21878">
              <w:rPr>
                <w:sz w:val="20"/>
                <w:szCs w:val="20"/>
              </w:rPr>
              <w:t>2,76</w:t>
            </w:r>
          </w:p>
        </w:tc>
      </w:tr>
      <w:tr w:rsidR="007E2F81" w:rsidRPr="00A21878" w:rsidTr="007E2F81">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right"/>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19</w:t>
            </w:r>
          </w:p>
        </w:tc>
        <w:tc>
          <w:tcPr>
            <w:tcW w:w="5698" w:type="dxa"/>
            <w:tcBorders>
              <w:top w:val="nil"/>
              <w:left w:val="nil"/>
              <w:bottom w:val="single" w:sz="4" w:space="0" w:color="auto"/>
              <w:right w:val="single" w:sz="4" w:space="0" w:color="auto"/>
            </w:tcBorders>
            <w:shd w:val="clear" w:color="auto" w:fill="auto"/>
            <w:vAlign w:val="bottom"/>
          </w:tcPr>
          <w:p w:rsidR="007E2F81" w:rsidRPr="00A21878" w:rsidRDefault="007E2F81" w:rsidP="007E2F81">
            <w:pPr>
              <w:spacing w:after="0" w:line="240" w:lineRule="auto"/>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 xml:space="preserve">Покрытие лаком акриловым за 2 раза ранее окрашенных дверей с расчисткой более 35 % и подготовкой поверхности (с двух сторон включая наличники) </w:t>
            </w:r>
          </w:p>
        </w:tc>
        <w:tc>
          <w:tcPr>
            <w:tcW w:w="118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М</w:t>
            </w:r>
            <w:proofErr w:type="gramStart"/>
            <w:r w:rsidRPr="00A21878">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tcPr>
          <w:p w:rsidR="007E2F81" w:rsidRPr="00A21878" w:rsidRDefault="007E2F81" w:rsidP="007E2F81">
            <w:pPr>
              <w:jc w:val="center"/>
              <w:rPr>
                <w:sz w:val="20"/>
                <w:szCs w:val="20"/>
              </w:rPr>
            </w:pPr>
            <w:r w:rsidRPr="00A21878">
              <w:rPr>
                <w:sz w:val="20"/>
                <w:szCs w:val="20"/>
              </w:rPr>
              <w:t>2,76</w:t>
            </w:r>
          </w:p>
        </w:tc>
      </w:tr>
      <w:tr w:rsidR="007E2F81" w:rsidRPr="00A21878" w:rsidTr="007E2F81">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right"/>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20</w:t>
            </w:r>
          </w:p>
        </w:tc>
        <w:tc>
          <w:tcPr>
            <w:tcW w:w="5698" w:type="dxa"/>
            <w:tcBorders>
              <w:top w:val="nil"/>
              <w:left w:val="nil"/>
              <w:bottom w:val="single" w:sz="4" w:space="0" w:color="auto"/>
              <w:right w:val="single" w:sz="4" w:space="0" w:color="auto"/>
            </w:tcBorders>
            <w:shd w:val="clear" w:color="auto" w:fill="auto"/>
            <w:vAlign w:val="bottom"/>
            <w:hideMark/>
          </w:tcPr>
          <w:p w:rsidR="007E2F81" w:rsidRPr="00A21878" w:rsidRDefault="007E2F81" w:rsidP="007E2F81">
            <w:pPr>
              <w:spacing w:after="0" w:line="240" w:lineRule="auto"/>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 xml:space="preserve">Окраска масляной краской ПФ-115 радиаторов и </w:t>
            </w:r>
            <w:proofErr w:type="gramStart"/>
            <w:r w:rsidRPr="00A21878">
              <w:rPr>
                <w:rFonts w:ascii="Times New Roman" w:eastAsia="Times New Roman" w:hAnsi="Times New Roman" w:cs="Times New Roman"/>
                <w:color w:val="000000"/>
                <w:sz w:val="20"/>
                <w:szCs w:val="20"/>
                <w:lang w:eastAsia="ru-RU"/>
              </w:rPr>
              <w:t>труб</w:t>
            </w:r>
            <w:proofErr w:type="gramEnd"/>
            <w:r w:rsidRPr="00A21878">
              <w:rPr>
                <w:rFonts w:ascii="Times New Roman" w:eastAsia="Times New Roman" w:hAnsi="Times New Roman" w:cs="Times New Roman"/>
                <w:color w:val="000000"/>
                <w:sz w:val="20"/>
                <w:szCs w:val="20"/>
                <w:lang w:eastAsia="ru-RU"/>
              </w:rPr>
              <w:t xml:space="preserve"> стальных за 2 раза ранее окрашенных</w:t>
            </w:r>
          </w:p>
        </w:tc>
        <w:tc>
          <w:tcPr>
            <w:tcW w:w="118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tcPr>
          <w:p w:rsidR="007E2F81" w:rsidRPr="00A21878" w:rsidRDefault="007E2F81" w:rsidP="007E2F81">
            <w:pPr>
              <w:jc w:val="center"/>
              <w:rPr>
                <w:sz w:val="20"/>
                <w:szCs w:val="20"/>
              </w:rPr>
            </w:pPr>
            <w:r w:rsidRPr="00A21878">
              <w:rPr>
                <w:sz w:val="20"/>
                <w:szCs w:val="20"/>
              </w:rPr>
              <w:t>12,95</w:t>
            </w:r>
          </w:p>
        </w:tc>
      </w:tr>
      <w:tr w:rsidR="007E2F81" w:rsidRPr="00A21878" w:rsidTr="007E2F81">
        <w:trPr>
          <w:trHeight w:val="397"/>
        </w:trPr>
        <w:tc>
          <w:tcPr>
            <w:tcW w:w="582" w:type="dxa"/>
            <w:tcBorders>
              <w:top w:val="nil"/>
              <w:left w:val="single" w:sz="4" w:space="0" w:color="auto"/>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right"/>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21</w:t>
            </w:r>
          </w:p>
        </w:tc>
        <w:tc>
          <w:tcPr>
            <w:tcW w:w="5698" w:type="dxa"/>
            <w:tcBorders>
              <w:top w:val="nil"/>
              <w:left w:val="nil"/>
              <w:bottom w:val="single" w:sz="4" w:space="0" w:color="auto"/>
              <w:right w:val="single" w:sz="4" w:space="0" w:color="auto"/>
            </w:tcBorders>
            <w:shd w:val="clear" w:color="auto" w:fill="auto"/>
            <w:vAlign w:val="bottom"/>
          </w:tcPr>
          <w:p w:rsidR="007E2F81" w:rsidRPr="00A21878" w:rsidRDefault="007E2F81" w:rsidP="007E2F81">
            <w:pPr>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Устройство порога декоративного шириной 50мм</w:t>
            </w:r>
          </w:p>
        </w:tc>
        <w:tc>
          <w:tcPr>
            <w:tcW w:w="118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proofErr w:type="spellStart"/>
            <w:r w:rsidRPr="00A21878">
              <w:rPr>
                <w:rFonts w:ascii="Times New Roman" w:eastAsia="Times New Roman" w:hAnsi="Times New Roman" w:cs="Times New Roman"/>
                <w:color w:val="000000"/>
                <w:sz w:val="20"/>
                <w:szCs w:val="20"/>
                <w:lang w:eastAsia="ru-RU"/>
              </w:rPr>
              <w:t>М.п</w:t>
            </w:r>
            <w:proofErr w:type="spellEnd"/>
            <w:r w:rsidRPr="00A21878">
              <w:rPr>
                <w:rFonts w:ascii="Times New Roman" w:eastAsia="Times New Roman" w:hAnsi="Times New Roman" w:cs="Times New Roman"/>
                <w:color w:val="000000"/>
                <w:sz w:val="20"/>
                <w:szCs w:val="20"/>
                <w:lang w:eastAsia="ru-RU"/>
              </w:rPr>
              <w:t>.</w:t>
            </w:r>
          </w:p>
        </w:tc>
        <w:tc>
          <w:tcPr>
            <w:tcW w:w="1240" w:type="dxa"/>
            <w:tcBorders>
              <w:top w:val="nil"/>
              <w:left w:val="nil"/>
              <w:bottom w:val="single" w:sz="4" w:space="0" w:color="auto"/>
              <w:right w:val="single" w:sz="4" w:space="0" w:color="auto"/>
            </w:tcBorders>
            <w:shd w:val="clear" w:color="auto" w:fill="auto"/>
            <w:noWrap/>
          </w:tcPr>
          <w:p w:rsidR="007E2F81" w:rsidRPr="00A21878" w:rsidRDefault="007E2F81" w:rsidP="007E2F81">
            <w:pPr>
              <w:jc w:val="center"/>
              <w:rPr>
                <w:sz w:val="20"/>
                <w:szCs w:val="20"/>
              </w:rPr>
            </w:pPr>
            <w:r w:rsidRPr="00A21878">
              <w:rPr>
                <w:sz w:val="20"/>
                <w:szCs w:val="20"/>
              </w:rPr>
              <w:t>1.2</w:t>
            </w:r>
          </w:p>
        </w:tc>
      </w:tr>
      <w:tr w:rsidR="007E2F81" w:rsidRPr="00A21878" w:rsidTr="007E2F81">
        <w:trPr>
          <w:trHeight w:val="397"/>
        </w:trPr>
        <w:tc>
          <w:tcPr>
            <w:tcW w:w="582" w:type="dxa"/>
            <w:tcBorders>
              <w:top w:val="nil"/>
              <w:left w:val="single" w:sz="4" w:space="0" w:color="auto"/>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right"/>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22</w:t>
            </w:r>
          </w:p>
        </w:tc>
        <w:tc>
          <w:tcPr>
            <w:tcW w:w="5698" w:type="dxa"/>
            <w:tcBorders>
              <w:top w:val="nil"/>
              <w:left w:val="nil"/>
              <w:bottom w:val="single" w:sz="4" w:space="0" w:color="auto"/>
              <w:right w:val="single" w:sz="4" w:space="0" w:color="auto"/>
            </w:tcBorders>
            <w:shd w:val="clear" w:color="auto" w:fill="auto"/>
            <w:vAlign w:val="bottom"/>
          </w:tcPr>
          <w:p w:rsidR="007E2F81" w:rsidRPr="00A21878" w:rsidRDefault="007E2F81" w:rsidP="007E2F81">
            <w:pPr>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Затаривание мусора в мешки</w:t>
            </w:r>
          </w:p>
        </w:tc>
        <w:tc>
          <w:tcPr>
            <w:tcW w:w="1180" w:type="dxa"/>
            <w:tcBorders>
              <w:top w:val="nil"/>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кг</w:t>
            </w:r>
          </w:p>
        </w:tc>
        <w:tc>
          <w:tcPr>
            <w:tcW w:w="1240" w:type="dxa"/>
            <w:tcBorders>
              <w:top w:val="nil"/>
              <w:left w:val="nil"/>
              <w:bottom w:val="single" w:sz="4" w:space="0" w:color="auto"/>
              <w:right w:val="single" w:sz="4" w:space="0" w:color="auto"/>
            </w:tcBorders>
            <w:shd w:val="clear" w:color="auto" w:fill="auto"/>
            <w:noWrap/>
          </w:tcPr>
          <w:p w:rsidR="007E2F81" w:rsidRPr="00A21878" w:rsidRDefault="007E2F81" w:rsidP="007E2F81">
            <w:pPr>
              <w:jc w:val="center"/>
              <w:rPr>
                <w:sz w:val="20"/>
                <w:szCs w:val="20"/>
              </w:rPr>
            </w:pPr>
            <w:r w:rsidRPr="00A21878">
              <w:rPr>
                <w:sz w:val="20"/>
                <w:szCs w:val="20"/>
              </w:rPr>
              <w:t>711,5</w:t>
            </w:r>
          </w:p>
        </w:tc>
      </w:tr>
      <w:tr w:rsidR="007E2F81" w:rsidRPr="00A21878" w:rsidTr="007E2F81">
        <w:trPr>
          <w:trHeight w:val="39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right"/>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23</w:t>
            </w:r>
          </w:p>
        </w:tc>
        <w:tc>
          <w:tcPr>
            <w:tcW w:w="5698" w:type="dxa"/>
            <w:tcBorders>
              <w:top w:val="single" w:sz="4" w:space="0" w:color="auto"/>
              <w:left w:val="nil"/>
              <w:bottom w:val="single" w:sz="4" w:space="0" w:color="auto"/>
              <w:right w:val="single" w:sz="4" w:space="0" w:color="auto"/>
            </w:tcBorders>
            <w:shd w:val="clear" w:color="auto" w:fill="auto"/>
            <w:vAlign w:val="bottom"/>
          </w:tcPr>
          <w:p w:rsidR="007E2F81" w:rsidRPr="00A21878" w:rsidRDefault="007E2F81" w:rsidP="007E2F81">
            <w:pPr>
              <w:spacing w:after="0" w:line="240" w:lineRule="auto"/>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sz w:val="20"/>
                <w:szCs w:val="20"/>
                <w:lang w:eastAsia="ru-RU"/>
              </w:rPr>
              <w:t>Вывоз мусора, ручная  погрузка  на расстояние 15 км.</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r w:rsidRPr="00A21878">
              <w:rPr>
                <w:rFonts w:ascii="Times New Roman" w:eastAsia="Times New Roman" w:hAnsi="Times New Roman" w:cs="Times New Roman"/>
                <w:color w:val="000000"/>
                <w:sz w:val="20"/>
                <w:szCs w:val="20"/>
                <w:lang w:eastAsia="ru-RU"/>
              </w:rPr>
              <w:t>кг</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0,985</w:t>
            </w:r>
          </w:p>
        </w:tc>
      </w:tr>
      <w:tr w:rsidR="007E2F81" w:rsidRPr="00A21878" w:rsidTr="007E2F81">
        <w:trPr>
          <w:trHeight w:val="5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right"/>
              <w:rPr>
                <w:rFonts w:ascii="Times New Roman" w:eastAsia="Times New Roman" w:hAnsi="Times New Roman" w:cs="Times New Roman"/>
                <w:color w:val="000000"/>
                <w:sz w:val="20"/>
                <w:szCs w:val="20"/>
                <w:lang w:eastAsia="ru-RU"/>
              </w:rPr>
            </w:pPr>
          </w:p>
        </w:tc>
        <w:tc>
          <w:tcPr>
            <w:tcW w:w="5698" w:type="dxa"/>
            <w:tcBorders>
              <w:top w:val="single" w:sz="4" w:space="0" w:color="auto"/>
              <w:left w:val="nil"/>
              <w:bottom w:val="single" w:sz="4" w:space="0" w:color="auto"/>
              <w:right w:val="single" w:sz="4" w:space="0" w:color="auto"/>
            </w:tcBorders>
            <w:shd w:val="clear" w:color="auto" w:fill="auto"/>
            <w:vAlign w:val="bottom"/>
          </w:tcPr>
          <w:p w:rsidR="007E2F81" w:rsidRPr="00A21878" w:rsidRDefault="007E2F81" w:rsidP="007E2F81">
            <w:pPr>
              <w:spacing w:after="0" w:line="240" w:lineRule="auto"/>
              <w:rPr>
                <w:rFonts w:ascii="Times New Roman" w:eastAsia="Times New Roman" w:hAnsi="Times New Roman" w:cs="Times New Roman"/>
                <w:sz w:val="20"/>
                <w:szCs w:val="20"/>
                <w:lang w:eastAsia="ru-RU"/>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color w:val="000000"/>
                <w:sz w:val="20"/>
                <w:szCs w:val="20"/>
                <w:lang w:eastAsia="ru-RU"/>
              </w:rPr>
            </w:pP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7E2F81" w:rsidRPr="00A21878" w:rsidRDefault="007E2F81" w:rsidP="007E2F81">
            <w:pPr>
              <w:spacing w:after="0" w:line="240" w:lineRule="auto"/>
              <w:jc w:val="center"/>
              <w:rPr>
                <w:rFonts w:ascii="Times New Roman" w:eastAsia="Times New Roman" w:hAnsi="Times New Roman" w:cs="Times New Roman"/>
                <w:sz w:val="20"/>
                <w:szCs w:val="20"/>
                <w:lang w:eastAsia="ru-RU"/>
              </w:rPr>
            </w:pPr>
          </w:p>
        </w:tc>
      </w:tr>
    </w:tbl>
    <w:p w:rsidR="007E2F81" w:rsidRPr="00A21878" w:rsidRDefault="007E2F81" w:rsidP="007E2F81">
      <w:pPr>
        <w:suppressAutoHyphens/>
        <w:rPr>
          <w:rFonts w:ascii="Times New Roman" w:eastAsia="Times New Roman" w:hAnsi="Times New Roman" w:cs="Times New Roman"/>
          <w:kern w:val="1"/>
          <w:sz w:val="20"/>
          <w:szCs w:val="20"/>
          <w:lang w:eastAsia="ar-SA"/>
        </w:rPr>
      </w:pPr>
    </w:p>
    <w:p w:rsidR="007E2F81" w:rsidRPr="00A21878" w:rsidRDefault="007E2F81" w:rsidP="007E2F81">
      <w:pPr>
        <w:suppressAutoHyphens/>
        <w:rPr>
          <w:rFonts w:ascii="Times New Roman" w:eastAsia="Times New Roman" w:hAnsi="Times New Roman" w:cs="Times New Roman"/>
          <w:kern w:val="1"/>
          <w:sz w:val="20"/>
          <w:szCs w:val="20"/>
          <w:lang w:eastAsia="ar-SA"/>
        </w:rPr>
      </w:pPr>
    </w:p>
    <w:p w:rsidR="007E2F81" w:rsidRPr="00A21878" w:rsidRDefault="007E2F81" w:rsidP="007E2F81">
      <w:pPr>
        <w:suppressAutoHyphens/>
        <w:rPr>
          <w:rFonts w:ascii="Times New Roman" w:eastAsia="Times New Roman" w:hAnsi="Times New Roman" w:cs="Times New Roman"/>
          <w:kern w:val="1"/>
          <w:sz w:val="20"/>
          <w:szCs w:val="20"/>
          <w:lang w:eastAsia="ar-SA"/>
        </w:rPr>
      </w:pPr>
    </w:p>
    <w:p w:rsidR="007E2F81" w:rsidRPr="00A21878" w:rsidRDefault="007E2F81" w:rsidP="007E2F81">
      <w:pPr>
        <w:suppressAutoHyphens/>
        <w:rPr>
          <w:rFonts w:ascii="Times New Roman" w:eastAsia="Times New Roman" w:hAnsi="Times New Roman" w:cs="Times New Roman"/>
          <w:kern w:val="1"/>
          <w:sz w:val="20"/>
          <w:szCs w:val="20"/>
          <w:lang w:eastAsia="ar-SA"/>
        </w:rPr>
      </w:pPr>
    </w:p>
    <w:p w:rsidR="007E2F81" w:rsidRPr="00A21878" w:rsidRDefault="007E2F81" w:rsidP="007E2F81">
      <w:pPr>
        <w:tabs>
          <w:tab w:val="left" w:pos="516"/>
          <w:tab w:val="right" w:pos="9921"/>
        </w:tabs>
        <w:spacing w:after="0" w:line="240" w:lineRule="auto"/>
        <w:rPr>
          <w:rFonts w:ascii="Times New Roman" w:eastAsia="Times New Roman" w:hAnsi="Times New Roman" w:cs="Times New Roman"/>
          <w:sz w:val="20"/>
          <w:szCs w:val="20"/>
        </w:rPr>
      </w:pPr>
      <w:r w:rsidRPr="00A21878">
        <w:rPr>
          <w:rFonts w:ascii="Times New Roman" w:eastAsia="Times New Roman" w:hAnsi="Times New Roman" w:cs="Times New Roman"/>
          <w:b/>
          <w:sz w:val="20"/>
          <w:szCs w:val="20"/>
        </w:rPr>
        <w:t xml:space="preserve">                      </w:t>
      </w:r>
      <w:r w:rsidRPr="00A21878">
        <w:rPr>
          <w:rFonts w:ascii="Times New Roman" w:eastAsia="Times New Roman" w:hAnsi="Times New Roman" w:cs="Times New Roman"/>
          <w:sz w:val="20"/>
          <w:szCs w:val="20"/>
        </w:rPr>
        <w:tab/>
        <w:t>Таблица 2</w:t>
      </w: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Pr="00A21878" w:rsidRDefault="00A21878" w:rsidP="00A21878">
      <w:pPr>
        <w:spacing w:after="0" w:line="240" w:lineRule="auto"/>
        <w:jc w:val="center"/>
        <w:rPr>
          <w:rFonts w:ascii="Times New Roman" w:eastAsia="Times New Roman" w:hAnsi="Times New Roman" w:cs="Times New Roman"/>
          <w:b/>
          <w:sz w:val="20"/>
          <w:szCs w:val="20"/>
        </w:rPr>
      </w:pPr>
      <w:r w:rsidRPr="00A21878">
        <w:rPr>
          <w:rFonts w:ascii="Times New Roman" w:eastAsia="Times New Roman" w:hAnsi="Times New Roman" w:cs="Times New Roman"/>
          <w:b/>
          <w:sz w:val="20"/>
          <w:szCs w:val="20"/>
        </w:rPr>
        <w:t xml:space="preserve">Электрика  </w:t>
      </w:r>
    </w:p>
    <w:p w:rsidR="00A21878" w:rsidRPr="00A21878" w:rsidRDefault="00A21878" w:rsidP="00A2187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Pr="00A21878">
        <w:rPr>
          <w:rFonts w:ascii="Times New Roman" w:eastAsia="Times New Roman" w:hAnsi="Times New Roman" w:cs="Times New Roman"/>
          <w:b/>
          <w:sz w:val="20"/>
          <w:szCs w:val="20"/>
        </w:rPr>
        <w:t xml:space="preserve">Демонтажные работы </w:t>
      </w:r>
      <w:r>
        <w:rPr>
          <w:rFonts w:ascii="Times New Roman" w:eastAsia="Times New Roman" w:hAnsi="Times New Roman" w:cs="Times New Roman"/>
          <w:b/>
          <w:sz w:val="20"/>
          <w:szCs w:val="20"/>
        </w:rPr>
        <w:t xml:space="preserve">      </w:t>
      </w:r>
      <w:r w:rsidRPr="00A21878">
        <w:rPr>
          <w:rFonts w:ascii="Times New Roman" w:eastAsia="Times New Roman" w:hAnsi="Times New Roman" w:cs="Times New Roman"/>
          <w:sz w:val="20"/>
          <w:szCs w:val="20"/>
        </w:rPr>
        <w:t>Таблица 2</w:t>
      </w:r>
    </w:p>
    <w:p w:rsidR="00A21878" w:rsidRDefault="00A21878" w:rsidP="007E2F81">
      <w:pPr>
        <w:spacing w:after="0" w:line="240" w:lineRule="auto"/>
        <w:jc w:val="center"/>
        <w:rPr>
          <w:rFonts w:ascii="Times New Roman" w:eastAsia="Times New Roman" w:hAnsi="Times New Roman" w:cs="Times New Roman"/>
          <w:b/>
          <w:sz w:val="20"/>
          <w:szCs w:val="20"/>
        </w:rPr>
      </w:pPr>
    </w:p>
    <w:p w:rsidR="00A21878" w:rsidRDefault="00A21878" w:rsidP="007E2F81">
      <w:pPr>
        <w:spacing w:after="0" w:line="240" w:lineRule="auto"/>
        <w:jc w:val="center"/>
        <w:rPr>
          <w:rFonts w:ascii="Times New Roman" w:eastAsia="Times New Roman" w:hAnsi="Times New Roman" w:cs="Times New Roman"/>
          <w:b/>
          <w:sz w:val="20"/>
          <w:szCs w:val="20"/>
        </w:rPr>
      </w:pPr>
    </w:p>
    <w:p w:rsidR="007E2F81" w:rsidRPr="00A21878" w:rsidRDefault="007E2F81" w:rsidP="007E2F81">
      <w:pPr>
        <w:spacing w:after="0" w:line="240" w:lineRule="auto"/>
        <w:jc w:val="center"/>
        <w:rPr>
          <w:rFonts w:ascii="Times New Roman" w:eastAsia="Times New Roman" w:hAnsi="Times New Roman" w:cs="Times New Roman"/>
          <w:b/>
          <w:sz w:val="20"/>
          <w:szCs w:val="20"/>
        </w:rPr>
      </w:pPr>
      <w:r w:rsidRPr="00A21878">
        <w:rPr>
          <w:rFonts w:ascii="Times New Roman" w:eastAsia="Times New Roman" w:hAnsi="Times New Roman" w:cs="Times New Roman"/>
          <w:b/>
          <w:sz w:val="20"/>
          <w:szCs w:val="20"/>
        </w:rPr>
        <w:t xml:space="preserve"> </w:t>
      </w:r>
    </w:p>
    <w:tbl>
      <w:tblPr>
        <w:tblW w:w="0" w:type="auto"/>
        <w:tblInd w:w="108" w:type="dxa"/>
        <w:tblCellMar>
          <w:left w:w="10" w:type="dxa"/>
          <w:right w:w="10" w:type="dxa"/>
        </w:tblCellMar>
        <w:tblLook w:val="0000" w:firstRow="0" w:lastRow="0" w:firstColumn="0" w:lastColumn="0" w:noHBand="0" w:noVBand="0"/>
      </w:tblPr>
      <w:tblGrid>
        <w:gridCol w:w="1111"/>
        <w:gridCol w:w="5151"/>
        <w:gridCol w:w="1670"/>
        <w:gridCol w:w="1531"/>
      </w:tblGrid>
      <w:tr w:rsidR="00A21878" w:rsidRPr="00A21878" w:rsidTr="007E2F81">
        <w:trPr>
          <w:trHeight w:val="1"/>
        </w:trPr>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w:t>
            </w:r>
          </w:p>
          <w:p w:rsidR="007E2F81" w:rsidRPr="00A21878" w:rsidRDefault="007E2F81" w:rsidP="007E2F81">
            <w:pPr>
              <w:spacing w:after="0" w:line="240" w:lineRule="auto"/>
              <w:jc w:val="center"/>
              <w:rPr>
                <w:rFonts w:ascii="Times New Roman" w:eastAsia="Times New Roman" w:hAnsi="Times New Roman" w:cs="Times New Roman"/>
                <w:sz w:val="20"/>
                <w:szCs w:val="20"/>
              </w:rPr>
            </w:pPr>
            <w:proofErr w:type="gramStart"/>
            <w:r w:rsidRPr="00A21878">
              <w:rPr>
                <w:rFonts w:ascii="Times New Roman" w:eastAsia="Times New Roman" w:hAnsi="Times New Roman" w:cs="Times New Roman"/>
                <w:sz w:val="20"/>
                <w:szCs w:val="20"/>
              </w:rPr>
              <w:t>п</w:t>
            </w:r>
            <w:proofErr w:type="gramEnd"/>
            <w:r w:rsidRPr="00A21878">
              <w:rPr>
                <w:rFonts w:ascii="Times New Roman" w:eastAsia="Times New Roman" w:hAnsi="Times New Roman" w:cs="Times New Roman"/>
                <w:sz w:val="20"/>
                <w:szCs w:val="20"/>
              </w:rPr>
              <w:t>/п</w:t>
            </w:r>
          </w:p>
        </w:tc>
        <w:tc>
          <w:tcPr>
            <w:tcW w:w="5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Работы</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Единицы</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proofErr w:type="spellStart"/>
            <w:r w:rsidRPr="00A21878">
              <w:rPr>
                <w:rFonts w:ascii="Times New Roman" w:eastAsia="Times New Roman" w:hAnsi="Times New Roman" w:cs="Times New Roman"/>
                <w:sz w:val="20"/>
                <w:szCs w:val="20"/>
              </w:rPr>
              <w:t>Колич</w:t>
            </w:r>
            <w:proofErr w:type="spellEnd"/>
            <w:r w:rsidRPr="00A21878">
              <w:rPr>
                <w:rFonts w:ascii="Times New Roman" w:eastAsia="Times New Roman" w:hAnsi="Times New Roman" w:cs="Times New Roman"/>
                <w:sz w:val="20"/>
                <w:szCs w:val="20"/>
              </w:rPr>
              <w:t>.</w:t>
            </w:r>
          </w:p>
        </w:tc>
      </w:tr>
      <w:tr w:rsidR="00A21878" w:rsidRPr="00A21878" w:rsidTr="007E2F81">
        <w:trPr>
          <w:trHeight w:val="1"/>
        </w:trPr>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1</w:t>
            </w:r>
          </w:p>
        </w:tc>
        <w:tc>
          <w:tcPr>
            <w:tcW w:w="5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Демонтаж электропроводки.</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М.</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100</w:t>
            </w:r>
          </w:p>
        </w:tc>
      </w:tr>
      <w:tr w:rsidR="00A21878" w:rsidRPr="00A21878" w:rsidTr="007E2F81">
        <w:trPr>
          <w:trHeight w:val="1"/>
        </w:trPr>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2</w:t>
            </w:r>
          </w:p>
        </w:tc>
        <w:tc>
          <w:tcPr>
            <w:tcW w:w="5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Демонтаж розеток.</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Шт.</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6</w:t>
            </w:r>
          </w:p>
        </w:tc>
      </w:tr>
      <w:tr w:rsidR="00A21878" w:rsidRPr="00A21878" w:rsidTr="007E2F81">
        <w:trPr>
          <w:trHeight w:val="1"/>
        </w:trPr>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3</w:t>
            </w:r>
          </w:p>
        </w:tc>
        <w:tc>
          <w:tcPr>
            <w:tcW w:w="5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Демонтаж выключателей</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Шт.</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2</w:t>
            </w:r>
          </w:p>
        </w:tc>
      </w:tr>
      <w:tr w:rsidR="00A21878" w:rsidRPr="00A21878" w:rsidTr="007E2F81">
        <w:trPr>
          <w:trHeight w:val="1"/>
        </w:trPr>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4</w:t>
            </w:r>
          </w:p>
        </w:tc>
        <w:tc>
          <w:tcPr>
            <w:tcW w:w="5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Демонтаж светильников светодиодных встраиваемых</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Шт.</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12</w:t>
            </w:r>
          </w:p>
        </w:tc>
      </w:tr>
      <w:tr w:rsidR="00A21878" w:rsidRPr="00A21878" w:rsidTr="007E2F81">
        <w:trPr>
          <w:trHeight w:val="1"/>
        </w:trPr>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5</w:t>
            </w:r>
          </w:p>
        </w:tc>
        <w:tc>
          <w:tcPr>
            <w:tcW w:w="5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 xml:space="preserve">Демонтаж щита силового  металлического габариты </w:t>
            </w:r>
            <w:r w:rsidRPr="00A21878">
              <w:rPr>
                <w:rFonts w:ascii="Times New Roman" w:eastAsia="Times New Roman" w:hAnsi="Times New Roman" w:cs="Times New Roman"/>
                <w:sz w:val="20"/>
                <w:szCs w:val="20"/>
              </w:rPr>
              <w:lastRenderedPageBreak/>
              <w:t>400х200х150 мм</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lastRenderedPageBreak/>
              <w:t>Шт.</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1</w:t>
            </w:r>
          </w:p>
        </w:tc>
      </w:tr>
      <w:tr w:rsidR="00A21878" w:rsidRPr="00A21878" w:rsidTr="007E2F81">
        <w:trPr>
          <w:trHeight w:val="1"/>
        </w:trPr>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lastRenderedPageBreak/>
              <w:t>6</w:t>
            </w:r>
          </w:p>
        </w:tc>
        <w:tc>
          <w:tcPr>
            <w:tcW w:w="5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Демонтаж ящика для неавтоматической коммутации ЯБПВУ</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Шт.</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1</w:t>
            </w:r>
          </w:p>
        </w:tc>
      </w:tr>
      <w:tr w:rsidR="00A21878" w:rsidRPr="00A21878" w:rsidTr="007E2F81">
        <w:trPr>
          <w:trHeight w:val="1"/>
        </w:trPr>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7</w:t>
            </w:r>
          </w:p>
        </w:tc>
        <w:tc>
          <w:tcPr>
            <w:tcW w:w="5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Демонтаж щита управления и коммутации металлического</w:t>
            </w:r>
            <w:proofErr w:type="gramStart"/>
            <w:r w:rsidRPr="00A21878">
              <w:rPr>
                <w:rFonts w:ascii="Times New Roman" w:eastAsia="Times New Roman" w:hAnsi="Times New Roman" w:cs="Times New Roman"/>
                <w:sz w:val="20"/>
                <w:szCs w:val="20"/>
              </w:rPr>
              <w:t xml:space="preserve"> ,</w:t>
            </w:r>
            <w:proofErr w:type="gramEnd"/>
            <w:r w:rsidRPr="00A21878">
              <w:rPr>
                <w:rFonts w:ascii="Times New Roman" w:eastAsia="Times New Roman" w:hAnsi="Times New Roman" w:cs="Times New Roman"/>
                <w:sz w:val="20"/>
                <w:szCs w:val="20"/>
              </w:rPr>
              <w:t xml:space="preserve"> габариты 1000х500х250мм</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Шт.</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2</w:t>
            </w:r>
          </w:p>
        </w:tc>
      </w:tr>
    </w:tbl>
    <w:p w:rsidR="007E2F81" w:rsidRPr="00A21878" w:rsidRDefault="007E2F81" w:rsidP="007E2F81">
      <w:pPr>
        <w:spacing w:after="0" w:line="240" w:lineRule="auto"/>
        <w:jc w:val="center"/>
        <w:rPr>
          <w:rFonts w:ascii="Times New Roman" w:eastAsia="Times New Roman" w:hAnsi="Times New Roman" w:cs="Times New Roman"/>
          <w:sz w:val="20"/>
          <w:szCs w:val="20"/>
        </w:rPr>
      </w:pPr>
    </w:p>
    <w:p w:rsidR="007E2F81" w:rsidRPr="00A21878" w:rsidRDefault="007E2F81" w:rsidP="007E2F81">
      <w:pPr>
        <w:spacing w:after="0" w:line="240" w:lineRule="auto"/>
        <w:jc w:val="right"/>
        <w:rPr>
          <w:rFonts w:ascii="Times New Roman" w:eastAsia="Times New Roman" w:hAnsi="Times New Roman" w:cs="Times New Roman"/>
          <w:sz w:val="20"/>
          <w:szCs w:val="20"/>
        </w:rPr>
      </w:pPr>
      <w:r w:rsidRPr="00A21878">
        <w:rPr>
          <w:rFonts w:ascii="Times New Roman" w:eastAsia="Calibri" w:hAnsi="Times New Roman" w:cs="Times New Roman"/>
          <w:sz w:val="20"/>
          <w:szCs w:val="20"/>
        </w:rPr>
        <w:t>Таблица №3.</w:t>
      </w:r>
    </w:p>
    <w:p w:rsidR="007E2F81" w:rsidRPr="00A21878" w:rsidRDefault="007E2F81" w:rsidP="007E2F81">
      <w:pPr>
        <w:spacing w:line="240" w:lineRule="auto"/>
        <w:jc w:val="center"/>
        <w:rPr>
          <w:rFonts w:ascii="Times New Roman" w:eastAsia="Calibri" w:hAnsi="Times New Roman" w:cs="Times New Roman"/>
          <w:b/>
          <w:sz w:val="20"/>
          <w:szCs w:val="20"/>
        </w:rPr>
      </w:pPr>
      <w:r w:rsidRPr="00A21878">
        <w:rPr>
          <w:rFonts w:ascii="Times New Roman" w:eastAsia="Calibri" w:hAnsi="Times New Roman" w:cs="Times New Roman"/>
          <w:b/>
          <w:sz w:val="20"/>
          <w:szCs w:val="20"/>
        </w:rPr>
        <w:t xml:space="preserve">Монтажные работы </w:t>
      </w:r>
    </w:p>
    <w:p w:rsidR="007E2F81" w:rsidRPr="00A21878" w:rsidRDefault="007E2F81" w:rsidP="007E2F81">
      <w:pPr>
        <w:spacing w:line="240" w:lineRule="auto"/>
        <w:jc w:val="center"/>
        <w:rPr>
          <w:rFonts w:ascii="Times New Roman" w:eastAsia="Calibri" w:hAnsi="Times New Roman" w:cs="Times New Roman"/>
          <w:b/>
          <w:sz w:val="20"/>
          <w:szCs w:val="20"/>
        </w:rPr>
      </w:pPr>
      <w:r w:rsidRPr="00A21878">
        <w:rPr>
          <w:rFonts w:ascii="Times New Roman" w:eastAsia="Calibri" w:hAnsi="Times New Roman" w:cs="Times New Roman"/>
          <w:b/>
          <w:sz w:val="20"/>
          <w:szCs w:val="20"/>
        </w:rPr>
        <w:t>Электрика</w:t>
      </w:r>
    </w:p>
    <w:tbl>
      <w:tblPr>
        <w:tblpPr w:leftFromText="180" w:rightFromText="180" w:vertAnchor="text" w:tblpY="1"/>
        <w:tblOverlap w:val="never"/>
        <w:tblW w:w="0" w:type="auto"/>
        <w:tblLook w:val="04A0" w:firstRow="1" w:lastRow="0" w:firstColumn="1" w:lastColumn="0" w:noHBand="0" w:noVBand="1"/>
      </w:tblPr>
      <w:tblGrid>
        <w:gridCol w:w="513"/>
        <w:gridCol w:w="8041"/>
        <w:gridCol w:w="1003"/>
        <w:gridCol w:w="807"/>
      </w:tblGrid>
      <w:tr w:rsidR="007E2F81" w:rsidRPr="00A21878" w:rsidTr="007E2F81">
        <w:trPr>
          <w:trHeight w:val="558"/>
        </w:trPr>
        <w:tc>
          <w:tcPr>
            <w:tcW w:w="0" w:type="auto"/>
            <w:tcBorders>
              <w:top w:val="single" w:sz="4" w:space="0" w:color="auto"/>
              <w:left w:val="single" w:sz="4" w:space="0" w:color="auto"/>
              <w:bottom w:val="single" w:sz="4" w:space="0" w:color="auto"/>
              <w:right w:val="single" w:sz="4" w:space="0" w:color="auto"/>
            </w:tcBorders>
            <w:noWrap/>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w:t>
            </w:r>
          </w:p>
          <w:p w:rsidR="007E2F81" w:rsidRPr="00A21878" w:rsidRDefault="007E2F81" w:rsidP="007E2F81">
            <w:pPr>
              <w:spacing w:after="0" w:line="240" w:lineRule="auto"/>
              <w:jc w:val="center"/>
              <w:rPr>
                <w:rFonts w:ascii="Times New Roman" w:eastAsia="Times New Roman" w:hAnsi="Times New Roman" w:cs="Times New Roman"/>
                <w:sz w:val="20"/>
                <w:szCs w:val="20"/>
              </w:rPr>
            </w:pPr>
            <w:proofErr w:type="gramStart"/>
            <w:r w:rsidRPr="00A21878">
              <w:rPr>
                <w:rFonts w:ascii="Times New Roman" w:eastAsia="Times New Roman" w:hAnsi="Times New Roman" w:cs="Times New Roman"/>
                <w:sz w:val="20"/>
                <w:szCs w:val="20"/>
              </w:rPr>
              <w:t>п</w:t>
            </w:r>
            <w:proofErr w:type="gramEnd"/>
            <w:r w:rsidRPr="00A21878">
              <w:rPr>
                <w:rFonts w:ascii="Times New Roman" w:eastAsia="Times New Roman" w:hAnsi="Times New Roman" w:cs="Times New Roman"/>
                <w:sz w:val="20"/>
                <w:szCs w:val="20"/>
              </w:rPr>
              <w:t>/п</w:t>
            </w:r>
          </w:p>
        </w:tc>
        <w:tc>
          <w:tcPr>
            <w:tcW w:w="0" w:type="auto"/>
            <w:tcBorders>
              <w:top w:val="single" w:sz="4" w:space="0" w:color="auto"/>
              <w:left w:val="nil"/>
              <w:bottom w:val="single" w:sz="4" w:space="0" w:color="auto"/>
              <w:right w:val="single" w:sz="4" w:space="0" w:color="auto"/>
            </w:tcBorders>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Работы</w:t>
            </w:r>
          </w:p>
        </w:tc>
        <w:tc>
          <w:tcPr>
            <w:tcW w:w="0" w:type="auto"/>
            <w:tcBorders>
              <w:top w:val="single" w:sz="4" w:space="0" w:color="auto"/>
              <w:left w:val="nil"/>
              <w:bottom w:val="single" w:sz="4" w:space="0" w:color="auto"/>
              <w:right w:val="single" w:sz="4" w:space="0" w:color="auto"/>
            </w:tcBorders>
          </w:tcPr>
          <w:p w:rsidR="007E2F81" w:rsidRPr="00A21878" w:rsidRDefault="007E2F81" w:rsidP="007E2F81">
            <w:pPr>
              <w:spacing w:after="0" w:line="240" w:lineRule="auto"/>
              <w:jc w:val="center"/>
              <w:rPr>
                <w:rFonts w:ascii="Times New Roman" w:eastAsia="Times New Roman" w:hAnsi="Times New Roman" w:cs="Times New Roman"/>
                <w:sz w:val="20"/>
                <w:szCs w:val="20"/>
              </w:rPr>
            </w:pPr>
            <w:r w:rsidRPr="00A21878">
              <w:rPr>
                <w:rFonts w:ascii="Times New Roman" w:eastAsia="Times New Roman" w:hAnsi="Times New Roman" w:cs="Times New Roman"/>
                <w:sz w:val="20"/>
                <w:szCs w:val="20"/>
              </w:rPr>
              <w:t>Единицы</w:t>
            </w:r>
          </w:p>
        </w:tc>
        <w:tc>
          <w:tcPr>
            <w:tcW w:w="0" w:type="auto"/>
            <w:tcBorders>
              <w:top w:val="single" w:sz="4" w:space="0" w:color="auto"/>
              <w:left w:val="nil"/>
              <w:bottom w:val="single" w:sz="4" w:space="0" w:color="auto"/>
              <w:right w:val="single" w:sz="4" w:space="0" w:color="auto"/>
            </w:tcBorders>
            <w:noWrap/>
          </w:tcPr>
          <w:p w:rsidR="007E2F81" w:rsidRPr="00A21878" w:rsidRDefault="007E2F81" w:rsidP="007E2F81">
            <w:pPr>
              <w:spacing w:after="0" w:line="240" w:lineRule="auto"/>
              <w:jc w:val="center"/>
              <w:rPr>
                <w:rFonts w:ascii="Times New Roman" w:eastAsia="Times New Roman" w:hAnsi="Times New Roman" w:cs="Times New Roman"/>
                <w:sz w:val="20"/>
                <w:szCs w:val="20"/>
              </w:rPr>
            </w:pPr>
            <w:proofErr w:type="spellStart"/>
            <w:r w:rsidRPr="00A21878">
              <w:rPr>
                <w:rFonts w:ascii="Times New Roman" w:eastAsia="Times New Roman" w:hAnsi="Times New Roman" w:cs="Times New Roman"/>
                <w:sz w:val="20"/>
                <w:szCs w:val="20"/>
              </w:rPr>
              <w:t>Колич</w:t>
            </w:r>
            <w:proofErr w:type="spellEnd"/>
            <w:r w:rsidRPr="00A21878">
              <w:rPr>
                <w:rFonts w:ascii="Times New Roman" w:eastAsia="Times New Roman" w:hAnsi="Times New Roman" w:cs="Times New Roman"/>
                <w:sz w:val="20"/>
                <w:szCs w:val="20"/>
              </w:rPr>
              <w:t>.</w:t>
            </w:r>
          </w:p>
        </w:tc>
      </w:tr>
      <w:tr w:rsidR="007E2F81" w:rsidRPr="00A21878" w:rsidTr="007E2F81">
        <w:trPr>
          <w:trHeight w:val="556"/>
        </w:trPr>
        <w:tc>
          <w:tcPr>
            <w:tcW w:w="0" w:type="auto"/>
            <w:tcBorders>
              <w:top w:val="single" w:sz="4" w:space="0" w:color="auto"/>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1</w:t>
            </w:r>
          </w:p>
        </w:tc>
        <w:tc>
          <w:tcPr>
            <w:tcW w:w="0" w:type="auto"/>
            <w:tcBorders>
              <w:top w:val="single" w:sz="4" w:space="0" w:color="auto"/>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 xml:space="preserve">Установка </w:t>
            </w:r>
            <w:proofErr w:type="gramStart"/>
            <w:r w:rsidRPr="00A21878">
              <w:rPr>
                <w:rFonts w:ascii="Times New Roman" w:eastAsia="Calibri" w:hAnsi="Times New Roman" w:cs="Times New Roman"/>
                <w:sz w:val="20"/>
                <w:szCs w:val="20"/>
              </w:rPr>
              <w:t>кабель-канала</w:t>
            </w:r>
            <w:proofErr w:type="gramEnd"/>
            <w:r w:rsidRPr="00A21878">
              <w:rPr>
                <w:rFonts w:ascii="Times New Roman" w:eastAsia="Calibri" w:hAnsi="Times New Roman" w:cs="Times New Roman"/>
                <w:sz w:val="20"/>
                <w:szCs w:val="20"/>
              </w:rPr>
              <w:t xml:space="preserve"> парапетного 110х50 мм с фронтальной крышкой, материал пластик. </w:t>
            </w:r>
          </w:p>
        </w:tc>
        <w:tc>
          <w:tcPr>
            <w:tcW w:w="0" w:type="auto"/>
            <w:tcBorders>
              <w:top w:val="single" w:sz="4" w:space="0" w:color="auto"/>
              <w:left w:val="nil"/>
              <w:bottom w:val="single" w:sz="4" w:space="0" w:color="auto"/>
              <w:right w:val="single" w:sz="4" w:space="0" w:color="auto"/>
            </w:tcBorders>
            <w:hideMark/>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М.</w:t>
            </w:r>
          </w:p>
        </w:tc>
        <w:tc>
          <w:tcPr>
            <w:tcW w:w="0" w:type="auto"/>
            <w:tcBorders>
              <w:top w:val="single" w:sz="4" w:space="0" w:color="auto"/>
              <w:left w:val="nil"/>
              <w:bottom w:val="single" w:sz="4" w:space="0" w:color="auto"/>
              <w:right w:val="single" w:sz="4" w:space="0" w:color="auto"/>
            </w:tcBorders>
            <w:noWrap/>
            <w:hideMark/>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32</w:t>
            </w:r>
          </w:p>
        </w:tc>
      </w:tr>
      <w:tr w:rsidR="007E2F81" w:rsidRPr="00A21878" w:rsidTr="007E2F81">
        <w:trPr>
          <w:trHeight w:val="510"/>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2</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 xml:space="preserve"> Установка перегородки </w:t>
            </w:r>
            <w:proofErr w:type="gramStart"/>
            <w:r w:rsidRPr="00A21878">
              <w:rPr>
                <w:rFonts w:ascii="Times New Roman" w:eastAsia="Calibri" w:hAnsi="Times New Roman" w:cs="Times New Roman"/>
                <w:sz w:val="20"/>
                <w:szCs w:val="20"/>
              </w:rPr>
              <w:t>для</w:t>
            </w:r>
            <w:proofErr w:type="gramEnd"/>
            <w:r w:rsidRPr="00A21878">
              <w:rPr>
                <w:rFonts w:ascii="Times New Roman" w:eastAsia="Calibri" w:hAnsi="Times New Roman" w:cs="Times New Roman"/>
                <w:sz w:val="20"/>
                <w:szCs w:val="20"/>
              </w:rPr>
              <w:t xml:space="preserve"> </w:t>
            </w:r>
            <w:proofErr w:type="gramStart"/>
            <w:r w:rsidRPr="00A21878">
              <w:rPr>
                <w:rFonts w:ascii="Times New Roman" w:eastAsia="Calibri" w:hAnsi="Times New Roman" w:cs="Times New Roman"/>
                <w:sz w:val="20"/>
                <w:szCs w:val="20"/>
              </w:rPr>
              <w:t>кабель</w:t>
            </w:r>
            <w:proofErr w:type="gramEnd"/>
            <w:r w:rsidRPr="00A21878">
              <w:rPr>
                <w:rFonts w:ascii="Times New Roman" w:eastAsia="Calibri" w:hAnsi="Times New Roman" w:cs="Times New Roman"/>
                <w:sz w:val="20"/>
                <w:szCs w:val="20"/>
              </w:rPr>
              <w:t xml:space="preserve"> – канала 110х50 мм.</w:t>
            </w:r>
          </w:p>
        </w:tc>
        <w:tc>
          <w:tcPr>
            <w:tcW w:w="0" w:type="auto"/>
            <w:tcBorders>
              <w:top w:val="nil"/>
              <w:left w:val="nil"/>
              <w:bottom w:val="single" w:sz="4" w:space="0" w:color="auto"/>
              <w:right w:val="single" w:sz="4" w:space="0" w:color="auto"/>
            </w:tcBorders>
            <w:hideMark/>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М.</w:t>
            </w:r>
          </w:p>
        </w:tc>
        <w:tc>
          <w:tcPr>
            <w:tcW w:w="0" w:type="auto"/>
            <w:tcBorders>
              <w:top w:val="nil"/>
              <w:left w:val="nil"/>
              <w:bottom w:val="single" w:sz="4" w:space="0" w:color="auto"/>
              <w:right w:val="single" w:sz="4" w:space="0" w:color="auto"/>
            </w:tcBorders>
            <w:noWrap/>
            <w:hideMark/>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32</w:t>
            </w:r>
          </w:p>
        </w:tc>
      </w:tr>
      <w:tr w:rsidR="007E2F81" w:rsidRPr="00A21878" w:rsidTr="007E2F81">
        <w:trPr>
          <w:trHeight w:val="176"/>
        </w:trPr>
        <w:tc>
          <w:tcPr>
            <w:tcW w:w="513" w:type="dxa"/>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3</w:t>
            </w:r>
          </w:p>
        </w:tc>
        <w:tc>
          <w:tcPr>
            <w:tcW w:w="7676" w:type="dxa"/>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 xml:space="preserve">Установка  заглушки 110х50 мм </w:t>
            </w:r>
            <w:proofErr w:type="gramStart"/>
            <w:r w:rsidRPr="00A21878">
              <w:rPr>
                <w:rFonts w:ascii="Times New Roman" w:eastAsia="Calibri" w:hAnsi="Times New Roman" w:cs="Times New Roman"/>
                <w:sz w:val="20"/>
                <w:szCs w:val="20"/>
              </w:rPr>
              <w:t>для</w:t>
            </w:r>
            <w:proofErr w:type="gramEnd"/>
            <w:r w:rsidRPr="00A21878">
              <w:rPr>
                <w:rFonts w:ascii="Times New Roman" w:eastAsia="Calibri" w:hAnsi="Times New Roman" w:cs="Times New Roman"/>
                <w:sz w:val="20"/>
                <w:szCs w:val="20"/>
              </w:rPr>
              <w:t xml:space="preserve"> </w:t>
            </w:r>
            <w:proofErr w:type="gramStart"/>
            <w:r w:rsidRPr="00A21878">
              <w:rPr>
                <w:rFonts w:ascii="Times New Roman" w:eastAsia="Calibri" w:hAnsi="Times New Roman" w:cs="Times New Roman"/>
                <w:sz w:val="20"/>
                <w:szCs w:val="20"/>
              </w:rPr>
              <w:t>кабель</w:t>
            </w:r>
            <w:proofErr w:type="gramEnd"/>
            <w:r w:rsidRPr="00A21878">
              <w:rPr>
                <w:rFonts w:ascii="Times New Roman" w:eastAsia="Calibri" w:hAnsi="Times New Roman" w:cs="Times New Roman"/>
                <w:sz w:val="20"/>
                <w:szCs w:val="20"/>
              </w:rPr>
              <w:t xml:space="preserve"> - канала.</w:t>
            </w:r>
          </w:p>
        </w:tc>
        <w:tc>
          <w:tcPr>
            <w:tcW w:w="0" w:type="auto"/>
            <w:tcBorders>
              <w:top w:val="nil"/>
              <w:left w:val="nil"/>
              <w:bottom w:val="single" w:sz="4" w:space="0" w:color="auto"/>
              <w:right w:val="single" w:sz="4" w:space="0" w:color="auto"/>
            </w:tcBorders>
            <w:hideMark/>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nil"/>
              <w:left w:val="nil"/>
              <w:bottom w:val="single" w:sz="4" w:space="0" w:color="auto"/>
              <w:right w:val="single" w:sz="4" w:space="0" w:color="auto"/>
            </w:tcBorders>
            <w:noWrap/>
            <w:hideMark/>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3</w:t>
            </w:r>
          </w:p>
        </w:tc>
      </w:tr>
      <w:tr w:rsidR="007E2F81" w:rsidRPr="00A21878" w:rsidTr="007E2F81">
        <w:trPr>
          <w:trHeight w:val="255"/>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4</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 xml:space="preserve">Установка угла внутреннего 110х50 мм </w:t>
            </w:r>
            <w:proofErr w:type="gramStart"/>
            <w:r w:rsidRPr="00A21878">
              <w:rPr>
                <w:rFonts w:ascii="Times New Roman" w:eastAsia="Calibri" w:hAnsi="Times New Roman" w:cs="Times New Roman"/>
                <w:sz w:val="20"/>
                <w:szCs w:val="20"/>
              </w:rPr>
              <w:t>для</w:t>
            </w:r>
            <w:proofErr w:type="gramEnd"/>
            <w:r w:rsidRPr="00A21878">
              <w:rPr>
                <w:rFonts w:ascii="Times New Roman" w:eastAsia="Calibri" w:hAnsi="Times New Roman" w:cs="Times New Roman"/>
                <w:sz w:val="20"/>
                <w:szCs w:val="20"/>
              </w:rPr>
              <w:t xml:space="preserve"> </w:t>
            </w:r>
            <w:proofErr w:type="gramStart"/>
            <w:r w:rsidRPr="00A21878">
              <w:rPr>
                <w:rFonts w:ascii="Times New Roman" w:eastAsia="Calibri" w:hAnsi="Times New Roman" w:cs="Times New Roman"/>
                <w:sz w:val="20"/>
                <w:szCs w:val="20"/>
              </w:rPr>
              <w:t>кабель</w:t>
            </w:r>
            <w:proofErr w:type="gramEnd"/>
            <w:r w:rsidRPr="00A21878">
              <w:rPr>
                <w:rFonts w:ascii="Times New Roman" w:eastAsia="Calibri" w:hAnsi="Times New Roman" w:cs="Times New Roman"/>
                <w:sz w:val="20"/>
                <w:szCs w:val="20"/>
              </w:rPr>
              <w:t xml:space="preserve"> – канала</w:t>
            </w:r>
          </w:p>
        </w:tc>
        <w:tc>
          <w:tcPr>
            <w:tcW w:w="0" w:type="auto"/>
            <w:tcBorders>
              <w:top w:val="nil"/>
              <w:left w:val="nil"/>
              <w:bottom w:val="single" w:sz="4" w:space="0" w:color="auto"/>
              <w:right w:val="single" w:sz="4" w:space="0" w:color="auto"/>
            </w:tcBorders>
            <w:hideMark/>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nil"/>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4</w:t>
            </w:r>
          </w:p>
        </w:tc>
      </w:tr>
      <w:tr w:rsidR="007E2F81" w:rsidRPr="00A21878" w:rsidTr="007E2F81">
        <w:trPr>
          <w:trHeight w:val="255"/>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5</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 xml:space="preserve">Установка угла плоского 110х50 мм </w:t>
            </w:r>
            <w:proofErr w:type="gramStart"/>
            <w:r w:rsidRPr="00A21878">
              <w:rPr>
                <w:rFonts w:ascii="Times New Roman" w:eastAsia="Calibri" w:hAnsi="Times New Roman" w:cs="Times New Roman"/>
                <w:sz w:val="20"/>
                <w:szCs w:val="20"/>
              </w:rPr>
              <w:t>для</w:t>
            </w:r>
            <w:proofErr w:type="gramEnd"/>
            <w:r w:rsidRPr="00A21878">
              <w:rPr>
                <w:rFonts w:ascii="Times New Roman" w:eastAsia="Calibri" w:hAnsi="Times New Roman" w:cs="Times New Roman"/>
                <w:sz w:val="20"/>
                <w:szCs w:val="20"/>
              </w:rPr>
              <w:t xml:space="preserve"> </w:t>
            </w:r>
            <w:proofErr w:type="gramStart"/>
            <w:r w:rsidRPr="00A21878">
              <w:rPr>
                <w:rFonts w:ascii="Times New Roman" w:eastAsia="Calibri" w:hAnsi="Times New Roman" w:cs="Times New Roman"/>
                <w:sz w:val="20"/>
                <w:szCs w:val="20"/>
              </w:rPr>
              <w:t>кабель</w:t>
            </w:r>
            <w:proofErr w:type="gramEnd"/>
            <w:r w:rsidRPr="00A21878">
              <w:rPr>
                <w:rFonts w:ascii="Times New Roman" w:eastAsia="Calibri" w:hAnsi="Times New Roman" w:cs="Times New Roman"/>
                <w:sz w:val="20"/>
                <w:szCs w:val="20"/>
              </w:rPr>
              <w:t xml:space="preserve"> - канала.</w:t>
            </w:r>
          </w:p>
        </w:tc>
        <w:tc>
          <w:tcPr>
            <w:tcW w:w="0" w:type="auto"/>
            <w:tcBorders>
              <w:top w:val="nil"/>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nil"/>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5</w:t>
            </w:r>
          </w:p>
        </w:tc>
      </w:tr>
      <w:tr w:rsidR="007E2F81" w:rsidRPr="00A21878" w:rsidTr="007E2F81">
        <w:trPr>
          <w:trHeight w:val="255"/>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6</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 xml:space="preserve">Установка тройника 110х50 мм </w:t>
            </w:r>
            <w:proofErr w:type="gramStart"/>
            <w:r w:rsidRPr="00A21878">
              <w:rPr>
                <w:rFonts w:ascii="Times New Roman" w:eastAsia="Calibri" w:hAnsi="Times New Roman" w:cs="Times New Roman"/>
                <w:sz w:val="20"/>
                <w:szCs w:val="20"/>
              </w:rPr>
              <w:t>для</w:t>
            </w:r>
            <w:proofErr w:type="gramEnd"/>
            <w:r w:rsidRPr="00A21878">
              <w:rPr>
                <w:rFonts w:ascii="Times New Roman" w:eastAsia="Calibri" w:hAnsi="Times New Roman" w:cs="Times New Roman"/>
                <w:sz w:val="20"/>
                <w:szCs w:val="20"/>
              </w:rPr>
              <w:t xml:space="preserve"> </w:t>
            </w:r>
            <w:proofErr w:type="gramStart"/>
            <w:r w:rsidRPr="00A21878">
              <w:rPr>
                <w:rFonts w:ascii="Times New Roman" w:eastAsia="Calibri" w:hAnsi="Times New Roman" w:cs="Times New Roman"/>
                <w:sz w:val="20"/>
                <w:szCs w:val="20"/>
              </w:rPr>
              <w:t>кабель</w:t>
            </w:r>
            <w:proofErr w:type="gramEnd"/>
            <w:r w:rsidRPr="00A21878">
              <w:rPr>
                <w:rFonts w:ascii="Times New Roman" w:eastAsia="Calibri" w:hAnsi="Times New Roman" w:cs="Times New Roman"/>
                <w:sz w:val="20"/>
                <w:szCs w:val="20"/>
              </w:rPr>
              <w:t xml:space="preserve"> - канала.</w:t>
            </w:r>
          </w:p>
        </w:tc>
        <w:tc>
          <w:tcPr>
            <w:tcW w:w="0" w:type="auto"/>
            <w:tcBorders>
              <w:top w:val="nil"/>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nil"/>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1</w:t>
            </w:r>
          </w:p>
        </w:tc>
      </w:tr>
      <w:tr w:rsidR="007E2F81" w:rsidRPr="00A21878" w:rsidTr="007E2F81">
        <w:trPr>
          <w:trHeight w:val="510"/>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7</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 xml:space="preserve">Установка накладки фронтальной  на стык </w:t>
            </w:r>
            <w:proofErr w:type="gramStart"/>
            <w:r w:rsidRPr="00A21878">
              <w:rPr>
                <w:rFonts w:ascii="Times New Roman" w:eastAsia="Calibri" w:hAnsi="Times New Roman" w:cs="Times New Roman"/>
                <w:sz w:val="20"/>
                <w:szCs w:val="20"/>
              </w:rPr>
              <w:t>для</w:t>
            </w:r>
            <w:proofErr w:type="gramEnd"/>
            <w:r w:rsidRPr="00A21878">
              <w:rPr>
                <w:rFonts w:ascii="Times New Roman" w:eastAsia="Calibri" w:hAnsi="Times New Roman" w:cs="Times New Roman"/>
                <w:sz w:val="20"/>
                <w:szCs w:val="20"/>
              </w:rPr>
              <w:t xml:space="preserve"> </w:t>
            </w:r>
            <w:proofErr w:type="gramStart"/>
            <w:r w:rsidRPr="00A21878">
              <w:rPr>
                <w:rFonts w:ascii="Times New Roman" w:eastAsia="Calibri" w:hAnsi="Times New Roman" w:cs="Times New Roman"/>
                <w:sz w:val="20"/>
                <w:szCs w:val="20"/>
              </w:rPr>
              <w:t>кабель</w:t>
            </w:r>
            <w:proofErr w:type="gramEnd"/>
            <w:r w:rsidRPr="00A21878">
              <w:rPr>
                <w:rFonts w:ascii="Times New Roman" w:eastAsia="Calibri" w:hAnsi="Times New Roman" w:cs="Times New Roman"/>
                <w:sz w:val="20"/>
                <w:szCs w:val="20"/>
              </w:rPr>
              <w:t xml:space="preserve"> – канала110х50 мм  </w:t>
            </w:r>
          </w:p>
        </w:tc>
        <w:tc>
          <w:tcPr>
            <w:tcW w:w="0" w:type="auto"/>
            <w:tcBorders>
              <w:top w:val="nil"/>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nil"/>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12</w:t>
            </w:r>
          </w:p>
        </w:tc>
      </w:tr>
      <w:tr w:rsidR="007E2F81" w:rsidRPr="00A21878" w:rsidTr="007E2F81">
        <w:trPr>
          <w:trHeight w:val="510"/>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8</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 xml:space="preserve">Установка накладки боковой  на стык </w:t>
            </w:r>
            <w:proofErr w:type="gramStart"/>
            <w:r w:rsidRPr="00A21878">
              <w:rPr>
                <w:rFonts w:ascii="Times New Roman" w:eastAsia="Calibri" w:hAnsi="Times New Roman" w:cs="Times New Roman"/>
                <w:sz w:val="20"/>
                <w:szCs w:val="20"/>
              </w:rPr>
              <w:t>для</w:t>
            </w:r>
            <w:proofErr w:type="gramEnd"/>
            <w:r w:rsidRPr="00A21878">
              <w:rPr>
                <w:rFonts w:ascii="Times New Roman" w:eastAsia="Calibri" w:hAnsi="Times New Roman" w:cs="Times New Roman"/>
                <w:sz w:val="20"/>
                <w:szCs w:val="20"/>
              </w:rPr>
              <w:t xml:space="preserve"> </w:t>
            </w:r>
            <w:proofErr w:type="gramStart"/>
            <w:r w:rsidRPr="00A21878">
              <w:rPr>
                <w:rFonts w:ascii="Times New Roman" w:eastAsia="Calibri" w:hAnsi="Times New Roman" w:cs="Times New Roman"/>
                <w:sz w:val="20"/>
                <w:szCs w:val="20"/>
              </w:rPr>
              <w:t>кабель</w:t>
            </w:r>
            <w:proofErr w:type="gramEnd"/>
            <w:r w:rsidRPr="00A21878">
              <w:rPr>
                <w:rFonts w:ascii="Times New Roman" w:eastAsia="Calibri" w:hAnsi="Times New Roman" w:cs="Times New Roman"/>
                <w:sz w:val="20"/>
                <w:szCs w:val="20"/>
              </w:rPr>
              <w:t xml:space="preserve"> – канала110х50 мм  </w:t>
            </w:r>
          </w:p>
        </w:tc>
        <w:tc>
          <w:tcPr>
            <w:tcW w:w="0" w:type="auto"/>
            <w:tcBorders>
              <w:top w:val="nil"/>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nil"/>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24</w:t>
            </w:r>
          </w:p>
        </w:tc>
      </w:tr>
      <w:tr w:rsidR="007E2F81" w:rsidRPr="00A21878" w:rsidTr="007E2F81">
        <w:trPr>
          <w:trHeight w:val="510"/>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9</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Установка рамки суппорт   цвет белый для «</w:t>
            </w:r>
            <w:r w:rsidRPr="00A21878">
              <w:rPr>
                <w:rFonts w:ascii="Times New Roman" w:eastAsia="Calibri" w:hAnsi="Times New Roman" w:cs="Times New Roman"/>
                <w:sz w:val="20"/>
                <w:szCs w:val="20"/>
                <w:lang w:val="en-US"/>
              </w:rPr>
              <w:t>In</w:t>
            </w:r>
            <w:r w:rsidRPr="00A21878">
              <w:rPr>
                <w:rFonts w:ascii="Times New Roman" w:eastAsia="Calibri" w:hAnsi="Times New Roman" w:cs="Times New Roman"/>
                <w:sz w:val="20"/>
                <w:szCs w:val="20"/>
              </w:rPr>
              <w:t xml:space="preserve"> -</w:t>
            </w:r>
            <w:r w:rsidRPr="00A21878">
              <w:rPr>
                <w:rFonts w:ascii="Times New Roman" w:eastAsia="Calibri" w:hAnsi="Times New Roman" w:cs="Times New Roman"/>
                <w:sz w:val="20"/>
                <w:szCs w:val="20"/>
                <w:lang w:val="en-US"/>
              </w:rPr>
              <w:t>liner</w:t>
            </w:r>
            <w:r w:rsidRPr="00A21878">
              <w:rPr>
                <w:rFonts w:ascii="Times New Roman" w:eastAsia="Calibri" w:hAnsi="Times New Roman" w:cs="Times New Roman"/>
                <w:sz w:val="20"/>
                <w:szCs w:val="20"/>
              </w:rPr>
              <w:t xml:space="preserve"> </w:t>
            </w:r>
            <w:r w:rsidRPr="00A21878">
              <w:rPr>
                <w:rFonts w:ascii="Times New Roman" w:eastAsia="Calibri" w:hAnsi="Times New Roman" w:cs="Times New Roman"/>
                <w:sz w:val="20"/>
                <w:szCs w:val="20"/>
                <w:lang w:val="en-US"/>
              </w:rPr>
              <w:t>Front</w:t>
            </w:r>
            <w:r w:rsidRPr="00A21878">
              <w:rPr>
                <w:rFonts w:ascii="Times New Roman" w:eastAsia="Calibri" w:hAnsi="Times New Roman" w:cs="Times New Roman"/>
                <w:sz w:val="20"/>
                <w:szCs w:val="20"/>
              </w:rPr>
              <w:t>» рабочее место на 6 модулей (3 поста).</w:t>
            </w:r>
          </w:p>
        </w:tc>
        <w:tc>
          <w:tcPr>
            <w:tcW w:w="0" w:type="auto"/>
            <w:tcBorders>
              <w:top w:val="nil"/>
              <w:left w:val="nil"/>
              <w:bottom w:val="single" w:sz="4" w:space="0" w:color="auto"/>
              <w:right w:val="single" w:sz="4" w:space="0" w:color="auto"/>
            </w:tcBorders>
            <w:hideMark/>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nil"/>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11</w:t>
            </w:r>
          </w:p>
        </w:tc>
      </w:tr>
      <w:tr w:rsidR="007E2F81" w:rsidRPr="00A21878" w:rsidTr="007E2F81">
        <w:trPr>
          <w:trHeight w:val="510"/>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10</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Установка розетки модульной 2Р+Е, с з/ш, цвет  белый 2 модуля.</w:t>
            </w:r>
          </w:p>
        </w:tc>
        <w:tc>
          <w:tcPr>
            <w:tcW w:w="0" w:type="auto"/>
            <w:tcBorders>
              <w:top w:val="nil"/>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nil"/>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31</w:t>
            </w:r>
          </w:p>
        </w:tc>
      </w:tr>
      <w:tr w:rsidR="007E2F81" w:rsidRPr="00A21878" w:rsidTr="007E2F81">
        <w:trPr>
          <w:trHeight w:val="510"/>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11</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Установка рамки суппорт   цвет белый для «</w:t>
            </w:r>
            <w:proofErr w:type="spellStart"/>
            <w:r w:rsidRPr="00A21878">
              <w:rPr>
                <w:rFonts w:ascii="Times New Roman" w:eastAsia="Calibri" w:hAnsi="Times New Roman" w:cs="Times New Roman"/>
                <w:sz w:val="20"/>
                <w:szCs w:val="20"/>
              </w:rPr>
              <w:t>In</w:t>
            </w:r>
            <w:proofErr w:type="spellEnd"/>
            <w:r w:rsidRPr="00A21878">
              <w:rPr>
                <w:rFonts w:ascii="Times New Roman" w:eastAsia="Calibri" w:hAnsi="Times New Roman" w:cs="Times New Roman"/>
                <w:sz w:val="20"/>
                <w:szCs w:val="20"/>
              </w:rPr>
              <w:t xml:space="preserve"> -</w:t>
            </w:r>
            <w:proofErr w:type="spellStart"/>
            <w:r w:rsidRPr="00A21878">
              <w:rPr>
                <w:rFonts w:ascii="Times New Roman" w:eastAsia="Calibri" w:hAnsi="Times New Roman" w:cs="Times New Roman"/>
                <w:sz w:val="20"/>
                <w:szCs w:val="20"/>
              </w:rPr>
              <w:t>liner</w:t>
            </w:r>
            <w:proofErr w:type="spellEnd"/>
            <w:r w:rsidRPr="00A21878">
              <w:rPr>
                <w:rFonts w:ascii="Times New Roman" w:eastAsia="Calibri" w:hAnsi="Times New Roman" w:cs="Times New Roman"/>
                <w:sz w:val="20"/>
                <w:szCs w:val="20"/>
              </w:rPr>
              <w:t xml:space="preserve"> </w:t>
            </w:r>
            <w:proofErr w:type="spellStart"/>
            <w:r w:rsidRPr="00A21878">
              <w:rPr>
                <w:rFonts w:ascii="Times New Roman" w:eastAsia="Calibri" w:hAnsi="Times New Roman" w:cs="Times New Roman"/>
                <w:sz w:val="20"/>
                <w:szCs w:val="20"/>
              </w:rPr>
              <w:t>Front</w:t>
            </w:r>
            <w:proofErr w:type="spellEnd"/>
            <w:r w:rsidRPr="00A21878">
              <w:rPr>
                <w:rFonts w:ascii="Times New Roman" w:eastAsia="Calibri" w:hAnsi="Times New Roman" w:cs="Times New Roman"/>
                <w:sz w:val="20"/>
                <w:szCs w:val="20"/>
              </w:rPr>
              <w:t>» рабочее место на 4 модулей (2 поста).</w:t>
            </w:r>
          </w:p>
        </w:tc>
        <w:tc>
          <w:tcPr>
            <w:tcW w:w="0" w:type="auto"/>
            <w:tcBorders>
              <w:top w:val="nil"/>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proofErr w:type="spellStart"/>
            <w:proofErr w:type="gramStart"/>
            <w:r w:rsidRPr="00A21878">
              <w:rPr>
                <w:rFonts w:ascii="Times New Roman" w:eastAsia="Calibri" w:hAnsi="Times New Roman" w:cs="Times New Roman"/>
                <w:sz w:val="20"/>
                <w:szCs w:val="20"/>
              </w:rPr>
              <w:t>Шт</w:t>
            </w:r>
            <w:proofErr w:type="spellEnd"/>
            <w:proofErr w:type="gramEnd"/>
          </w:p>
        </w:tc>
        <w:tc>
          <w:tcPr>
            <w:tcW w:w="0" w:type="auto"/>
            <w:tcBorders>
              <w:top w:val="nil"/>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4</w:t>
            </w:r>
          </w:p>
        </w:tc>
      </w:tr>
      <w:tr w:rsidR="007E2F81" w:rsidRPr="00A21878" w:rsidTr="007E2F81">
        <w:trPr>
          <w:trHeight w:val="510"/>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12</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Заглушка  для  компьютерной розетки RJ-45, цвет белый, 1модуль.</w:t>
            </w:r>
          </w:p>
        </w:tc>
        <w:tc>
          <w:tcPr>
            <w:tcW w:w="0" w:type="auto"/>
            <w:tcBorders>
              <w:top w:val="nil"/>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nil"/>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4</w:t>
            </w:r>
          </w:p>
        </w:tc>
      </w:tr>
      <w:tr w:rsidR="007E2F81" w:rsidRPr="00A21878" w:rsidTr="007E2F81">
        <w:trPr>
          <w:trHeight w:val="765"/>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13</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Установка компьютерной розетки RJ-45, цвет белый, 1модуль.</w:t>
            </w:r>
          </w:p>
        </w:tc>
        <w:tc>
          <w:tcPr>
            <w:tcW w:w="0" w:type="auto"/>
            <w:tcBorders>
              <w:top w:val="nil"/>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nil"/>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22</w:t>
            </w:r>
          </w:p>
        </w:tc>
      </w:tr>
      <w:tr w:rsidR="007E2F81" w:rsidRPr="00A21878" w:rsidTr="007E2F81">
        <w:trPr>
          <w:trHeight w:val="765"/>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14</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 xml:space="preserve">Установка </w:t>
            </w:r>
            <w:proofErr w:type="gramStart"/>
            <w:r w:rsidRPr="00A21878">
              <w:rPr>
                <w:rFonts w:ascii="Times New Roman" w:eastAsia="Calibri" w:hAnsi="Times New Roman" w:cs="Times New Roman"/>
                <w:sz w:val="20"/>
                <w:szCs w:val="20"/>
              </w:rPr>
              <w:t>кабель-канала</w:t>
            </w:r>
            <w:proofErr w:type="gramEnd"/>
            <w:r w:rsidRPr="00A21878">
              <w:rPr>
                <w:rFonts w:ascii="Times New Roman" w:eastAsia="Calibri" w:hAnsi="Times New Roman" w:cs="Times New Roman"/>
                <w:sz w:val="20"/>
                <w:szCs w:val="20"/>
              </w:rPr>
              <w:t xml:space="preserve"> 25х16х2000мм,  материал ПВХ, цвет белый, степень защиты – не менее </w:t>
            </w:r>
            <w:r w:rsidRPr="00A21878">
              <w:rPr>
                <w:rFonts w:ascii="Times New Roman" w:eastAsia="Calibri" w:hAnsi="Times New Roman" w:cs="Times New Roman"/>
                <w:sz w:val="20"/>
                <w:szCs w:val="20"/>
                <w:lang w:val="en-US"/>
              </w:rPr>
              <w:t>IP</w:t>
            </w:r>
            <w:r w:rsidRPr="00A21878">
              <w:rPr>
                <w:rFonts w:ascii="Times New Roman" w:eastAsia="Calibri" w:hAnsi="Times New Roman" w:cs="Times New Roman"/>
                <w:sz w:val="20"/>
                <w:szCs w:val="20"/>
              </w:rPr>
              <w:t>40.</w:t>
            </w:r>
          </w:p>
        </w:tc>
        <w:tc>
          <w:tcPr>
            <w:tcW w:w="0" w:type="auto"/>
            <w:tcBorders>
              <w:top w:val="nil"/>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М.</w:t>
            </w:r>
          </w:p>
        </w:tc>
        <w:tc>
          <w:tcPr>
            <w:tcW w:w="0" w:type="auto"/>
            <w:tcBorders>
              <w:top w:val="nil"/>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6</w:t>
            </w:r>
          </w:p>
        </w:tc>
      </w:tr>
      <w:tr w:rsidR="007E2F81" w:rsidRPr="00A21878" w:rsidTr="007E2F81">
        <w:trPr>
          <w:trHeight w:val="765"/>
        </w:trPr>
        <w:tc>
          <w:tcPr>
            <w:tcW w:w="0" w:type="auto"/>
            <w:tcBorders>
              <w:top w:val="single" w:sz="4" w:space="0" w:color="auto"/>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15</w:t>
            </w:r>
          </w:p>
        </w:tc>
        <w:tc>
          <w:tcPr>
            <w:tcW w:w="0" w:type="auto"/>
            <w:tcBorders>
              <w:top w:val="single" w:sz="4" w:space="0" w:color="auto"/>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 xml:space="preserve">Установка выключателя двухклавишного, открытой установки, цвет белый,   номинальный ток  - не менее 10А, напряжение  – 220 - 250В, степень защиты – не менее </w:t>
            </w:r>
            <w:r w:rsidRPr="00A21878">
              <w:rPr>
                <w:rFonts w:ascii="Times New Roman" w:eastAsia="Calibri" w:hAnsi="Times New Roman" w:cs="Times New Roman"/>
                <w:sz w:val="20"/>
                <w:szCs w:val="20"/>
                <w:lang w:val="en-US"/>
              </w:rPr>
              <w:t>IP</w:t>
            </w:r>
            <w:r w:rsidRPr="00A21878">
              <w:rPr>
                <w:rFonts w:ascii="Times New Roman" w:eastAsia="Calibri" w:hAnsi="Times New Roman" w:cs="Times New Roman"/>
                <w:sz w:val="20"/>
                <w:szCs w:val="20"/>
              </w:rPr>
              <w:t xml:space="preserve">20.   </w:t>
            </w:r>
          </w:p>
        </w:tc>
        <w:tc>
          <w:tcPr>
            <w:tcW w:w="0" w:type="auto"/>
            <w:tcBorders>
              <w:top w:val="single" w:sz="4" w:space="0" w:color="auto"/>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single" w:sz="4" w:space="0" w:color="auto"/>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1</w:t>
            </w:r>
          </w:p>
        </w:tc>
      </w:tr>
      <w:tr w:rsidR="007E2F81" w:rsidRPr="00A21878" w:rsidTr="007E2F81">
        <w:trPr>
          <w:trHeight w:val="510"/>
        </w:trPr>
        <w:tc>
          <w:tcPr>
            <w:tcW w:w="0" w:type="auto"/>
            <w:tcBorders>
              <w:top w:val="single" w:sz="4" w:space="0" w:color="auto"/>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16</w:t>
            </w:r>
          </w:p>
        </w:tc>
        <w:tc>
          <w:tcPr>
            <w:tcW w:w="0" w:type="auto"/>
            <w:tcBorders>
              <w:top w:val="single" w:sz="4" w:space="0" w:color="auto"/>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 xml:space="preserve">Установка розетки одноместной, открытой установки, материал негорючий пластик, цвет белый,  </w:t>
            </w:r>
            <w:r w:rsidRPr="00A21878">
              <w:rPr>
                <w:rFonts w:ascii="Times New Roman" w:eastAsia="Calibri" w:hAnsi="Times New Roman" w:cs="Times New Roman"/>
                <w:sz w:val="20"/>
                <w:szCs w:val="20"/>
                <w:lang w:val="en-US"/>
              </w:rPr>
              <w:t>IP</w:t>
            </w:r>
            <w:r w:rsidRPr="00A21878">
              <w:rPr>
                <w:rFonts w:ascii="Times New Roman" w:eastAsia="Calibri" w:hAnsi="Times New Roman" w:cs="Times New Roman"/>
                <w:sz w:val="20"/>
                <w:szCs w:val="20"/>
              </w:rPr>
              <w:t>20.</w:t>
            </w:r>
          </w:p>
        </w:tc>
        <w:tc>
          <w:tcPr>
            <w:tcW w:w="0" w:type="auto"/>
            <w:tcBorders>
              <w:top w:val="single" w:sz="4" w:space="0" w:color="auto"/>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single" w:sz="4" w:space="0" w:color="auto"/>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2</w:t>
            </w:r>
          </w:p>
        </w:tc>
      </w:tr>
      <w:tr w:rsidR="007E2F81" w:rsidRPr="00A21878" w:rsidTr="007E2F81">
        <w:trPr>
          <w:trHeight w:val="510"/>
        </w:trPr>
        <w:tc>
          <w:tcPr>
            <w:tcW w:w="0" w:type="auto"/>
            <w:tcBorders>
              <w:top w:val="single" w:sz="4" w:space="0" w:color="auto"/>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17</w:t>
            </w:r>
          </w:p>
        </w:tc>
        <w:tc>
          <w:tcPr>
            <w:tcW w:w="0" w:type="auto"/>
            <w:tcBorders>
              <w:top w:val="single" w:sz="4" w:space="0" w:color="auto"/>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 xml:space="preserve">Установка розетки двухместной, открытой установки, материал негорючий пластик, цвет белый,  </w:t>
            </w:r>
            <w:r w:rsidRPr="00A21878">
              <w:rPr>
                <w:rFonts w:ascii="Times New Roman" w:eastAsia="Calibri" w:hAnsi="Times New Roman" w:cs="Times New Roman"/>
                <w:sz w:val="20"/>
                <w:szCs w:val="20"/>
                <w:lang w:val="en-US"/>
              </w:rPr>
              <w:t>IP</w:t>
            </w:r>
            <w:r w:rsidRPr="00A21878">
              <w:rPr>
                <w:rFonts w:ascii="Times New Roman" w:eastAsia="Calibri" w:hAnsi="Times New Roman" w:cs="Times New Roman"/>
                <w:sz w:val="20"/>
                <w:szCs w:val="20"/>
              </w:rPr>
              <w:t>20.</w:t>
            </w:r>
          </w:p>
        </w:tc>
        <w:tc>
          <w:tcPr>
            <w:tcW w:w="0" w:type="auto"/>
            <w:tcBorders>
              <w:top w:val="single" w:sz="4" w:space="0" w:color="auto"/>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single" w:sz="4" w:space="0" w:color="auto"/>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1</w:t>
            </w:r>
          </w:p>
        </w:tc>
      </w:tr>
      <w:tr w:rsidR="007E2F81" w:rsidRPr="00A21878" w:rsidTr="007E2F81">
        <w:trPr>
          <w:trHeight w:val="510"/>
        </w:trPr>
        <w:tc>
          <w:tcPr>
            <w:tcW w:w="0" w:type="auto"/>
            <w:tcBorders>
              <w:top w:val="single" w:sz="4" w:space="0" w:color="auto"/>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18</w:t>
            </w:r>
          </w:p>
        </w:tc>
        <w:tc>
          <w:tcPr>
            <w:tcW w:w="0" w:type="auto"/>
            <w:tcBorders>
              <w:top w:val="single" w:sz="4" w:space="0" w:color="auto"/>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 xml:space="preserve">Установка розетки трехместной, открытой установки, материал негорючий пластик, цвет белый,  </w:t>
            </w:r>
            <w:r w:rsidRPr="00A21878">
              <w:rPr>
                <w:rFonts w:ascii="Times New Roman" w:eastAsia="Calibri" w:hAnsi="Times New Roman" w:cs="Times New Roman"/>
                <w:sz w:val="20"/>
                <w:szCs w:val="20"/>
                <w:lang w:val="en-US"/>
              </w:rPr>
              <w:t>IP</w:t>
            </w:r>
            <w:r w:rsidRPr="00A21878">
              <w:rPr>
                <w:rFonts w:ascii="Times New Roman" w:eastAsia="Calibri" w:hAnsi="Times New Roman" w:cs="Times New Roman"/>
                <w:sz w:val="20"/>
                <w:szCs w:val="20"/>
              </w:rPr>
              <w:t>20.</w:t>
            </w:r>
          </w:p>
        </w:tc>
        <w:tc>
          <w:tcPr>
            <w:tcW w:w="0" w:type="auto"/>
            <w:tcBorders>
              <w:top w:val="single" w:sz="4" w:space="0" w:color="auto"/>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single" w:sz="4" w:space="0" w:color="auto"/>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1</w:t>
            </w:r>
          </w:p>
        </w:tc>
      </w:tr>
      <w:tr w:rsidR="007E2F81" w:rsidRPr="00A21878" w:rsidTr="007E2F81">
        <w:trPr>
          <w:trHeight w:val="510"/>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19</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 xml:space="preserve">Установка корпуса </w:t>
            </w:r>
            <w:proofErr w:type="gramStart"/>
            <w:r w:rsidRPr="00A21878">
              <w:rPr>
                <w:rFonts w:ascii="Times New Roman" w:eastAsia="Calibri" w:hAnsi="Times New Roman" w:cs="Times New Roman"/>
                <w:sz w:val="20"/>
                <w:szCs w:val="20"/>
              </w:rPr>
              <w:t xml:space="preserve">( </w:t>
            </w:r>
            <w:proofErr w:type="gramEnd"/>
            <w:r w:rsidRPr="00A21878">
              <w:rPr>
                <w:rFonts w:ascii="Times New Roman" w:eastAsia="Calibri" w:hAnsi="Times New Roman" w:cs="Times New Roman"/>
                <w:sz w:val="20"/>
                <w:szCs w:val="20"/>
              </w:rPr>
              <w:t>щита) распределительного навесного ЩРн-П-36.</w:t>
            </w:r>
          </w:p>
        </w:tc>
        <w:tc>
          <w:tcPr>
            <w:tcW w:w="0" w:type="auto"/>
            <w:tcBorders>
              <w:top w:val="nil"/>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nil"/>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1</w:t>
            </w:r>
          </w:p>
        </w:tc>
      </w:tr>
      <w:tr w:rsidR="007E2F81" w:rsidRPr="00A21878" w:rsidTr="007E2F81">
        <w:trPr>
          <w:trHeight w:val="510"/>
        </w:trPr>
        <w:tc>
          <w:tcPr>
            <w:tcW w:w="0" w:type="auto"/>
            <w:tcBorders>
              <w:top w:val="single" w:sz="4" w:space="0" w:color="auto"/>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lastRenderedPageBreak/>
              <w:t>20</w:t>
            </w:r>
          </w:p>
        </w:tc>
        <w:tc>
          <w:tcPr>
            <w:tcW w:w="0" w:type="auto"/>
            <w:tcBorders>
              <w:top w:val="single" w:sz="4" w:space="0" w:color="auto"/>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Установка корпуса (щита) щита распределительного навесного ЩРн-П-8.</w:t>
            </w:r>
          </w:p>
        </w:tc>
        <w:tc>
          <w:tcPr>
            <w:tcW w:w="0" w:type="auto"/>
            <w:tcBorders>
              <w:top w:val="single" w:sz="4" w:space="0" w:color="auto"/>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single" w:sz="4" w:space="0" w:color="auto"/>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1</w:t>
            </w:r>
          </w:p>
        </w:tc>
      </w:tr>
      <w:tr w:rsidR="007E2F81" w:rsidRPr="00A21878" w:rsidTr="007E2F81">
        <w:trPr>
          <w:trHeight w:val="510"/>
        </w:trPr>
        <w:tc>
          <w:tcPr>
            <w:tcW w:w="0" w:type="auto"/>
            <w:tcBorders>
              <w:top w:val="single" w:sz="4" w:space="0" w:color="auto"/>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21</w:t>
            </w:r>
          </w:p>
        </w:tc>
        <w:tc>
          <w:tcPr>
            <w:tcW w:w="0" w:type="auto"/>
            <w:tcBorders>
              <w:top w:val="single" w:sz="4" w:space="0" w:color="auto"/>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Установка автоматического выключателя  ВА47-29  3</w:t>
            </w:r>
            <w:r w:rsidRPr="00A21878">
              <w:rPr>
                <w:rFonts w:ascii="Times New Roman" w:eastAsia="Calibri" w:hAnsi="Times New Roman" w:cs="Times New Roman"/>
                <w:sz w:val="20"/>
                <w:szCs w:val="20"/>
                <w:lang w:val="en-US"/>
              </w:rPr>
              <w:t>P</w:t>
            </w:r>
            <w:r w:rsidRPr="00A21878">
              <w:rPr>
                <w:rFonts w:ascii="Times New Roman" w:eastAsia="Calibri" w:hAnsi="Times New Roman" w:cs="Times New Roman"/>
                <w:sz w:val="20"/>
                <w:szCs w:val="20"/>
              </w:rPr>
              <w:t xml:space="preserve">, </w:t>
            </w:r>
            <w:r w:rsidRPr="00A21878">
              <w:rPr>
                <w:rFonts w:ascii="Times New Roman" w:eastAsia="Calibri" w:hAnsi="Times New Roman" w:cs="Times New Roman"/>
                <w:sz w:val="20"/>
                <w:szCs w:val="20"/>
                <w:lang w:val="en-US"/>
              </w:rPr>
              <w:t>C</w:t>
            </w:r>
            <w:r w:rsidRPr="00A21878">
              <w:rPr>
                <w:rFonts w:ascii="Times New Roman" w:eastAsia="Calibri" w:hAnsi="Times New Roman" w:cs="Times New Roman"/>
                <w:sz w:val="20"/>
                <w:szCs w:val="20"/>
              </w:rPr>
              <w:t>32</w:t>
            </w:r>
            <w:r w:rsidRPr="00A21878">
              <w:rPr>
                <w:rFonts w:ascii="Times New Roman" w:eastAsia="Calibri" w:hAnsi="Times New Roman" w:cs="Times New Roman"/>
                <w:sz w:val="20"/>
                <w:szCs w:val="20"/>
                <w:lang w:val="en-US"/>
              </w:rPr>
              <w:t>A</w:t>
            </w:r>
            <w:r w:rsidRPr="00A21878">
              <w:rPr>
                <w:rFonts w:ascii="Times New Roman" w:eastAsia="Calibri" w:hAnsi="Times New Roman" w:cs="Times New Roman"/>
                <w:sz w:val="20"/>
                <w:szCs w:val="20"/>
              </w:rPr>
              <w:t>.</w:t>
            </w:r>
          </w:p>
        </w:tc>
        <w:tc>
          <w:tcPr>
            <w:tcW w:w="0" w:type="auto"/>
            <w:tcBorders>
              <w:top w:val="single" w:sz="4" w:space="0" w:color="auto"/>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single" w:sz="4" w:space="0" w:color="auto"/>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1</w:t>
            </w:r>
          </w:p>
        </w:tc>
      </w:tr>
      <w:tr w:rsidR="007E2F81" w:rsidRPr="00A21878" w:rsidTr="007E2F81">
        <w:trPr>
          <w:trHeight w:val="510"/>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22</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Установка автоматического выключателя  ВА47-29  4</w:t>
            </w:r>
            <w:r w:rsidRPr="00A21878">
              <w:rPr>
                <w:rFonts w:ascii="Times New Roman" w:eastAsia="Calibri" w:hAnsi="Times New Roman" w:cs="Times New Roman"/>
                <w:sz w:val="20"/>
                <w:szCs w:val="20"/>
                <w:lang w:val="en-US"/>
              </w:rPr>
              <w:t>P</w:t>
            </w:r>
            <w:r w:rsidRPr="00A21878">
              <w:rPr>
                <w:rFonts w:ascii="Times New Roman" w:eastAsia="Calibri" w:hAnsi="Times New Roman" w:cs="Times New Roman"/>
                <w:sz w:val="20"/>
                <w:szCs w:val="20"/>
              </w:rPr>
              <w:t xml:space="preserve">, </w:t>
            </w:r>
            <w:r w:rsidRPr="00A21878">
              <w:rPr>
                <w:rFonts w:ascii="Times New Roman" w:eastAsia="Calibri" w:hAnsi="Times New Roman" w:cs="Times New Roman"/>
                <w:color w:val="000000" w:themeColor="text1"/>
                <w:sz w:val="20"/>
                <w:szCs w:val="20"/>
                <w:lang w:val="en-US"/>
              </w:rPr>
              <w:t>C</w:t>
            </w:r>
            <w:r w:rsidRPr="00A21878">
              <w:rPr>
                <w:rFonts w:ascii="Times New Roman" w:eastAsia="Calibri" w:hAnsi="Times New Roman" w:cs="Times New Roman"/>
                <w:color w:val="000000" w:themeColor="text1"/>
                <w:sz w:val="20"/>
                <w:szCs w:val="20"/>
              </w:rPr>
              <w:t>32</w:t>
            </w:r>
            <w:r w:rsidRPr="00A21878">
              <w:rPr>
                <w:rFonts w:ascii="Times New Roman" w:eastAsia="Calibri" w:hAnsi="Times New Roman" w:cs="Times New Roman"/>
                <w:color w:val="000000" w:themeColor="text1"/>
                <w:sz w:val="20"/>
                <w:szCs w:val="20"/>
                <w:lang w:val="en-US"/>
              </w:rPr>
              <w:t>A</w:t>
            </w:r>
            <w:r w:rsidRPr="00A21878">
              <w:rPr>
                <w:rFonts w:ascii="Times New Roman" w:eastAsia="Calibri" w:hAnsi="Times New Roman" w:cs="Times New Roman"/>
                <w:color w:val="000000" w:themeColor="text1"/>
                <w:sz w:val="20"/>
                <w:szCs w:val="20"/>
              </w:rPr>
              <w:t>.</w:t>
            </w:r>
          </w:p>
        </w:tc>
        <w:tc>
          <w:tcPr>
            <w:tcW w:w="0" w:type="auto"/>
            <w:tcBorders>
              <w:top w:val="nil"/>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nil"/>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1</w:t>
            </w:r>
          </w:p>
        </w:tc>
      </w:tr>
      <w:tr w:rsidR="007E2F81" w:rsidRPr="00A21878" w:rsidTr="007E2F81">
        <w:trPr>
          <w:trHeight w:val="541"/>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23</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Установка автоматического выключателя дифференциального тока  АВДТ32  2</w:t>
            </w:r>
            <w:r w:rsidRPr="00A21878">
              <w:rPr>
                <w:rFonts w:ascii="Times New Roman" w:eastAsia="Calibri" w:hAnsi="Times New Roman" w:cs="Times New Roman"/>
                <w:sz w:val="20"/>
                <w:szCs w:val="20"/>
                <w:lang w:val="en-US"/>
              </w:rPr>
              <w:t>P</w:t>
            </w:r>
            <w:r w:rsidRPr="00A21878">
              <w:rPr>
                <w:rFonts w:ascii="Times New Roman" w:eastAsia="Calibri" w:hAnsi="Times New Roman" w:cs="Times New Roman"/>
                <w:sz w:val="20"/>
                <w:szCs w:val="20"/>
              </w:rPr>
              <w:t>, С25.</w:t>
            </w:r>
          </w:p>
        </w:tc>
        <w:tc>
          <w:tcPr>
            <w:tcW w:w="0" w:type="auto"/>
            <w:tcBorders>
              <w:top w:val="nil"/>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nil"/>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4</w:t>
            </w:r>
          </w:p>
        </w:tc>
      </w:tr>
      <w:tr w:rsidR="007E2F81" w:rsidRPr="00A21878" w:rsidTr="007E2F81">
        <w:trPr>
          <w:trHeight w:val="237"/>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24</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Установка автоматического выключателя  ВА47-29  2</w:t>
            </w:r>
            <w:r w:rsidRPr="00A21878">
              <w:rPr>
                <w:rFonts w:ascii="Times New Roman" w:eastAsia="Calibri" w:hAnsi="Times New Roman" w:cs="Times New Roman"/>
                <w:sz w:val="20"/>
                <w:szCs w:val="20"/>
                <w:lang w:val="en-US"/>
              </w:rPr>
              <w:t>P</w:t>
            </w:r>
            <w:r w:rsidRPr="00A21878">
              <w:rPr>
                <w:rFonts w:ascii="Times New Roman" w:eastAsia="Calibri" w:hAnsi="Times New Roman" w:cs="Times New Roman"/>
                <w:sz w:val="20"/>
                <w:szCs w:val="20"/>
              </w:rPr>
              <w:t xml:space="preserve">, </w:t>
            </w:r>
            <w:r w:rsidRPr="00A21878">
              <w:rPr>
                <w:rFonts w:ascii="Times New Roman" w:eastAsia="Calibri" w:hAnsi="Times New Roman" w:cs="Times New Roman"/>
                <w:sz w:val="20"/>
                <w:szCs w:val="20"/>
                <w:lang w:val="en-US"/>
              </w:rPr>
              <w:t>C</w:t>
            </w:r>
            <w:r w:rsidRPr="00A21878">
              <w:rPr>
                <w:rFonts w:ascii="Times New Roman" w:eastAsia="Calibri" w:hAnsi="Times New Roman" w:cs="Times New Roman"/>
                <w:sz w:val="20"/>
                <w:szCs w:val="20"/>
              </w:rPr>
              <w:t>16</w:t>
            </w:r>
            <w:r w:rsidRPr="00A21878">
              <w:rPr>
                <w:rFonts w:ascii="Times New Roman" w:eastAsia="Calibri" w:hAnsi="Times New Roman" w:cs="Times New Roman"/>
                <w:sz w:val="20"/>
                <w:szCs w:val="20"/>
                <w:lang w:val="en-US"/>
              </w:rPr>
              <w:t>A</w:t>
            </w:r>
            <w:r w:rsidRPr="00A21878">
              <w:rPr>
                <w:rFonts w:ascii="Times New Roman" w:eastAsia="Calibri" w:hAnsi="Times New Roman" w:cs="Times New Roman"/>
                <w:sz w:val="20"/>
                <w:szCs w:val="20"/>
              </w:rPr>
              <w:t>.</w:t>
            </w:r>
          </w:p>
        </w:tc>
        <w:tc>
          <w:tcPr>
            <w:tcW w:w="0" w:type="auto"/>
            <w:tcBorders>
              <w:top w:val="nil"/>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nil"/>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3</w:t>
            </w:r>
          </w:p>
        </w:tc>
      </w:tr>
      <w:tr w:rsidR="007E2F81" w:rsidRPr="00A21878" w:rsidTr="007E2F81">
        <w:trPr>
          <w:trHeight w:val="237"/>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25</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 xml:space="preserve">  Установка модульного распределительного блока на DIN-рейку   напряжение 500</w:t>
            </w:r>
            <w:proofErr w:type="gramStart"/>
            <w:r w:rsidRPr="00A21878">
              <w:rPr>
                <w:rFonts w:ascii="Times New Roman" w:eastAsia="Calibri" w:hAnsi="Times New Roman" w:cs="Times New Roman"/>
                <w:sz w:val="20"/>
                <w:szCs w:val="20"/>
              </w:rPr>
              <w:t xml:space="preserve"> В</w:t>
            </w:r>
            <w:proofErr w:type="gramEnd"/>
            <w:r w:rsidRPr="00A21878">
              <w:rPr>
                <w:rFonts w:ascii="Times New Roman" w:eastAsia="Calibri" w:hAnsi="Times New Roman" w:cs="Times New Roman"/>
                <w:sz w:val="20"/>
                <w:szCs w:val="20"/>
              </w:rPr>
              <w:t xml:space="preserve">, ток 125 А, 4 полюса (шины),  не менее 11 присоединений (групп) на шину, сечение присоединяемых проводов от 1.5 до 16 мм2 </w:t>
            </w:r>
          </w:p>
        </w:tc>
        <w:tc>
          <w:tcPr>
            <w:tcW w:w="0" w:type="auto"/>
            <w:tcBorders>
              <w:top w:val="nil"/>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nil"/>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1</w:t>
            </w:r>
          </w:p>
        </w:tc>
      </w:tr>
      <w:tr w:rsidR="007E2F81" w:rsidRPr="00A21878" w:rsidTr="007E2F81">
        <w:trPr>
          <w:trHeight w:val="237"/>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26</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Установка модульного распределительного блока на DIN-рейку  напряжение 500</w:t>
            </w:r>
            <w:proofErr w:type="gramStart"/>
            <w:r w:rsidRPr="00A21878">
              <w:rPr>
                <w:rFonts w:ascii="Times New Roman" w:eastAsia="Calibri" w:hAnsi="Times New Roman" w:cs="Times New Roman"/>
                <w:sz w:val="20"/>
                <w:szCs w:val="20"/>
              </w:rPr>
              <w:t xml:space="preserve"> В</w:t>
            </w:r>
            <w:proofErr w:type="gramEnd"/>
            <w:r w:rsidRPr="00A21878">
              <w:rPr>
                <w:rFonts w:ascii="Times New Roman" w:eastAsia="Calibri" w:hAnsi="Times New Roman" w:cs="Times New Roman"/>
                <w:sz w:val="20"/>
                <w:szCs w:val="20"/>
              </w:rPr>
              <w:t>,   ток 100 А, 4 полюса (шины),  не менее 7 присоединений (групп) на шину, сечение присоединяемых проводов от 1.5 до 16 мм2</w:t>
            </w:r>
          </w:p>
        </w:tc>
        <w:tc>
          <w:tcPr>
            <w:tcW w:w="0" w:type="auto"/>
            <w:tcBorders>
              <w:top w:val="nil"/>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nil"/>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1</w:t>
            </w:r>
          </w:p>
        </w:tc>
      </w:tr>
      <w:tr w:rsidR="007E2F81" w:rsidRPr="00A21878" w:rsidTr="007E2F81">
        <w:trPr>
          <w:trHeight w:val="255"/>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27</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Прокладка  кабеля  ВВГнг-</w:t>
            </w:r>
            <w:r w:rsidRPr="00A21878">
              <w:rPr>
                <w:rFonts w:ascii="Times New Roman" w:eastAsia="Calibri" w:hAnsi="Times New Roman" w:cs="Times New Roman"/>
                <w:sz w:val="20"/>
                <w:szCs w:val="20"/>
                <w:lang w:val="en-US"/>
              </w:rPr>
              <w:t>LS</w:t>
            </w:r>
            <w:r w:rsidRPr="00A21878">
              <w:rPr>
                <w:rFonts w:ascii="Times New Roman" w:eastAsia="Calibri" w:hAnsi="Times New Roman" w:cs="Times New Roman"/>
                <w:sz w:val="20"/>
                <w:szCs w:val="20"/>
              </w:rPr>
              <w:t xml:space="preserve"> - 3х2,5 мм</w:t>
            </w:r>
            <w:proofErr w:type="gramStart"/>
            <w:r w:rsidRPr="00A21878">
              <w:rPr>
                <w:rFonts w:ascii="Times New Roman" w:eastAsia="Calibri" w:hAnsi="Times New Roman" w:cs="Times New Roman"/>
                <w:sz w:val="20"/>
                <w:szCs w:val="20"/>
              </w:rPr>
              <w:t>2</w:t>
            </w:r>
            <w:proofErr w:type="gramEnd"/>
            <w:r w:rsidRPr="00A21878">
              <w:rPr>
                <w:rFonts w:ascii="Times New Roman" w:eastAsia="Calibri" w:hAnsi="Times New Roman" w:cs="Times New Roman"/>
                <w:sz w:val="20"/>
                <w:szCs w:val="20"/>
              </w:rPr>
              <w:t xml:space="preserve"> в кабель-канале парапетном. </w:t>
            </w:r>
          </w:p>
        </w:tc>
        <w:tc>
          <w:tcPr>
            <w:tcW w:w="0" w:type="auto"/>
            <w:tcBorders>
              <w:top w:val="nil"/>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М.</w:t>
            </w:r>
          </w:p>
        </w:tc>
        <w:tc>
          <w:tcPr>
            <w:tcW w:w="0" w:type="auto"/>
            <w:tcBorders>
              <w:top w:val="nil"/>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70</w:t>
            </w:r>
          </w:p>
        </w:tc>
      </w:tr>
      <w:tr w:rsidR="007E2F81" w:rsidRPr="00A21878" w:rsidTr="007E2F81">
        <w:trPr>
          <w:trHeight w:val="716"/>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28</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Затягивание   кабеля  ВВГнг-LS - 3х1,5 мм</w:t>
            </w:r>
            <w:proofErr w:type="gramStart"/>
            <w:r w:rsidRPr="00A21878">
              <w:rPr>
                <w:rFonts w:ascii="Times New Roman" w:eastAsia="Calibri" w:hAnsi="Times New Roman" w:cs="Times New Roman"/>
                <w:sz w:val="20"/>
                <w:szCs w:val="20"/>
              </w:rPr>
              <w:t>2</w:t>
            </w:r>
            <w:proofErr w:type="gramEnd"/>
            <w:r w:rsidRPr="00A21878">
              <w:rPr>
                <w:rFonts w:ascii="Times New Roman" w:eastAsia="Calibri" w:hAnsi="Times New Roman" w:cs="Times New Roman"/>
                <w:sz w:val="20"/>
                <w:szCs w:val="20"/>
              </w:rPr>
              <w:t xml:space="preserve">  в   трубу гибкую  гофрированную из ПВХ.</w:t>
            </w:r>
          </w:p>
        </w:tc>
        <w:tc>
          <w:tcPr>
            <w:tcW w:w="0" w:type="auto"/>
            <w:tcBorders>
              <w:top w:val="nil"/>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М.</w:t>
            </w:r>
          </w:p>
        </w:tc>
        <w:tc>
          <w:tcPr>
            <w:tcW w:w="0" w:type="auto"/>
            <w:tcBorders>
              <w:top w:val="nil"/>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50</w:t>
            </w:r>
          </w:p>
        </w:tc>
      </w:tr>
      <w:tr w:rsidR="007E2F81" w:rsidRPr="00A21878" w:rsidTr="007E2F81">
        <w:trPr>
          <w:trHeight w:val="510"/>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29</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Прокладка  кабеля  ВВГнг-</w:t>
            </w:r>
            <w:r w:rsidRPr="00A21878">
              <w:rPr>
                <w:rFonts w:ascii="Times New Roman" w:eastAsia="Calibri" w:hAnsi="Times New Roman" w:cs="Times New Roman"/>
                <w:sz w:val="20"/>
                <w:szCs w:val="20"/>
                <w:lang w:val="en-US"/>
              </w:rPr>
              <w:t>LS</w:t>
            </w:r>
            <w:r w:rsidRPr="00A21878">
              <w:rPr>
                <w:rFonts w:ascii="Times New Roman" w:eastAsia="Calibri" w:hAnsi="Times New Roman" w:cs="Times New Roman"/>
                <w:sz w:val="20"/>
                <w:szCs w:val="20"/>
              </w:rPr>
              <w:t xml:space="preserve"> - 3х1,5 мм</w:t>
            </w:r>
            <w:proofErr w:type="gramStart"/>
            <w:r w:rsidRPr="00A21878">
              <w:rPr>
                <w:rFonts w:ascii="Times New Roman" w:eastAsia="Calibri" w:hAnsi="Times New Roman" w:cs="Times New Roman"/>
                <w:sz w:val="20"/>
                <w:szCs w:val="20"/>
              </w:rPr>
              <w:t>2</w:t>
            </w:r>
            <w:proofErr w:type="gramEnd"/>
            <w:r w:rsidRPr="00A21878">
              <w:rPr>
                <w:rFonts w:ascii="Times New Roman" w:eastAsia="Calibri" w:hAnsi="Times New Roman" w:cs="Times New Roman"/>
                <w:sz w:val="20"/>
                <w:szCs w:val="20"/>
              </w:rPr>
              <w:t xml:space="preserve"> в трубе гибкой  гофрированной из ПВХ.</w:t>
            </w:r>
          </w:p>
        </w:tc>
        <w:tc>
          <w:tcPr>
            <w:tcW w:w="0" w:type="auto"/>
            <w:tcBorders>
              <w:top w:val="nil"/>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М.</w:t>
            </w:r>
          </w:p>
        </w:tc>
        <w:tc>
          <w:tcPr>
            <w:tcW w:w="0" w:type="auto"/>
            <w:tcBorders>
              <w:top w:val="nil"/>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50</w:t>
            </w:r>
          </w:p>
        </w:tc>
      </w:tr>
      <w:tr w:rsidR="007E2F81" w:rsidRPr="00A21878" w:rsidTr="007E2F81">
        <w:trPr>
          <w:trHeight w:val="510"/>
        </w:trPr>
        <w:tc>
          <w:tcPr>
            <w:tcW w:w="0" w:type="auto"/>
            <w:tcBorders>
              <w:top w:val="single" w:sz="4" w:space="0" w:color="auto"/>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30</w:t>
            </w:r>
          </w:p>
        </w:tc>
        <w:tc>
          <w:tcPr>
            <w:tcW w:w="0" w:type="auto"/>
            <w:tcBorders>
              <w:top w:val="single" w:sz="4" w:space="0" w:color="auto"/>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Крепе</w:t>
            </w:r>
            <w:proofErr w:type="gramStart"/>
            <w:r w:rsidRPr="00A21878">
              <w:rPr>
                <w:rFonts w:ascii="Times New Roman" w:eastAsia="Calibri" w:hAnsi="Times New Roman" w:cs="Times New Roman"/>
                <w:color w:val="000000" w:themeColor="text1"/>
                <w:sz w:val="20"/>
                <w:szCs w:val="20"/>
              </w:rPr>
              <w:t>ж-</w:t>
            </w:r>
            <w:proofErr w:type="gramEnd"/>
            <w:r w:rsidRPr="00A21878">
              <w:rPr>
                <w:rFonts w:ascii="Times New Roman" w:eastAsia="Calibri" w:hAnsi="Times New Roman" w:cs="Times New Roman"/>
                <w:color w:val="000000" w:themeColor="text1"/>
                <w:sz w:val="20"/>
                <w:szCs w:val="20"/>
              </w:rPr>
              <w:t xml:space="preserve"> клипса с защелкой для трубы диаметром 20 мм </w:t>
            </w:r>
          </w:p>
        </w:tc>
        <w:tc>
          <w:tcPr>
            <w:tcW w:w="0" w:type="auto"/>
            <w:tcBorders>
              <w:top w:val="single" w:sz="4" w:space="0" w:color="auto"/>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color w:val="000000" w:themeColor="text1"/>
                <w:sz w:val="20"/>
                <w:szCs w:val="20"/>
              </w:rPr>
            </w:pPr>
            <w:proofErr w:type="spellStart"/>
            <w:r w:rsidRPr="00A21878">
              <w:rPr>
                <w:rFonts w:ascii="Times New Roman" w:eastAsia="Calibri" w:hAnsi="Times New Roman" w:cs="Times New Roman"/>
                <w:color w:val="000000" w:themeColor="text1"/>
                <w:sz w:val="20"/>
                <w:szCs w:val="20"/>
              </w:rPr>
              <w:t>Упак</w:t>
            </w:r>
            <w:proofErr w:type="spellEnd"/>
            <w:r w:rsidRPr="00A21878">
              <w:rPr>
                <w:rFonts w:ascii="Times New Roman" w:eastAsia="Calibri" w:hAnsi="Times New Roman" w:cs="Times New Roman"/>
                <w:color w:val="000000" w:themeColor="text1"/>
                <w:sz w:val="20"/>
                <w:szCs w:val="20"/>
              </w:rPr>
              <w:t>.</w:t>
            </w:r>
          </w:p>
        </w:tc>
        <w:tc>
          <w:tcPr>
            <w:tcW w:w="0" w:type="auto"/>
            <w:tcBorders>
              <w:top w:val="single" w:sz="4" w:space="0" w:color="auto"/>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1</w:t>
            </w:r>
          </w:p>
        </w:tc>
      </w:tr>
      <w:tr w:rsidR="007E2F81" w:rsidRPr="00A21878" w:rsidTr="007E2F81">
        <w:trPr>
          <w:trHeight w:val="510"/>
        </w:trPr>
        <w:tc>
          <w:tcPr>
            <w:tcW w:w="0" w:type="auto"/>
            <w:tcBorders>
              <w:top w:val="single" w:sz="4" w:space="0" w:color="auto"/>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31</w:t>
            </w:r>
          </w:p>
        </w:tc>
        <w:tc>
          <w:tcPr>
            <w:tcW w:w="0" w:type="auto"/>
            <w:tcBorders>
              <w:top w:val="single" w:sz="4" w:space="0" w:color="auto"/>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Прокладка  кабеля  ВВГнг-LS - 3х2,5 мм</w:t>
            </w:r>
            <w:proofErr w:type="gramStart"/>
            <w:r w:rsidRPr="00A21878">
              <w:rPr>
                <w:rFonts w:ascii="Times New Roman" w:eastAsia="Calibri" w:hAnsi="Times New Roman" w:cs="Times New Roman"/>
                <w:sz w:val="20"/>
                <w:szCs w:val="20"/>
              </w:rPr>
              <w:t>2</w:t>
            </w:r>
            <w:proofErr w:type="gramEnd"/>
            <w:r w:rsidRPr="00A21878">
              <w:rPr>
                <w:rFonts w:ascii="Times New Roman" w:eastAsia="Calibri" w:hAnsi="Times New Roman" w:cs="Times New Roman"/>
                <w:sz w:val="20"/>
                <w:szCs w:val="20"/>
              </w:rPr>
              <w:t xml:space="preserve"> в   кабель канале 25х16 мм</w:t>
            </w:r>
          </w:p>
        </w:tc>
        <w:tc>
          <w:tcPr>
            <w:tcW w:w="0" w:type="auto"/>
            <w:tcBorders>
              <w:top w:val="single" w:sz="4" w:space="0" w:color="auto"/>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М.</w:t>
            </w:r>
          </w:p>
        </w:tc>
        <w:tc>
          <w:tcPr>
            <w:tcW w:w="0" w:type="auto"/>
            <w:tcBorders>
              <w:top w:val="single" w:sz="4" w:space="0" w:color="auto"/>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6</w:t>
            </w:r>
          </w:p>
        </w:tc>
      </w:tr>
      <w:tr w:rsidR="007E2F81" w:rsidRPr="00A21878" w:rsidTr="007E2F81">
        <w:trPr>
          <w:trHeight w:val="510"/>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32</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proofErr w:type="gramStart"/>
            <w:r w:rsidRPr="00A21878">
              <w:rPr>
                <w:rFonts w:ascii="Times New Roman" w:eastAsia="Calibri" w:hAnsi="Times New Roman" w:cs="Times New Roman"/>
                <w:sz w:val="20"/>
                <w:szCs w:val="20"/>
              </w:rPr>
              <w:t>Прокладка  кабеля ВВГнг-</w:t>
            </w:r>
            <w:r w:rsidRPr="00A21878">
              <w:rPr>
                <w:rFonts w:ascii="Times New Roman" w:eastAsia="Calibri" w:hAnsi="Times New Roman" w:cs="Times New Roman"/>
                <w:sz w:val="20"/>
                <w:szCs w:val="20"/>
                <w:lang w:val="en-US"/>
              </w:rPr>
              <w:t>LS</w:t>
            </w:r>
            <w:r w:rsidRPr="00A21878">
              <w:rPr>
                <w:rFonts w:ascii="Times New Roman" w:eastAsia="Calibri" w:hAnsi="Times New Roman" w:cs="Times New Roman"/>
                <w:sz w:val="20"/>
                <w:szCs w:val="20"/>
              </w:rPr>
              <w:t xml:space="preserve"> – 5х4 мм  в кабель-канале существующем.   </w:t>
            </w:r>
            <w:proofErr w:type="gramEnd"/>
          </w:p>
        </w:tc>
        <w:tc>
          <w:tcPr>
            <w:tcW w:w="0" w:type="auto"/>
            <w:tcBorders>
              <w:top w:val="nil"/>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М.</w:t>
            </w:r>
          </w:p>
        </w:tc>
        <w:tc>
          <w:tcPr>
            <w:tcW w:w="0" w:type="auto"/>
            <w:tcBorders>
              <w:top w:val="nil"/>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60</w:t>
            </w:r>
          </w:p>
        </w:tc>
      </w:tr>
      <w:tr w:rsidR="007E2F81" w:rsidRPr="00A21878" w:rsidTr="007E2F81">
        <w:trPr>
          <w:trHeight w:val="510"/>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33</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 xml:space="preserve">Установка коробки </w:t>
            </w:r>
            <w:proofErr w:type="spellStart"/>
            <w:r w:rsidRPr="00A21878">
              <w:rPr>
                <w:rFonts w:ascii="Times New Roman" w:eastAsia="Calibri" w:hAnsi="Times New Roman" w:cs="Times New Roman"/>
                <w:sz w:val="20"/>
                <w:szCs w:val="20"/>
              </w:rPr>
              <w:t>распаечной</w:t>
            </w:r>
            <w:proofErr w:type="spellEnd"/>
            <w:r w:rsidRPr="00A21878">
              <w:rPr>
                <w:rFonts w:ascii="Times New Roman" w:eastAsia="Calibri" w:hAnsi="Times New Roman" w:cs="Times New Roman"/>
                <w:sz w:val="20"/>
                <w:szCs w:val="20"/>
              </w:rPr>
              <w:t xml:space="preserve">  </w:t>
            </w:r>
            <w:proofErr w:type="gramStart"/>
            <w:r w:rsidRPr="00A21878">
              <w:rPr>
                <w:rFonts w:ascii="Times New Roman" w:eastAsia="Calibri" w:hAnsi="Times New Roman" w:cs="Times New Roman"/>
                <w:sz w:val="20"/>
                <w:szCs w:val="20"/>
              </w:rPr>
              <w:t>КМ</w:t>
            </w:r>
            <w:proofErr w:type="gramEnd"/>
            <w:r w:rsidRPr="00A21878">
              <w:rPr>
                <w:rFonts w:ascii="Times New Roman" w:eastAsia="Calibri" w:hAnsi="Times New Roman" w:cs="Times New Roman"/>
                <w:sz w:val="20"/>
                <w:szCs w:val="20"/>
              </w:rPr>
              <w:t xml:space="preserve"> 75х75х20мм.</w:t>
            </w:r>
          </w:p>
        </w:tc>
        <w:tc>
          <w:tcPr>
            <w:tcW w:w="0" w:type="auto"/>
            <w:tcBorders>
              <w:top w:val="nil"/>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nil"/>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7</w:t>
            </w:r>
          </w:p>
        </w:tc>
      </w:tr>
      <w:tr w:rsidR="007E2F81" w:rsidRPr="00A21878" w:rsidTr="007E2F81">
        <w:trPr>
          <w:trHeight w:val="510"/>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34</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 xml:space="preserve">Установка светильника встраиваемого  светодиодного     </w:t>
            </w:r>
            <w:r w:rsidRPr="00A21878">
              <w:rPr>
                <w:rFonts w:ascii="Times New Roman" w:eastAsia="Calibri" w:hAnsi="Times New Roman" w:cs="Times New Roman"/>
                <w:sz w:val="20"/>
                <w:szCs w:val="20"/>
                <w:lang w:val="en-US"/>
              </w:rPr>
              <w:t>AL</w:t>
            </w:r>
            <w:r w:rsidRPr="00A21878">
              <w:rPr>
                <w:rFonts w:ascii="Times New Roman" w:eastAsia="Calibri" w:hAnsi="Times New Roman" w:cs="Times New Roman"/>
                <w:sz w:val="20"/>
                <w:szCs w:val="20"/>
              </w:rPr>
              <w:t xml:space="preserve"> 2113.</w:t>
            </w:r>
          </w:p>
        </w:tc>
        <w:tc>
          <w:tcPr>
            <w:tcW w:w="0" w:type="auto"/>
            <w:tcBorders>
              <w:top w:val="nil"/>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nil"/>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16</w:t>
            </w:r>
          </w:p>
        </w:tc>
      </w:tr>
      <w:tr w:rsidR="007E2F81" w:rsidRPr="00A21878" w:rsidTr="007E2F81">
        <w:trPr>
          <w:trHeight w:val="510"/>
        </w:trPr>
        <w:tc>
          <w:tcPr>
            <w:tcW w:w="0" w:type="auto"/>
            <w:tcBorders>
              <w:top w:val="nil"/>
              <w:left w:val="single" w:sz="4" w:space="0" w:color="auto"/>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35</w:t>
            </w:r>
          </w:p>
        </w:tc>
        <w:tc>
          <w:tcPr>
            <w:tcW w:w="0" w:type="auto"/>
            <w:tcBorders>
              <w:top w:val="nil"/>
              <w:left w:val="nil"/>
              <w:bottom w:val="single" w:sz="4" w:space="0" w:color="auto"/>
              <w:right w:val="single" w:sz="4" w:space="0" w:color="auto"/>
            </w:tcBorders>
          </w:tcPr>
          <w:p w:rsidR="007E2F81" w:rsidRPr="00A21878" w:rsidRDefault="007E2F81" w:rsidP="007E2F81">
            <w:pPr>
              <w:spacing w:line="240" w:lineRule="auto"/>
              <w:rPr>
                <w:rFonts w:ascii="Times New Roman" w:eastAsia="Calibri" w:hAnsi="Times New Roman" w:cs="Times New Roman"/>
                <w:sz w:val="20"/>
                <w:szCs w:val="20"/>
              </w:rPr>
            </w:pPr>
            <w:r w:rsidRPr="00A21878">
              <w:rPr>
                <w:rFonts w:ascii="Times New Roman" w:eastAsia="Calibri" w:hAnsi="Times New Roman" w:cs="Times New Roman"/>
                <w:sz w:val="20"/>
                <w:szCs w:val="20"/>
              </w:rPr>
              <w:t>Пена монтажная термостойкая, негорючая, легкоудаляемая полиуретановая</w:t>
            </w:r>
            <w:proofErr w:type="gramStart"/>
            <w:r w:rsidRPr="00A21878">
              <w:rPr>
                <w:rFonts w:ascii="Times New Roman" w:eastAsia="Calibri" w:hAnsi="Times New Roman" w:cs="Times New Roman"/>
                <w:sz w:val="20"/>
                <w:szCs w:val="20"/>
              </w:rPr>
              <w:t>.(</w:t>
            </w:r>
            <w:proofErr w:type="gramEnd"/>
            <w:r w:rsidRPr="00A21878">
              <w:rPr>
                <w:rFonts w:ascii="Times New Roman" w:eastAsia="Calibri" w:hAnsi="Times New Roman" w:cs="Times New Roman"/>
                <w:sz w:val="20"/>
                <w:szCs w:val="20"/>
              </w:rPr>
              <w:t>баллон).</w:t>
            </w:r>
          </w:p>
        </w:tc>
        <w:tc>
          <w:tcPr>
            <w:tcW w:w="0" w:type="auto"/>
            <w:tcBorders>
              <w:top w:val="nil"/>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 xml:space="preserve">Шт. </w:t>
            </w:r>
          </w:p>
        </w:tc>
        <w:tc>
          <w:tcPr>
            <w:tcW w:w="0" w:type="auto"/>
            <w:tcBorders>
              <w:top w:val="nil"/>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1</w:t>
            </w:r>
          </w:p>
        </w:tc>
      </w:tr>
      <w:tr w:rsidR="007E2F81" w:rsidRPr="00A21878" w:rsidTr="007E2F81">
        <w:trPr>
          <w:trHeight w:val="372"/>
        </w:trPr>
        <w:tc>
          <w:tcPr>
            <w:tcW w:w="0" w:type="auto"/>
            <w:tcBorders>
              <w:top w:val="single" w:sz="4" w:space="0" w:color="auto"/>
              <w:left w:val="single" w:sz="4" w:space="0" w:color="auto"/>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36</w:t>
            </w:r>
          </w:p>
        </w:tc>
        <w:tc>
          <w:tcPr>
            <w:tcW w:w="0" w:type="auto"/>
            <w:tcBorders>
              <w:top w:val="single" w:sz="4" w:space="0" w:color="auto"/>
              <w:left w:val="single" w:sz="4" w:space="0" w:color="auto"/>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Сверление отверстий в стене 800 мм</w:t>
            </w:r>
          </w:p>
        </w:tc>
        <w:tc>
          <w:tcPr>
            <w:tcW w:w="0" w:type="auto"/>
            <w:tcBorders>
              <w:top w:val="single" w:sz="4" w:space="0" w:color="auto"/>
              <w:left w:val="nil"/>
              <w:bottom w:val="single" w:sz="4" w:space="0" w:color="auto"/>
              <w:right w:val="single" w:sz="4" w:space="0" w:color="auto"/>
            </w:tcBorders>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0" w:type="auto"/>
            <w:tcBorders>
              <w:top w:val="single" w:sz="4" w:space="0" w:color="auto"/>
              <w:left w:val="nil"/>
              <w:bottom w:val="single" w:sz="4" w:space="0" w:color="auto"/>
              <w:right w:val="single" w:sz="4" w:space="0" w:color="auto"/>
            </w:tcBorders>
            <w:noWrap/>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3</w:t>
            </w:r>
          </w:p>
        </w:tc>
      </w:tr>
    </w:tbl>
    <w:p w:rsidR="007E2F81" w:rsidRPr="00A21878" w:rsidRDefault="007E2F81" w:rsidP="007E2F81">
      <w:pPr>
        <w:suppressAutoHyphens/>
        <w:spacing w:after="0" w:line="240" w:lineRule="auto"/>
        <w:rPr>
          <w:rFonts w:ascii="Times New Roman" w:eastAsia="Times New Roman" w:hAnsi="Times New Roman" w:cs="Times New Roman"/>
          <w:kern w:val="1"/>
          <w:sz w:val="20"/>
          <w:szCs w:val="20"/>
          <w:lang w:eastAsia="ar-SA"/>
        </w:rPr>
      </w:pPr>
    </w:p>
    <w:p w:rsidR="007E2F81" w:rsidRPr="00A21878" w:rsidRDefault="007E2F81" w:rsidP="007E2F81">
      <w:pPr>
        <w:jc w:val="right"/>
        <w:rPr>
          <w:rFonts w:ascii="Times New Roman" w:eastAsia="Calibri" w:hAnsi="Times New Roman" w:cs="Times New Roman"/>
          <w:sz w:val="20"/>
          <w:szCs w:val="20"/>
        </w:rPr>
      </w:pPr>
      <w:r w:rsidRPr="00A21878">
        <w:rPr>
          <w:rFonts w:ascii="Times New Roman" w:eastAsia="Calibri" w:hAnsi="Times New Roman" w:cs="Times New Roman"/>
          <w:sz w:val="20"/>
          <w:szCs w:val="20"/>
        </w:rPr>
        <w:t>Таблица 4</w:t>
      </w:r>
    </w:p>
    <w:p w:rsidR="007E2F81" w:rsidRPr="00A21878" w:rsidRDefault="007E2F81" w:rsidP="007E2F81">
      <w:pPr>
        <w:jc w:val="center"/>
        <w:rPr>
          <w:rFonts w:ascii="Times New Roman" w:eastAsia="Calibri" w:hAnsi="Times New Roman" w:cs="Times New Roman"/>
          <w:b/>
          <w:sz w:val="20"/>
          <w:szCs w:val="20"/>
        </w:rPr>
      </w:pPr>
      <w:r w:rsidRPr="00A21878">
        <w:rPr>
          <w:rFonts w:ascii="Times New Roman" w:eastAsia="Calibri" w:hAnsi="Times New Roman" w:cs="Times New Roman"/>
          <w:b/>
          <w:sz w:val="20"/>
          <w:szCs w:val="20"/>
        </w:rPr>
        <w:t xml:space="preserve">Пусконаладочные работы </w:t>
      </w:r>
    </w:p>
    <w:tbl>
      <w:tblPr>
        <w:tblStyle w:val="13"/>
        <w:tblW w:w="9747" w:type="dxa"/>
        <w:tblLook w:val="04A0" w:firstRow="1" w:lastRow="0" w:firstColumn="1" w:lastColumn="0" w:noHBand="0" w:noVBand="1"/>
      </w:tblPr>
      <w:tblGrid>
        <w:gridCol w:w="675"/>
        <w:gridCol w:w="5103"/>
        <w:gridCol w:w="1843"/>
        <w:gridCol w:w="2126"/>
      </w:tblGrid>
      <w:tr w:rsidR="007E2F81" w:rsidRPr="00A21878" w:rsidTr="007E2F81">
        <w:tc>
          <w:tcPr>
            <w:tcW w:w="675" w:type="dxa"/>
          </w:tcPr>
          <w:p w:rsidR="007E2F81" w:rsidRPr="00A21878" w:rsidRDefault="007E2F81" w:rsidP="007E2F81">
            <w:pPr>
              <w:rPr>
                <w:rFonts w:eastAsia="Calibri"/>
                <w:sz w:val="20"/>
                <w:szCs w:val="20"/>
              </w:rPr>
            </w:pPr>
            <w:r w:rsidRPr="00A21878">
              <w:rPr>
                <w:rFonts w:eastAsia="Calibri"/>
                <w:sz w:val="20"/>
                <w:szCs w:val="20"/>
              </w:rPr>
              <w:t>№</w:t>
            </w:r>
          </w:p>
          <w:p w:rsidR="007E2F81" w:rsidRPr="00A21878" w:rsidRDefault="007E2F81" w:rsidP="007E2F81">
            <w:pPr>
              <w:rPr>
                <w:rFonts w:eastAsia="Calibri"/>
                <w:sz w:val="20"/>
                <w:szCs w:val="20"/>
              </w:rPr>
            </w:pPr>
            <w:proofErr w:type="gramStart"/>
            <w:r w:rsidRPr="00A21878">
              <w:rPr>
                <w:rFonts w:eastAsia="Calibri"/>
                <w:sz w:val="20"/>
                <w:szCs w:val="20"/>
              </w:rPr>
              <w:t>п</w:t>
            </w:r>
            <w:proofErr w:type="gramEnd"/>
            <w:r w:rsidRPr="00A21878">
              <w:rPr>
                <w:rFonts w:eastAsia="Calibri"/>
                <w:sz w:val="20"/>
                <w:szCs w:val="20"/>
              </w:rPr>
              <w:t>/п</w:t>
            </w:r>
          </w:p>
        </w:tc>
        <w:tc>
          <w:tcPr>
            <w:tcW w:w="5103" w:type="dxa"/>
          </w:tcPr>
          <w:p w:rsidR="007E2F81" w:rsidRPr="00A21878" w:rsidRDefault="007E2F81" w:rsidP="007E2F81">
            <w:pPr>
              <w:rPr>
                <w:rFonts w:eastAsia="Calibri"/>
                <w:sz w:val="20"/>
                <w:szCs w:val="20"/>
              </w:rPr>
            </w:pPr>
            <w:r w:rsidRPr="00A21878">
              <w:rPr>
                <w:rFonts w:eastAsia="Calibri"/>
                <w:sz w:val="20"/>
                <w:szCs w:val="20"/>
              </w:rPr>
              <w:t>Работы</w:t>
            </w:r>
          </w:p>
        </w:tc>
        <w:tc>
          <w:tcPr>
            <w:tcW w:w="1843" w:type="dxa"/>
          </w:tcPr>
          <w:p w:rsidR="007E2F81" w:rsidRPr="00A21878" w:rsidRDefault="007E2F81" w:rsidP="007E2F81">
            <w:pPr>
              <w:rPr>
                <w:rFonts w:eastAsia="Calibri"/>
                <w:sz w:val="20"/>
                <w:szCs w:val="20"/>
              </w:rPr>
            </w:pPr>
            <w:r w:rsidRPr="00A21878">
              <w:rPr>
                <w:rFonts w:eastAsia="Calibri"/>
                <w:sz w:val="20"/>
                <w:szCs w:val="20"/>
              </w:rPr>
              <w:t>Единицы</w:t>
            </w:r>
          </w:p>
        </w:tc>
        <w:tc>
          <w:tcPr>
            <w:tcW w:w="2126" w:type="dxa"/>
          </w:tcPr>
          <w:p w:rsidR="007E2F81" w:rsidRPr="00A21878" w:rsidRDefault="007E2F81" w:rsidP="007E2F81">
            <w:pPr>
              <w:rPr>
                <w:rFonts w:eastAsia="Calibri"/>
                <w:sz w:val="20"/>
                <w:szCs w:val="20"/>
              </w:rPr>
            </w:pPr>
            <w:r w:rsidRPr="00A21878">
              <w:rPr>
                <w:rFonts w:eastAsia="Calibri"/>
                <w:sz w:val="20"/>
                <w:szCs w:val="20"/>
              </w:rPr>
              <w:t>Количество</w:t>
            </w:r>
          </w:p>
        </w:tc>
      </w:tr>
      <w:tr w:rsidR="007E2F81" w:rsidRPr="00A21878" w:rsidTr="007E2F81">
        <w:tc>
          <w:tcPr>
            <w:tcW w:w="675" w:type="dxa"/>
          </w:tcPr>
          <w:p w:rsidR="007E2F81" w:rsidRPr="00A21878" w:rsidRDefault="007E2F81" w:rsidP="007E2F81">
            <w:pPr>
              <w:rPr>
                <w:rFonts w:eastAsia="Calibri"/>
                <w:sz w:val="20"/>
                <w:szCs w:val="20"/>
              </w:rPr>
            </w:pPr>
            <w:r w:rsidRPr="00A21878">
              <w:rPr>
                <w:rFonts w:eastAsia="Calibri"/>
                <w:sz w:val="20"/>
                <w:szCs w:val="20"/>
              </w:rPr>
              <w:t>1</w:t>
            </w:r>
          </w:p>
        </w:tc>
        <w:tc>
          <w:tcPr>
            <w:tcW w:w="5103" w:type="dxa"/>
          </w:tcPr>
          <w:p w:rsidR="007E2F81" w:rsidRPr="00A21878" w:rsidRDefault="007E2F81" w:rsidP="007E2F81">
            <w:pPr>
              <w:rPr>
                <w:rFonts w:eastAsia="Calibri"/>
                <w:sz w:val="20"/>
                <w:szCs w:val="20"/>
              </w:rPr>
            </w:pPr>
            <w:r w:rsidRPr="00A21878">
              <w:rPr>
                <w:rFonts w:eastAsia="Calibri"/>
                <w:sz w:val="20"/>
                <w:szCs w:val="20"/>
              </w:rPr>
              <w:t xml:space="preserve">Проверка </w:t>
            </w:r>
            <w:proofErr w:type="spellStart"/>
            <w:r w:rsidRPr="00A21878">
              <w:rPr>
                <w:rFonts w:eastAsia="Calibri"/>
                <w:sz w:val="20"/>
                <w:szCs w:val="20"/>
              </w:rPr>
              <w:t>фазировки</w:t>
            </w:r>
            <w:proofErr w:type="spellEnd"/>
            <w:r w:rsidRPr="00A21878">
              <w:rPr>
                <w:rFonts w:eastAsia="Calibri"/>
                <w:sz w:val="20"/>
                <w:szCs w:val="20"/>
              </w:rPr>
              <w:t xml:space="preserve">  распределительных устройств и их присоединений.</w:t>
            </w:r>
          </w:p>
        </w:tc>
        <w:tc>
          <w:tcPr>
            <w:tcW w:w="1843" w:type="dxa"/>
          </w:tcPr>
          <w:p w:rsidR="007E2F81" w:rsidRPr="00A21878" w:rsidRDefault="007E2F81" w:rsidP="007E2F81">
            <w:pPr>
              <w:rPr>
                <w:rFonts w:eastAsia="Calibri"/>
                <w:sz w:val="20"/>
                <w:szCs w:val="20"/>
              </w:rPr>
            </w:pPr>
            <w:r w:rsidRPr="00A21878">
              <w:rPr>
                <w:rFonts w:eastAsia="Calibri"/>
                <w:sz w:val="20"/>
                <w:szCs w:val="20"/>
              </w:rPr>
              <w:t>измерение</w:t>
            </w:r>
          </w:p>
        </w:tc>
        <w:tc>
          <w:tcPr>
            <w:tcW w:w="2126" w:type="dxa"/>
          </w:tcPr>
          <w:p w:rsidR="007E2F81" w:rsidRPr="00A21878" w:rsidRDefault="007E2F81" w:rsidP="007E2F81">
            <w:pPr>
              <w:rPr>
                <w:rFonts w:eastAsia="Calibri"/>
                <w:sz w:val="20"/>
                <w:szCs w:val="20"/>
              </w:rPr>
            </w:pPr>
            <w:r w:rsidRPr="00A21878">
              <w:rPr>
                <w:rFonts w:eastAsia="Calibri"/>
                <w:sz w:val="20"/>
                <w:szCs w:val="20"/>
              </w:rPr>
              <w:t>2</w:t>
            </w:r>
          </w:p>
        </w:tc>
      </w:tr>
      <w:tr w:rsidR="007E2F81" w:rsidRPr="00A21878" w:rsidTr="007E2F81">
        <w:tc>
          <w:tcPr>
            <w:tcW w:w="675" w:type="dxa"/>
          </w:tcPr>
          <w:p w:rsidR="007E2F81" w:rsidRPr="00A21878" w:rsidRDefault="007E2F81" w:rsidP="007E2F81">
            <w:pPr>
              <w:rPr>
                <w:rFonts w:eastAsia="Calibri"/>
                <w:sz w:val="20"/>
                <w:szCs w:val="20"/>
              </w:rPr>
            </w:pPr>
            <w:r w:rsidRPr="00A21878">
              <w:rPr>
                <w:rFonts w:eastAsia="Calibri"/>
                <w:sz w:val="20"/>
                <w:szCs w:val="20"/>
              </w:rPr>
              <w:t>2</w:t>
            </w:r>
          </w:p>
        </w:tc>
        <w:tc>
          <w:tcPr>
            <w:tcW w:w="5103" w:type="dxa"/>
          </w:tcPr>
          <w:p w:rsidR="007E2F81" w:rsidRPr="00A21878" w:rsidRDefault="007E2F81" w:rsidP="007E2F81">
            <w:pPr>
              <w:rPr>
                <w:rFonts w:eastAsia="Calibri"/>
                <w:sz w:val="20"/>
                <w:szCs w:val="20"/>
              </w:rPr>
            </w:pPr>
            <w:r w:rsidRPr="00A21878">
              <w:rPr>
                <w:rFonts w:eastAsia="Calibri"/>
                <w:sz w:val="20"/>
                <w:szCs w:val="20"/>
              </w:rPr>
              <w:t xml:space="preserve">Измерение сопротивления изоляции силовых кабелей, вторичных цепей и электропроводки </w:t>
            </w:r>
            <w:proofErr w:type="spellStart"/>
            <w:r w:rsidRPr="00A21878">
              <w:rPr>
                <w:rFonts w:eastAsia="Calibri"/>
                <w:sz w:val="20"/>
                <w:szCs w:val="20"/>
              </w:rPr>
              <w:t>мегаомметром</w:t>
            </w:r>
            <w:proofErr w:type="spellEnd"/>
            <w:r w:rsidRPr="00A21878">
              <w:rPr>
                <w:rFonts w:eastAsia="Calibri"/>
                <w:sz w:val="20"/>
                <w:szCs w:val="20"/>
              </w:rPr>
              <w:t>.</w:t>
            </w:r>
          </w:p>
        </w:tc>
        <w:tc>
          <w:tcPr>
            <w:tcW w:w="1843" w:type="dxa"/>
          </w:tcPr>
          <w:p w:rsidR="007E2F81" w:rsidRPr="00A21878" w:rsidRDefault="007E2F81" w:rsidP="007E2F81">
            <w:pPr>
              <w:rPr>
                <w:rFonts w:eastAsia="Calibri"/>
                <w:sz w:val="20"/>
                <w:szCs w:val="20"/>
              </w:rPr>
            </w:pPr>
            <w:r w:rsidRPr="00A21878">
              <w:rPr>
                <w:rFonts w:eastAsia="Calibri"/>
                <w:sz w:val="20"/>
                <w:szCs w:val="20"/>
              </w:rPr>
              <w:t>измерение</w:t>
            </w:r>
          </w:p>
        </w:tc>
        <w:tc>
          <w:tcPr>
            <w:tcW w:w="2126" w:type="dxa"/>
          </w:tcPr>
          <w:p w:rsidR="007E2F81" w:rsidRPr="00A21878" w:rsidRDefault="007E2F81" w:rsidP="007E2F81">
            <w:pPr>
              <w:rPr>
                <w:rFonts w:eastAsia="Calibri"/>
                <w:sz w:val="20"/>
                <w:szCs w:val="20"/>
              </w:rPr>
            </w:pPr>
            <w:r w:rsidRPr="00A21878">
              <w:rPr>
                <w:rFonts w:eastAsia="Calibri"/>
                <w:sz w:val="20"/>
                <w:szCs w:val="20"/>
              </w:rPr>
              <w:t>12</w:t>
            </w:r>
          </w:p>
        </w:tc>
      </w:tr>
      <w:tr w:rsidR="007E2F81" w:rsidRPr="00A21878" w:rsidTr="007E2F81">
        <w:tc>
          <w:tcPr>
            <w:tcW w:w="675" w:type="dxa"/>
          </w:tcPr>
          <w:p w:rsidR="007E2F81" w:rsidRPr="00A21878" w:rsidRDefault="007E2F81" w:rsidP="007E2F81">
            <w:pPr>
              <w:rPr>
                <w:rFonts w:eastAsia="Calibri"/>
                <w:sz w:val="20"/>
                <w:szCs w:val="20"/>
              </w:rPr>
            </w:pPr>
            <w:r w:rsidRPr="00A21878">
              <w:rPr>
                <w:rFonts w:eastAsia="Calibri"/>
                <w:sz w:val="20"/>
                <w:szCs w:val="20"/>
              </w:rPr>
              <w:t>3</w:t>
            </w:r>
          </w:p>
        </w:tc>
        <w:tc>
          <w:tcPr>
            <w:tcW w:w="5103" w:type="dxa"/>
          </w:tcPr>
          <w:p w:rsidR="007E2F81" w:rsidRPr="00A21878" w:rsidRDefault="007E2F81" w:rsidP="007E2F81">
            <w:pPr>
              <w:rPr>
                <w:rFonts w:eastAsia="Calibri"/>
                <w:sz w:val="20"/>
                <w:szCs w:val="20"/>
              </w:rPr>
            </w:pPr>
            <w:r w:rsidRPr="00A21878">
              <w:rPr>
                <w:rFonts w:eastAsia="Calibri"/>
                <w:sz w:val="20"/>
                <w:szCs w:val="20"/>
              </w:rPr>
              <w:t xml:space="preserve">Проверка цепи фаза – нуль в электроустановках  до 1 </w:t>
            </w:r>
            <w:proofErr w:type="spellStart"/>
            <w:r w:rsidRPr="00A21878">
              <w:rPr>
                <w:rFonts w:eastAsia="Calibri"/>
                <w:sz w:val="20"/>
                <w:szCs w:val="20"/>
              </w:rPr>
              <w:t>кВ</w:t>
            </w:r>
            <w:proofErr w:type="spellEnd"/>
            <w:r w:rsidRPr="00A21878">
              <w:rPr>
                <w:rFonts w:eastAsia="Calibri"/>
                <w:sz w:val="20"/>
                <w:szCs w:val="20"/>
              </w:rPr>
              <w:t xml:space="preserve"> с глухим заземлением </w:t>
            </w:r>
            <w:proofErr w:type="spellStart"/>
            <w:r w:rsidRPr="00A21878">
              <w:rPr>
                <w:rFonts w:eastAsia="Calibri"/>
                <w:sz w:val="20"/>
                <w:szCs w:val="20"/>
              </w:rPr>
              <w:t>нейтрали</w:t>
            </w:r>
            <w:proofErr w:type="spellEnd"/>
            <w:r w:rsidRPr="00A21878">
              <w:rPr>
                <w:rFonts w:eastAsia="Calibri"/>
                <w:sz w:val="20"/>
                <w:szCs w:val="20"/>
              </w:rPr>
              <w:t xml:space="preserve"> и определение времени автоматического отключения питания при замыкании на открытые токопроводящие части.</w:t>
            </w:r>
          </w:p>
        </w:tc>
        <w:tc>
          <w:tcPr>
            <w:tcW w:w="1843" w:type="dxa"/>
          </w:tcPr>
          <w:p w:rsidR="007E2F81" w:rsidRPr="00A21878" w:rsidRDefault="007E2F81" w:rsidP="007E2F81">
            <w:pPr>
              <w:rPr>
                <w:rFonts w:eastAsia="Calibri"/>
                <w:sz w:val="20"/>
                <w:szCs w:val="20"/>
              </w:rPr>
            </w:pPr>
            <w:r w:rsidRPr="00A21878">
              <w:rPr>
                <w:rFonts w:eastAsia="Calibri"/>
                <w:sz w:val="20"/>
                <w:szCs w:val="20"/>
              </w:rPr>
              <w:t>измерение</w:t>
            </w:r>
          </w:p>
        </w:tc>
        <w:tc>
          <w:tcPr>
            <w:tcW w:w="2126" w:type="dxa"/>
          </w:tcPr>
          <w:p w:rsidR="007E2F81" w:rsidRPr="00A21878" w:rsidRDefault="007E2F81" w:rsidP="007E2F81">
            <w:pPr>
              <w:rPr>
                <w:rFonts w:eastAsia="Calibri"/>
                <w:sz w:val="20"/>
                <w:szCs w:val="20"/>
              </w:rPr>
            </w:pPr>
            <w:r w:rsidRPr="00A21878">
              <w:rPr>
                <w:rFonts w:eastAsia="Calibri"/>
                <w:sz w:val="20"/>
                <w:szCs w:val="20"/>
              </w:rPr>
              <w:t>38</w:t>
            </w:r>
          </w:p>
        </w:tc>
      </w:tr>
      <w:tr w:rsidR="007E2F81" w:rsidRPr="00A21878" w:rsidTr="007E2F81">
        <w:tc>
          <w:tcPr>
            <w:tcW w:w="675" w:type="dxa"/>
          </w:tcPr>
          <w:p w:rsidR="007E2F81" w:rsidRPr="00A21878" w:rsidRDefault="007E2F81" w:rsidP="007E2F81">
            <w:pPr>
              <w:rPr>
                <w:rFonts w:eastAsia="Calibri"/>
                <w:sz w:val="20"/>
                <w:szCs w:val="20"/>
              </w:rPr>
            </w:pPr>
            <w:r w:rsidRPr="00A21878">
              <w:rPr>
                <w:rFonts w:eastAsia="Calibri"/>
                <w:sz w:val="20"/>
                <w:szCs w:val="20"/>
              </w:rPr>
              <w:t>4</w:t>
            </w:r>
          </w:p>
        </w:tc>
        <w:tc>
          <w:tcPr>
            <w:tcW w:w="5103" w:type="dxa"/>
          </w:tcPr>
          <w:p w:rsidR="007E2F81" w:rsidRPr="00A21878" w:rsidRDefault="007E2F81" w:rsidP="007E2F81">
            <w:pPr>
              <w:rPr>
                <w:rFonts w:eastAsia="Calibri"/>
                <w:sz w:val="20"/>
                <w:szCs w:val="20"/>
              </w:rPr>
            </w:pPr>
            <w:r w:rsidRPr="00A21878">
              <w:rPr>
                <w:rFonts w:eastAsia="Calibri"/>
                <w:sz w:val="20"/>
                <w:szCs w:val="20"/>
              </w:rPr>
              <w:t xml:space="preserve">Проверка выключателей дифференциального тока. </w:t>
            </w:r>
          </w:p>
        </w:tc>
        <w:tc>
          <w:tcPr>
            <w:tcW w:w="1843" w:type="dxa"/>
          </w:tcPr>
          <w:p w:rsidR="007E2F81" w:rsidRPr="00A21878" w:rsidRDefault="007E2F81" w:rsidP="007E2F81">
            <w:pPr>
              <w:rPr>
                <w:rFonts w:eastAsia="Calibri"/>
                <w:sz w:val="20"/>
                <w:szCs w:val="20"/>
              </w:rPr>
            </w:pPr>
            <w:r w:rsidRPr="00A21878">
              <w:rPr>
                <w:rFonts w:eastAsia="Calibri"/>
                <w:sz w:val="20"/>
                <w:szCs w:val="20"/>
              </w:rPr>
              <w:t>измерение</w:t>
            </w:r>
          </w:p>
        </w:tc>
        <w:tc>
          <w:tcPr>
            <w:tcW w:w="2126" w:type="dxa"/>
          </w:tcPr>
          <w:p w:rsidR="007E2F81" w:rsidRPr="00A21878" w:rsidRDefault="007E2F81" w:rsidP="007E2F81">
            <w:pPr>
              <w:rPr>
                <w:rFonts w:eastAsia="Calibri"/>
                <w:sz w:val="20"/>
                <w:szCs w:val="20"/>
              </w:rPr>
            </w:pPr>
            <w:r w:rsidRPr="00A21878">
              <w:rPr>
                <w:rFonts w:eastAsia="Calibri"/>
                <w:sz w:val="20"/>
                <w:szCs w:val="20"/>
              </w:rPr>
              <w:t>8</w:t>
            </w:r>
          </w:p>
        </w:tc>
      </w:tr>
      <w:tr w:rsidR="007E2F81" w:rsidRPr="00A21878" w:rsidTr="007E2F81">
        <w:tc>
          <w:tcPr>
            <w:tcW w:w="675" w:type="dxa"/>
            <w:tcBorders>
              <w:bottom w:val="single" w:sz="4" w:space="0" w:color="auto"/>
            </w:tcBorders>
          </w:tcPr>
          <w:p w:rsidR="007E2F81" w:rsidRPr="00A21878" w:rsidRDefault="007E2F81" w:rsidP="007E2F81">
            <w:pPr>
              <w:rPr>
                <w:rFonts w:eastAsia="Calibri"/>
                <w:sz w:val="20"/>
                <w:szCs w:val="20"/>
              </w:rPr>
            </w:pPr>
            <w:r w:rsidRPr="00A21878">
              <w:rPr>
                <w:rFonts w:eastAsia="Calibri"/>
                <w:sz w:val="20"/>
                <w:szCs w:val="20"/>
              </w:rPr>
              <w:t>5</w:t>
            </w:r>
          </w:p>
        </w:tc>
        <w:tc>
          <w:tcPr>
            <w:tcW w:w="5103" w:type="dxa"/>
            <w:tcBorders>
              <w:bottom w:val="single" w:sz="4" w:space="0" w:color="auto"/>
            </w:tcBorders>
          </w:tcPr>
          <w:p w:rsidR="007E2F81" w:rsidRPr="00A21878" w:rsidRDefault="007E2F81" w:rsidP="007E2F81">
            <w:pPr>
              <w:rPr>
                <w:rFonts w:eastAsia="Calibri"/>
                <w:sz w:val="20"/>
                <w:szCs w:val="20"/>
              </w:rPr>
            </w:pPr>
            <w:r w:rsidRPr="00A21878">
              <w:rPr>
                <w:rFonts w:eastAsia="Calibri"/>
                <w:sz w:val="20"/>
                <w:szCs w:val="20"/>
              </w:rPr>
              <w:t xml:space="preserve">Проверка автоматических выключателей в электрических сетях напряжением до 1 </w:t>
            </w:r>
            <w:proofErr w:type="spellStart"/>
            <w:r w:rsidRPr="00A21878">
              <w:rPr>
                <w:rFonts w:eastAsia="Calibri"/>
                <w:sz w:val="20"/>
                <w:szCs w:val="20"/>
              </w:rPr>
              <w:t>кВ</w:t>
            </w:r>
            <w:proofErr w:type="spellEnd"/>
            <w:r w:rsidRPr="00A21878">
              <w:rPr>
                <w:rFonts w:eastAsia="Calibri"/>
                <w:sz w:val="20"/>
                <w:szCs w:val="20"/>
              </w:rPr>
              <w:t xml:space="preserve"> на срабатывание по току.</w:t>
            </w:r>
          </w:p>
        </w:tc>
        <w:tc>
          <w:tcPr>
            <w:tcW w:w="1843" w:type="dxa"/>
            <w:tcBorders>
              <w:bottom w:val="single" w:sz="4" w:space="0" w:color="auto"/>
            </w:tcBorders>
          </w:tcPr>
          <w:p w:rsidR="007E2F81" w:rsidRPr="00A21878" w:rsidRDefault="007E2F81" w:rsidP="007E2F81">
            <w:pPr>
              <w:rPr>
                <w:rFonts w:eastAsia="Calibri"/>
                <w:sz w:val="20"/>
                <w:szCs w:val="20"/>
              </w:rPr>
            </w:pPr>
            <w:r w:rsidRPr="00A21878">
              <w:rPr>
                <w:rFonts w:eastAsia="Calibri"/>
                <w:sz w:val="20"/>
                <w:szCs w:val="20"/>
              </w:rPr>
              <w:t>измерение</w:t>
            </w:r>
          </w:p>
        </w:tc>
        <w:tc>
          <w:tcPr>
            <w:tcW w:w="2126" w:type="dxa"/>
            <w:tcBorders>
              <w:bottom w:val="single" w:sz="4" w:space="0" w:color="auto"/>
            </w:tcBorders>
          </w:tcPr>
          <w:p w:rsidR="007E2F81" w:rsidRPr="00A21878" w:rsidRDefault="007E2F81" w:rsidP="007E2F81">
            <w:pPr>
              <w:tabs>
                <w:tab w:val="center" w:pos="955"/>
              </w:tabs>
              <w:rPr>
                <w:rFonts w:eastAsia="Calibri"/>
                <w:sz w:val="20"/>
                <w:szCs w:val="20"/>
              </w:rPr>
            </w:pPr>
            <w:r w:rsidRPr="00A21878">
              <w:rPr>
                <w:rFonts w:eastAsia="Calibri"/>
                <w:sz w:val="20"/>
                <w:szCs w:val="20"/>
              </w:rPr>
              <w:t>11</w:t>
            </w:r>
          </w:p>
        </w:tc>
      </w:tr>
    </w:tbl>
    <w:p w:rsidR="007E2F81" w:rsidRPr="00A21878" w:rsidRDefault="007E2F81" w:rsidP="007E2F81">
      <w:pPr>
        <w:rPr>
          <w:sz w:val="20"/>
          <w:szCs w:val="20"/>
        </w:rPr>
      </w:pPr>
    </w:p>
    <w:p w:rsidR="007E2F81" w:rsidRPr="00A21878" w:rsidRDefault="007E2F81" w:rsidP="007E2F81">
      <w:pPr>
        <w:spacing w:after="0" w:line="240" w:lineRule="auto"/>
        <w:jc w:val="center"/>
        <w:rPr>
          <w:sz w:val="20"/>
          <w:szCs w:val="20"/>
        </w:rPr>
      </w:pPr>
      <w:r w:rsidRPr="00A21878">
        <w:rPr>
          <w:rFonts w:ascii="Times New Roman" w:hAnsi="Times New Roman"/>
          <w:sz w:val="20"/>
          <w:szCs w:val="20"/>
        </w:rPr>
        <w:t>Локально-вычислительные сети</w:t>
      </w:r>
    </w:p>
    <w:p w:rsidR="007E2F81" w:rsidRPr="00A21878" w:rsidRDefault="007E2F81" w:rsidP="007E2F81">
      <w:pPr>
        <w:spacing w:after="0" w:line="240" w:lineRule="auto"/>
        <w:jc w:val="center"/>
        <w:rPr>
          <w:rFonts w:ascii="Times New Roman" w:hAnsi="Times New Roman"/>
          <w:b/>
          <w:sz w:val="20"/>
          <w:szCs w:val="20"/>
        </w:rPr>
      </w:pPr>
      <w:r w:rsidRPr="00A21878">
        <w:rPr>
          <w:rFonts w:ascii="Times New Roman" w:eastAsia="Calibri" w:hAnsi="Times New Roman"/>
          <w:b/>
          <w:sz w:val="20"/>
          <w:szCs w:val="20"/>
        </w:rPr>
        <w:lastRenderedPageBreak/>
        <w:t>Демонтажные работы</w:t>
      </w:r>
    </w:p>
    <w:p w:rsidR="007E2F81" w:rsidRPr="00A21878" w:rsidRDefault="007E2F81" w:rsidP="007E2F81">
      <w:pPr>
        <w:tabs>
          <w:tab w:val="left" w:pos="7938"/>
        </w:tabs>
        <w:rPr>
          <w:rFonts w:ascii="Times New Roman" w:hAnsi="Times New Roman"/>
          <w:sz w:val="20"/>
          <w:szCs w:val="20"/>
        </w:rPr>
      </w:pPr>
      <w:r w:rsidRPr="00A21878">
        <w:rPr>
          <w:rFonts w:ascii="Times New Roman" w:hAnsi="Times New Roman"/>
          <w:b/>
          <w:sz w:val="20"/>
          <w:szCs w:val="20"/>
        </w:rPr>
        <w:tab/>
      </w:r>
      <w:r w:rsidRPr="00A21878">
        <w:rPr>
          <w:rFonts w:ascii="Times New Roman" w:hAnsi="Times New Roman"/>
          <w:sz w:val="20"/>
          <w:szCs w:val="20"/>
        </w:rPr>
        <w:t>Таблица 5</w:t>
      </w:r>
    </w:p>
    <w:tbl>
      <w:tblPr>
        <w:tblStyle w:val="53"/>
        <w:tblW w:w="0" w:type="auto"/>
        <w:tblInd w:w="108" w:type="dxa"/>
        <w:tblLook w:val="04A0" w:firstRow="1" w:lastRow="0" w:firstColumn="1" w:lastColumn="0" w:noHBand="0" w:noVBand="1"/>
      </w:tblPr>
      <w:tblGrid>
        <w:gridCol w:w="1115"/>
        <w:gridCol w:w="5144"/>
        <w:gridCol w:w="1670"/>
        <w:gridCol w:w="1534"/>
      </w:tblGrid>
      <w:tr w:rsidR="007E2F81" w:rsidRPr="00A21878" w:rsidTr="007E2F81">
        <w:trPr>
          <w:trHeight w:val="436"/>
        </w:trPr>
        <w:tc>
          <w:tcPr>
            <w:tcW w:w="1115" w:type="dxa"/>
            <w:vAlign w:val="center"/>
          </w:tcPr>
          <w:p w:rsidR="007E2F81" w:rsidRPr="00A21878" w:rsidRDefault="007E2F81" w:rsidP="007E2F81">
            <w:pPr>
              <w:jc w:val="center"/>
              <w:rPr>
                <w:rFonts w:ascii="Times New Roman" w:hAnsi="Times New Roman" w:cs="Times New Roman"/>
                <w:sz w:val="20"/>
                <w:szCs w:val="20"/>
              </w:rPr>
            </w:pPr>
            <w:r w:rsidRPr="00A21878">
              <w:rPr>
                <w:rFonts w:ascii="Times New Roman" w:hAnsi="Times New Roman" w:cs="Times New Roman"/>
                <w:sz w:val="20"/>
                <w:szCs w:val="20"/>
              </w:rPr>
              <w:t xml:space="preserve">№ </w:t>
            </w:r>
            <w:proofErr w:type="spellStart"/>
            <w:r w:rsidRPr="00A21878">
              <w:rPr>
                <w:rFonts w:ascii="Times New Roman" w:hAnsi="Times New Roman" w:cs="Times New Roman"/>
                <w:sz w:val="20"/>
                <w:szCs w:val="20"/>
              </w:rPr>
              <w:t>пп</w:t>
            </w:r>
            <w:proofErr w:type="spellEnd"/>
          </w:p>
        </w:tc>
        <w:tc>
          <w:tcPr>
            <w:tcW w:w="5144" w:type="dxa"/>
            <w:vAlign w:val="center"/>
          </w:tcPr>
          <w:p w:rsidR="007E2F81" w:rsidRPr="00A21878" w:rsidRDefault="007E2F81" w:rsidP="007E2F81">
            <w:pPr>
              <w:jc w:val="center"/>
              <w:rPr>
                <w:rFonts w:ascii="Times New Roman" w:hAnsi="Times New Roman" w:cs="Times New Roman"/>
                <w:sz w:val="20"/>
                <w:szCs w:val="20"/>
              </w:rPr>
            </w:pPr>
            <w:r w:rsidRPr="00A21878">
              <w:rPr>
                <w:rFonts w:ascii="Times New Roman" w:hAnsi="Times New Roman" w:cs="Times New Roman"/>
                <w:sz w:val="20"/>
                <w:szCs w:val="20"/>
              </w:rPr>
              <w:t>Наименование</w:t>
            </w:r>
          </w:p>
        </w:tc>
        <w:tc>
          <w:tcPr>
            <w:tcW w:w="1670" w:type="dxa"/>
            <w:vAlign w:val="center"/>
          </w:tcPr>
          <w:p w:rsidR="007E2F81" w:rsidRPr="00A21878" w:rsidRDefault="007E2F81" w:rsidP="007E2F81">
            <w:pPr>
              <w:jc w:val="center"/>
              <w:rPr>
                <w:rFonts w:ascii="Times New Roman" w:hAnsi="Times New Roman" w:cs="Times New Roman"/>
                <w:sz w:val="20"/>
                <w:szCs w:val="20"/>
              </w:rPr>
            </w:pPr>
            <w:r w:rsidRPr="00A21878">
              <w:rPr>
                <w:rFonts w:ascii="Times New Roman" w:hAnsi="Times New Roman" w:cs="Times New Roman"/>
                <w:sz w:val="20"/>
                <w:szCs w:val="20"/>
              </w:rPr>
              <w:t>Ед. изм.</w:t>
            </w:r>
          </w:p>
        </w:tc>
        <w:tc>
          <w:tcPr>
            <w:tcW w:w="1534" w:type="dxa"/>
            <w:vAlign w:val="center"/>
          </w:tcPr>
          <w:p w:rsidR="007E2F81" w:rsidRPr="00A21878" w:rsidRDefault="007E2F81" w:rsidP="007E2F81">
            <w:pPr>
              <w:jc w:val="center"/>
              <w:rPr>
                <w:rFonts w:ascii="Times New Roman" w:hAnsi="Times New Roman" w:cs="Times New Roman"/>
                <w:sz w:val="20"/>
                <w:szCs w:val="20"/>
              </w:rPr>
            </w:pPr>
            <w:r w:rsidRPr="00A21878">
              <w:rPr>
                <w:rFonts w:ascii="Times New Roman" w:hAnsi="Times New Roman" w:cs="Times New Roman"/>
                <w:sz w:val="20"/>
                <w:szCs w:val="20"/>
              </w:rPr>
              <w:t>Кол.</w:t>
            </w:r>
          </w:p>
        </w:tc>
      </w:tr>
      <w:tr w:rsidR="007E2F81" w:rsidRPr="00A21878" w:rsidTr="007E2F81">
        <w:trPr>
          <w:trHeight w:val="455"/>
        </w:trPr>
        <w:tc>
          <w:tcPr>
            <w:tcW w:w="1115" w:type="dxa"/>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1</w:t>
            </w:r>
          </w:p>
        </w:tc>
        <w:tc>
          <w:tcPr>
            <w:tcW w:w="5144" w:type="dxa"/>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 xml:space="preserve">Демонтаж существующего провода </w:t>
            </w:r>
            <w:r w:rsidRPr="00A21878">
              <w:rPr>
                <w:rFonts w:ascii="Times New Roman" w:eastAsia="Calibri" w:hAnsi="Times New Roman" w:cs="Times New Roman"/>
                <w:sz w:val="20"/>
                <w:szCs w:val="20"/>
                <w:lang w:val="en-US"/>
              </w:rPr>
              <w:t>RG-45</w:t>
            </w:r>
          </w:p>
        </w:tc>
        <w:tc>
          <w:tcPr>
            <w:tcW w:w="1670" w:type="dxa"/>
          </w:tcPr>
          <w:p w:rsidR="007E2F81" w:rsidRPr="00A21878" w:rsidRDefault="007E2F81" w:rsidP="007E2F81">
            <w:pPr>
              <w:jc w:val="center"/>
              <w:rPr>
                <w:rFonts w:ascii="Times New Roman" w:eastAsia="Calibri" w:hAnsi="Times New Roman" w:cs="Times New Roman"/>
                <w:sz w:val="20"/>
                <w:szCs w:val="20"/>
                <w:lang w:val="en-US"/>
              </w:rPr>
            </w:pPr>
            <w:r w:rsidRPr="00A21878">
              <w:rPr>
                <w:rFonts w:ascii="Times New Roman" w:eastAsia="Calibri" w:hAnsi="Times New Roman" w:cs="Times New Roman"/>
                <w:sz w:val="20"/>
                <w:szCs w:val="20"/>
              </w:rPr>
              <w:t>М</w:t>
            </w:r>
            <w:r w:rsidRPr="00A21878">
              <w:rPr>
                <w:rFonts w:ascii="Times New Roman" w:eastAsia="Calibri" w:hAnsi="Times New Roman" w:cs="Times New Roman"/>
                <w:sz w:val="20"/>
                <w:szCs w:val="20"/>
                <w:lang w:val="en-US"/>
              </w:rPr>
              <w:t>.</w:t>
            </w:r>
          </w:p>
        </w:tc>
        <w:tc>
          <w:tcPr>
            <w:tcW w:w="1534" w:type="dxa"/>
          </w:tcPr>
          <w:p w:rsidR="007E2F81" w:rsidRPr="00A21878" w:rsidRDefault="007E2F81" w:rsidP="007E2F81">
            <w:pPr>
              <w:jc w:val="center"/>
              <w:rPr>
                <w:rFonts w:ascii="Times New Roman" w:eastAsia="Calibri" w:hAnsi="Times New Roman" w:cs="Times New Roman"/>
                <w:sz w:val="20"/>
                <w:szCs w:val="20"/>
              </w:rPr>
            </w:pPr>
            <w:r w:rsidRPr="00A21878">
              <w:rPr>
                <w:rFonts w:ascii="Times New Roman" w:eastAsia="Calibri" w:hAnsi="Times New Roman" w:cs="Times New Roman"/>
                <w:sz w:val="20"/>
                <w:szCs w:val="20"/>
                <w:lang w:val="en-US"/>
              </w:rPr>
              <w:t>15</w:t>
            </w:r>
            <w:r w:rsidRPr="00A21878">
              <w:rPr>
                <w:rFonts w:ascii="Times New Roman" w:eastAsia="Calibri" w:hAnsi="Times New Roman" w:cs="Times New Roman"/>
                <w:sz w:val="20"/>
                <w:szCs w:val="20"/>
              </w:rPr>
              <w:t>0</w:t>
            </w:r>
          </w:p>
        </w:tc>
      </w:tr>
      <w:tr w:rsidR="007E2F81" w:rsidRPr="00A21878" w:rsidTr="007E2F81">
        <w:trPr>
          <w:trHeight w:val="455"/>
        </w:trPr>
        <w:tc>
          <w:tcPr>
            <w:tcW w:w="1115" w:type="dxa"/>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2</w:t>
            </w:r>
          </w:p>
        </w:tc>
        <w:tc>
          <w:tcPr>
            <w:tcW w:w="5144" w:type="dxa"/>
          </w:tcPr>
          <w:p w:rsidR="007E2F81" w:rsidRPr="00A21878" w:rsidRDefault="007E2F81" w:rsidP="007E2F81">
            <w:pPr>
              <w:rPr>
                <w:rFonts w:ascii="Times New Roman" w:eastAsia="Calibri" w:hAnsi="Times New Roman" w:cs="Times New Roman"/>
                <w:sz w:val="20"/>
                <w:szCs w:val="20"/>
              </w:rPr>
            </w:pPr>
            <w:r w:rsidRPr="00A21878">
              <w:rPr>
                <w:rFonts w:ascii="Times New Roman" w:eastAsia="Calibri" w:hAnsi="Times New Roman" w:cs="Times New Roman"/>
                <w:sz w:val="20"/>
                <w:szCs w:val="20"/>
              </w:rPr>
              <w:t>Демонтаж сетевых розеток наружного исполнения</w:t>
            </w:r>
          </w:p>
        </w:tc>
        <w:tc>
          <w:tcPr>
            <w:tcW w:w="1670" w:type="dxa"/>
          </w:tcPr>
          <w:p w:rsidR="007E2F81" w:rsidRPr="00A21878" w:rsidRDefault="007E2F81" w:rsidP="007E2F81">
            <w:pPr>
              <w:jc w:val="center"/>
              <w:rPr>
                <w:rFonts w:ascii="Times New Roman" w:eastAsia="Calibri" w:hAnsi="Times New Roman" w:cs="Times New Roman"/>
                <w:sz w:val="20"/>
                <w:szCs w:val="20"/>
              </w:rPr>
            </w:pPr>
            <w:r w:rsidRPr="00A21878">
              <w:rPr>
                <w:rFonts w:ascii="Times New Roman" w:eastAsia="Calibri" w:hAnsi="Times New Roman" w:cs="Times New Roman"/>
                <w:sz w:val="20"/>
                <w:szCs w:val="20"/>
              </w:rPr>
              <w:t>Шт.</w:t>
            </w:r>
          </w:p>
        </w:tc>
        <w:tc>
          <w:tcPr>
            <w:tcW w:w="1534" w:type="dxa"/>
          </w:tcPr>
          <w:p w:rsidR="007E2F81" w:rsidRPr="00A21878" w:rsidRDefault="007E2F81" w:rsidP="007E2F81">
            <w:pPr>
              <w:jc w:val="center"/>
              <w:rPr>
                <w:rFonts w:ascii="Times New Roman" w:eastAsia="Calibri" w:hAnsi="Times New Roman" w:cs="Times New Roman"/>
                <w:sz w:val="20"/>
                <w:szCs w:val="20"/>
              </w:rPr>
            </w:pPr>
            <w:r w:rsidRPr="00A21878">
              <w:rPr>
                <w:rFonts w:ascii="Times New Roman" w:eastAsia="Calibri" w:hAnsi="Times New Roman" w:cs="Times New Roman"/>
                <w:sz w:val="20"/>
                <w:szCs w:val="20"/>
              </w:rPr>
              <w:t>10</w:t>
            </w:r>
          </w:p>
        </w:tc>
      </w:tr>
    </w:tbl>
    <w:p w:rsidR="007E2F81" w:rsidRPr="00A21878" w:rsidRDefault="007E2F81" w:rsidP="007E2F81">
      <w:pPr>
        <w:pBdr>
          <w:bar w:val="single" w:sz="4" w:color="auto"/>
        </w:pBdr>
        <w:spacing w:after="0" w:line="240" w:lineRule="auto"/>
        <w:jc w:val="center"/>
        <w:rPr>
          <w:rFonts w:ascii="Times New Roman" w:hAnsi="Times New Roman"/>
          <w:b/>
          <w:sz w:val="20"/>
          <w:szCs w:val="20"/>
          <w:lang w:eastAsia="ru-RU"/>
        </w:rPr>
      </w:pPr>
    </w:p>
    <w:p w:rsidR="007E2F81" w:rsidRPr="00A21878" w:rsidRDefault="007E2F81" w:rsidP="007E2F81">
      <w:pPr>
        <w:pBdr>
          <w:bar w:val="single" w:sz="4" w:color="auto"/>
        </w:pBdr>
        <w:spacing w:after="0" w:line="240" w:lineRule="auto"/>
        <w:jc w:val="center"/>
        <w:rPr>
          <w:rFonts w:ascii="Times New Roman" w:hAnsi="Times New Roman"/>
          <w:b/>
          <w:sz w:val="20"/>
          <w:szCs w:val="20"/>
          <w:lang w:eastAsia="ru-RU"/>
        </w:rPr>
      </w:pPr>
      <w:r w:rsidRPr="00A21878">
        <w:rPr>
          <w:rFonts w:ascii="Times New Roman" w:hAnsi="Times New Roman"/>
          <w:b/>
          <w:sz w:val="20"/>
          <w:szCs w:val="20"/>
          <w:lang w:eastAsia="ru-RU"/>
        </w:rPr>
        <w:t xml:space="preserve">Монтажные работы </w:t>
      </w:r>
    </w:p>
    <w:p w:rsidR="007E2F81" w:rsidRPr="00A21878" w:rsidRDefault="007E2F81" w:rsidP="007E2F81">
      <w:pPr>
        <w:pBdr>
          <w:bar w:val="single" w:sz="4" w:color="auto"/>
        </w:pBdr>
        <w:tabs>
          <w:tab w:val="left" w:pos="7938"/>
        </w:tabs>
        <w:spacing w:after="0" w:line="240" w:lineRule="auto"/>
        <w:rPr>
          <w:rFonts w:ascii="Times New Roman" w:hAnsi="Times New Roman"/>
          <w:sz w:val="20"/>
          <w:szCs w:val="20"/>
          <w:lang w:eastAsia="ru-RU"/>
        </w:rPr>
      </w:pPr>
      <w:r w:rsidRPr="00A21878">
        <w:rPr>
          <w:rFonts w:ascii="Times New Roman" w:hAnsi="Times New Roman"/>
          <w:b/>
          <w:sz w:val="20"/>
          <w:szCs w:val="20"/>
          <w:lang w:eastAsia="ru-RU"/>
        </w:rPr>
        <w:tab/>
      </w:r>
      <w:r w:rsidRPr="00A21878">
        <w:rPr>
          <w:rFonts w:ascii="Times New Roman" w:hAnsi="Times New Roman"/>
          <w:sz w:val="20"/>
          <w:szCs w:val="20"/>
          <w:lang w:eastAsia="ru-RU"/>
        </w:rPr>
        <w:t>Таблица 6</w:t>
      </w:r>
    </w:p>
    <w:p w:rsidR="007E2F81" w:rsidRPr="00A21878" w:rsidRDefault="007E2F81" w:rsidP="007E2F81">
      <w:pPr>
        <w:pBdr>
          <w:bar w:val="single" w:sz="4" w:color="auto"/>
        </w:pBdr>
        <w:tabs>
          <w:tab w:val="left" w:pos="7938"/>
        </w:tabs>
        <w:spacing w:after="0" w:line="240" w:lineRule="auto"/>
        <w:rPr>
          <w:rFonts w:ascii="Times New Roman" w:hAnsi="Times New Roman"/>
          <w:b/>
          <w:sz w:val="20"/>
          <w:szCs w:val="20"/>
          <w:lang w:eastAsia="ru-RU"/>
        </w:rPr>
      </w:pPr>
    </w:p>
    <w:tbl>
      <w:tblPr>
        <w:tblStyle w:val="13"/>
        <w:tblW w:w="9606" w:type="dxa"/>
        <w:tblLook w:val="04A0" w:firstRow="1" w:lastRow="0" w:firstColumn="1" w:lastColumn="0" w:noHBand="0" w:noVBand="1"/>
      </w:tblPr>
      <w:tblGrid>
        <w:gridCol w:w="675"/>
        <w:gridCol w:w="5812"/>
        <w:gridCol w:w="1276"/>
        <w:gridCol w:w="1843"/>
      </w:tblGrid>
      <w:tr w:rsidR="007E2F81" w:rsidRPr="00A21878" w:rsidTr="007E2F81">
        <w:tc>
          <w:tcPr>
            <w:tcW w:w="675" w:type="dxa"/>
          </w:tcPr>
          <w:p w:rsidR="007E2F81" w:rsidRPr="00A21878" w:rsidRDefault="007E2F81" w:rsidP="007E2F81">
            <w:pPr>
              <w:tabs>
                <w:tab w:val="left" w:pos="1601"/>
              </w:tabs>
              <w:jc w:val="center"/>
              <w:rPr>
                <w:b/>
                <w:sz w:val="20"/>
                <w:szCs w:val="20"/>
                <w:lang w:eastAsia="ru-RU"/>
              </w:rPr>
            </w:pPr>
            <w:r w:rsidRPr="00A21878">
              <w:rPr>
                <w:b/>
                <w:sz w:val="20"/>
                <w:szCs w:val="20"/>
                <w:lang w:eastAsia="ru-RU"/>
              </w:rPr>
              <w:t>№</w:t>
            </w:r>
          </w:p>
        </w:tc>
        <w:tc>
          <w:tcPr>
            <w:tcW w:w="5812" w:type="dxa"/>
          </w:tcPr>
          <w:p w:rsidR="007E2F81" w:rsidRPr="00A21878" w:rsidRDefault="007E2F81" w:rsidP="007E2F81">
            <w:pPr>
              <w:tabs>
                <w:tab w:val="left" w:pos="1601"/>
              </w:tabs>
              <w:jc w:val="center"/>
              <w:rPr>
                <w:b/>
                <w:sz w:val="20"/>
                <w:szCs w:val="20"/>
                <w:lang w:eastAsia="ru-RU"/>
              </w:rPr>
            </w:pPr>
            <w:r w:rsidRPr="00A21878">
              <w:rPr>
                <w:b/>
                <w:sz w:val="20"/>
                <w:szCs w:val="20"/>
                <w:lang w:eastAsia="ru-RU"/>
              </w:rPr>
              <w:t>Наименование</w:t>
            </w:r>
          </w:p>
        </w:tc>
        <w:tc>
          <w:tcPr>
            <w:tcW w:w="1276" w:type="dxa"/>
          </w:tcPr>
          <w:p w:rsidR="007E2F81" w:rsidRPr="00A21878" w:rsidRDefault="007E2F81" w:rsidP="007E2F81">
            <w:pPr>
              <w:tabs>
                <w:tab w:val="left" w:pos="1601"/>
              </w:tabs>
              <w:jc w:val="center"/>
              <w:rPr>
                <w:b/>
                <w:sz w:val="20"/>
                <w:szCs w:val="20"/>
                <w:lang w:eastAsia="ru-RU"/>
              </w:rPr>
            </w:pPr>
            <w:proofErr w:type="spellStart"/>
            <w:r w:rsidRPr="00A21878">
              <w:rPr>
                <w:b/>
                <w:sz w:val="20"/>
                <w:szCs w:val="20"/>
                <w:lang w:eastAsia="ru-RU"/>
              </w:rPr>
              <w:t>Ед</w:t>
            </w:r>
            <w:proofErr w:type="gramStart"/>
            <w:r w:rsidRPr="00A21878">
              <w:rPr>
                <w:b/>
                <w:sz w:val="20"/>
                <w:szCs w:val="20"/>
                <w:lang w:eastAsia="ru-RU"/>
              </w:rPr>
              <w:t>.и</w:t>
            </w:r>
            <w:proofErr w:type="gramEnd"/>
            <w:r w:rsidRPr="00A21878">
              <w:rPr>
                <w:b/>
                <w:sz w:val="20"/>
                <w:szCs w:val="20"/>
                <w:lang w:eastAsia="ru-RU"/>
              </w:rPr>
              <w:t>зм</w:t>
            </w:r>
            <w:proofErr w:type="spellEnd"/>
          </w:p>
        </w:tc>
        <w:tc>
          <w:tcPr>
            <w:tcW w:w="1843" w:type="dxa"/>
          </w:tcPr>
          <w:p w:rsidR="007E2F81" w:rsidRPr="00A21878" w:rsidRDefault="007E2F81" w:rsidP="007E2F81">
            <w:pPr>
              <w:tabs>
                <w:tab w:val="left" w:pos="1601"/>
              </w:tabs>
              <w:jc w:val="center"/>
              <w:rPr>
                <w:b/>
                <w:sz w:val="20"/>
                <w:szCs w:val="20"/>
                <w:lang w:eastAsia="ru-RU"/>
              </w:rPr>
            </w:pPr>
            <w:r w:rsidRPr="00A21878">
              <w:rPr>
                <w:b/>
                <w:sz w:val="20"/>
                <w:szCs w:val="20"/>
                <w:lang w:eastAsia="ru-RU"/>
              </w:rPr>
              <w:t>Кол-во</w:t>
            </w:r>
          </w:p>
        </w:tc>
      </w:tr>
      <w:tr w:rsidR="007E2F81" w:rsidRPr="00A21878" w:rsidTr="007E2F81">
        <w:tc>
          <w:tcPr>
            <w:tcW w:w="675" w:type="dxa"/>
          </w:tcPr>
          <w:p w:rsidR="007E2F81" w:rsidRPr="00A21878" w:rsidRDefault="007E2F81" w:rsidP="007E2F81">
            <w:pPr>
              <w:tabs>
                <w:tab w:val="left" w:pos="1601"/>
              </w:tabs>
              <w:rPr>
                <w:sz w:val="20"/>
                <w:szCs w:val="20"/>
                <w:lang w:eastAsia="ru-RU"/>
              </w:rPr>
            </w:pPr>
            <w:r w:rsidRPr="00A21878">
              <w:rPr>
                <w:sz w:val="20"/>
                <w:szCs w:val="20"/>
                <w:lang w:eastAsia="ru-RU"/>
              </w:rPr>
              <w:t>1</w:t>
            </w:r>
          </w:p>
        </w:tc>
        <w:tc>
          <w:tcPr>
            <w:tcW w:w="5812" w:type="dxa"/>
          </w:tcPr>
          <w:p w:rsidR="007E2F81" w:rsidRPr="00A21878" w:rsidRDefault="007E2F81" w:rsidP="007E2F81">
            <w:pPr>
              <w:tabs>
                <w:tab w:val="left" w:pos="1601"/>
              </w:tabs>
              <w:rPr>
                <w:sz w:val="20"/>
                <w:szCs w:val="20"/>
                <w:lang w:eastAsia="ru-RU"/>
              </w:rPr>
            </w:pPr>
            <w:r w:rsidRPr="00A21878">
              <w:rPr>
                <w:sz w:val="20"/>
                <w:szCs w:val="20"/>
                <w:lang w:eastAsia="ru-RU"/>
              </w:rPr>
              <w:t xml:space="preserve">Прокладка провода </w:t>
            </w:r>
            <w:r w:rsidRPr="00A21878">
              <w:rPr>
                <w:sz w:val="20"/>
                <w:szCs w:val="20"/>
                <w:lang w:val="en-US" w:eastAsia="ru-RU"/>
              </w:rPr>
              <w:t>RG</w:t>
            </w:r>
            <w:r w:rsidRPr="00A21878">
              <w:rPr>
                <w:sz w:val="20"/>
                <w:szCs w:val="20"/>
                <w:lang w:eastAsia="ru-RU"/>
              </w:rPr>
              <w:t xml:space="preserve">-45 по </w:t>
            </w:r>
            <w:proofErr w:type="gramStart"/>
            <w:r w:rsidRPr="00A21878">
              <w:rPr>
                <w:sz w:val="20"/>
                <w:szCs w:val="20"/>
                <w:lang w:eastAsia="ru-RU"/>
              </w:rPr>
              <w:t>существующим</w:t>
            </w:r>
            <w:proofErr w:type="gramEnd"/>
            <w:r w:rsidRPr="00A21878">
              <w:rPr>
                <w:sz w:val="20"/>
                <w:szCs w:val="20"/>
                <w:lang w:eastAsia="ru-RU"/>
              </w:rPr>
              <w:t xml:space="preserve"> кабель-каналам (см. схемы установки электрооборудования)</w:t>
            </w:r>
          </w:p>
        </w:tc>
        <w:tc>
          <w:tcPr>
            <w:tcW w:w="1276" w:type="dxa"/>
          </w:tcPr>
          <w:p w:rsidR="007E2F81" w:rsidRPr="00A21878" w:rsidRDefault="007E2F81" w:rsidP="007E2F81">
            <w:pPr>
              <w:tabs>
                <w:tab w:val="left" w:pos="1601"/>
              </w:tabs>
              <w:jc w:val="center"/>
              <w:rPr>
                <w:sz w:val="20"/>
                <w:szCs w:val="20"/>
                <w:lang w:eastAsia="ru-RU"/>
              </w:rPr>
            </w:pPr>
            <w:r w:rsidRPr="00A21878">
              <w:rPr>
                <w:sz w:val="20"/>
                <w:szCs w:val="20"/>
                <w:lang w:eastAsia="ru-RU"/>
              </w:rPr>
              <w:t>м</w:t>
            </w:r>
          </w:p>
        </w:tc>
        <w:tc>
          <w:tcPr>
            <w:tcW w:w="1843" w:type="dxa"/>
          </w:tcPr>
          <w:p w:rsidR="007E2F81" w:rsidRPr="00A21878" w:rsidRDefault="007E2F81" w:rsidP="007E2F81">
            <w:pPr>
              <w:tabs>
                <w:tab w:val="left" w:pos="1601"/>
              </w:tabs>
              <w:jc w:val="center"/>
              <w:rPr>
                <w:sz w:val="20"/>
                <w:szCs w:val="20"/>
                <w:lang w:eastAsia="ru-RU"/>
              </w:rPr>
            </w:pPr>
            <w:r w:rsidRPr="00A21878">
              <w:rPr>
                <w:sz w:val="20"/>
                <w:szCs w:val="20"/>
                <w:lang w:eastAsia="ru-RU"/>
              </w:rPr>
              <w:t>710</w:t>
            </w:r>
          </w:p>
        </w:tc>
      </w:tr>
      <w:tr w:rsidR="007E2F81" w:rsidRPr="00A21878" w:rsidTr="007E2F81">
        <w:tc>
          <w:tcPr>
            <w:tcW w:w="675" w:type="dxa"/>
          </w:tcPr>
          <w:p w:rsidR="007E2F81" w:rsidRPr="00A21878" w:rsidRDefault="007E2F81" w:rsidP="007E2F81">
            <w:pPr>
              <w:tabs>
                <w:tab w:val="left" w:pos="1601"/>
              </w:tabs>
              <w:rPr>
                <w:sz w:val="20"/>
                <w:szCs w:val="20"/>
                <w:lang w:eastAsia="ru-RU"/>
              </w:rPr>
            </w:pPr>
            <w:r w:rsidRPr="00A21878">
              <w:rPr>
                <w:sz w:val="20"/>
                <w:szCs w:val="20"/>
                <w:lang w:eastAsia="ru-RU"/>
              </w:rPr>
              <w:t>2</w:t>
            </w:r>
          </w:p>
        </w:tc>
        <w:tc>
          <w:tcPr>
            <w:tcW w:w="5812" w:type="dxa"/>
          </w:tcPr>
          <w:p w:rsidR="007E2F81" w:rsidRPr="00A21878" w:rsidRDefault="007E2F81" w:rsidP="007E2F81">
            <w:pPr>
              <w:tabs>
                <w:tab w:val="left" w:pos="1601"/>
              </w:tabs>
              <w:rPr>
                <w:sz w:val="20"/>
                <w:szCs w:val="20"/>
                <w:lang w:eastAsia="ru-RU"/>
              </w:rPr>
            </w:pPr>
            <w:r w:rsidRPr="00A21878">
              <w:rPr>
                <w:sz w:val="20"/>
                <w:szCs w:val="20"/>
              </w:rPr>
              <w:t xml:space="preserve">Установка и </w:t>
            </w:r>
            <w:proofErr w:type="spellStart"/>
            <w:r w:rsidRPr="00A21878">
              <w:rPr>
                <w:sz w:val="20"/>
                <w:szCs w:val="20"/>
              </w:rPr>
              <w:t>расключение</w:t>
            </w:r>
            <w:proofErr w:type="spellEnd"/>
            <w:r w:rsidRPr="00A21878">
              <w:rPr>
                <w:sz w:val="20"/>
                <w:szCs w:val="20"/>
              </w:rPr>
              <w:t xml:space="preserve"> розетки </w:t>
            </w:r>
            <w:r w:rsidRPr="00A21878">
              <w:rPr>
                <w:sz w:val="20"/>
                <w:szCs w:val="20"/>
                <w:lang w:val="en-US"/>
              </w:rPr>
              <w:t>RG</w:t>
            </w:r>
            <w:r w:rsidRPr="00A21878">
              <w:rPr>
                <w:sz w:val="20"/>
                <w:szCs w:val="20"/>
              </w:rPr>
              <w:t xml:space="preserve">-45 модульной </w:t>
            </w:r>
            <w:proofErr w:type="gramStart"/>
            <w:r w:rsidRPr="00A21878">
              <w:rPr>
                <w:sz w:val="20"/>
                <w:szCs w:val="20"/>
              </w:rPr>
              <w:t>для</w:t>
            </w:r>
            <w:proofErr w:type="gramEnd"/>
            <w:r w:rsidRPr="00A21878">
              <w:rPr>
                <w:sz w:val="20"/>
                <w:szCs w:val="20"/>
              </w:rPr>
              <w:t xml:space="preserve"> </w:t>
            </w:r>
          </w:p>
        </w:tc>
        <w:tc>
          <w:tcPr>
            <w:tcW w:w="1276" w:type="dxa"/>
          </w:tcPr>
          <w:p w:rsidR="007E2F81" w:rsidRPr="00A21878" w:rsidRDefault="007E2F81" w:rsidP="007E2F81">
            <w:pPr>
              <w:tabs>
                <w:tab w:val="left" w:pos="1601"/>
              </w:tabs>
              <w:jc w:val="center"/>
              <w:rPr>
                <w:sz w:val="20"/>
                <w:szCs w:val="20"/>
                <w:lang w:eastAsia="ru-RU"/>
              </w:rPr>
            </w:pPr>
            <w:proofErr w:type="spellStart"/>
            <w:proofErr w:type="gramStart"/>
            <w:r w:rsidRPr="00A21878">
              <w:rPr>
                <w:sz w:val="20"/>
                <w:szCs w:val="20"/>
                <w:lang w:eastAsia="ru-RU"/>
              </w:rPr>
              <w:t>шт</w:t>
            </w:r>
            <w:proofErr w:type="spellEnd"/>
            <w:proofErr w:type="gramEnd"/>
          </w:p>
        </w:tc>
        <w:tc>
          <w:tcPr>
            <w:tcW w:w="1843" w:type="dxa"/>
          </w:tcPr>
          <w:p w:rsidR="007E2F81" w:rsidRPr="00A21878" w:rsidRDefault="007E2F81" w:rsidP="007E2F81">
            <w:pPr>
              <w:tabs>
                <w:tab w:val="left" w:pos="1601"/>
              </w:tabs>
              <w:jc w:val="center"/>
              <w:rPr>
                <w:sz w:val="20"/>
                <w:szCs w:val="20"/>
                <w:lang w:eastAsia="ru-RU"/>
              </w:rPr>
            </w:pPr>
            <w:r w:rsidRPr="00A21878">
              <w:rPr>
                <w:sz w:val="20"/>
                <w:szCs w:val="20"/>
                <w:lang w:eastAsia="ru-RU"/>
              </w:rPr>
              <w:t>22</w:t>
            </w:r>
          </w:p>
        </w:tc>
      </w:tr>
      <w:tr w:rsidR="007E2F81" w:rsidRPr="00A21878" w:rsidTr="007E2F81">
        <w:tc>
          <w:tcPr>
            <w:tcW w:w="675" w:type="dxa"/>
          </w:tcPr>
          <w:p w:rsidR="007E2F81" w:rsidRPr="00A21878" w:rsidRDefault="007E2F81" w:rsidP="007E2F81">
            <w:pPr>
              <w:tabs>
                <w:tab w:val="left" w:pos="1601"/>
              </w:tabs>
              <w:rPr>
                <w:sz w:val="20"/>
                <w:szCs w:val="20"/>
                <w:lang w:eastAsia="ru-RU"/>
              </w:rPr>
            </w:pPr>
            <w:r w:rsidRPr="00A21878">
              <w:rPr>
                <w:sz w:val="20"/>
                <w:szCs w:val="20"/>
                <w:lang w:eastAsia="ru-RU"/>
              </w:rPr>
              <w:t>3</w:t>
            </w:r>
          </w:p>
        </w:tc>
        <w:tc>
          <w:tcPr>
            <w:tcW w:w="5812" w:type="dxa"/>
          </w:tcPr>
          <w:p w:rsidR="007E2F81" w:rsidRPr="00A21878" w:rsidRDefault="007E2F81" w:rsidP="007E2F81">
            <w:pPr>
              <w:tabs>
                <w:tab w:val="left" w:pos="1601"/>
              </w:tabs>
              <w:rPr>
                <w:sz w:val="20"/>
                <w:szCs w:val="20"/>
              </w:rPr>
            </w:pPr>
            <w:r w:rsidRPr="00A21878">
              <w:rPr>
                <w:sz w:val="20"/>
                <w:szCs w:val="20"/>
              </w:rPr>
              <w:t>Установка заглушки в рамку суппорт  под розетку модульную кабель - канала парапетного</w:t>
            </w:r>
          </w:p>
        </w:tc>
        <w:tc>
          <w:tcPr>
            <w:tcW w:w="1276" w:type="dxa"/>
          </w:tcPr>
          <w:p w:rsidR="007E2F81" w:rsidRPr="00A21878" w:rsidRDefault="007E2F81" w:rsidP="007E2F81">
            <w:pPr>
              <w:tabs>
                <w:tab w:val="left" w:pos="1601"/>
              </w:tabs>
              <w:jc w:val="center"/>
              <w:rPr>
                <w:sz w:val="20"/>
                <w:szCs w:val="20"/>
                <w:lang w:eastAsia="ru-RU"/>
              </w:rPr>
            </w:pPr>
            <w:proofErr w:type="spellStart"/>
            <w:proofErr w:type="gramStart"/>
            <w:r w:rsidRPr="00A21878">
              <w:rPr>
                <w:sz w:val="20"/>
                <w:szCs w:val="20"/>
                <w:lang w:eastAsia="ru-RU"/>
              </w:rPr>
              <w:t>шт</w:t>
            </w:r>
            <w:proofErr w:type="spellEnd"/>
            <w:proofErr w:type="gramEnd"/>
          </w:p>
        </w:tc>
        <w:tc>
          <w:tcPr>
            <w:tcW w:w="1843" w:type="dxa"/>
          </w:tcPr>
          <w:p w:rsidR="007E2F81" w:rsidRPr="00A21878" w:rsidRDefault="007E2F81" w:rsidP="007E2F81">
            <w:pPr>
              <w:tabs>
                <w:tab w:val="left" w:pos="1601"/>
              </w:tabs>
              <w:jc w:val="center"/>
              <w:rPr>
                <w:sz w:val="20"/>
                <w:szCs w:val="20"/>
                <w:lang w:eastAsia="ru-RU"/>
              </w:rPr>
            </w:pPr>
            <w:r w:rsidRPr="00A21878">
              <w:rPr>
                <w:sz w:val="20"/>
                <w:szCs w:val="20"/>
                <w:lang w:eastAsia="ru-RU"/>
              </w:rPr>
              <w:t>5</w:t>
            </w:r>
          </w:p>
        </w:tc>
      </w:tr>
      <w:tr w:rsidR="007E2F81" w:rsidRPr="00A21878" w:rsidTr="007E2F81">
        <w:tc>
          <w:tcPr>
            <w:tcW w:w="675" w:type="dxa"/>
          </w:tcPr>
          <w:p w:rsidR="007E2F81" w:rsidRPr="00A21878" w:rsidRDefault="007E2F81" w:rsidP="007E2F81">
            <w:pPr>
              <w:tabs>
                <w:tab w:val="left" w:pos="1601"/>
              </w:tabs>
              <w:rPr>
                <w:sz w:val="20"/>
                <w:szCs w:val="20"/>
                <w:lang w:eastAsia="ru-RU"/>
              </w:rPr>
            </w:pPr>
            <w:r w:rsidRPr="00A21878">
              <w:rPr>
                <w:sz w:val="20"/>
                <w:szCs w:val="20"/>
                <w:lang w:eastAsia="ru-RU"/>
              </w:rPr>
              <w:t>4</w:t>
            </w:r>
          </w:p>
        </w:tc>
        <w:tc>
          <w:tcPr>
            <w:tcW w:w="5812" w:type="dxa"/>
          </w:tcPr>
          <w:p w:rsidR="007E2F81" w:rsidRPr="00A21878" w:rsidRDefault="007E2F81" w:rsidP="007E2F81">
            <w:pPr>
              <w:tabs>
                <w:tab w:val="left" w:pos="1601"/>
              </w:tabs>
              <w:rPr>
                <w:sz w:val="20"/>
                <w:szCs w:val="20"/>
              </w:rPr>
            </w:pPr>
            <w:r w:rsidRPr="00A21878">
              <w:rPr>
                <w:sz w:val="20"/>
                <w:szCs w:val="20"/>
              </w:rPr>
              <w:t>Установка рамки суппорт  под розетку модульную кабель - канала парапетного</w:t>
            </w:r>
          </w:p>
        </w:tc>
        <w:tc>
          <w:tcPr>
            <w:tcW w:w="1276" w:type="dxa"/>
          </w:tcPr>
          <w:p w:rsidR="007E2F81" w:rsidRPr="00A21878" w:rsidRDefault="007E2F81" w:rsidP="007E2F81">
            <w:pPr>
              <w:tabs>
                <w:tab w:val="left" w:pos="1601"/>
              </w:tabs>
              <w:jc w:val="center"/>
              <w:rPr>
                <w:sz w:val="20"/>
                <w:szCs w:val="20"/>
                <w:lang w:eastAsia="ru-RU"/>
              </w:rPr>
            </w:pPr>
            <w:proofErr w:type="spellStart"/>
            <w:proofErr w:type="gramStart"/>
            <w:r w:rsidRPr="00A21878">
              <w:rPr>
                <w:sz w:val="20"/>
                <w:szCs w:val="20"/>
                <w:lang w:eastAsia="ru-RU"/>
              </w:rPr>
              <w:t>шт</w:t>
            </w:r>
            <w:proofErr w:type="spellEnd"/>
            <w:proofErr w:type="gramEnd"/>
          </w:p>
        </w:tc>
        <w:tc>
          <w:tcPr>
            <w:tcW w:w="1843" w:type="dxa"/>
          </w:tcPr>
          <w:p w:rsidR="007E2F81" w:rsidRPr="00A21878" w:rsidRDefault="007E2F81" w:rsidP="007E2F81">
            <w:pPr>
              <w:tabs>
                <w:tab w:val="left" w:pos="1601"/>
              </w:tabs>
              <w:jc w:val="center"/>
              <w:rPr>
                <w:sz w:val="20"/>
                <w:szCs w:val="20"/>
                <w:lang w:eastAsia="ru-RU"/>
              </w:rPr>
            </w:pPr>
            <w:r w:rsidRPr="00A21878">
              <w:rPr>
                <w:sz w:val="20"/>
                <w:szCs w:val="20"/>
                <w:lang w:eastAsia="ru-RU"/>
              </w:rPr>
              <w:t>10</w:t>
            </w:r>
          </w:p>
        </w:tc>
      </w:tr>
      <w:tr w:rsidR="007E2F81" w:rsidRPr="00A21878" w:rsidTr="007E2F81">
        <w:tc>
          <w:tcPr>
            <w:tcW w:w="675" w:type="dxa"/>
          </w:tcPr>
          <w:p w:rsidR="007E2F81" w:rsidRPr="00A21878" w:rsidRDefault="007E2F81" w:rsidP="007E2F81">
            <w:pPr>
              <w:tabs>
                <w:tab w:val="left" w:pos="1601"/>
              </w:tabs>
              <w:rPr>
                <w:sz w:val="20"/>
                <w:szCs w:val="20"/>
                <w:lang w:eastAsia="ru-RU"/>
              </w:rPr>
            </w:pPr>
            <w:r w:rsidRPr="00A21878">
              <w:rPr>
                <w:sz w:val="20"/>
                <w:szCs w:val="20"/>
                <w:lang w:eastAsia="ru-RU"/>
              </w:rPr>
              <w:t>5</w:t>
            </w:r>
          </w:p>
        </w:tc>
        <w:tc>
          <w:tcPr>
            <w:tcW w:w="5812" w:type="dxa"/>
          </w:tcPr>
          <w:p w:rsidR="007E2F81" w:rsidRPr="00A21878" w:rsidRDefault="007E2F81" w:rsidP="007E2F81">
            <w:pPr>
              <w:tabs>
                <w:tab w:val="left" w:pos="1601"/>
              </w:tabs>
              <w:rPr>
                <w:sz w:val="20"/>
                <w:szCs w:val="20"/>
              </w:rPr>
            </w:pPr>
            <w:r w:rsidRPr="00A21878">
              <w:rPr>
                <w:rFonts w:eastAsia="Calibri" w:cs="Calibri"/>
                <w:color w:val="000000"/>
                <w:sz w:val="20"/>
                <w:szCs w:val="20"/>
                <w:lang w:eastAsia="ru-RU"/>
              </w:rPr>
              <w:t>Сверление отверстий в стене толщиной 800мм (вход трассы в ауд. 210а), материал стен кирпич.</w:t>
            </w:r>
          </w:p>
        </w:tc>
        <w:tc>
          <w:tcPr>
            <w:tcW w:w="1276" w:type="dxa"/>
          </w:tcPr>
          <w:p w:rsidR="007E2F81" w:rsidRPr="00A21878" w:rsidRDefault="007E2F81" w:rsidP="007E2F81">
            <w:pPr>
              <w:tabs>
                <w:tab w:val="left" w:pos="1601"/>
              </w:tabs>
              <w:jc w:val="center"/>
              <w:rPr>
                <w:sz w:val="20"/>
                <w:szCs w:val="20"/>
                <w:lang w:eastAsia="ru-RU"/>
              </w:rPr>
            </w:pPr>
            <w:proofErr w:type="spellStart"/>
            <w:proofErr w:type="gramStart"/>
            <w:r w:rsidRPr="00A21878">
              <w:rPr>
                <w:sz w:val="20"/>
                <w:szCs w:val="20"/>
                <w:lang w:eastAsia="ru-RU"/>
              </w:rPr>
              <w:t>шт</w:t>
            </w:r>
            <w:proofErr w:type="spellEnd"/>
            <w:proofErr w:type="gramEnd"/>
          </w:p>
        </w:tc>
        <w:tc>
          <w:tcPr>
            <w:tcW w:w="1843" w:type="dxa"/>
          </w:tcPr>
          <w:p w:rsidR="007E2F81" w:rsidRPr="00A21878" w:rsidRDefault="007E2F81" w:rsidP="007E2F81">
            <w:pPr>
              <w:tabs>
                <w:tab w:val="left" w:pos="1601"/>
              </w:tabs>
              <w:jc w:val="center"/>
              <w:rPr>
                <w:sz w:val="20"/>
                <w:szCs w:val="20"/>
                <w:lang w:eastAsia="ru-RU"/>
              </w:rPr>
            </w:pPr>
            <w:r w:rsidRPr="00A21878">
              <w:rPr>
                <w:sz w:val="20"/>
                <w:szCs w:val="20"/>
                <w:lang w:eastAsia="ru-RU"/>
              </w:rPr>
              <w:t>1</w:t>
            </w:r>
          </w:p>
        </w:tc>
      </w:tr>
      <w:tr w:rsidR="007E2F81" w:rsidRPr="00A21878" w:rsidTr="007E2F81">
        <w:tc>
          <w:tcPr>
            <w:tcW w:w="675" w:type="dxa"/>
          </w:tcPr>
          <w:p w:rsidR="007E2F81" w:rsidRPr="00A21878" w:rsidRDefault="007E2F81" w:rsidP="007E2F81">
            <w:pPr>
              <w:tabs>
                <w:tab w:val="left" w:pos="1601"/>
              </w:tabs>
              <w:rPr>
                <w:sz w:val="20"/>
                <w:szCs w:val="20"/>
                <w:lang w:eastAsia="ru-RU"/>
              </w:rPr>
            </w:pPr>
            <w:r w:rsidRPr="00A21878">
              <w:rPr>
                <w:sz w:val="20"/>
                <w:szCs w:val="20"/>
                <w:lang w:eastAsia="ru-RU"/>
              </w:rPr>
              <w:t>6</w:t>
            </w:r>
          </w:p>
        </w:tc>
        <w:tc>
          <w:tcPr>
            <w:tcW w:w="5812" w:type="dxa"/>
          </w:tcPr>
          <w:p w:rsidR="007E2F81" w:rsidRPr="00A21878" w:rsidRDefault="007E2F81" w:rsidP="007E2F81">
            <w:pPr>
              <w:tabs>
                <w:tab w:val="left" w:pos="1601"/>
              </w:tabs>
              <w:rPr>
                <w:rFonts w:eastAsia="Calibri" w:cs="Calibri"/>
                <w:color w:val="000000"/>
                <w:sz w:val="20"/>
                <w:szCs w:val="20"/>
                <w:lang w:eastAsia="ru-RU"/>
              </w:rPr>
            </w:pPr>
            <w:r w:rsidRPr="00A21878">
              <w:rPr>
                <w:sz w:val="20"/>
                <w:szCs w:val="20"/>
                <w:lang w:eastAsia="ru-RU"/>
              </w:rPr>
              <w:t>Установка корпуса пластикового</w:t>
            </w:r>
          </w:p>
        </w:tc>
        <w:tc>
          <w:tcPr>
            <w:tcW w:w="1276" w:type="dxa"/>
          </w:tcPr>
          <w:p w:rsidR="007E2F81" w:rsidRPr="00A21878" w:rsidRDefault="007E2F81" w:rsidP="007E2F81">
            <w:pPr>
              <w:tabs>
                <w:tab w:val="left" w:pos="1601"/>
              </w:tabs>
              <w:jc w:val="center"/>
              <w:rPr>
                <w:sz w:val="20"/>
                <w:szCs w:val="20"/>
                <w:lang w:eastAsia="ru-RU"/>
              </w:rPr>
            </w:pPr>
            <w:proofErr w:type="spellStart"/>
            <w:proofErr w:type="gramStart"/>
            <w:r w:rsidRPr="00A21878">
              <w:rPr>
                <w:sz w:val="20"/>
                <w:szCs w:val="20"/>
                <w:lang w:eastAsia="ru-RU"/>
              </w:rPr>
              <w:t>шт</w:t>
            </w:r>
            <w:proofErr w:type="spellEnd"/>
            <w:proofErr w:type="gramEnd"/>
          </w:p>
        </w:tc>
        <w:tc>
          <w:tcPr>
            <w:tcW w:w="1843" w:type="dxa"/>
          </w:tcPr>
          <w:p w:rsidR="007E2F81" w:rsidRPr="00A21878" w:rsidRDefault="007E2F81" w:rsidP="007E2F81">
            <w:pPr>
              <w:tabs>
                <w:tab w:val="left" w:pos="1601"/>
              </w:tabs>
              <w:jc w:val="center"/>
              <w:rPr>
                <w:sz w:val="20"/>
                <w:szCs w:val="20"/>
                <w:lang w:eastAsia="ru-RU"/>
              </w:rPr>
            </w:pPr>
            <w:r w:rsidRPr="00A21878">
              <w:rPr>
                <w:sz w:val="20"/>
                <w:szCs w:val="20"/>
                <w:lang w:eastAsia="ru-RU"/>
              </w:rPr>
              <w:t>1</w:t>
            </w:r>
          </w:p>
        </w:tc>
      </w:tr>
      <w:tr w:rsidR="007E2F81" w:rsidRPr="00A21878" w:rsidTr="007E2F81">
        <w:tc>
          <w:tcPr>
            <w:tcW w:w="675" w:type="dxa"/>
          </w:tcPr>
          <w:p w:rsidR="007E2F81" w:rsidRPr="00A21878" w:rsidRDefault="007E2F81" w:rsidP="007E2F81">
            <w:pPr>
              <w:tabs>
                <w:tab w:val="left" w:pos="1601"/>
              </w:tabs>
              <w:rPr>
                <w:sz w:val="20"/>
                <w:szCs w:val="20"/>
                <w:lang w:eastAsia="ru-RU"/>
              </w:rPr>
            </w:pPr>
            <w:r w:rsidRPr="00A21878">
              <w:rPr>
                <w:sz w:val="20"/>
                <w:szCs w:val="20"/>
                <w:lang w:eastAsia="ru-RU"/>
              </w:rPr>
              <w:t>7</w:t>
            </w:r>
          </w:p>
        </w:tc>
        <w:tc>
          <w:tcPr>
            <w:tcW w:w="5812" w:type="dxa"/>
          </w:tcPr>
          <w:p w:rsidR="007E2F81" w:rsidRPr="00A21878" w:rsidRDefault="007E2F81" w:rsidP="007E2F81">
            <w:pPr>
              <w:tabs>
                <w:tab w:val="left" w:pos="1601"/>
              </w:tabs>
              <w:rPr>
                <w:sz w:val="20"/>
                <w:szCs w:val="20"/>
                <w:lang w:eastAsia="ru-RU"/>
              </w:rPr>
            </w:pPr>
            <w:r w:rsidRPr="00A21878">
              <w:rPr>
                <w:bCs/>
                <w:sz w:val="20"/>
                <w:szCs w:val="20"/>
                <w:lang w:eastAsia="ru-RU"/>
              </w:rPr>
              <w:t>Установка неуправляемого коммутатора</w:t>
            </w:r>
          </w:p>
        </w:tc>
        <w:tc>
          <w:tcPr>
            <w:tcW w:w="1276" w:type="dxa"/>
          </w:tcPr>
          <w:p w:rsidR="007E2F81" w:rsidRPr="00A21878" w:rsidRDefault="007E2F81" w:rsidP="007E2F81">
            <w:pPr>
              <w:tabs>
                <w:tab w:val="left" w:pos="1601"/>
              </w:tabs>
              <w:jc w:val="center"/>
              <w:rPr>
                <w:sz w:val="20"/>
                <w:szCs w:val="20"/>
                <w:lang w:eastAsia="ru-RU"/>
              </w:rPr>
            </w:pPr>
            <w:proofErr w:type="spellStart"/>
            <w:proofErr w:type="gramStart"/>
            <w:r w:rsidRPr="00A21878">
              <w:rPr>
                <w:sz w:val="20"/>
                <w:szCs w:val="20"/>
                <w:lang w:eastAsia="ru-RU"/>
              </w:rPr>
              <w:t>шт</w:t>
            </w:r>
            <w:proofErr w:type="spellEnd"/>
            <w:proofErr w:type="gramEnd"/>
          </w:p>
        </w:tc>
        <w:tc>
          <w:tcPr>
            <w:tcW w:w="1843" w:type="dxa"/>
          </w:tcPr>
          <w:p w:rsidR="007E2F81" w:rsidRPr="00A21878" w:rsidRDefault="007E2F81" w:rsidP="007E2F81">
            <w:pPr>
              <w:tabs>
                <w:tab w:val="left" w:pos="1601"/>
              </w:tabs>
              <w:jc w:val="center"/>
              <w:rPr>
                <w:sz w:val="20"/>
                <w:szCs w:val="20"/>
                <w:lang w:eastAsia="ru-RU"/>
              </w:rPr>
            </w:pPr>
            <w:r w:rsidRPr="00A21878">
              <w:rPr>
                <w:sz w:val="20"/>
                <w:szCs w:val="20"/>
                <w:lang w:eastAsia="ru-RU"/>
              </w:rPr>
              <w:t>1</w:t>
            </w:r>
          </w:p>
        </w:tc>
      </w:tr>
      <w:tr w:rsidR="007E2F81" w:rsidRPr="00A21878" w:rsidTr="007E2F81">
        <w:tc>
          <w:tcPr>
            <w:tcW w:w="675" w:type="dxa"/>
          </w:tcPr>
          <w:p w:rsidR="007E2F81" w:rsidRPr="00A21878" w:rsidRDefault="007E2F81" w:rsidP="007E2F81">
            <w:pPr>
              <w:tabs>
                <w:tab w:val="left" w:pos="1601"/>
              </w:tabs>
              <w:rPr>
                <w:sz w:val="20"/>
                <w:szCs w:val="20"/>
                <w:lang w:eastAsia="ru-RU"/>
              </w:rPr>
            </w:pPr>
            <w:r w:rsidRPr="00A21878">
              <w:rPr>
                <w:sz w:val="20"/>
                <w:szCs w:val="20"/>
                <w:lang w:eastAsia="ru-RU"/>
              </w:rPr>
              <w:t>8</w:t>
            </w:r>
          </w:p>
        </w:tc>
        <w:tc>
          <w:tcPr>
            <w:tcW w:w="5812" w:type="dxa"/>
          </w:tcPr>
          <w:p w:rsidR="007E2F81" w:rsidRPr="00A21878" w:rsidRDefault="007E2F81" w:rsidP="007E2F81">
            <w:pPr>
              <w:tabs>
                <w:tab w:val="left" w:pos="1601"/>
              </w:tabs>
              <w:rPr>
                <w:bCs/>
                <w:sz w:val="20"/>
                <w:szCs w:val="20"/>
                <w:lang w:eastAsia="ru-RU"/>
              </w:rPr>
            </w:pPr>
            <w:proofErr w:type="spellStart"/>
            <w:r w:rsidRPr="00A21878">
              <w:rPr>
                <w:bCs/>
                <w:sz w:val="20"/>
                <w:szCs w:val="20"/>
                <w:lang w:eastAsia="ru-RU"/>
              </w:rPr>
              <w:t>Оконечивание</w:t>
            </w:r>
            <w:proofErr w:type="spellEnd"/>
            <w:r w:rsidRPr="00A21878">
              <w:rPr>
                <w:bCs/>
                <w:sz w:val="20"/>
                <w:szCs w:val="20"/>
                <w:lang w:eastAsia="ru-RU"/>
              </w:rPr>
              <w:t xml:space="preserve"> провода </w:t>
            </w:r>
            <w:r w:rsidRPr="00A21878">
              <w:rPr>
                <w:bCs/>
                <w:sz w:val="20"/>
                <w:szCs w:val="20"/>
                <w:lang w:val="en-US" w:eastAsia="ru-RU"/>
              </w:rPr>
              <w:t>RG</w:t>
            </w:r>
            <w:r w:rsidRPr="00A21878">
              <w:rPr>
                <w:bCs/>
                <w:sz w:val="20"/>
                <w:szCs w:val="20"/>
                <w:lang w:eastAsia="ru-RU"/>
              </w:rPr>
              <w:t>-45 сетевыми разъемами</w:t>
            </w:r>
          </w:p>
        </w:tc>
        <w:tc>
          <w:tcPr>
            <w:tcW w:w="1276" w:type="dxa"/>
          </w:tcPr>
          <w:p w:rsidR="007E2F81" w:rsidRPr="00A21878" w:rsidRDefault="007E2F81" w:rsidP="007E2F81">
            <w:pPr>
              <w:tabs>
                <w:tab w:val="left" w:pos="1601"/>
              </w:tabs>
              <w:jc w:val="center"/>
              <w:rPr>
                <w:sz w:val="20"/>
                <w:szCs w:val="20"/>
                <w:lang w:eastAsia="ru-RU"/>
              </w:rPr>
            </w:pPr>
            <w:proofErr w:type="spellStart"/>
            <w:proofErr w:type="gramStart"/>
            <w:r w:rsidRPr="00A21878">
              <w:rPr>
                <w:sz w:val="20"/>
                <w:szCs w:val="20"/>
                <w:lang w:eastAsia="ru-RU"/>
              </w:rPr>
              <w:t>шт</w:t>
            </w:r>
            <w:proofErr w:type="spellEnd"/>
            <w:proofErr w:type="gramEnd"/>
          </w:p>
        </w:tc>
        <w:tc>
          <w:tcPr>
            <w:tcW w:w="1843" w:type="dxa"/>
          </w:tcPr>
          <w:p w:rsidR="007E2F81" w:rsidRPr="00A21878" w:rsidRDefault="007E2F81" w:rsidP="007E2F81">
            <w:pPr>
              <w:tabs>
                <w:tab w:val="left" w:pos="1601"/>
              </w:tabs>
              <w:jc w:val="center"/>
              <w:rPr>
                <w:sz w:val="20"/>
                <w:szCs w:val="20"/>
                <w:lang w:eastAsia="ru-RU"/>
              </w:rPr>
            </w:pPr>
            <w:r w:rsidRPr="00A21878">
              <w:rPr>
                <w:sz w:val="20"/>
                <w:szCs w:val="20"/>
                <w:lang w:eastAsia="ru-RU"/>
              </w:rPr>
              <w:t>24</w:t>
            </w:r>
          </w:p>
        </w:tc>
      </w:tr>
      <w:tr w:rsidR="007E2F81" w:rsidRPr="00A21878" w:rsidTr="007E2F81">
        <w:tc>
          <w:tcPr>
            <w:tcW w:w="675" w:type="dxa"/>
          </w:tcPr>
          <w:p w:rsidR="007E2F81" w:rsidRPr="00A21878" w:rsidRDefault="007E2F81" w:rsidP="007E2F81">
            <w:pPr>
              <w:tabs>
                <w:tab w:val="left" w:pos="1601"/>
              </w:tabs>
              <w:rPr>
                <w:sz w:val="20"/>
                <w:szCs w:val="20"/>
                <w:lang w:eastAsia="ru-RU"/>
              </w:rPr>
            </w:pPr>
            <w:r w:rsidRPr="00A21878">
              <w:rPr>
                <w:sz w:val="20"/>
                <w:szCs w:val="20"/>
                <w:lang w:eastAsia="ru-RU"/>
              </w:rPr>
              <w:t>9</w:t>
            </w:r>
          </w:p>
        </w:tc>
        <w:tc>
          <w:tcPr>
            <w:tcW w:w="5812" w:type="dxa"/>
          </w:tcPr>
          <w:p w:rsidR="007E2F81" w:rsidRPr="00A21878" w:rsidRDefault="007E2F81" w:rsidP="007E2F81">
            <w:pPr>
              <w:tabs>
                <w:tab w:val="left" w:pos="1601"/>
              </w:tabs>
              <w:rPr>
                <w:bCs/>
                <w:sz w:val="20"/>
                <w:szCs w:val="20"/>
                <w:lang w:eastAsia="ru-RU"/>
              </w:rPr>
            </w:pPr>
            <w:r w:rsidRPr="00A21878">
              <w:rPr>
                <w:bCs/>
                <w:sz w:val="20"/>
                <w:szCs w:val="20"/>
                <w:lang w:eastAsia="ru-RU"/>
              </w:rPr>
              <w:t>Установка и настройка точек доступа (роутеров)</w:t>
            </w:r>
          </w:p>
        </w:tc>
        <w:tc>
          <w:tcPr>
            <w:tcW w:w="1276" w:type="dxa"/>
          </w:tcPr>
          <w:p w:rsidR="007E2F81" w:rsidRPr="00A21878" w:rsidRDefault="007E2F81" w:rsidP="007E2F81">
            <w:pPr>
              <w:tabs>
                <w:tab w:val="left" w:pos="1601"/>
              </w:tabs>
              <w:jc w:val="center"/>
              <w:rPr>
                <w:sz w:val="20"/>
                <w:szCs w:val="20"/>
                <w:lang w:eastAsia="ru-RU"/>
              </w:rPr>
            </w:pPr>
            <w:proofErr w:type="spellStart"/>
            <w:proofErr w:type="gramStart"/>
            <w:r w:rsidRPr="00A21878">
              <w:rPr>
                <w:sz w:val="20"/>
                <w:szCs w:val="20"/>
                <w:lang w:eastAsia="ru-RU"/>
              </w:rPr>
              <w:t>шт</w:t>
            </w:r>
            <w:proofErr w:type="spellEnd"/>
            <w:proofErr w:type="gramEnd"/>
          </w:p>
        </w:tc>
        <w:tc>
          <w:tcPr>
            <w:tcW w:w="1843" w:type="dxa"/>
          </w:tcPr>
          <w:p w:rsidR="007E2F81" w:rsidRPr="00A21878" w:rsidRDefault="007E2F81" w:rsidP="007E2F81">
            <w:pPr>
              <w:tabs>
                <w:tab w:val="left" w:pos="1601"/>
              </w:tabs>
              <w:jc w:val="center"/>
              <w:rPr>
                <w:sz w:val="20"/>
                <w:szCs w:val="20"/>
                <w:lang w:eastAsia="ru-RU"/>
              </w:rPr>
            </w:pPr>
            <w:r w:rsidRPr="00A21878">
              <w:rPr>
                <w:sz w:val="20"/>
                <w:szCs w:val="20"/>
                <w:lang w:eastAsia="ru-RU"/>
              </w:rPr>
              <w:t>2</w:t>
            </w:r>
          </w:p>
        </w:tc>
      </w:tr>
    </w:tbl>
    <w:p w:rsidR="007E2F81" w:rsidRPr="00A21878" w:rsidRDefault="007E2F81" w:rsidP="007E2F81">
      <w:pPr>
        <w:pBdr>
          <w:bar w:val="single" w:sz="4" w:color="auto"/>
        </w:pBdr>
        <w:tabs>
          <w:tab w:val="left" w:pos="1601"/>
        </w:tabs>
        <w:spacing w:after="0" w:line="240" w:lineRule="auto"/>
        <w:rPr>
          <w:rFonts w:ascii="Times New Roman" w:hAnsi="Times New Roman"/>
          <w:b/>
          <w:sz w:val="20"/>
          <w:szCs w:val="20"/>
          <w:lang w:eastAsia="ru-RU"/>
        </w:rPr>
      </w:pPr>
    </w:p>
    <w:p w:rsidR="007E2F81" w:rsidRPr="00A21878" w:rsidRDefault="007E2F81" w:rsidP="007E2F81">
      <w:pPr>
        <w:spacing w:after="0" w:line="240" w:lineRule="auto"/>
        <w:jc w:val="center"/>
        <w:rPr>
          <w:rFonts w:ascii="Times New Roman" w:eastAsia="Calibri" w:hAnsi="Times New Roman"/>
          <w:b/>
          <w:sz w:val="20"/>
          <w:szCs w:val="20"/>
        </w:rPr>
      </w:pPr>
    </w:p>
    <w:p w:rsidR="007E2F81" w:rsidRPr="00A21878" w:rsidRDefault="007E2F81" w:rsidP="007E2F81">
      <w:pPr>
        <w:spacing w:after="0" w:line="240" w:lineRule="auto"/>
        <w:jc w:val="center"/>
        <w:rPr>
          <w:rFonts w:ascii="Times New Roman" w:eastAsia="Calibri" w:hAnsi="Times New Roman"/>
          <w:b/>
          <w:sz w:val="20"/>
          <w:szCs w:val="20"/>
        </w:rPr>
      </w:pPr>
      <w:r w:rsidRPr="00A21878">
        <w:rPr>
          <w:rFonts w:ascii="Times New Roman" w:eastAsia="Calibri" w:hAnsi="Times New Roman"/>
          <w:b/>
          <w:sz w:val="20"/>
          <w:szCs w:val="20"/>
        </w:rPr>
        <w:t>Пусконаладочные работы</w:t>
      </w:r>
    </w:p>
    <w:p w:rsidR="007E2F81" w:rsidRPr="00A21878" w:rsidRDefault="007E2F81" w:rsidP="007E2F81">
      <w:pPr>
        <w:tabs>
          <w:tab w:val="left" w:pos="7938"/>
        </w:tabs>
        <w:spacing w:after="0" w:line="240" w:lineRule="auto"/>
        <w:rPr>
          <w:rFonts w:ascii="Times New Roman" w:eastAsia="Calibri" w:hAnsi="Times New Roman"/>
          <w:sz w:val="20"/>
          <w:szCs w:val="20"/>
        </w:rPr>
      </w:pPr>
      <w:r w:rsidRPr="00A21878">
        <w:rPr>
          <w:rFonts w:ascii="Times New Roman" w:eastAsia="Calibri" w:hAnsi="Times New Roman"/>
          <w:b/>
          <w:sz w:val="20"/>
          <w:szCs w:val="20"/>
        </w:rPr>
        <w:tab/>
      </w:r>
      <w:r w:rsidRPr="00A21878">
        <w:rPr>
          <w:rFonts w:ascii="Times New Roman" w:eastAsia="Calibri" w:hAnsi="Times New Roman"/>
          <w:sz w:val="20"/>
          <w:szCs w:val="20"/>
        </w:rPr>
        <w:t>Таблица 7</w:t>
      </w:r>
    </w:p>
    <w:p w:rsidR="007E2F81" w:rsidRPr="00A21878" w:rsidRDefault="007E2F81" w:rsidP="007E2F81">
      <w:pPr>
        <w:tabs>
          <w:tab w:val="left" w:pos="7938"/>
        </w:tabs>
        <w:spacing w:after="0" w:line="240" w:lineRule="auto"/>
        <w:rPr>
          <w:rFonts w:ascii="Times New Roman" w:eastAsia="Calibri" w:hAnsi="Times New Roman"/>
          <w:b/>
          <w:sz w:val="20"/>
          <w:szCs w:val="20"/>
        </w:rPr>
      </w:pPr>
    </w:p>
    <w:tbl>
      <w:tblPr>
        <w:tblStyle w:val="13"/>
        <w:tblW w:w="9606" w:type="dxa"/>
        <w:tblLook w:val="04A0" w:firstRow="1" w:lastRow="0" w:firstColumn="1" w:lastColumn="0" w:noHBand="0" w:noVBand="1"/>
      </w:tblPr>
      <w:tblGrid>
        <w:gridCol w:w="675"/>
        <w:gridCol w:w="5812"/>
        <w:gridCol w:w="1276"/>
        <w:gridCol w:w="1843"/>
      </w:tblGrid>
      <w:tr w:rsidR="007E2F81" w:rsidRPr="00A21878" w:rsidTr="007E2F81">
        <w:tc>
          <w:tcPr>
            <w:tcW w:w="675" w:type="dxa"/>
          </w:tcPr>
          <w:p w:rsidR="007E2F81" w:rsidRPr="00A21878" w:rsidRDefault="007E2F81" w:rsidP="007E2F81">
            <w:pPr>
              <w:tabs>
                <w:tab w:val="left" w:pos="1601"/>
              </w:tabs>
              <w:jc w:val="center"/>
              <w:rPr>
                <w:b/>
                <w:sz w:val="20"/>
                <w:szCs w:val="20"/>
                <w:lang w:eastAsia="ru-RU"/>
              </w:rPr>
            </w:pPr>
            <w:r w:rsidRPr="00A21878">
              <w:rPr>
                <w:b/>
                <w:sz w:val="20"/>
                <w:szCs w:val="20"/>
                <w:lang w:eastAsia="ru-RU"/>
              </w:rPr>
              <w:t>№</w:t>
            </w:r>
          </w:p>
        </w:tc>
        <w:tc>
          <w:tcPr>
            <w:tcW w:w="5812" w:type="dxa"/>
          </w:tcPr>
          <w:p w:rsidR="007E2F81" w:rsidRPr="00A21878" w:rsidRDefault="007E2F81" w:rsidP="007E2F81">
            <w:pPr>
              <w:tabs>
                <w:tab w:val="left" w:pos="1601"/>
              </w:tabs>
              <w:jc w:val="center"/>
              <w:rPr>
                <w:b/>
                <w:sz w:val="20"/>
                <w:szCs w:val="20"/>
                <w:lang w:eastAsia="ru-RU"/>
              </w:rPr>
            </w:pPr>
            <w:r w:rsidRPr="00A21878">
              <w:rPr>
                <w:b/>
                <w:sz w:val="20"/>
                <w:szCs w:val="20"/>
                <w:lang w:eastAsia="ru-RU"/>
              </w:rPr>
              <w:t>Наименование</w:t>
            </w:r>
          </w:p>
        </w:tc>
        <w:tc>
          <w:tcPr>
            <w:tcW w:w="1276" w:type="dxa"/>
          </w:tcPr>
          <w:p w:rsidR="007E2F81" w:rsidRPr="00A21878" w:rsidRDefault="007E2F81" w:rsidP="007E2F81">
            <w:pPr>
              <w:tabs>
                <w:tab w:val="left" w:pos="1601"/>
              </w:tabs>
              <w:jc w:val="center"/>
              <w:rPr>
                <w:b/>
                <w:sz w:val="20"/>
                <w:szCs w:val="20"/>
                <w:lang w:eastAsia="ru-RU"/>
              </w:rPr>
            </w:pPr>
            <w:proofErr w:type="spellStart"/>
            <w:r w:rsidRPr="00A21878">
              <w:rPr>
                <w:b/>
                <w:sz w:val="20"/>
                <w:szCs w:val="20"/>
                <w:lang w:eastAsia="ru-RU"/>
              </w:rPr>
              <w:t>Ед</w:t>
            </w:r>
            <w:proofErr w:type="gramStart"/>
            <w:r w:rsidRPr="00A21878">
              <w:rPr>
                <w:b/>
                <w:sz w:val="20"/>
                <w:szCs w:val="20"/>
                <w:lang w:eastAsia="ru-RU"/>
              </w:rPr>
              <w:t>.и</w:t>
            </w:r>
            <w:proofErr w:type="gramEnd"/>
            <w:r w:rsidRPr="00A21878">
              <w:rPr>
                <w:b/>
                <w:sz w:val="20"/>
                <w:szCs w:val="20"/>
                <w:lang w:eastAsia="ru-RU"/>
              </w:rPr>
              <w:t>зм</w:t>
            </w:r>
            <w:proofErr w:type="spellEnd"/>
          </w:p>
        </w:tc>
        <w:tc>
          <w:tcPr>
            <w:tcW w:w="1843" w:type="dxa"/>
          </w:tcPr>
          <w:p w:rsidR="007E2F81" w:rsidRPr="00A21878" w:rsidRDefault="007E2F81" w:rsidP="007E2F81">
            <w:pPr>
              <w:tabs>
                <w:tab w:val="left" w:pos="1601"/>
              </w:tabs>
              <w:jc w:val="center"/>
              <w:rPr>
                <w:b/>
                <w:sz w:val="20"/>
                <w:szCs w:val="20"/>
                <w:lang w:eastAsia="ru-RU"/>
              </w:rPr>
            </w:pPr>
            <w:r w:rsidRPr="00A21878">
              <w:rPr>
                <w:b/>
                <w:sz w:val="20"/>
                <w:szCs w:val="20"/>
                <w:lang w:eastAsia="ru-RU"/>
              </w:rPr>
              <w:t>Кол-во</w:t>
            </w:r>
          </w:p>
        </w:tc>
      </w:tr>
      <w:tr w:rsidR="007E2F81" w:rsidRPr="00A21878" w:rsidTr="007E2F81">
        <w:tc>
          <w:tcPr>
            <w:tcW w:w="675" w:type="dxa"/>
          </w:tcPr>
          <w:p w:rsidR="007E2F81" w:rsidRPr="00A21878" w:rsidRDefault="007E2F81" w:rsidP="007E2F81">
            <w:pPr>
              <w:tabs>
                <w:tab w:val="left" w:pos="1601"/>
              </w:tabs>
              <w:rPr>
                <w:sz w:val="20"/>
                <w:szCs w:val="20"/>
                <w:lang w:eastAsia="ru-RU"/>
              </w:rPr>
            </w:pPr>
            <w:r w:rsidRPr="00A21878">
              <w:rPr>
                <w:sz w:val="20"/>
                <w:szCs w:val="20"/>
                <w:lang w:eastAsia="ru-RU"/>
              </w:rPr>
              <w:t>1</w:t>
            </w:r>
          </w:p>
        </w:tc>
        <w:tc>
          <w:tcPr>
            <w:tcW w:w="5812" w:type="dxa"/>
          </w:tcPr>
          <w:p w:rsidR="007E2F81" w:rsidRPr="00A21878" w:rsidRDefault="007E2F81" w:rsidP="007E2F81">
            <w:pPr>
              <w:tabs>
                <w:tab w:val="left" w:pos="1601"/>
              </w:tabs>
              <w:rPr>
                <w:sz w:val="20"/>
                <w:szCs w:val="20"/>
                <w:lang w:eastAsia="ru-RU"/>
              </w:rPr>
            </w:pPr>
            <w:r w:rsidRPr="00A21878">
              <w:rPr>
                <w:rFonts w:eastAsia="Calibri"/>
                <w:sz w:val="20"/>
                <w:szCs w:val="20"/>
              </w:rPr>
              <w:t xml:space="preserve">Проверка правильности распределения проводников витой пары </w:t>
            </w:r>
            <w:r w:rsidRPr="00A21878">
              <w:rPr>
                <w:rFonts w:eastAsia="Calibri"/>
                <w:sz w:val="20"/>
                <w:szCs w:val="20"/>
                <w:lang w:val="en-US"/>
              </w:rPr>
              <w:t>UTP</w:t>
            </w:r>
            <w:r w:rsidRPr="00A21878">
              <w:rPr>
                <w:rFonts w:eastAsia="Calibri"/>
                <w:sz w:val="20"/>
                <w:szCs w:val="20"/>
              </w:rPr>
              <w:t xml:space="preserve"> кат.5е, 4 пары, раскладка</w:t>
            </w:r>
            <w:proofErr w:type="gramStart"/>
            <w:r w:rsidRPr="00A21878">
              <w:rPr>
                <w:rFonts w:eastAsia="Calibri"/>
                <w:sz w:val="20"/>
                <w:szCs w:val="20"/>
              </w:rPr>
              <w:t xml:space="preserve"> В</w:t>
            </w:r>
            <w:proofErr w:type="gramEnd"/>
            <w:r w:rsidRPr="00A21878">
              <w:rPr>
                <w:rFonts w:eastAsia="Calibri"/>
                <w:sz w:val="20"/>
                <w:szCs w:val="20"/>
              </w:rPr>
              <w:t xml:space="preserve">, тестером </w:t>
            </w:r>
            <w:r w:rsidRPr="00A21878">
              <w:rPr>
                <w:rFonts w:eastAsia="Calibri"/>
                <w:sz w:val="20"/>
                <w:szCs w:val="20"/>
                <w:lang w:val="en-US"/>
              </w:rPr>
              <w:t>RG</w:t>
            </w:r>
            <w:r w:rsidRPr="00A21878">
              <w:rPr>
                <w:rFonts w:eastAsia="Calibri"/>
                <w:sz w:val="20"/>
                <w:szCs w:val="20"/>
              </w:rPr>
              <w:t>-45</w:t>
            </w:r>
          </w:p>
        </w:tc>
        <w:tc>
          <w:tcPr>
            <w:tcW w:w="1276" w:type="dxa"/>
          </w:tcPr>
          <w:p w:rsidR="007E2F81" w:rsidRPr="00A21878" w:rsidRDefault="007E2F81" w:rsidP="007E2F81">
            <w:pPr>
              <w:tabs>
                <w:tab w:val="left" w:pos="1601"/>
              </w:tabs>
              <w:jc w:val="center"/>
              <w:rPr>
                <w:sz w:val="20"/>
                <w:szCs w:val="20"/>
                <w:lang w:eastAsia="ru-RU"/>
              </w:rPr>
            </w:pPr>
            <w:proofErr w:type="spellStart"/>
            <w:proofErr w:type="gramStart"/>
            <w:r w:rsidRPr="00A21878">
              <w:rPr>
                <w:sz w:val="20"/>
                <w:szCs w:val="20"/>
                <w:lang w:eastAsia="ru-RU"/>
              </w:rPr>
              <w:t>шт</w:t>
            </w:r>
            <w:proofErr w:type="spellEnd"/>
            <w:proofErr w:type="gramEnd"/>
          </w:p>
        </w:tc>
        <w:tc>
          <w:tcPr>
            <w:tcW w:w="1843" w:type="dxa"/>
          </w:tcPr>
          <w:p w:rsidR="007E2F81" w:rsidRPr="00A21878" w:rsidRDefault="007E2F81" w:rsidP="007E2F81">
            <w:pPr>
              <w:tabs>
                <w:tab w:val="left" w:pos="1601"/>
              </w:tabs>
              <w:jc w:val="center"/>
              <w:rPr>
                <w:sz w:val="20"/>
                <w:szCs w:val="20"/>
                <w:lang w:eastAsia="ru-RU"/>
              </w:rPr>
            </w:pPr>
            <w:r w:rsidRPr="00A21878">
              <w:rPr>
                <w:sz w:val="20"/>
                <w:szCs w:val="20"/>
                <w:lang w:eastAsia="ru-RU"/>
              </w:rPr>
              <w:t>24</w:t>
            </w:r>
          </w:p>
        </w:tc>
      </w:tr>
    </w:tbl>
    <w:p w:rsidR="007E2F81" w:rsidRPr="00A21878" w:rsidRDefault="007E2F81" w:rsidP="007E2F81">
      <w:pPr>
        <w:tabs>
          <w:tab w:val="left" w:pos="6108"/>
        </w:tabs>
        <w:spacing w:after="0" w:line="240" w:lineRule="auto"/>
        <w:rPr>
          <w:rFonts w:ascii="Times New Roman" w:eastAsia="Calibri" w:hAnsi="Times New Roman"/>
          <w:b/>
          <w:sz w:val="20"/>
          <w:szCs w:val="20"/>
        </w:rPr>
      </w:pPr>
      <w:r w:rsidRPr="00A21878">
        <w:rPr>
          <w:rFonts w:ascii="Times New Roman" w:eastAsia="Calibri" w:hAnsi="Times New Roman"/>
          <w:b/>
          <w:sz w:val="20"/>
          <w:szCs w:val="20"/>
        </w:rPr>
        <w:tab/>
      </w:r>
    </w:p>
    <w:p w:rsidR="007E2F81" w:rsidRPr="00A21878" w:rsidRDefault="007E2F81" w:rsidP="007E2F81">
      <w:pPr>
        <w:tabs>
          <w:tab w:val="left" w:pos="6108"/>
        </w:tabs>
        <w:spacing w:after="0" w:line="240" w:lineRule="auto"/>
        <w:rPr>
          <w:rFonts w:ascii="Times New Roman" w:eastAsia="Calibri" w:hAnsi="Times New Roman"/>
          <w:b/>
          <w:sz w:val="20"/>
          <w:szCs w:val="20"/>
        </w:rPr>
      </w:pPr>
    </w:p>
    <w:p w:rsidR="007E2F81" w:rsidRPr="00A21878" w:rsidRDefault="007E2F81" w:rsidP="007E2F81">
      <w:pPr>
        <w:tabs>
          <w:tab w:val="left" w:pos="6108"/>
        </w:tabs>
        <w:spacing w:after="0" w:line="240" w:lineRule="auto"/>
        <w:jc w:val="right"/>
        <w:rPr>
          <w:rFonts w:ascii="Times New Roman" w:eastAsia="Calibri" w:hAnsi="Times New Roman"/>
          <w:b/>
          <w:sz w:val="20"/>
          <w:szCs w:val="20"/>
        </w:rPr>
      </w:pPr>
      <w:r w:rsidRPr="00A21878">
        <w:rPr>
          <w:rFonts w:ascii="Times New Roman" w:eastAsia="Calibri" w:hAnsi="Times New Roman"/>
          <w:b/>
          <w:sz w:val="20"/>
          <w:szCs w:val="20"/>
        </w:rPr>
        <w:t>Таблица 8</w:t>
      </w:r>
    </w:p>
    <w:p w:rsidR="007E2F81" w:rsidRPr="00A21878" w:rsidRDefault="007E2F81" w:rsidP="007E2F81">
      <w:pPr>
        <w:tabs>
          <w:tab w:val="left" w:pos="6108"/>
        </w:tabs>
        <w:spacing w:after="0" w:line="240" w:lineRule="auto"/>
        <w:rPr>
          <w:rFonts w:ascii="Times New Roman" w:eastAsia="Calibri" w:hAnsi="Times New Roman"/>
          <w:b/>
          <w:sz w:val="20"/>
          <w:szCs w:val="20"/>
        </w:rPr>
      </w:pPr>
    </w:p>
    <w:p w:rsidR="007E2F81" w:rsidRPr="00A21878" w:rsidRDefault="007E2F81" w:rsidP="007E2F81">
      <w:pPr>
        <w:spacing w:after="0" w:line="240" w:lineRule="auto"/>
        <w:jc w:val="center"/>
        <w:rPr>
          <w:rFonts w:ascii="Times New Roman" w:eastAsia="Times New Roman" w:hAnsi="Times New Roman" w:cs="Times New Roman"/>
          <w:b/>
          <w:kern w:val="1"/>
          <w:sz w:val="20"/>
          <w:szCs w:val="20"/>
          <w:lang w:eastAsia="ar-SA"/>
        </w:rPr>
      </w:pPr>
      <w:r w:rsidRPr="00A21878">
        <w:rPr>
          <w:rFonts w:ascii="Times New Roman" w:eastAsia="Times New Roman" w:hAnsi="Times New Roman" w:cs="Times New Roman"/>
          <w:b/>
          <w:kern w:val="1"/>
          <w:sz w:val="20"/>
          <w:szCs w:val="20"/>
          <w:lang w:eastAsia="ar-SA"/>
        </w:rPr>
        <w:t>Требование Заказчика к материалам, используемым при выполнении работ</w:t>
      </w:r>
    </w:p>
    <w:p w:rsidR="007E2F81" w:rsidRPr="00A21878" w:rsidRDefault="007E2F81" w:rsidP="007E2F81">
      <w:pPr>
        <w:spacing w:after="0" w:line="240" w:lineRule="auto"/>
        <w:jc w:val="center"/>
        <w:rPr>
          <w:rFonts w:ascii="Times New Roman" w:eastAsia="Times New Roman" w:hAnsi="Times New Roman" w:cs="Times New Roman"/>
          <w:kern w:val="1"/>
          <w:sz w:val="20"/>
          <w:szCs w:val="20"/>
          <w:lang w:eastAsia="ar-SA"/>
        </w:rPr>
      </w:pPr>
    </w:p>
    <w:p w:rsidR="007E2F81" w:rsidRPr="00A21878" w:rsidRDefault="007E2F81" w:rsidP="007E2F81">
      <w:pPr>
        <w:spacing w:after="0" w:line="240" w:lineRule="auto"/>
        <w:jc w:val="center"/>
        <w:rPr>
          <w:rFonts w:ascii="Times New Roman" w:eastAsia="Times New Roman" w:hAnsi="Times New Roman" w:cs="Times New Roman"/>
          <w:kern w:val="1"/>
          <w:sz w:val="20"/>
          <w:szCs w:val="20"/>
          <w:lang w:eastAsia="ar-SA"/>
        </w:rPr>
      </w:pPr>
      <w:r w:rsidRPr="00A21878">
        <w:rPr>
          <w:rFonts w:ascii="Times New Roman" w:eastAsia="Times New Roman" w:hAnsi="Times New Roman" w:cs="Times New Roman"/>
          <w:kern w:val="1"/>
          <w:sz w:val="20"/>
          <w:szCs w:val="20"/>
          <w:lang w:eastAsia="ar-SA"/>
        </w:rPr>
        <w:t>общестроительные работы</w:t>
      </w:r>
    </w:p>
    <w:tbl>
      <w:tblPr>
        <w:tblpPr w:leftFromText="180" w:rightFromText="180" w:vertAnchor="text" w:horzAnchor="margin" w:tblpY="4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257"/>
        <w:gridCol w:w="7582"/>
      </w:tblGrid>
      <w:tr w:rsidR="007E2F81" w:rsidRPr="00A21878" w:rsidTr="007E2F81">
        <w:trPr>
          <w:trHeight w:val="529"/>
        </w:trPr>
        <w:tc>
          <w:tcPr>
            <w:tcW w:w="253" w:type="pct"/>
            <w:shd w:val="clear" w:color="auto" w:fill="auto"/>
          </w:tcPr>
          <w:p w:rsidR="007E2F81" w:rsidRPr="00A21878" w:rsidRDefault="007E2F81" w:rsidP="007E2F81">
            <w:pPr>
              <w:suppressAutoHyphens/>
              <w:spacing w:after="0" w:line="240" w:lineRule="auto"/>
              <w:rPr>
                <w:rFonts w:ascii="Times New Roman" w:eastAsia="Times New Roman" w:hAnsi="Times New Roman" w:cs="Times New Roman"/>
                <w:kern w:val="1"/>
                <w:sz w:val="20"/>
                <w:szCs w:val="20"/>
                <w:lang w:eastAsia="ar-SA"/>
              </w:rPr>
            </w:pPr>
            <w:r w:rsidRPr="00A21878">
              <w:rPr>
                <w:rFonts w:ascii="Times New Roman" w:eastAsia="Times New Roman" w:hAnsi="Times New Roman" w:cs="Times New Roman"/>
                <w:kern w:val="1"/>
                <w:sz w:val="20"/>
                <w:szCs w:val="20"/>
                <w:lang w:eastAsia="ar-SA"/>
              </w:rPr>
              <w:t>№</w:t>
            </w:r>
          </w:p>
          <w:p w:rsidR="007E2F81" w:rsidRPr="00A21878" w:rsidRDefault="007E2F81" w:rsidP="007E2F81">
            <w:pPr>
              <w:suppressAutoHyphens/>
              <w:spacing w:after="0" w:line="240" w:lineRule="auto"/>
              <w:rPr>
                <w:rFonts w:ascii="Times New Roman" w:eastAsia="Times New Roman" w:hAnsi="Times New Roman" w:cs="Times New Roman"/>
                <w:kern w:val="1"/>
                <w:sz w:val="20"/>
                <w:szCs w:val="20"/>
                <w:lang w:eastAsia="ar-SA"/>
              </w:rPr>
            </w:pPr>
            <w:proofErr w:type="gramStart"/>
            <w:r w:rsidRPr="00A21878">
              <w:rPr>
                <w:rFonts w:ascii="Times New Roman" w:eastAsia="Times New Roman" w:hAnsi="Times New Roman" w:cs="Times New Roman"/>
                <w:kern w:val="1"/>
                <w:sz w:val="20"/>
                <w:szCs w:val="20"/>
                <w:lang w:eastAsia="ar-SA"/>
              </w:rPr>
              <w:t>п</w:t>
            </w:r>
            <w:proofErr w:type="gramEnd"/>
            <w:r w:rsidRPr="00A21878">
              <w:rPr>
                <w:rFonts w:ascii="Times New Roman" w:eastAsia="Times New Roman" w:hAnsi="Times New Roman" w:cs="Times New Roman"/>
                <w:kern w:val="1"/>
                <w:sz w:val="20"/>
                <w:szCs w:val="20"/>
                <w:lang w:eastAsia="ar-SA"/>
              </w:rPr>
              <w:t>/п</w:t>
            </w:r>
          </w:p>
        </w:tc>
        <w:tc>
          <w:tcPr>
            <w:tcW w:w="1089" w:type="pct"/>
            <w:shd w:val="clear" w:color="auto" w:fill="auto"/>
          </w:tcPr>
          <w:p w:rsidR="007E2F81" w:rsidRPr="00A21878" w:rsidRDefault="007E2F81" w:rsidP="007E2F81">
            <w:pPr>
              <w:suppressAutoHyphens/>
              <w:spacing w:after="0" w:line="240" w:lineRule="auto"/>
              <w:jc w:val="center"/>
              <w:rPr>
                <w:rFonts w:ascii="Times New Roman" w:eastAsia="Times New Roman" w:hAnsi="Times New Roman" w:cs="Times New Roman"/>
                <w:kern w:val="1"/>
                <w:sz w:val="20"/>
                <w:szCs w:val="20"/>
                <w:lang w:eastAsia="ar-SA"/>
              </w:rPr>
            </w:pPr>
            <w:r w:rsidRPr="00A21878">
              <w:rPr>
                <w:rFonts w:ascii="Times New Roman" w:eastAsia="Times New Roman" w:hAnsi="Times New Roman" w:cs="Times New Roman"/>
                <w:kern w:val="1"/>
                <w:sz w:val="20"/>
                <w:szCs w:val="20"/>
                <w:lang w:eastAsia="ar-SA"/>
              </w:rPr>
              <w:t>Наименование материалов</w:t>
            </w:r>
          </w:p>
        </w:tc>
        <w:tc>
          <w:tcPr>
            <w:tcW w:w="3658" w:type="pct"/>
            <w:shd w:val="clear" w:color="auto" w:fill="auto"/>
          </w:tcPr>
          <w:p w:rsidR="007E2F81" w:rsidRPr="00A21878" w:rsidRDefault="007E2F81" w:rsidP="007E2F81">
            <w:pPr>
              <w:suppressAutoHyphens/>
              <w:spacing w:after="0" w:line="240" w:lineRule="auto"/>
              <w:jc w:val="center"/>
              <w:rPr>
                <w:rFonts w:ascii="Times New Roman" w:eastAsia="Times New Roman" w:hAnsi="Times New Roman" w:cs="Times New Roman"/>
                <w:kern w:val="1"/>
                <w:sz w:val="20"/>
                <w:szCs w:val="20"/>
                <w:lang w:eastAsia="ar-SA"/>
              </w:rPr>
            </w:pPr>
            <w:r w:rsidRPr="00A21878">
              <w:rPr>
                <w:rFonts w:ascii="Times New Roman" w:eastAsia="Times New Roman" w:hAnsi="Times New Roman" w:cs="Times New Roman"/>
                <w:kern w:val="1"/>
                <w:sz w:val="20"/>
                <w:szCs w:val="20"/>
                <w:lang w:eastAsia="ar-SA"/>
              </w:rPr>
              <w:t>Характеристика и показатели материалов</w:t>
            </w:r>
          </w:p>
        </w:tc>
      </w:tr>
      <w:tr w:rsidR="007E2F81" w:rsidRPr="00A21878" w:rsidTr="007E2F81">
        <w:trPr>
          <w:trHeight w:val="1362"/>
        </w:trPr>
        <w:tc>
          <w:tcPr>
            <w:tcW w:w="253" w:type="pct"/>
            <w:shd w:val="clear" w:color="auto" w:fill="auto"/>
          </w:tcPr>
          <w:p w:rsidR="007E2F81" w:rsidRPr="00A21878" w:rsidRDefault="007E2F81" w:rsidP="007E2F81">
            <w:pPr>
              <w:suppressAutoHyphens/>
              <w:spacing w:after="0" w:line="240" w:lineRule="auto"/>
              <w:rPr>
                <w:rFonts w:ascii="Times New Roman" w:eastAsia="Times New Roman" w:hAnsi="Times New Roman" w:cs="Times New Roman"/>
                <w:kern w:val="1"/>
                <w:sz w:val="20"/>
                <w:szCs w:val="20"/>
                <w:lang w:eastAsia="ar-SA"/>
              </w:rPr>
            </w:pPr>
            <w:r w:rsidRPr="00A21878">
              <w:rPr>
                <w:rFonts w:ascii="Times New Roman" w:eastAsia="Times New Roman" w:hAnsi="Times New Roman" w:cs="Times New Roman"/>
                <w:kern w:val="1"/>
                <w:sz w:val="20"/>
                <w:szCs w:val="20"/>
                <w:lang w:eastAsia="ar-SA"/>
              </w:rPr>
              <w:t>1</w:t>
            </w:r>
          </w:p>
        </w:tc>
        <w:tc>
          <w:tcPr>
            <w:tcW w:w="1089" w:type="pct"/>
            <w:shd w:val="clear" w:color="auto" w:fill="auto"/>
          </w:tcPr>
          <w:p w:rsidR="007E2F81" w:rsidRPr="00A21878" w:rsidRDefault="007E2F81" w:rsidP="007E2F81">
            <w:pPr>
              <w:suppressAutoHyphens/>
              <w:spacing w:after="0" w:line="240" w:lineRule="auto"/>
              <w:rPr>
                <w:rFonts w:ascii="Times New Roman" w:eastAsia="Times New Roman" w:hAnsi="Times New Roman" w:cs="Times New Roman"/>
                <w:kern w:val="1"/>
                <w:sz w:val="20"/>
                <w:szCs w:val="20"/>
                <w:lang w:eastAsia="ar-SA"/>
              </w:rPr>
            </w:pPr>
            <w:r w:rsidRPr="00A21878">
              <w:rPr>
                <w:rFonts w:ascii="Times New Roman" w:eastAsia="Times New Roman" w:hAnsi="Times New Roman" w:cs="Times New Roman"/>
                <w:kern w:val="1"/>
                <w:sz w:val="20"/>
                <w:szCs w:val="20"/>
                <w:lang w:eastAsia="ar-SA"/>
              </w:rPr>
              <w:t xml:space="preserve">Грунтовка </w:t>
            </w:r>
          </w:p>
        </w:tc>
        <w:tc>
          <w:tcPr>
            <w:tcW w:w="3658" w:type="pct"/>
            <w:shd w:val="clear" w:color="auto" w:fill="auto"/>
          </w:tcPr>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Состав: водная дисперсия полимеров</w:t>
            </w:r>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Время высыхания при максимальном разбавлении: 2-4 часа</w:t>
            </w:r>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Температура применения: от +5 до +35</w:t>
            </w:r>
            <w:proofErr w:type="gramStart"/>
            <w:r w:rsidRPr="00A21878">
              <w:rPr>
                <w:rFonts w:ascii="Times New Roman" w:eastAsia="Times New Roman" w:hAnsi="Times New Roman" w:cs="Times New Roman"/>
                <w:sz w:val="20"/>
                <w:szCs w:val="20"/>
                <w:lang w:eastAsia="ru-RU"/>
              </w:rPr>
              <w:t>°С</w:t>
            </w:r>
            <w:proofErr w:type="gramEnd"/>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Расход: 0,1-0,2 л/м</w:t>
            </w:r>
            <w:proofErr w:type="gramStart"/>
            <w:r w:rsidRPr="00A21878">
              <w:rPr>
                <w:rFonts w:ascii="Times New Roman" w:eastAsia="Times New Roman" w:hAnsi="Times New Roman" w:cs="Times New Roman"/>
                <w:sz w:val="20"/>
                <w:szCs w:val="20"/>
                <w:lang w:eastAsia="ru-RU"/>
              </w:rPr>
              <w:t>2</w:t>
            </w:r>
            <w:proofErr w:type="gramEnd"/>
            <w:r w:rsidRPr="00A21878">
              <w:rPr>
                <w:rFonts w:ascii="Times New Roman" w:eastAsia="Times New Roman" w:hAnsi="Times New Roman" w:cs="Times New Roman"/>
                <w:sz w:val="20"/>
                <w:szCs w:val="20"/>
                <w:lang w:eastAsia="ru-RU"/>
              </w:rPr>
              <w:t xml:space="preserve"> при однократном нанесении в зависимости от впитывающей способности основания.</w:t>
            </w:r>
          </w:p>
        </w:tc>
      </w:tr>
      <w:tr w:rsidR="007E2F81" w:rsidRPr="00A21878" w:rsidTr="007E2F81">
        <w:trPr>
          <w:trHeight w:val="1362"/>
        </w:trPr>
        <w:tc>
          <w:tcPr>
            <w:tcW w:w="253" w:type="pct"/>
            <w:shd w:val="clear" w:color="auto" w:fill="auto"/>
          </w:tcPr>
          <w:p w:rsidR="007E2F81" w:rsidRPr="00A21878" w:rsidRDefault="007E2F81" w:rsidP="007E2F81">
            <w:pPr>
              <w:suppressAutoHyphens/>
              <w:spacing w:after="0" w:line="240" w:lineRule="auto"/>
              <w:rPr>
                <w:rFonts w:ascii="Times New Roman" w:eastAsia="Times New Roman" w:hAnsi="Times New Roman" w:cs="Times New Roman"/>
                <w:kern w:val="1"/>
                <w:sz w:val="20"/>
                <w:szCs w:val="20"/>
                <w:lang w:eastAsia="ar-SA"/>
              </w:rPr>
            </w:pPr>
            <w:r w:rsidRPr="00A21878">
              <w:rPr>
                <w:rFonts w:ascii="Times New Roman" w:eastAsia="Times New Roman" w:hAnsi="Times New Roman" w:cs="Times New Roman"/>
                <w:kern w:val="1"/>
                <w:sz w:val="20"/>
                <w:szCs w:val="20"/>
                <w:lang w:eastAsia="ar-SA"/>
              </w:rPr>
              <w:t>2</w:t>
            </w:r>
          </w:p>
        </w:tc>
        <w:tc>
          <w:tcPr>
            <w:tcW w:w="1089" w:type="pct"/>
            <w:shd w:val="clear" w:color="auto" w:fill="auto"/>
          </w:tcPr>
          <w:p w:rsidR="007E2F81" w:rsidRPr="00A21878" w:rsidRDefault="007E2F81" w:rsidP="007E2F81">
            <w:pPr>
              <w:suppressAutoHyphens/>
              <w:spacing w:after="0" w:line="240" w:lineRule="auto"/>
              <w:rPr>
                <w:rFonts w:ascii="Times New Roman" w:eastAsia="Times New Roman" w:hAnsi="Times New Roman" w:cs="Times New Roman"/>
                <w:kern w:val="1"/>
                <w:sz w:val="20"/>
                <w:szCs w:val="20"/>
                <w:lang w:eastAsia="ar-SA"/>
              </w:rPr>
            </w:pPr>
            <w:proofErr w:type="spellStart"/>
            <w:r w:rsidRPr="00A21878">
              <w:rPr>
                <w:rFonts w:ascii="Times New Roman" w:eastAsia="Times New Roman" w:hAnsi="Times New Roman" w:cs="Times New Roman"/>
                <w:kern w:val="1"/>
                <w:sz w:val="20"/>
                <w:szCs w:val="20"/>
                <w:lang w:eastAsia="ar-SA"/>
              </w:rPr>
              <w:t>Бетонконтакт</w:t>
            </w:r>
            <w:proofErr w:type="spellEnd"/>
            <w:r w:rsidRPr="00A21878">
              <w:rPr>
                <w:rFonts w:ascii="Times New Roman" w:eastAsia="Times New Roman" w:hAnsi="Times New Roman" w:cs="Times New Roman"/>
                <w:kern w:val="1"/>
                <w:sz w:val="20"/>
                <w:szCs w:val="20"/>
                <w:lang w:eastAsia="ar-SA"/>
              </w:rPr>
              <w:t xml:space="preserve"> </w:t>
            </w:r>
          </w:p>
        </w:tc>
        <w:tc>
          <w:tcPr>
            <w:tcW w:w="3658" w:type="pct"/>
            <w:shd w:val="clear" w:color="auto" w:fill="auto"/>
          </w:tcPr>
          <w:p w:rsidR="007E2F81" w:rsidRPr="00A21878" w:rsidRDefault="007E2F81" w:rsidP="007E2F81">
            <w:pPr>
              <w:spacing w:after="0"/>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 xml:space="preserve">Состав: </w:t>
            </w:r>
            <w:r w:rsidRPr="00A21878">
              <w:rPr>
                <w:rFonts w:ascii="Arial" w:hAnsi="Arial" w:cs="Arial"/>
                <w:sz w:val="20"/>
                <w:szCs w:val="20"/>
              </w:rPr>
              <w:t xml:space="preserve"> </w:t>
            </w:r>
            <w:r w:rsidRPr="00A21878">
              <w:rPr>
                <w:rFonts w:ascii="Times New Roman" w:eastAsia="Times New Roman" w:hAnsi="Times New Roman" w:cs="Times New Roman"/>
                <w:sz w:val="20"/>
                <w:szCs w:val="20"/>
                <w:lang w:eastAsia="ru-RU"/>
              </w:rPr>
              <w:t>водная дисперсия сополимеров акрилатов с пигментами  и минеральными наполнителями</w:t>
            </w:r>
          </w:p>
          <w:p w:rsidR="007E2F81" w:rsidRPr="00A21878" w:rsidRDefault="007E2F81" w:rsidP="007E2F81">
            <w:pPr>
              <w:spacing w:after="0"/>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Назначение: увеличивает адгезию всех видов штукатурок к бетону.</w:t>
            </w:r>
          </w:p>
          <w:p w:rsidR="007E2F81" w:rsidRPr="00A21878" w:rsidRDefault="007E2F81" w:rsidP="007E2F81">
            <w:pPr>
              <w:spacing w:after="0"/>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Расход: не менее 0,2 кг/м</w:t>
            </w:r>
            <w:proofErr w:type="gramStart"/>
            <w:r w:rsidRPr="00A21878">
              <w:rPr>
                <w:rFonts w:ascii="Times New Roman" w:eastAsia="Times New Roman" w:hAnsi="Times New Roman" w:cs="Times New Roman"/>
                <w:sz w:val="20"/>
                <w:szCs w:val="20"/>
                <w:lang w:eastAsia="ru-RU"/>
              </w:rPr>
              <w:t>2</w:t>
            </w:r>
            <w:proofErr w:type="gramEnd"/>
          </w:p>
        </w:tc>
      </w:tr>
      <w:tr w:rsidR="007E2F81" w:rsidRPr="00A21878" w:rsidTr="007E2F81">
        <w:tc>
          <w:tcPr>
            <w:tcW w:w="253" w:type="pct"/>
            <w:shd w:val="clear" w:color="auto" w:fill="auto"/>
          </w:tcPr>
          <w:p w:rsidR="007E2F81" w:rsidRPr="00A21878" w:rsidRDefault="007E2F81" w:rsidP="007E2F81">
            <w:pPr>
              <w:suppressAutoHyphens/>
              <w:spacing w:after="0" w:line="240" w:lineRule="auto"/>
              <w:rPr>
                <w:rFonts w:ascii="Times New Roman" w:eastAsia="Times New Roman" w:hAnsi="Times New Roman" w:cs="Times New Roman"/>
                <w:kern w:val="1"/>
                <w:sz w:val="20"/>
                <w:szCs w:val="20"/>
                <w:lang w:eastAsia="ar-SA"/>
              </w:rPr>
            </w:pPr>
            <w:r w:rsidRPr="00A21878">
              <w:rPr>
                <w:rFonts w:ascii="Times New Roman" w:eastAsia="Times New Roman" w:hAnsi="Times New Roman" w:cs="Times New Roman"/>
                <w:kern w:val="1"/>
                <w:sz w:val="20"/>
                <w:szCs w:val="20"/>
                <w:lang w:eastAsia="ar-SA"/>
              </w:rPr>
              <w:t>3</w:t>
            </w:r>
          </w:p>
        </w:tc>
        <w:tc>
          <w:tcPr>
            <w:tcW w:w="1089" w:type="pct"/>
            <w:shd w:val="clear" w:color="auto" w:fill="auto"/>
          </w:tcPr>
          <w:p w:rsidR="007E2F81" w:rsidRPr="00A21878" w:rsidRDefault="007E2F81" w:rsidP="007E2F81">
            <w:pPr>
              <w:suppressAutoHyphens/>
              <w:spacing w:after="0" w:line="240" w:lineRule="auto"/>
              <w:rPr>
                <w:rFonts w:ascii="Times New Roman" w:eastAsia="Times New Roman" w:hAnsi="Times New Roman" w:cs="Times New Roman"/>
                <w:kern w:val="1"/>
                <w:sz w:val="20"/>
                <w:szCs w:val="20"/>
                <w:lang w:eastAsia="ar-SA"/>
              </w:rPr>
            </w:pPr>
            <w:r w:rsidRPr="00A21878">
              <w:rPr>
                <w:rFonts w:ascii="Times New Roman" w:eastAsia="Times New Roman" w:hAnsi="Times New Roman" w:cs="Times New Roman"/>
                <w:kern w:val="1"/>
                <w:sz w:val="20"/>
                <w:szCs w:val="20"/>
                <w:lang w:eastAsia="ar-SA"/>
              </w:rPr>
              <w:t xml:space="preserve">Краска </w:t>
            </w:r>
          </w:p>
        </w:tc>
        <w:tc>
          <w:tcPr>
            <w:tcW w:w="3658" w:type="pct"/>
            <w:shd w:val="clear" w:color="auto" w:fill="auto"/>
          </w:tcPr>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Должна</w:t>
            </w:r>
            <w:proofErr w:type="gramStart"/>
            <w:r w:rsidRPr="00A21878">
              <w:rPr>
                <w:rFonts w:ascii="Times New Roman" w:eastAsia="Times New Roman" w:hAnsi="Times New Roman" w:cs="Times New Roman"/>
                <w:sz w:val="20"/>
                <w:szCs w:val="20"/>
                <w:lang w:eastAsia="ru-RU"/>
              </w:rPr>
              <w:t xml:space="preserve"> :</w:t>
            </w:r>
            <w:proofErr w:type="gramEnd"/>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proofErr w:type="gramStart"/>
            <w:r w:rsidRPr="00A21878">
              <w:rPr>
                <w:rFonts w:ascii="Times New Roman" w:eastAsia="Times New Roman" w:hAnsi="Times New Roman" w:cs="Times New Roman"/>
                <w:sz w:val="20"/>
                <w:szCs w:val="20"/>
                <w:lang w:eastAsia="ru-RU"/>
              </w:rPr>
              <w:t xml:space="preserve">-обладать адгезией (сцеплением)   к штукатурке, шпатлевке, бетону, </w:t>
            </w:r>
            <w:proofErr w:type="spellStart"/>
            <w:r w:rsidRPr="00A21878">
              <w:rPr>
                <w:rFonts w:ascii="Times New Roman" w:eastAsia="Times New Roman" w:hAnsi="Times New Roman" w:cs="Times New Roman"/>
                <w:sz w:val="20"/>
                <w:szCs w:val="20"/>
                <w:lang w:eastAsia="ru-RU"/>
              </w:rPr>
              <w:t>гипсоволокну</w:t>
            </w:r>
            <w:proofErr w:type="spellEnd"/>
            <w:r w:rsidRPr="00A21878">
              <w:rPr>
                <w:rFonts w:ascii="Times New Roman" w:eastAsia="Times New Roman" w:hAnsi="Times New Roman" w:cs="Times New Roman"/>
                <w:sz w:val="20"/>
                <w:szCs w:val="20"/>
                <w:lang w:eastAsia="ru-RU"/>
              </w:rPr>
              <w:t xml:space="preserve">, </w:t>
            </w:r>
            <w:proofErr w:type="spellStart"/>
            <w:r w:rsidRPr="00A21878">
              <w:rPr>
                <w:rFonts w:ascii="Times New Roman" w:eastAsia="Times New Roman" w:hAnsi="Times New Roman" w:cs="Times New Roman"/>
                <w:sz w:val="20"/>
                <w:szCs w:val="20"/>
                <w:lang w:eastAsia="ru-RU"/>
              </w:rPr>
              <w:t>гипсокартону</w:t>
            </w:r>
            <w:proofErr w:type="spellEnd"/>
            <w:r w:rsidRPr="00A21878">
              <w:rPr>
                <w:rFonts w:ascii="Times New Roman" w:eastAsia="Times New Roman" w:hAnsi="Times New Roman" w:cs="Times New Roman"/>
                <w:sz w:val="20"/>
                <w:szCs w:val="20"/>
                <w:lang w:eastAsia="ru-RU"/>
              </w:rPr>
              <w:t xml:space="preserve">, </w:t>
            </w:r>
            <w:proofErr w:type="spellStart"/>
            <w:r w:rsidRPr="00A21878">
              <w:rPr>
                <w:rFonts w:ascii="Times New Roman" w:eastAsia="Times New Roman" w:hAnsi="Times New Roman" w:cs="Times New Roman"/>
                <w:sz w:val="20"/>
                <w:szCs w:val="20"/>
                <w:lang w:eastAsia="ru-RU"/>
              </w:rPr>
              <w:t>оргалиту</w:t>
            </w:r>
            <w:proofErr w:type="spellEnd"/>
            <w:r w:rsidRPr="00A21878">
              <w:rPr>
                <w:rFonts w:ascii="Times New Roman" w:eastAsia="Times New Roman" w:hAnsi="Times New Roman" w:cs="Times New Roman"/>
                <w:sz w:val="20"/>
                <w:szCs w:val="20"/>
                <w:lang w:eastAsia="ru-RU"/>
              </w:rPr>
              <w:t xml:space="preserve">, ДСП, ДВП, МДФ, фанере, дереву </w:t>
            </w:r>
            <w:proofErr w:type="gramEnd"/>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 xml:space="preserve"> -Выдерживать влажную уборку с применением СМС</w:t>
            </w:r>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-содержать  антисептик, для использования  ее во влажных помещениях</w:t>
            </w:r>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Время высыхания при t+20</w:t>
            </w:r>
            <w:proofErr w:type="gramStart"/>
            <w:r w:rsidRPr="00A21878">
              <w:rPr>
                <w:rFonts w:ascii="Times New Roman" w:eastAsia="Times New Roman" w:hAnsi="Times New Roman" w:cs="Times New Roman"/>
                <w:sz w:val="20"/>
                <w:szCs w:val="20"/>
                <w:lang w:eastAsia="ru-RU"/>
              </w:rPr>
              <w:t>°С</w:t>
            </w:r>
            <w:proofErr w:type="gramEnd"/>
            <w:r w:rsidRPr="00A21878">
              <w:rPr>
                <w:rFonts w:ascii="Times New Roman" w:eastAsia="Times New Roman" w:hAnsi="Times New Roman" w:cs="Times New Roman"/>
                <w:sz w:val="20"/>
                <w:szCs w:val="20"/>
                <w:lang w:eastAsia="ru-RU"/>
              </w:rPr>
              <w:t xml:space="preserve"> и влажности 65%: не более 1часа</w:t>
            </w:r>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lastRenderedPageBreak/>
              <w:t>расход при двукратном нанесении: на ранее окрашенные не более-150 г/м</w:t>
            </w:r>
            <w:proofErr w:type="gramStart"/>
            <w:r w:rsidRPr="00A21878">
              <w:rPr>
                <w:rFonts w:ascii="Times New Roman" w:eastAsia="Times New Roman" w:hAnsi="Times New Roman" w:cs="Times New Roman"/>
                <w:sz w:val="20"/>
                <w:szCs w:val="20"/>
                <w:lang w:eastAsia="ru-RU"/>
              </w:rPr>
              <w:t>2</w:t>
            </w:r>
            <w:proofErr w:type="gramEnd"/>
            <w:r w:rsidRPr="00A21878">
              <w:rPr>
                <w:rFonts w:ascii="Times New Roman" w:eastAsia="Times New Roman" w:hAnsi="Times New Roman" w:cs="Times New Roman"/>
                <w:sz w:val="20"/>
                <w:szCs w:val="20"/>
                <w:lang w:eastAsia="ru-RU"/>
              </w:rPr>
              <w:t xml:space="preserve">, </w:t>
            </w:r>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на зашпатлеванные не более-250 г/м</w:t>
            </w:r>
            <w:proofErr w:type="gramStart"/>
            <w:r w:rsidRPr="00A21878">
              <w:rPr>
                <w:rFonts w:ascii="Times New Roman" w:eastAsia="Times New Roman" w:hAnsi="Times New Roman" w:cs="Times New Roman"/>
                <w:sz w:val="20"/>
                <w:szCs w:val="20"/>
                <w:lang w:eastAsia="ru-RU"/>
              </w:rPr>
              <w:t>2</w:t>
            </w:r>
            <w:proofErr w:type="gramEnd"/>
            <w:r w:rsidRPr="00A21878">
              <w:rPr>
                <w:rFonts w:ascii="Times New Roman" w:eastAsia="Times New Roman" w:hAnsi="Times New Roman" w:cs="Times New Roman"/>
                <w:sz w:val="20"/>
                <w:szCs w:val="20"/>
                <w:lang w:eastAsia="ru-RU"/>
              </w:rPr>
              <w:t xml:space="preserve">, </w:t>
            </w:r>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на оштукатуренные поверхности не более-350 г/м</w:t>
            </w:r>
            <w:proofErr w:type="gramStart"/>
            <w:r w:rsidRPr="00A21878">
              <w:rPr>
                <w:rFonts w:ascii="Times New Roman" w:eastAsia="Times New Roman" w:hAnsi="Times New Roman" w:cs="Times New Roman"/>
                <w:sz w:val="20"/>
                <w:szCs w:val="20"/>
                <w:lang w:eastAsia="ru-RU"/>
              </w:rPr>
              <w:t>2</w:t>
            </w:r>
            <w:proofErr w:type="gramEnd"/>
          </w:p>
        </w:tc>
      </w:tr>
      <w:tr w:rsidR="007E2F81" w:rsidRPr="00A21878" w:rsidTr="007E2F81">
        <w:tc>
          <w:tcPr>
            <w:tcW w:w="253" w:type="pct"/>
            <w:shd w:val="clear" w:color="auto" w:fill="auto"/>
          </w:tcPr>
          <w:p w:rsidR="007E2F81" w:rsidRPr="00A21878" w:rsidRDefault="007E2F81" w:rsidP="007E2F81">
            <w:pPr>
              <w:suppressAutoHyphens/>
              <w:spacing w:after="0" w:line="240" w:lineRule="auto"/>
              <w:rPr>
                <w:rFonts w:ascii="Times New Roman" w:eastAsia="Times New Roman" w:hAnsi="Times New Roman" w:cs="Times New Roman"/>
                <w:kern w:val="1"/>
                <w:sz w:val="20"/>
                <w:szCs w:val="20"/>
                <w:lang w:eastAsia="ar-SA"/>
              </w:rPr>
            </w:pPr>
            <w:r w:rsidRPr="00A21878">
              <w:rPr>
                <w:rFonts w:ascii="Times New Roman" w:eastAsia="Times New Roman" w:hAnsi="Times New Roman" w:cs="Times New Roman"/>
                <w:kern w:val="1"/>
                <w:sz w:val="20"/>
                <w:szCs w:val="20"/>
                <w:lang w:eastAsia="ar-SA"/>
              </w:rPr>
              <w:lastRenderedPageBreak/>
              <w:t>4</w:t>
            </w:r>
          </w:p>
        </w:tc>
        <w:tc>
          <w:tcPr>
            <w:tcW w:w="1089" w:type="pct"/>
            <w:shd w:val="clear" w:color="auto" w:fill="auto"/>
          </w:tcPr>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 xml:space="preserve">Ламинат  </w:t>
            </w:r>
          </w:p>
        </w:tc>
        <w:tc>
          <w:tcPr>
            <w:tcW w:w="3658" w:type="pct"/>
            <w:shd w:val="clear" w:color="auto" w:fill="auto"/>
          </w:tcPr>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Рисунок - по согласованию.</w:t>
            </w:r>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 xml:space="preserve">Цветовая гамма (оттенок) дизайна </w:t>
            </w:r>
            <w:r w:rsidRPr="00A21878">
              <w:rPr>
                <w:rFonts w:ascii="Times New Roman" w:eastAsia="Times New Roman" w:hAnsi="Times New Roman" w:cs="Times New Roman"/>
                <w:sz w:val="20"/>
                <w:szCs w:val="20"/>
                <w:lang w:eastAsia="ru-RU"/>
              </w:rPr>
              <w:tab/>
              <w:t>по согласованию</w:t>
            </w:r>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 xml:space="preserve">Класс применения </w:t>
            </w:r>
            <w:r w:rsidRPr="00A21878">
              <w:rPr>
                <w:rFonts w:ascii="Times New Roman" w:eastAsia="Times New Roman" w:hAnsi="Times New Roman" w:cs="Times New Roman"/>
                <w:sz w:val="20"/>
                <w:szCs w:val="20"/>
                <w:lang w:eastAsia="ru-RU"/>
              </w:rPr>
              <w:tab/>
              <w:t>32</w:t>
            </w:r>
          </w:p>
          <w:p w:rsidR="007E2F81" w:rsidRPr="00A21878" w:rsidRDefault="007E2F81" w:rsidP="007E2F81">
            <w:pPr>
              <w:shd w:val="clear" w:color="auto" w:fill="FFFFFF"/>
              <w:spacing w:after="0" w:line="330" w:lineRule="atLeast"/>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-толщина ламели – 6–7 мм</w:t>
            </w:r>
          </w:p>
          <w:p w:rsidR="007E2F81" w:rsidRPr="00A21878" w:rsidRDefault="007E2F81" w:rsidP="007E2F81">
            <w:pPr>
              <w:shd w:val="clear" w:color="auto" w:fill="FFFFFF"/>
              <w:spacing w:after="0" w:line="330" w:lineRule="atLeast"/>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-длина доски – 1,18–2 м</w:t>
            </w:r>
          </w:p>
          <w:p w:rsidR="007E2F81" w:rsidRPr="00A21878" w:rsidRDefault="007E2F81" w:rsidP="007E2F81">
            <w:pPr>
              <w:shd w:val="clear" w:color="auto" w:fill="FFFFFF"/>
              <w:spacing w:after="0" w:line="330" w:lineRule="atLeast"/>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-ширина ламината – 12–30 см</w:t>
            </w:r>
          </w:p>
          <w:p w:rsidR="007E2F81" w:rsidRPr="00A21878" w:rsidRDefault="007E2F81" w:rsidP="007E2F81">
            <w:pPr>
              <w:shd w:val="clear" w:color="auto" w:fill="FFFFFF"/>
              <w:spacing w:after="0" w:line="330" w:lineRule="atLeast"/>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-стойкость к истиранию – АС</w:t>
            </w:r>
            <w:proofErr w:type="gramStart"/>
            <w:r w:rsidRPr="00A21878">
              <w:rPr>
                <w:rFonts w:ascii="Times New Roman" w:eastAsia="Times New Roman" w:hAnsi="Times New Roman" w:cs="Times New Roman"/>
                <w:sz w:val="20"/>
                <w:szCs w:val="20"/>
                <w:lang w:eastAsia="ru-RU"/>
              </w:rPr>
              <w:t>2</w:t>
            </w:r>
            <w:proofErr w:type="gramEnd"/>
            <w:r w:rsidRPr="00A21878">
              <w:rPr>
                <w:rFonts w:ascii="Times New Roman" w:eastAsia="Times New Roman" w:hAnsi="Times New Roman" w:cs="Times New Roman"/>
                <w:sz w:val="20"/>
                <w:szCs w:val="20"/>
                <w:lang w:eastAsia="ru-RU"/>
              </w:rPr>
              <w:t xml:space="preserve">, АС3 </w:t>
            </w:r>
          </w:p>
          <w:p w:rsidR="007E2F81" w:rsidRPr="00A21878" w:rsidRDefault="007E2F81" w:rsidP="007E2F81">
            <w:pPr>
              <w:shd w:val="clear" w:color="auto" w:fill="FFFFFF"/>
              <w:spacing w:after="0" w:line="330" w:lineRule="atLeast"/>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-коэффициент истирания по EN 13329 – ≥ 1800</w:t>
            </w:r>
          </w:p>
          <w:p w:rsidR="007E2F81" w:rsidRPr="00A21878" w:rsidRDefault="007E2F81" w:rsidP="007E2F81">
            <w:pPr>
              <w:shd w:val="clear" w:color="auto" w:fill="FFFFFF"/>
              <w:spacing w:after="0" w:line="330" w:lineRule="atLeast"/>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-сопротивление удару – IC</w:t>
            </w:r>
          </w:p>
        </w:tc>
      </w:tr>
      <w:tr w:rsidR="007E2F81" w:rsidRPr="00A21878" w:rsidTr="007E2F81">
        <w:tc>
          <w:tcPr>
            <w:tcW w:w="253" w:type="pct"/>
            <w:shd w:val="clear" w:color="auto" w:fill="auto"/>
          </w:tcPr>
          <w:p w:rsidR="007E2F81" w:rsidRPr="00A21878" w:rsidRDefault="007E2F81" w:rsidP="007E2F81">
            <w:pPr>
              <w:suppressAutoHyphens/>
              <w:spacing w:after="0"/>
              <w:rPr>
                <w:rFonts w:ascii="Calibri" w:eastAsia="Times New Roman" w:hAnsi="Calibri" w:cs="Times New Roman"/>
                <w:kern w:val="1"/>
                <w:sz w:val="20"/>
                <w:szCs w:val="20"/>
                <w:lang w:eastAsia="ar-SA"/>
              </w:rPr>
            </w:pPr>
            <w:r w:rsidRPr="00A21878">
              <w:rPr>
                <w:rFonts w:ascii="Calibri" w:eastAsia="Times New Roman" w:hAnsi="Calibri" w:cs="Times New Roman"/>
                <w:kern w:val="1"/>
                <w:sz w:val="20"/>
                <w:szCs w:val="20"/>
                <w:lang w:eastAsia="ar-SA"/>
              </w:rPr>
              <w:t>5</w:t>
            </w:r>
          </w:p>
        </w:tc>
        <w:tc>
          <w:tcPr>
            <w:tcW w:w="1089" w:type="pct"/>
            <w:shd w:val="clear" w:color="auto" w:fill="auto"/>
          </w:tcPr>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 xml:space="preserve">Штукатурка </w:t>
            </w:r>
          </w:p>
        </w:tc>
        <w:tc>
          <w:tcPr>
            <w:tcW w:w="3658" w:type="pct"/>
            <w:shd w:val="clear" w:color="auto" w:fill="auto"/>
          </w:tcPr>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 xml:space="preserve">Состав: Цемент, минеральные заполнители, модифицирующие добавки, армирующие волокна </w:t>
            </w:r>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Размер частиц</w:t>
            </w:r>
            <w:r w:rsidRPr="00A21878">
              <w:rPr>
                <w:rFonts w:ascii="Times New Roman" w:eastAsia="Times New Roman" w:hAnsi="Times New Roman" w:cs="Times New Roman"/>
                <w:sz w:val="20"/>
                <w:szCs w:val="20"/>
                <w:lang w:eastAsia="ru-RU"/>
              </w:rPr>
              <w:tab/>
              <w:t>, не более - 4 мм</w:t>
            </w:r>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 xml:space="preserve">Марка по морозостойкости не ниже </w:t>
            </w:r>
            <w:r w:rsidRPr="00A21878">
              <w:rPr>
                <w:rFonts w:ascii="Times New Roman" w:eastAsia="Times New Roman" w:hAnsi="Times New Roman" w:cs="Times New Roman"/>
                <w:sz w:val="20"/>
                <w:szCs w:val="20"/>
                <w:lang w:val="en-US" w:eastAsia="ru-RU"/>
              </w:rPr>
              <w:t>F</w:t>
            </w:r>
            <w:r w:rsidRPr="00A21878">
              <w:rPr>
                <w:rFonts w:ascii="Times New Roman" w:eastAsia="Times New Roman" w:hAnsi="Times New Roman" w:cs="Times New Roman"/>
                <w:sz w:val="20"/>
                <w:szCs w:val="20"/>
                <w:lang w:eastAsia="ru-RU"/>
              </w:rPr>
              <w:t>100</w:t>
            </w:r>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Расход сухой смеси на 1мм не менее 1,4 кг/м</w:t>
            </w:r>
            <w:proofErr w:type="gramStart"/>
            <w:r w:rsidRPr="00A21878">
              <w:rPr>
                <w:rFonts w:ascii="Times New Roman" w:eastAsia="Times New Roman" w:hAnsi="Times New Roman" w:cs="Times New Roman"/>
                <w:sz w:val="20"/>
                <w:szCs w:val="20"/>
                <w:lang w:eastAsia="ru-RU"/>
              </w:rPr>
              <w:t>2</w:t>
            </w:r>
            <w:proofErr w:type="gramEnd"/>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Рекомендуемая толщина слоя</w:t>
            </w:r>
            <w:r w:rsidRPr="00A21878">
              <w:rPr>
                <w:rFonts w:ascii="Times New Roman" w:eastAsia="Times New Roman" w:hAnsi="Times New Roman" w:cs="Times New Roman"/>
                <w:sz w:val="20"/>
                <w:szCs w:val="20"/>
                <w:lang w:eastAsia="ru-RU"/>
              </w:rPr>
              <w:tab/>
              <w:t>- 02–20 мм</w:t>
            </w:r>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 xml:space="preserve">Температура эксплуатации от -50 </w:t>
            </w:r>
            <w:r w:rsidRPr="00A21878">
              <w:rPr>
                <w:rFonts w:ascii="Times New Roman" w:eastAsia="Times New Roman" w:hAnsi="Times New Roman" w:cs="Times New Roman"/>
                <w:sz w:val="20"/>
                <w:szCs w:val="20"/>
                <w:vertAlign w:val="superscript"/>
                <w:lang w:eastAsia="ru-RU"/>
              </w:rPr>
              <w:t>0</w:t>
            </w:r>
            <w:r w:rsidRPr="00A21878">
              <w:rPr>
                <w:rFonts w:ascii="Times New Roman" w:eastAsia="Times New Roman" w:hAnsi="Times New Roman" w:cs="Times New Roman"/>
                <w:sz w:val="20"/>
                <w:szCs w:val="20"/>
                <w:lang w:eastAsia="ru-RU"/>
              </w:rPr>
              <w:t xml:space="preserve">С до +70 </w:t>
            </w:r>
            <w:r w:rsidRPr="00A21878">
              <w:rPr>
                <w:rFonts w:ascii="Times New Roman" w:eastAsia="Times New Roman" w:hAnsi="Times New Roman" w:cs="Times New Roman"/>
                <w:sz w:val="20"/>
                <w:szCs w:val="20"/>
                <w:vertAlign w:val="superscript"/>
                <w:lang w:eastAsia="ru-RU"/>
              </w:rPr>
              <w:t>0</w:t>
            </w:r>
            <w:r w:rsidRPr="00A21878">
              <w:rPr>
                <w:rFonts w:ascii="Times New Roman" w:eastAsia="Times New Roman" w:hAnsi="Times New Roman" w:cs="Times New Roman"/>
                <w:sz w:val="20"/>
                <w:szCs w:val="20"/>
                <w:lang w:eastAsia="ru-RU"/>
              </w:rPr>
              <w:t>С</w:t>
            </w:r>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Марка не менее М100</w:t>
            </w:r>
          </w:p>
        </w:tc>
      </w:tr>
      <w:tr w:rsidR="007E2F81" w:rsidRPr="00A21878" w:rsidTr="007E2F81">
        <w:trPr>
          <w:trHeight w:val="60"/>
        </w:trPr>
        <w:tc>
          <w:tcPr>
            <w:tcW w:w="253" w:type="pct"/>
            <w:shd w:val="clear" w:color="auto" w:fill="auto"/>
          </w:tcPr>
          <w:p w:rsidR="007E2F81" w:rsidRPr="00A21878" w:rsidRDefault="007E2F81" w:rsidP="007E2F81">
            <w:pPr>
              <w:suppressAutoHyphens/>
              <w:spacing w:after="0"/>
              <w:rPr>
                <w:rFonts w:ascii="Calibri" w:eastAsia="Times New Roman" w:hAnsi="Calibri" w:cs="Times New Roman"/>
                <w:kern w:val="1"/>
                <w:sz w:val="20"/>
                <w:szCs w:val="20"/>
                <w:lang w:eastAsia="ar-SA"/>
              </w:rPr>
            </w:pPr>
            <w:r w:rsidRPr="00A21878">
              <w:rPr>
                <w:rFonts w:ascii="Calibri" w:eastAsia="Times New Roman" w:hAnsi="Calibri" w:cs="Times New Roman"/>
                <w:kern w:val="1"/>
                <w:sz w:val="20"/>
                <w:szCs w:val="20"/>
                <w:lang w:eastAsia="ar-SA"/>
              </w:rPr>
              <w:t>6</w:t>
            </w:r>
          </w:p>
        </w:tc>
        <w:tc>
          <w:tcPr>
            <w:tcW w:w="1089" w:type="pct"/>
            <w:shd w:val="clear" w:color="auto" w:fill="auto"/>
          </w:tcPr>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 xml:space="preserve">Эмаль </w:t>
            </w:r>
          </w:p>
        </w:tc>
        <w:tc>
          <w:tcPr>
            <w:tcW w:w="3658" w:type="pct"/>
            <w:shd w:val="clear" w:color="auto" w:fill="auto"/>
          </w:tcPr>
          <w:p w:rsidR="007E2F81" w:rsidRPr="00A21878" w:rsidRDefault="007E2F81" w:rsidP="007E2F81">
            <w:pPr>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 xml:space="preserve">состав – алкидный лак, диоксид титана, пигменты,  наполнители, </w:t>
            </w:r>
            <w:proofErr w:type="spellStart"/>
            <w:r w:rsidRPr="00A21878">
              <w:rPr>
                <w:rFonts w:ascii="Times New Roman" w:eastAsia="Times New Roman" w:hAnsi="Times New Roman" w:cs="Times New Roman"/>
                <w:sz w:val="20"/>
                <w:szCs w:val="20"/>
                <w:lang w:eastAsia="ru-RU"/>
              </w:rPr>
              <w:t>уайт</w:t>
            </w:r>
            <w:proofErr w:type="spellEnd"/>
            <w:r w:rsidRPr="00A21878">
              <w:rPr>
                <w:rFonts w:ascii="Times New Roman" w:eastAsia="Times New Roman" w:hAnsi="Times New Roman" w:cs="Times New Roman"/>
                <w:sz w:val="20"/>
                <w:szCs w:val="20"/>
                <w:lang w:eastAsia="ru-RU"/>
              </w:rPr>
              <w:t xml:space="preserve"> - спирит, сольвент</w:t>
            </w:r>
          </w:p>
          <w:p w:rsidR="007E2F81" w:rsidRPr="00A21878" w:rsidRDefault="007E2F81" w:rsidP="007E2F81">
            <w:pPr>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 xml:space="preserve"> высыхание каждого слоя при температуре (20±2)°С - не более 24 часов;</w:t>
            </w:r>
          </w:p>
          <w:p w:rsidR="007E2F81" w:rsidRPr="00A21878" w:rsidRDefault="007E2F81" w:rsidP="007E2F81">
            <w:pPr>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 xml:space="preserve"> расход на однослойное покрытие – 100-180 г/</w:t>
            </w:r>
            <w:proofErr w:type="spellStart"/>
            <w:r w:rsidRPr="00A21878">
              <w:rPr>
                <w:rFonts w:ascii="Times New Roman" w:eastAsia="Times New Roman" w:hAnsi="Times New Roman" w:cs="Times New Roman"/>
                <w:sz w:val="20"/>
                <w:szCs w:val="20"/>
                <w:lang w:eastAsia="ru-RU"/>
              </w:rPr>
              <w:t>кв</w:t>
            </w:r>
            <w:proofErr w:type="gramStart"/>
            <w:r w:rsidRPr="00A21878">
              <w:rPr>
                <w:rFonts w:ascii="Times New Roman" w:eastAsia="Times New Roman" w:hAnsi="Times New Roman" w:cs="Times New Roman"/>
                <w:sz w:val="20"/>
                <w:szCs w:val="20"/>
                <w:lang w:eastAsia="ru-RU"/>
              </w:rPr>
              <w:t>.м</w:t>
            </w:r>
            <w:proofErr w:type="spellEnd"/>
            <w:proofErr w:type="gramEnd"/>
            <w:r w:rsidRPr="00A21878">
              <w:rPr>
                <w:rFonts w:ascii="Times New Roman" w:eastAsia="Times New Roman" w:hAnsi="Times New Roman" w:cs="Times New Roman"/>
                <w:sz w:val="20"/>
                <w:szCs w:val="20"/>
                <w:lang w:eastAsia="ru-RU"/>
              </w:rPr>
              <w:t>;</w:t>
            </w:r>
          </w:p>
          <w:p w:rsidR="007E2F81" w:rsidRPr="00A21878" w:rsidRDefault="007E2F81" w:rsidP="007E2F81">
            <w:pPr>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 xml:space="preserve">высушенное покрытие  вредного воздействия на организм человека - не оказывает, </w:t>
            </w:r>
          </w:p>
          <w:p w:rsidR="007E2F81" w:rsidRPr="00A21878" w:rsidRDefault="007E2F81" w:rsidP="007E2F81">
            <w:pPr>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устойчивость к действию воды и моющих средств - устойчиво</w:t>
            </w:r>
          </w:p>
          <w:p w:rsidR="007E2F81" w:rsidRPr="00A21878" w:rsidRDefault="007E2F81" w:rsidP="007E2F81">
            <w:pPr>
              <w:spacing w:after="0" w:line="240" w:lineRule="auto"/>
              <w:rPr>
                <w:rFonts w:ascii="Times New Roman" w:eastAsia="Times New Roman" w:hAnsi="Times New Roman" w:cs="Times New Roman"/>
                <w:sz w:val="20"/>
                <w:szCs w:val="20"/>
                <w:lang w:eastAsia="ru-RU"/>
              </w:rPr>
            </w:pPr>
            <w:proofErr w:type="gramStart"/>
            <w:r w:rsidRPr="00A21878">
              <w:rPr>
                <w:rFonts w:ascii="Times New Roman" w:eastAsia="Times New Roman" w:hAnsi="Times New Roman" w:cs="Times New Roman"/>
                <w:sz w:val="20"/>
                <w:szCs w:val="20"/>
                <w:lang w:eastAsia="ru-RU"/>
              </w:rPr>
              <w:t>Цвет-белый</w:t>
            </w:r>
            <w:proofErr w:type="gramEnd"/>
          </w:p>
        </w:tc>
      </w:tr>
      <w:tr w:rsidR="007E2F81" w:rsidRPr="00A21878" w:rsidTr="007E2F81">
        <w:trPr>
          <w:trHeight w:val="60"/>
        </w:trPr>
        <w:tc>
          <w:tcPr>
            <w:tcW w:w="253" w:type="pct"/>
            <w:shd w:val="clear" w:color="auto" w:fill="auto"/>
          </w:tcPr>
          <w:p w:rsidR="007E2F81" w:rsidRPr="00A21878" w:rsidRDefault="007E2F81" w:rsidP="007E2F81">
            <w:pPr>
              <w:suppressAutoHyphens/>
              <w:spacing w:after="0"/>
              <w:rPr>
                <w:rFonts w:ascii="Calibri" w:eastAsia="Times New Roman" w:hAnsi="Calibri" w:cs="Times New Roman"/>
                <w:kern w:val="1"/>
                <w:sz w:val="20"/>
                <w:szCs w:val="20"/>
                <w:lang w:eastAsia="ar-SA"/>
              </w:rPr>
            </w:pPr>
            <w:r w:rsidRPr="00A21878">
              <w:rPr>
                <w:rFonts w:ascii="Calibri" w:eastAsia="Times New Roman" w:hAnsi="Calibri" w:cs="Times New Roman"/>
                <w:kern w:val="1"/>
                <w:sz w:val="20"/>
                <w:szCs w:val="20"/>
                <w:lang w:eastAsia="ar-SA"/>
              </w:rPr>
              <w:t>7</w:t>
            </w:r>
          </w:p>
        </w:tc>
        <w:tc>
          <w:tcPr>
            <w:tcW w:w="1089" w:type="pct"/>
            <w:shd w:val="clear" w:color="auto" w:fill="auto"/>
          </w:tcPr>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 xml:space="preserve">Шпатлёвка полимерная финишная </w:t>
            </w:r>
          </w:p>
        </w:tc>
        <w:tc>
          <w:tcPr>
            <w:tcW w:w="3658" w:type="pct"/>
            <w:shd w:val="clear" w:color="auto" w:fill="auto"/>
          </w:tcPr>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Цве</w:t>
            </w:r>
            <w:proofErr w:type="gramStart"/>
            <w:r w:rsidRPr="00A21878">
              <w:rPr>
                <w:rFonts w:ascii="Times New Roman" w:eastAsia="Times New Roman" w:hAnsi="Times New Roman" w:cs="Times New Roman"/>
                <w:sz w:val="20"/>
                <w:szCs w:val="20"/>
                <w:lang w:eastAsia="ru-RU"/>
              </w:rPr>
              <w:t>т-</w:t>
            </w:r>
            <w:proofErr w:type="gramEnd"/>
            <w:r w:rsidRPr="00A21878">
              <w:rPr>
                <w:rFonts w:ascii="Times New Roman" w:eastAsia="Times New Roman" w:hAnsi="Times New Roman" w:cs="Times New Roman"/>
                <w:sz w:val="20"/>
                <w:szCs w:val="20"/>
                <w:lang w:eastAsia="ru-RU"/>
              </w:rPr>
              <w:tab/>
              <w:t>Белый</w:t>
            </w:r>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proofErr w:type="gramStart"/>
            <w:r w:rsidRPr="00A21878">
              <w:rPr>
                <w:rFonts w:ascii="Times New Roman" w:eastAsia="Times New Roman" w:hAnsi="Times New Roman" w:cs="Times New Roman"/>
                <w:sz w:val="20"/>
                <w:szCs w:val="20"/>
                <w:lang w:eastAsia="ru-RU"/>
              </w:rPr>
              <w:t>Вяжущее</w:t>
            </w:r>
            <w:proofErr w:type="gramEnd"/>
            <w:r w:rsidRPr="00A21878">
              <w:rPr>
                <w:rFonts w:ascii="Times New Roman" w:eastAsia="Times New Roman" w:hAnsi="Times New Roman" w:cs="Times New Roman"/>
                <w:sz w:val="20"/>
                <w:szCs w:val="20"/>
                <w:lang w:eastAsia="ru-RU"/>
              </w:rPr>
              <w:t xml:space="preserve"> -</w:t>
            </w:r>
            <w:r w:rsidRPr="00A21878">
              <w:rPr>
                <w:rFonts w:ascii="Times New Roman" w:eastAsia="Times New Roman" w:hAnsi="Times New Roman" w:cs="Times New Roman"/>
                <w:sz w:val="20"/>
                <w:szCs w:val="20"/>
                <w:lang w:eastAsia="ru-RU"/>
              </w:rPr>
              <w:tab/>
              <w:t>полимер</w:t>
            </w:r>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Размер частиц</w:t>
            </w:r>
            <w:proofErr w:type="gramStart"/>
            <w:r w:rsidRPr="00A21878">
              <w:rPr>
                <w:rFonts w:ascii="Times New Roman" w:eastAsia="Times New Roman" w:hAnsi="Times New Roman" w:cs="Times New Roman"/>
                <w:sz w:val="20"/>
                <w:szCs w:val="20"/>
                <w:lang w:eastAsia="ru-RU"/>
              </w:rPr>
              <w:t xml:space="preserve"> ,</w:t>
            </w:r>
            <w:proofErr w:type="gramEnd"/>
            <w:r w:rsidRPr="00A21878">
              <w:rPr>
                <w:rFonts w:ascii="Times New Roman" w:eastAsia="Times New Roman" w:hAnsi="Times New Roman" w:cs="Times New Roman"/>
                <w:sz w:val="20"/>
                <w:szCs w:val="20"/>
                <w:lang w:eastAsia="ru-RU"/>
              </w:rPr>
              <w:t>не более-</w:t>
            </w:r>
            <w:r w:rsidRPr="00A21878">
              <w:rPr>
                <w:rFonts w:ascii="Times New Roman" w:eastAsia="Times New Roman" w:hAnsi="Times New Roman" w:cs="Times New Roman"/>
                <w:sz w:val="20"/>
                <w:szCs w:val="20"/>
                <w:lang w:eastAsia="ru-RU"/>
              </w:rPr>
              <w:tab/>
              <w:t>0,1 мм</w:t>
            </w:r>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Расход воды-</w:t>
            </w:r>
            <w:r w:rsidRPr="00A21878">
              <w:rPr>
                <w:rFonts w:ascii="Times New Roman" w:eastAsia="Times New Roman" w:hAnsi="Times New Roman" w:cs="Times New Roman"/>
                <w:sz w:val="20"/>
                <w:szCs w:val="20"/>
                <w:lang w:eastAsia="ru-RU"/>
              </w:rPr>
              <w:tab/>
              <w:t>0,42–0,47 л/кг сухой смеси</w:t>
            </w:r>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Жизнеспособность, не менее-</w:t>
            </w:r>
            <w:r w:rsidRPr="00A21878">
              <w:rPr>
                <w:rFonts w:ascii="Times New Roman" w:eastAsia="Times New Roman" w:hAnsi="Times New Roman" w:cs="Times New Roman"/>
                <w:sz w:val="20"/>
                <w:szCs w:val="20"/>
                <w:lang w:eastAsia="ru-RU"/>
              </w:rPr>
              <w:tab/>
              <w:t>60 мин.</w:t>
            </w:r>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Допустимая толщина рабочего слоя:</w:t>
            </w:r>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 Минимальная-0,1 мм</w:t>
            </w:r>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 Максимальная-3,0 мм</w:t>
            </w:r>
          </w:p>
        </w:tc>
      </w:tr>
      <w:tr w:rsidR="007E2F81" w:rsidRPr="00A21878" w:rsidTr="007E2F81">
        <w:trPr>
          <w:trHeight w:val="60"/>
        </w:trPr>
        <w:tc>
          <w:tcPr>
            <w:tcW w:w="253" w:type="pct"/>
            <w:shd w:val="clear" w:color="auto" w:fill="auto"/>
          </w:tcPr>
          <w:p w:rsidR="007E2F81" w:rsidRPr="00A21878" w:rsidRDefault="007E2F81" w:rsidP="007E2F81">
            <w:pPr>
              <w:suppressAutoHyphens/>
              <w:spacing w:after="0"/>
              <w:rPr>
                <w:rFonts w:ascii="Calibri" w:eastAsia="Times New Roman" w:hAnsi="Calibri" w:cs="Times New Roman"/>
                <w:kern w:val="1"/>
                <w:sz w:val="20"/>
                <w:szCs w:val="20"/>
                <w:lang w:eastAsia="ar-SA"/>
              </w:rPr>
            </w:pPr>
            <w:r w:rsidRPr="00A21878">
              <w:rPr>
                <w:rFonts w:ascii="Calibri" w:eastAsia="Times New Roman" w:hAnsi="Calibri" w:cs="Times New Roman"/>
                <w:kern w:val="1"/>
                <w:sz w:val="20"/>
                <w:szCs w:val="20"/>
                <w:lang w:eastAsia="ar-SA"/>
              </w:rPr>
              <w:t>8</w:t>
            </w:r>
          </w:p>
        </w:tc>
        <w:tc>
          <w:tcPr>
            <w:tcW w:w="1089" w:type="pct"/>
            <w:shd w:val="clear" w:color="auto" w:fill="auto"/>
          </w:tcPr>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proofErr w:type="spellStart"/>
            <w:r w:rsidRPr="00A21878">
              <w:rPr>
                <w:rFonts w:ascii="Times New Roman" w:eastAsia="Times New Roman" w:hAnsi="Times New Roman" w:cs="Times New Roman"/>
                <w:sz w:val="20"/>
                <w:szCs w:val="20"/>
                <w:lang w:eastAsia="ru-RU"/>
              </w:rPr>
              <w:t>Стеклообои</w:t>
            </w:r>
            <w:proofErr w:type="spellEnd"/>
            <w:r w:rsidRPr="00A21878">
              <w:rPr>
                <w:rFonts w:ascii="Times New Roman" w:eastAsia="Times New Roman" w:hAnsi="Times New Roman" w:cs="Times New Roman"/>
                <w:sz w:val="20"/>
                <w:szCs w:val="20"/>
                <w:lang w:eastAsia="ru-RU"/>
              </w:rPr>
              <w:t xml:space="preserve">  </w:t>
            </w:r>
          </w:p>
        </w:tc>
        <w:tc>
          <w:tcPr>
            <w:tcW w:w="3658" w:type="pct"/>
            <w:shd w:val="clear" w:color="auto" w:fill="auto"/>
          </w:tcPr>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Рисунок: елка средняя</w:t>
            </w:r>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Плотность не менее 160г/м</w:t>
            </w:r>
            <w:proofErr w:type="gramStart"/>
            <w:r w:rsidRPr="00A21878">
              <w:rPr>
                <w:rFonts w:ascii="Times New Roman" w:eastAsia="Times New Roman" w:hAnsi="Times New Roman" w:cs="Times New Roman"/>
                <w:sz w:val="20"/>
                <w:szCs w:val="20"/>
                <w:lang w:eastAsia="ru-RU"/>
              </w:rPr>
              <w:t>2</w:t>
            </w:r>
            <w:proofErr w:type="gramEnd"/>
          </w:p>
        </w:tc>
      </w:tr>
      <w:tr w:rsidR="007E2F81" w:rsidRPr="00A21878" w:rsidTr="007E2F81">
        <w:trPr>
          <w:trHeight w:val="584"/>
        </w:trPr>
        <w:tc>
          <w:tcPr>
            <w:tcW w:w="253" w:type="pct"/>
            <w:shd w:val="clear" w:color="auto" w:fill="auto"/>
          </w:tcPr>
          <w:p w:rsidR="007E2F81" w:rsidRPr="00A21878" w:rsidRDefault="007E2F81" w:rsidP="007E2F81">
            <w:pPr>
              <w:rPr>
                <w:sz w:val="20"/>
                <w:szCs w:val="20"/>
              </w:rPr>
            </w:pPr>
            <w:r w:rsidRPr="00A21878">
              <w:rPr>
                <w:sz w:val="20"/>
                <w:szCs w:val="20"/>
              </w:rPr>
              <w:t>9</w:t>
            </w:r>
          </w:p>
        </w:tc>
        <w:tc>
          <w:tcPr>
            <w:tcW w:w="1089" w:type="pct"/>
            <w:shd w:val="clear" w:color="auto" w:fill="auto"/>
          </w:tcPr>
          <w:p w:rsidR="007E2F81" w:rsidRPr="00A21878" w:rsidRDefault="007E2F81" w:rsidP="007E2F81">
            <w:pPr>
              <w:suppressAutoHyphens/>
              <w:spacing w:after="0" w:line="240" w:lineRule="auto"/>
              <w:rPr>
                <w:rFonts w:ascii="Times New Roman" w:eastAsia="Times New Roman" w:hAnsi="Times New Roman" w:cs="Times New Roman"/>
                <w:kern w:val="1"/>
                <w:sz w:val="20"/>
                <w:szCs w:val="20"/>
                <w:lang w:eastAsia="ar-SA"/>
              </w:rPr>
            </w:pPr>
            <w:r w:rsidRPr="00A21878">
              <w:rPr>
                <w:rFonts w:ascii="Times New Roman" w:eastAsia="Times New Roman" w:hAnsi="Times New Roman" w:cs="Times New Roman"/>
                <w:kern w:val="1"/>
                <w:sz w:val="20"/>
                <w:szCs w:val="20"/>
                <w:lang w:eastAsia="ar-SA"/>
              </w:rPr>
              <w:t>Плинтус пластиковый</w:t>
            </w:r>
          </w:p>
        </w:tc>
        <w:tc>
          <w:tcPr>
            <w:tcW w:w="3658" w:type="pct"/>
            <w:shd w:val="clear" w:color="auto" w:fill="auto"/>
          </w:tcPr>
          <w:p w:rsidR="007E2F81" w:rsidRPr="00A21878" w:rsidRDefault="007E2F81" w:rsidP="007E2F81">
            <w:pPr>
              <w:suppressAutoHyphens/>
              <w:spacing w:after="0" w:line="240" w:lineRule="auto"/>
              <w:rPr>
                <w:rFonts w:ascii="Times New Roman" w:eastAsia="Times New Roman" w:hAnsi="Times New Roman" w:cs="Times New Roman"/>
                <w:kern w:val="1"/>
                <w:sz w:val="20"/>
                <w:szCs w:val="20"/>
                <w:lang w:eastAsia="ar-SA"/>
              </w:rPr>
            </w:pPr>
            <w:r w:rsidRPr="00A21878">
              <w:rPr>
                <w:rFonts w:ascii="Times New Roman" w:eastAsia="Times New Roman" w:hAnsi="Times New Roman" w:cs="Times New Roman"/>
                <w:kern w:val="1"/>
                <w:sz w:val="20"/>
                <w:szCs w:val="20"/>
                <w:lang w:eastAsia="ar-SA"/>
              </w:rPr>
              <w:t xml:space="preserve">Плинтус </w:t>
            </w:r>
            <w:r w:rsidRPr="00A21878">
              <w:rPr>
                <w:rFonts w:ascii="Times New Roman" w:hAnsi="Times New Roman"/>
                <w:sz w:val="20"/>
                <w:szCs w:val="20"/>
              </w:rPr>
              <w:t xml:space="preserve">пластиковый с </w:t>
            </w:r>
            <w:proofErr w:type="gramStart"/>
            <w:r w:rsidRPr="00A21878">
              <w:rPr>
                <w:rFonts w:ascii="Times New Roman" w:hAnsi="Times New Roman"/>
                <w:sz w:val="20"/>
                <w:szCs w:val="20"/>
              </w:rPr>
              <w:t>кабель-каналом</w:t>
            </w:r>
            <w:proofErr w:type="gramEnd"/>
            <w:r w:rsidRPr="00A21878">
              <w:rPr>
                <w:rFonts w:ascii="Times New Roman" w:hAnsi="Times New Roman"/>
                <w:sz w:val="20"/>
                <w:szCs w:val="20"/>
              </w:rPr>
              <w:t>, высотой не менее 58мм, толщиной по низу не менее 23 мм.</w:t>
            </w:r>
          </w:p>
        </w:tc>
      </w:tr>
      <w:tr w:rsidR="007E2F81" w:rsidRPr="00A21878" w:rsidTr="007E2F81">
        <w:trPr>
          <w:trHeight w:val="1156"/>
        </w:trPr>
        <w:tc>
          <w:tcPr>
            <w:tcW w:w="253" w:type="pct"/>
            <w:shd w:val="clear" w:color="auto" w:fill="auto"/>
          </w:tcPr>
          <w:p w:rsidR="007E2F81" w:rsidRPr="00A21878" w:rsidRDefault="007E2F81" w:rsidP="007E2F81">
            <w:pPr>
              <w:rPr>
                <w:sz w:val="20"/>
                <w:szCs w:val="20"/>
              </w:rPr>
            </w:pPr>
            <w:r w:rsidRPr="00A21878">
              <w:rPr>
                <w:sz w:val="20"/>
                <w:szCs w:val="20"/>
              </w:rPr>
              <w:t>10</w:t>
            </w:r>
          </w:p>
        </w:tc>
        <w:tc>
          <w:tcPr>
            <w:tcW w:w="1089" w:type="pct"/>
            <w:shd w:val="clear" w:color="auto" w:fill="auto"/>
          </w:tcPr>
          <w:p w:rsidR="007E2F81" w:rsidRPr="00A21878" w:rsidRDefault="007E2F81" w:rsidP="007E2F81">
            <w:pPr>
              <w:suppressAutoHyphens/>
              <w:spacing w:after="0" w:line="240" w:lineRule="auto"/>
              <w:rPr>
                <w:rFonts w:ascii="Times New Roman" w:eastAsia="Times New Roman" w:hAnsi="Times New Roman" w:cs="Times New Roman"/>
                <w:kern w:val="1"/>
                <w:sz w:val="20"/>
                <w:szCs w:val="20"/>
                <w:lang w:eastAsia="ar-SA"/>
              </w:rPr>
            </w:pPr>
            <w:r w:rsidRPr="00A21878">
              <w:rPr>
                <w:rFonts w:ascii="Times New Roman" w:eastAsia="Times New Roman" w:hAnsi="Times New Roman" w:cs="Times New Roman"/>
                <w:kern w:val="1"/>
                <w:sz w:val="20"/>
                <w:szCs w:val="20"/>
                <w:lang w:eastAsia="ar-SA"/>
              </w:rPr>
              <w:t xml:space="preserve">Подложка </w:t>
            </w:r>
          </w:p>
        </w:tc>
        <w:tc>
          <w:tcPr>
            <w:tcW w:w="3658" w:type="pct"/>
            <w:shd w:val="clear" w:color="auto" w:fill="auto"/>
          </w:tcPr>
          <w:p w:rsidR="007E2F81" w:rsidRPr="00A21878" w:rsidRDefault="007E2F81" w:rsidP="007E2F81">
            <w:pPr>
              <w:spacing w:after="0" w:line="240" w:lineRule="auto"/>
              <w:outlineLvl w:val="0"/>
              <w:rPr>
                <w:rFonts w:ascii="Times New Roman" w:eastAsia="Times New Roman" w:hAnsi="Times New Roman" w:cs="Times New Roman"/>
                <w:kern w:val="1"/>
                <w:sz w:val="20"/>
                <w:szCs w:val="20"/>
                <w:lang w:eastAsia="ar-SA"/>
              </w:rPr>
            </w:pPr>
            <w:proofErr w:type="gramStart"/>
            <w:r w:rsidRPr="00A21878">
              <w:rPr>
                <w:rFonts w:ascii="Times New Roman" w:eastAsia="Times New Roman" w:hAnsi="Times New Roman" w:cs="Times New Roman"/>
                <w:kern w:val="1"/>
                <w:sz w:val="20"/>
                <w:szCs w:val="20"/>
                <w:lang w:eastAsia="ar-SA"/>
              </w:rPr>
              <w:t xml:space="preserve">Подложка вентилируемая «ПНП (подложка под напольное покрытие» </w:t>
            </w:r>
            <w:proofErr w:type="gramEnd"/>
          </w:p>
          <w:p w:rsidR="007E2F81" w:rsidRPr="00A21878" w:rsidRDefault="007E2F81" w:rsidP="007E2F81">
            <w:pPr>
              <w:spacing w:after="0" w:line="240" w:lineRule="auto"/>
              <w:outlineLvl w:val="0"/>
              <w:rPr>
                <w:rFonts w:ascii="Times New Roman" w:eastAsia="Times New Roman" w:hAnsi="Times New Roman" w:cs="Times New Roman"/>
                <w:color w:val="000000" w:themeColor="text1"/>
                <w:kern w:val="1"/>
                <w:sz w:val="20"/>
                <w:szCs w:val="20"/>
                <w:lang w:eastAsia="ar-SA"/>
              </w:rPr>
            </w:pPr>
            <w:r w:rsidRPr="00A21878">
              <w:rPr>
                <w:rFonts w:ascii="Times New Roman" w:eastAsia="Times New Roman" w:hAnsi="Times New Roman" w:cs="Times New Roman"/>
                <w:kern w:val="1"/>
                <w:sz w:val="20"/>
                <w:szCs w:val="20"/>
                <w:lang w:eastAsia="ar-SA"/>
              </w:rPr>
              <w:t xml:space="preserve">Толщина </w:t>
            </w:r>
            <w:r w:rsidRPr="00A21878">
              <w:rPr>
                <w:rFonts w:ascii="Times New Roman" w:eastAsia="Times New Roman" w:hAnsi="Times New Roman" w:cs="Times New Roman"/>
                <w:color w:val="000000" w:themeColor="text1"/>
                <w:kern w:val="1"/>
                <w:sz w:val="20"/>
                <w:szCs w:val="20"/>
                <w:lang w:eastAsia="ar-SA"/>
              </w:rPr>
              <w:t xml:space="preserve">–   не менее 3.5 мм </w:t>
            </w:r>
          </w:p>
          <w:p w:rsidR="007E2F81" w:rsidRPr="00A21878" w:rsidRDefault="007E2F81" w:rsidP="007E2F81">
            <w:pPr>
              <w:spacing w:after="0" w:line="240" w:lineRule="auto"/>
              <w:outlineLvl w:val="0"/>
              <w:rPr>
                <w:rFonts w:ascii="Times New Roman" w:eastAsia="Times New Roman" w:hAnsi="Times New Roman" w:cs="Times New Roman"/>
                <w:kern w:val="1"/>
                <w:sz w:val="20"/>
                <w:szCs w:val="20"/>
                <w:lang w:eastAsia="ar-SA"/>
              </w:rPr>
            </w:pPr>
            <w:r w:rsidRPr="00A21878">
              <w:rPr>
                <w:rFonts w:ascii="Times New Roman" w:eastAsia="Times New Roman" w:hAnsi="Times New Roman" w:cs="Times New Roman"/>
                <w:kern w:val="1"/>
                <w:sz w:val="20"/>
                <w:szCs w:val="20"/>
                <w:lang w:eastAsia="ar-SA"/>
              </w:rPr>
              <w:t>Основной материал - вспененный полиэтилен</w:t>
            </w:r>
          </w:p>
          <w:p w:rsidR="007E2F81" w:rsidRPr="00A21878" w:rsidRDefault="007E2F81" w:rsidP="007E2F81">
            <w:pPr>
              <w:spacing w:after="0" w:line="240" w:lineRule="auto"/>
              <w:outlineLvl w:val="0"/>
              <w:rPr>
                <w:rFonts w:ascii="Times New Roman" w:eastAsia="Times New Roman" w:hAnsi="Times New Roman" w:cs="Times New Roman"/>
                <w:kern w:val="1"/>
                <w:sz w:val="20"/>
                <w:szCs w:val="20"/>
                <w:lang w:eastAsia="ar-SA"/>
              </w:rPr>
            </w:pPr>
            <w:r w:rsidRPr="00A21878">
              <w:rPr>
                <w:rFonts w:ascii="Times New Roman" w:eastAsia="Times New Roman" w:hAnsi="Times New Roman" w:cs="Times New Roman"/>
                <w:kern w:val="1"/>
                <w:sz w:val="20"/>
                <w:szCs w:val="20"/>
                <w:lang w:eastAsia="ar-SA"/>
              </w:rPr>
              <w:t>Подложка должна быть предназначена для поглощения шума.</w:t>
            </w:r>
          </w:p>
        </w:tc>
      </w:tr>
      <w:tr w:rsidR="007E2F81" w:rsidRPr="00A21878" w:rsidTr="007E2F81">
        <w:trPr>
          <w:trHeight w:val="871"/>
        </w:trPr>
        <w:tc>
          <w:tcPr>
            <w:tcW w:w="253" w:type="pct"/>
            <w:shd w:val="clear" w:color="auto" w:fill="auto"/>
          </w:tcPr>
          <w:p w:rsidR="007E2F81" w:rsidRPr="00A21878" w:rsidRDefault="007E2F81" w:rsidP="007E2F81">
            <w:pPr>
              <w:suppressAutoHyphens/>
              <w:spacing w:after="0"/>
              <w:rPr>
                <w:rFonts w:ascii="Calibri" w:eastAsia="Times New Roman" w:hAnsi="Calibri" w:cs="Times New Roman"/>
                <w:kern w:val="1"/>
                <w:sz w:val="20"/>
                <w:szCs w:val="20"/>
                <w:lang w:eastAsia="ar-SA"/>
              </w:rPr>
            </w:pPr>
            <w:r w:rsidRPr="00A21878">
              <w:rPr>
                <w:rFonts w:ascii="Calibri" w:eastAsia="Times New Roman" w:hAnsi="Calibri" w:cs="Times New Roman"/>
                <w:kern w:val="1"/>
                <w:sz w:val="20"/>
                <w:szCs w:val="20"/>
                <w:lang w:eastAsia="ar-SA"/>
              </w:rPr>
              <w:t>11</w:t>
            </w:r>
          </w:p>
        </w:tc>
        <w:tc>
          <w:tcPr>
            <w:tcW w:w="1089" w:type="pct"/>
            <w:shd w:val="clear" w:color="auto" w:fill="auto"/>
          </w:tcPr>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 xml:space="preserve">Фанера </w:t>
            </w:r>
          </w:p>
        </w:tc>
        <w:tc>
          <w:tcPr>
            <w:tcW w:w="3658" w:type="pct"/>
            <w:shd w:val="clear" w:color="auto" w:fill="auto"/>
          </w:tcPr>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влагостойкая</w:t>
            </w:r>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Сорт не ниже 1/2</w:t>
            </w:r>
          </w:p>
          <w:p w:rsidR="007E2F81" w:rsidRPr="00A21878" w:rsidRDefault="007E2F81" w:rsidP="007E2F81">
            <w:pPr>
              <w:suppressAutoHyphens/>
              <w:spacing w:after="0" w:line="240" w:lineRule="auto"/>
              <w:rPr>
                <w:rFonts w:ascii="Times New Roman" w:eastAsia="Times New Roman" w:hAnsi="Times New Roman" w:cs="Times New Roman"/>
                <w:sz w:val="20"/>
                <w:szCs w:val="20"/>
                <w:lang w:eastAsia="ru-RU"/>
              </w:rPr>
            </w:pPr>
            <w:r w:rsidRPr="00A21878">
              <w:rPr>
                <w:rFonts w:ascii="Times New Roman" w:eastAsia="Times New Roman" w:hAnsi="Times New Roman" w:cs="Times New Roman"/>
                <w:sz w:val="20"/>
                <w:szCs w:val="20"/>
                <w:lang w:eastAsia="ru-RU"/>
              </w:rPr>
              <w:t>Толщина не менее 12мм</w:t>
            </w:r>
          </w:p>
        </w:tc>
      </w:tr>
      <w:tr w:rsidR="007E2F81" w:rsidRPr="00A21878" w:rsidTr="007E2F81">
        <w:trPr>
          <w:cantSplit/>
          <w:trHeight w:val="871"/>
        </w:trPr>
        <w:tc>
          <w:tcPr>
            <w:tcW w:w="253" w:type="pct"/>
            <w:shd w:val="clear" w:color="auto" w:fill="auto"/>
          </w:tcPr>
          <w:p w:rsidR="007E2F81" w:rsidRPr="00A21878" w:rsidRDefault="007E2F81" w:rsidP="007E2F81">
            <w:pPr>
              <w:suppressAutoHyphens/>
              <w:spacing w:after="0"/>
              <w:rPr>
                <w:rFonts w:ascii="Times New Roman" w:eastAsia="Times New Roman" w:hAnsi="Times New Roman" w:cs="Times New Roman"/>
                <w:kern w:val="1"/>
                <w:sz w:val="20"/>
                <w:szCs w:val="20"/>
                <w:lang w:eastAsia="ar-SA"/>
              </w:rPr>
            </w:pPr>
            <w:r w:rsidRPr="00A21878">
              <w:rPr>
                <w:rFonts w:ascii="Times New Roman" w:eastAsia="Times New Roman" w:hAnsi="Times New Roman" w:cs="Times New Roman"/>
                <w:kern w:val="1"/>
                <w:sz w:val="20"/>
                <w:szCs w:val="20"/>
                <w:lang w:eastAsia="ar-SA"/>
              </w:rPr>
              <w:t xml:space="preserve">12 </w:t>
            </w:r>
          </w:p>
        </w:tc>
        <w:tc>
          <w:tcPr>
            <w:tcW w:w="1089" w:type="pct"/>
            <w:shd w:val="clear" w:color="auto" w:fill="auto"/>
          </w:tcPr>
          <w:p w:rsidR="007E2F81" w:rsidRPr="00A21878" w:rsidRDefault="007E2F81" w:rsidP="007E2F81">
            <w:pPr>
              <w:rPr>
                <w:rFonts w:ascii="Times New Roman" w:hAnsi="Times New Roman" w:cs="Times New Roman"/>
                <w:sz w:val="20"/>
                <w:szCs w:val="20"/>
              </w:rPr>
            </w:pPr>
            <w:r w:rsidRPr="00A21878">
              <w:rPr>
                <w:rFonts w:ascii="Times New Roman" w:hAnsi="Times New Roman" w:cs="Times New Roman"/>
                <w:sz w:val="20"/>
                <w:szCs w:val="20"/>
              </w:rPr>
              <w:t xml:space="preserve">Лак для дверей </w:t>
            </w:r>
          </w:p>
        </w:tc>
        <w:tc>
          <w:tcPr>
            <w:tcW w:w="3658" w:type="pct"/>
            <w:shd w:val="clear" w:color="auto" w:fill="auto"/>
          </w:tcPr>
          <w:p w:rsidR="007E2F81" w:rsidRPr="00A21878" w:rsidRDefault="007E2F81" w:rsidP="007E2F81">
            <w:pPr>
              <w:spacing w:after="0" w:line="240" w:lineRule="auto"/>
              <w:rPr>
                <w:rFonts w:ascii="Times New Roman" w:hAnsi="Times New Roman" w:cs="Times New Roman"/>
                <w:sz w:val="20"/>
                <w:szCs w:val="20"/>
              </w:rPr>
            </w:pPr>
            <w:r w:rsidRPr="00A21878">
              <w:rPr>
                <w:rFonts w:ascii="Times New Roman" w:hAnsi="Times New Roman" w:cs="Times New Roman"/>
                <w:sz w:val="20"/>
                <w:szCs w:val="20"/>
              </w:rPr>
              <w:t>Основа материала</w:t>
            </w:r>
            <w:r w:rsidRPr="00A21878">
              <w:rPr>
                <w:rFonts w:ascii="Times New Roman" w:hAnsi="Times New Roman" w:cs="Times New Roman"/>
                <w:sz w:val="20"/>
                <w:szCs w:val="20"/>
              </w:rPr>
              <w:tab/>
              <w:t xml:space="preserve">- акриловая смола </w:t>
            </w:r>
          </w:p>
          <w:p w:rsidR="007E2F81" w:rsidRPr="00A21878" w:rsidRDefault="007E2F81" w:rsidP="007E2F81">
            <w:pPr>
              <w:spacing w:after="0" w:line="240" w:lineRule="auto"/>
              <w:rPr>
                <w:rFonts w:ascii="Times New Roman" w:hAnsi="Times New Roman" w:cs="Times New Roman"/>
                <w:sz w:val="20"/>
                <w:szCs w:val="20"/>
              </w:rPr>
            </w:pPr>
            <w:r w:rsidRPr="00A21878">
              <w:rPr>
                <w:rFonts w:ascii="Times New Roman" w:hAnsi="Times New Roman" w:cs="Times New Roman"/>
                <w:sz w:val="20"/>
                <w:szCs w:val="20"/>
              </w:rPr>
              <w:t>Внешний вид пленк</w:t>
            </w:r>
            <w:proofErr w:type="gramStart"/>
            <w:r w:rsidRPr="00A21878">
              <w:rPr>
                <w:rFonts w:ascii="Times New Roman" w:hAnsi="Times New Roman" w:cs="Times New Roman"/>
                <w:sz w:val="20"/>
                <w:szCs w:val="20"/>
              </w:rPr>
              <w:t>и-</w:t>
            </w:r>
            <w:proofErr w:type="gramEnd"/>
            <w:r w:rsidRPr="00A21878">
              <w:rPr>
                <w:rFonts w:ascii="Times New Roman" w:hAnsi="Times New Roman" w:cs="Times New Roman"/>
                <w:sz w:val="20"/>
                <w:szCs w:val="20"/>
              </w:rPr>
              <w:tab/>
              <w:t xml:space="preserve">однородная </w:t>
            </w:r>
            <w:proofErr w:type="spellStart"/>
            <w:r w:rsidRPr="00A21878">
              <w:rPr>
                <w:rFonts w:ascii="Times New Roman" w:hAnsi="Times New Roman" w:cs="Times New Roman"/>
                <w:sz w:val="20"/>
                <w:szCs w:val="20"/>
              </w:rPr>
              <w:t>полуглянцевая</w:t>
            </w:r>
            <w:proofErr w:type="spellEnd"/>
            <w:r w:rsidRPr="00A21878">
              <w:rPr>
                <w:rFonts w:ascii="Times New Roman" w:hAnsi="Times New Roman" w:cs="Times New Roman"/>
                <w:sz w:val="20"/>
                <w:szCs w:val="20"/>
              </w:rPr>
              <w:t xml:space="preserve"> поверхность</w:t>
            </w:r>
          </w:p>
          <w:p w:rsidR="007E2F81" w:rsidRPr="00A21878" w:rsidRDefault="007E2F81" w:rsidP="007E2F81">
            <w:pPr>
              <w:spacing w:after="0" w:line="240" w:lineRule="auto"/>
              <w:rPr>
                <w:rFonts w:ascii="Times New Roman" w:hAnsi="Times New Roman" w:cs="Times New Roman"/>
                <w:sz w:val="20"/>
                <w:szCs w:val="20"/>
              </w:rPr>
            </w:pPr>
            <w:r w:rsidRPr="00A21878">
              <w:rPr>
                <w:rFonts w:ascii="Times New Roman" w:hAnsi="Times New Roman" w:cs="Times New Roman"/>
                <w:sz w:val="20"/>
                <w:szCs w:val="20"/>
              </w:rPr>
              <w:t xml:space="preserve">Время высыхания  при t (20,0±0,5)°С, </w:t>
            </w:r>
            <w:proofErr w:type="gramStart"/>
            <w:r w:rsidRPr="00A21878">
              <w:rPr>
                <w:rFonts w:ascii="Times New Roman" w:hAnsi="Times New Roman" w:cs="Times New Roman"/>
                <w:sz w:val="20"/>
                <w:szCs w:val="20"/>
              </w:rPr>
              <w:t>ч</w:t>
            </w:r>
            <w:proofErr w:type="gramEnd"/>
            <w:r w:rsidRPr="00A21878">
              <w:rPr>
                <w:rFonts w:ascii="Times New Roman" w:hAnsi="Times New Roman" w:cs="Times New Roman"/>
                <w:sz w:val="20"/>
                <w:szCs w:val="20"/>
              </w:rPr>
              <w:t>, не более -</w:t>
            </w:r>
            <w:r w:rsidRPr="00A21878">
              <w:rPr>
                <w:rFonts w:ascii="Times New Roman" w:hAnsi="Times New Roman" w:cs="Times New Roman"/>
                <w:sz w:val="20"/>
                <w:szCs w:val="20"/>
              </w:rPr>
              <w:tab/>
              <w:t>1</w:t>
            </w:r>
          </w:p>
          <w:p w:rsidR="007E2F81" w:rsidRPr="00A21878" w:rsidRDefault="007E2F81" w:rsidP="007E2F81">
            <w:pPr>
              <w:spacing w:after="0" w:line="240" w:lineRule="auto"/>
              <w:rPr>
                <w:rFonts w:ascii="Times New Roman" w:hAnsi="Times New Roman" w:cs="Times New Roman"/>
                <w:sz w:val="20"/>
                <w:szCs w:val="20"/>
              </w:rPr>
            </w:pPr>
            <w:r w:rsidRPr="00A21878">
              <w:rPr>
                <w:rFonts w:ascii="Times New Roman" w:hAnsi="Times New Roman" w:cs="Times New Roman"/>
                <w:sz w:val="20"/>
                <w:szCs w:val="20"/>
              </w:rPr>
              <w:t>Расход на один слой, кг/м</w:t>
            </w:r>
            <w:proofErr w:type="gramStart"/>
            <w:r w:rsidRPr="00A21878">
              <w:rPr>
                <w:rFonts w:ascii="Times New Roman" w:hAnsi="Times New Roman" w:cs="Times New Roman"/>
                <w:sz w:val="20"/>
                <w:szCs w:val="20"/>
              </w:rPr>
              <w:t>2</w:t>
            </w:r>
            <w:proofErr w:type="gramEnd"/>
            <w:r w:rsidRPr="00A21878">
              <w:rPr>
                <w:rFonts w:ascii="Times New Roman" w:hAnsi="Times New Roman" w:cs="Times New Roman"/>
                <w:sz w:val="20"/>
                <w:szCs w:val="20"/>
              </w:rPr>
              <w:t xml:space="preserve"> -</w:t>
            </w:r>
            <w:r w:rsidRPr="00A21878">
              <w:rPr>
                <w:rFonts w:ascii="Times New Roman" w:hAnsi="Times New Roman" w:cs="Times New Roman"/>
                <w:sz w:val="20"/>
                <w:szCs w:val="20"/>
              </w:rPr>
              <w:tab/>
              <w:t>0.15-0.25</w:t>
            </w:r>
          </w:p>
          <w:p w:rsidR="007E2F81" w:rsidRPr="00A21878" w:rsidRDefault="007E2F81" w:rsidP="007E2F81">
            <w:pPr>
              <w:spacing w:after="0" w:line="240" w:lineRule="auto"/>
              <w:rPr>
                <w:rFonts w:ascii="Times New Roman" w:hAnsi="Times New Roman" w:cs="Times New Roman"/>
                <w:sz w:val="20"/>
                <w:szCs w:val="20"/>
              </w:rPr>
            </w:pPr>
            <w:r w:rsidRPr="00A21878">
              <w:rPr>
                <w:rFonts w:ascii="Times New Roman" w:hAnsi="Times New Roman" w:cs="Times New Roman"/>
                <w:sz w:val="20"/>
                <w:szCs w:val="20"/>
              </w:rPr>
              <w:t>Цвет</w:t>
            </w:r>
            <w:proofErr w:type="gramStart"/>
            <w:r w:rsidRPr="00A21878">
              <w:rPr>
                <w:rFonts w:ascii="Times New Roman" w:hAnsi="Times New Roman" w:cs="Times New Roman"/>
                <w:sz w:val="20"/>
                <w:szCs w:val="20"/>
              </w:rPr>
              <w:t xml:space="preserve"> :</w:t>
            </w:r>
            <w:proofErr w:type="gramEnd"/>
            <w:r w:rsidRPr="00A21878">
              <w:rPr>
                <w:rFonts w:ascii="Times New Roman" w:hAnsi="Times New Roman" w:cs="Times New Roman"/>
                <w:sz w:val="20"/>
                <w:szCs w:val="20"/>
              </w:rPr>
              <w:t xml:space="preserve"> Темно-коричневый</w:t>
            </w:r>
            <w:proofErr w:type="gramStart"/>
            <w:r w:rsidRPr="00A21878">
              <w:rPr>
                <w:rFonts w:ascii="Times New Roman" w:hAnsi="Times New Roman" w:cs="Times New Roman"/>
                <w:sz w:val="20"/>
                <w:szCs w:val="20"/>
              </w:rPr>
              <w:t xml:space="preserve"> ,</w:t>
            </w:r>
            <w:proofErr w:type="gramEnd"/>
            <w:r w:rsidRPr="00A21878">
              <w:rPr>
                <w:rFonts w:ascii="Times New Roman" w:hAnsi="Times New Roman" w:cs="Times New Roman"/>
                <w:sz w:val="20"/>
                <w:szCs w:val="20"/>
              </w:rPr>
              <w:t>оттенок по согласованию.</w:t>
            </w:r>
          </w:p>
        </w:tc>
      </w:tr>
    </w:tbl>
    <w:p w:rsidR="007E2F81" w:rsidRPr="00A21878" w:rsidRDefault="007E2F81" w:rsidP="007E2F81">
      <w:pPr>
        <w:spacing w:after="0" w:line="240" w:lineRule="auto"/>
        <w:jc w:val="center"/>
        <w:rPr>
          <w:rFonts w:ascii="Times New Roman" w:eastAsia="Times New Roman" w:hAnsi="Times New Roman" w:cs="Times New Roman"/>
          <w:kern w:val="1"/>
          <w:sz w:val="20"/>
          <w:szCs w:val="20"/>
          <w:lang w:eastAsia="ar-SA"/>
        </w:rPr>
      </w:pPr>
    </w:p>
    <w:p w:rsidR="007E2F81" w:rsidRPr="00A21878" w:rsidRDefault="007E2F81" w:rsidP="007E2F81">
      <w:pPr>
        <w:spacing w:after="0" w:line="240" w:lineRule="auto"/>
        <w:jc w:val="center"/>
        <w:rPr>
          <w:rFonts w:ascii="Times New Roman" w:eastAsia="Times New Roman" w:hAnsi="Times New Roman" w:cs="Times New Roman"/>
          <w:kern w:val="1"/>
          <w:sz w:val="20"/>
          <w:szCs w:val="20"/>
          <w:lang w:eastAsia="ar-SA"/>
        </w:rPr>
      </w:pPr>
      <w:r w:rsidRPr="00A21878">
        <w:rPr>
          <w:rFonts w:ascii="Times New Roman" w:eastAsia="Times New Roman" w:hAnsi="Times New Roman" w:cs="Times New Roman"/>
          <w:kern w:val="1"/>
          <w:sz w:val="20"/>
          <w:szCs w:val="20"/>
          <w:lang w:eastAsia="ar-SA"/>
        </w:rPr>
        <w:t>Электромонтажные работы</w:t>
      </w:r>
    </w:p>
    <w:p w:rsidR="007E2F81" w:rsidRPr="00A21878" w:rsidRDefault="007E2F81" w:rsidP="007E2F81">
      <w:pPr>
        <w:spacing w:after="0" w:line="240" w:lineRule="auto"/>
        <w:jc w:val="center"/>
        <w:rPr>
          <w:rFonts w:ascii="Times New Roman" w:eastAsia="Times New Roman" w:hAnsi="Times New Roman" w:cs="Times New Roman"/>
          <w:kern w:val="1"/>
          <w:sz w:val="20"/>
          <w:szCs w:val="20"/>
          <w:lang w:eastAsia="ar-SA"/>
        </w:rPr>
      </w:pPr>
    </w:p>
    <w:tbl>
      <w:tblPr>
        <w:tblStyle w:val="-5"/>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09"/>
        <w:gridCol w:w="3077"/>
        <w:gridCol w:w="6379"/>
      </w:tblGrid>
      <w:tr w:rsidR="007E2F81" w:rsidRPr="00A21878" w:rsidTr="00A21878">
        <w:trPr>
          <w:trHeight w:val="415"/>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w:t>
            </w:r>
          </w:p>
          <w:p w:rsidR="007E2F81" w:rsidRPr="00A21878" w:rsidRDefault="007E2F81" w:rsidP="007E2F81">
            <w:pPr>
              <w:rPr>
                <w:rFonts w:ascii="Times New Roman" w:eastAsia="Calibri" w:hAnsi="Times New Roman" w:cs="Times New Roman"/>
                <w:color w:val="000000" w:themeColor="text1"/>
                <w:sz w:val="20"/>
                <w:szCs w:val="20"/>
              </w:rPr>
            </w:pPr>
            <w:proofErr w:type="gramStart"/>
            <w:r w:rsidRPr="00A21878">
              <w:rPr>
                <w:rFonts w:ascii="Times New Roman" w:eastAsia="Calibri" w:hAnsi="Times New Roman" w:cs="Times New Roman"/>
                <w:color w:val="000000" w:themeColor="text1"/>
                <w:sz w:val="20"/>
                <w:szCs w:val="20"/>
              </w:rPr>
              <w:t>п</w:t>
            </w:r>
            <w:proofErr w:type="gramEnd"/>
            <w:r w:rsidRPr="00A21878">
              <w:rPr>
                <w:rFonts w:ascii="Times New Roman" w:eastAsia="Calibri" w:hAnsi="Times New Roman" w:cs="Times New Roman"/>
                <w:color w:val="000000" w:themeColor="text1"/>
                <w:sz w:val="20"/>
                <w:szCs w:val="20"/>
              </w:rPr>
              <w:t>/п</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Наименование материалов</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Характеристики и показатели материалов</w:t>
            </w:r>
          </w:p>
        </w:tc>
      </w:tr>
      <w:tr w:rsidR="007E2F81" w:rsidRPr="00A21878" w:rsidTr="00A21878">
        <w:trPr>
          <w:trHeight w:val="607"/>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1</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Кабель-канал парапетный.</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Кабель-канал 110х50 мм с фронтальной крышкой, материал пластик.  Наличие перегородки (п.2 данной таблицы) в кабель – </w:t>
            </w:r>
            <w:proofErr w:type="gramStart"/>
            <w:r w:rsidRPr="00A21878">
              <w:rPr>
                <w:rFonts w:ascii="Times New Roman" w:eastAsia="Calibri" w:hAnsi="Times New Roman" w:cs="Times New Roman"/>
                <w:color w:val="000000" w:themeColor="text1"/>
                <w:sz w:val="20"/>
                <w:szCs w:val="20"/>
              </w:rPr>
              <w:t>канале</w:t>
            </w:r>
            <w:proofErr w:type="gramEnd"/>
            <w:r w:rsidRPr="00A21878">
              <w:rPr>
                <w:rFonts w:ascii="Times New Roman" w:eastAsia="Calibri" w:hAnsi="Times New Roman" w:cs="Times New Roman"/>
                <w:color w:val="000000" w:themeColor="text1"/>
                <w:sz w:val="20"/>
                <w:szCs w:val="20"/>
              </w:rPr>
              <w:t xml:space="preserve"> обязательно.</w:t>
            </w:r>
          </w:p>
        </w:tc>
      </w:tr>
      <w:tr w:rsidR="007E2F81" w:rsidRPr="00A21878" w:rsidTr="00A21878">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lastRenderedPageBreak/>
              <w:t>2</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Перегородка. для кабел</w:t>
            </w:r>
            <w:proofErr w:type="gramStart"/>
            <w:r w:rsidRPr="00A21878">
              <w:rPr>
                <w:rFonts w:ascii="Times New Roman" w:eastAsia="Calibri" w:hAnsi="Times New Roman" w:cs="Times New Roman"/>
                <w:color w:val="000000" w:themeColor="text1"/>
                <w:sz w:val="20"/>
                <w:szCs w:val="20"/>
              </w:rPr>
              <w:t>ь–</w:t>
            </w:r>
            <w:proofErr w:type="gramEnd"/>
            <w:r w:rsidRPr="00A21878">
              <w:rPr>
                <w:rFonts w:ascii="Times New Roman" w:eastAsia="Calibri" w:hAnsi="Times New Roman" w:cs="Times New Roman"/>
                <w:color w:val="000000" w:themeColor="text1"/>
                <w:sz w:val="20"/>
                <w:szCs w:val="20"/>
              </w:rPr>
              <w:t xml:space="preserve"> канала парапетного</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Перегородка </w:t>
            </w:r>
            <w:proofErr w:type="gramStart"/>
            <w:r w:rsidRPr="00A21878">
              <w:rPr>
                <w:rFonts w:ascii="Times New Roman" w:eastAsia="Calibri" w:hAnsi="Times New Roman" w:cs="Times New Roman"/>
                <w:color w:val="000000" w:themeColor="text1"/>
                <w:sz w:val="20"/>
                <w:szCs w:val="20"/>
              </w:rPr>
              <w:t>для</w:t>
            </w:r>
            <w:proofErr w:type="gramEnd"/>
            <w:r w:rsidRPr="00A21878">
              <w:rPr>
                <w:rFonts w:ascii="Times New Roman" w:eastAsia="Calibri" w:hAnsi="Times New Roman" w:cs="Times New Roman"/>
                <w:color w:val="000000" w:themeColor="text1"/>
                <w:sz w:val="20"/>
                <w:szCs w:val="20"/>
              </w:rPr>
              <w:t xml:space="preserve"> </w:t>
            </w:r>
            <w:proofErr w:type="gramStart"/>
            <w:r w:rsidRPr="00A21878">
              <w:rPr>
                <w:rFonts w:ascii="Times New Roman" w:eastAsia="Calibri" w:hAnsi="Times New Roman" w:cs="Times New Roman"/>
                <w:color w:val="000000" w:themeColor="text1"/>
                <w:sz w:val="20"/>
                <w:szCs w:val="20"/>
              </w:rPr>
              <w:t>кабель</w:t>
            </w:r>
            <w:proofErr w:type="gramEnd"/>
            <w:r w:rsidRPr="00A21878">
              <w:rPr>
                <w:rFonts w:ascii="Times New Roman" w:eastAsia="Calibri" w:hAnsi="Times New Roman" w:cs="Times New Roman"/>
                <w:color w:val="000000" w:themeColor="text1"/>
                <w:sz w:val="20"/>
                <w:szCs w:val="20"/>
              </w:rPr>
              <w:t xml:space="preserve"> – канала 110х50 мм, материал пластик</w:t>
            </w:r>
          </w:p>
        </w:tc>
      </w:tr>
      <w:tr w:rsidR="007E2F81" w:rsidRPr="00A21878" w:rsidTr="00A21878">
        <w:trPr>
          <w:trHeight w:val="185"/>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3</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Заглушка  для кабель – канала парапетного</w:t>
            </w:r>
            <w:proofErr w:type="gramStart"/>
            <w:r w:rsidRPr="00A21878">
              <w:rPr>
                <w:rFonts w:ascii="Times New Roman" w:eastAsia="Calibri" w:hAnsi="Times New Roman" w:cs="Times New Roman"/>
                <w:color w:val="000000" w:themeColor="text1"/>
                <w:sz w:val="20"/>
                <w:szCs w:val="20"/>
              </w:rPr>
              <w:t>.</w:t>
            </w:r>
            <w:proofErr w:type="gramEnd"/>
            <w:r w:rsidRPr="00A21878">
              <w:rPr>
                <w:rFonts w:ascii="Times New Roman" w:eastAsia="Calibri" w:hAnsi="Times New Roman" w:cs="Times New Roman"/>
                <w:color w:val="000000" w:themeColor="text1"/>
                <w:sz w:val="20"/>
                <w:szCs w:val="20"/>
              </w:rPr>
              <w:t xml:space="preserve"> (</w:t>
            </w:r>
            <w:proofErr w:type="gramStart"/>
            <w:r w:rsidRPr="00A21878">
              <w:rPr>
                <w:rFonts w:ascii="Times New Roman" w:eastAsia="Calibri" w:hAnsi="Times New Roman" w:cs="Times New Roman"/>
                <w:color w:val="000000" w:themeColor="text1"/>
                <w:sz w:val="20"/>
                <w:szCs w:val="20"/>
              </w:rPr>
              <w:t>с</w:t>
            </w:r>
            <w:proofErr w:type="gramEnd"/>
            <w:r w:rsidRPr="00A21878">
              <w:rPr>
                <w:rFonts w:ascii="Times New Roman" w:eastAsia="Calibri" w:hAnsi="Times New Roman" w:cs="Times New Roman"/>
                <w:color w:val="000000" w:themeColor="text1"/>
                <w:sz w:val="20"/>
                <w:szCs w:val="20"/>
              </w:rPr>
              <w:t>м. п. 1)</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Заглушка 110х50 мм материал пластик, цвет белый.</w:t>
            </w:r>
          </w:p>
        </w:tc>
      </w:tr>
      <w:tr w:rsidR="007E2F81" w:rsidRPr="00A21878" w:rsidTr="00A21878">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4</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 Угол внутренний для кабель – канала парапетного</w:t>
            </w:r>
            <w:proofErr w:type="gramStart"/>
            <w:r w:rsidRPr="00A21878">
              <w:rPr>
                <w:rFonts w:ascii="Times New Roman" w:eastAsia="Calibri" w:hAnsi="Times New Roman" w:cs="Times New Roman"/>
                <w:color w:val="000000" w:themeColor="text1"/>
                <w:sz w:val="20"/>
                <w:szCs w:val="20"/>
              </w:rPr>
              <w:t>.</w:t>
            </w:r>
            <w:proofErr w:type="gramEnd"/>
            <w:r w:rsidRPr="00A21878">
              <w:rPr>
                <w:rFonts w:ascii="Times New Roman" w:eastAsia="Calibri" w:hAnsi="Times New Roman" w:cs="Times New Roman"/>
                <w:color w:val="000000" w:themeColor="text1"/>
                <w:sz w:val="20"/>
                <w:szCs w:val="20"/>
              </w:rPr>
              <w:t xml:space="preserve"> (</w:t>
            </w:r>
            <w:proofErr w:type="gramStart"/>
            <w:r w:rsidRPr="00A21878">
              <w:rPr>
                <w:rFonts w:ascii="Times New Roman" w:eastAsia="Calibri" w:hAnsi="Times New Roman" w:cs="Times New Roman"/>
                <w:color w:val="000000" w:themeColor="text1"/>
                <w:sz w:val="20"/>
                <w:szCs w:val="20"/>
              </w:rPr>
              <w:t>с</w:t>
            </w:r>
            <w:proofErr w:type="gramEnd"/>
            <w:r w:rsidRPr="00A21878">
              <w:rPr>
                <w:rFonts w:ascii="Times New Roman" w:eastAsia="Calibri" w:hAnsi="Times New Roman" w:cs="Times New Roman"/>
                <w:color w:val="000000" w:themeColor="text1"/>
                <w:sz w:val="20"/>
                <w:szCs w:val="20"/>
              </w:rPr>
              <w:t>м. п. 1)</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Угол внутренний 110х50 мм материал пластик, цвет белый.</w:t>
            </w:r>
          </w:p>
        </w:tc>
      </w:tr>
      <w:tr w:rsidR="007E2F81" w:rsidRPr="00A21878" w:rsidTr="00A21878">
        <w:trPr>
          <w:trHeight w:val="504"/>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5</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Угол плоский для кабель – канала парапетного</w:t>
            </w:r>
            <w:proofErr w:type="gramStart"/>
            <w:r w:rsidRPr="00A21878">
              <w:rPr>
                <w:rFonts w:ascii="Times New Roman" w:eastAsia="Calibri" w:hAnsi="Times New Roman" w:cs="Times New Roman"/>
                <w:color w:val="000000" w:themeColor="text1"/>
                <w:sz w:val="20"/>
                <w:szCs w:val="20"/>
              </w:rPr>
              <w:t>.</w:t>
            </w:r>
            <w:proofErr w:type="gramEnd"/>
            <w:r w:rsidRPr="00A21878">
              <w:rPr>
                <w:rFonts w:ascii="Times New Roman" w:eastAsia="Calibri" w:hAnsi="Times New Roman" w:cs="Times New Roman"/>
                <w:color w:val="000000" w:themeColor="text1"/>
                <w:sz w:val="20"/>
                <w:szCs w:val="20"/>
              </w:rPr>
              <w:t xml:space="preserve"> (</w:t>
            </w:r>
            <w:proofErr w:type="gramStart"/>
            <w:r w:rsidRPr="00A21878">
              <w:rPr>
                <w:rFonts w:ascii="Times New Roman" w:eastAsia="Calibri" w:hAnsi="Times New Roman" w:cs="Times New Roman"/>
                <w:color w:val="000000" w:themeColor="text1"/>
                <w:sz w:val="20"/>
                <w:szCs w:val="20"/>
              </w:rPr>
              <w:t>с</w:t>
            </w:r>
            <w:proofErr w:type="gramEnd"/>
            <w:r w:rsidRPr="00A21878">
              <w:rPr>
                <w:rFonts w:ascii="Times New Roman" w:eastAsia="Calibri" w:hAnsi="Times New Roman" w:cs="Times New Roman"/>
                <w:color w:val="000000" w:themeColor="text1"/>
                <w:sz w:val="20"/>
                <w:szCs w:val="20"/>
              </w:rPr>
              <w:t>м. п. 1)</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Угол плоский левый 110х50 мм материал пластик, цвет белый.</w:t>
            </w:r>
          </w:p>
        </w:tc>
      </w:tr>
      <w:tr w:rsidR="007E2F81" w:rsidRPr="00A21878" w:rsidTr="00A21878">
        <w:trPr>
          <w:trHeight w:val="504"/>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6</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Тройник для кабель-канала </w:t>
            </w:r>
            <w:proofErr w:type="gramStart"/>
            <w:r w:rsidRPr="00A21878">
              <w:rPr>
                <w:rFonts w:ascii="Times New Roman" w:eastAsia="Calibri" w:hAnsi="Times New Roman" w:cs="Times New Roman"/>
                <w:color w:val="000000" w:themeColor="text1"/>
                <w:sz w:val="20"/>
                <w:szCs w:val="20"/>
              </w:rPr>
              <w:t>парапетного</w:t>
            </w:r>
            <w:proofErr w:type="gramEnd"/>
            <w:r w:rsidRPr="00A21878">
              <w:rPr>
                <w:rFonts w:ascii="Times New Roman" w:eastAsia="Calibri" w:hAnsi="Times New Roman" w:cs="Times New Roman"/>
                <w:color w:val="000000" w:themeColor="text1"/>
                <w:sz w:val="20"/>
                <w:szCs w:val="20"/>
              </w:rPr>
              <w:t xml:space="preserve"> (см. п. 1)</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Тройник 110х50 мм материал пластик, цвет белый.</w:t>
            </w:r>
          </w:p>
        </w:tc>
      </w:tr>
      <w:tr w:rsidR="007E2F81" w:rsidRPr="00A21878" w:rsidTr="00A21878">
        <w:trPr>
          <w:trHeight w:val="504"/>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7</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Накладка на стык  для кабель – канала парапетного</w:t>
            </w:r>
            <w:proofErr w:type="gramStart"/>
            <w:r w:rsidRPr="00A21878">
              <w:rPr>
                <w:rFonts w:ascii="Times New Roman" w:eastAsia="Calibri" w:hAnsi="Times New Roman" w:cs="Times New Roman"/>
                <w:color w:val="000000" w:themeColor="text1"/>
                <w:sz w:val="20"/>
                <w:szCs w:val="20"/>
              </w:rPr>
              <w:t>.</w:t>
            </w:r>
            <w:proofErr w:type="gramEnd"/>
            <w:r w:rsidRPr="00A21878">
              <w:rPr>
                <w:rFonts w:ascii="Times New Roman" w:eastAsia="Calibri" w:hAnsi="Times New Roman" w:cs="Times New Roman"/>
                <w:color w:val="000000" w:themeColor="text1"/>
                <w:sz w:val="20"/>
                <w:szCs w:val="20"/>
              </w:rPr>
              <w:t xml:space="preserve"> (</w:t>
            </w:r>
            <w:proofErr w:type="gramStart"/>
            <w:r w:rsidRPr="00A21878">
              <w:rPr>
                <w:rFonts w:ascii="Times New Roman" w:eastAsia="Calibri" w:hAnsi="Times New Roman" w:cs="Times New Roman"/>
                <w:color w:val="000000" w:themeColor="text1"/>
                <w:sz w:val="20"/>
                <w:szCs w:val="20"/>
              </w:rPr>
              <w:t>с</w:t>
            </w:r>
            <w:proofErr w:type="gramEnd"/>
            <w:r w:rsidRPr="00A21878">
              <w:rPr>
                <w:rFonts w:ascii="Times New Roman" w:eastAsia="Calibri" w:hAnsi="Times New Roman" w:cs="Times New Roman"/>
                <w:color w:val="000000" w:themeColor="text1"/>
                <w:sz w:val="20"/>
                <w:szCs w:val="20"/>
              </w:rPr>
              <w:t>м. п. 1)</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Накладка на стык фронтальная 60 мм материал пластик, цвет белый.</w:t>
            </w:r>
          </w:p>
        </w:tc>
      </w:tr>
      <w:tr w:rsidR="007E2F81" w:rsidRPr="00A21878" w:rsidTr="00A21878">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8</w:t>
            </w:r>
          </w:p>
        </w:tc>
        <w:tc>
          <w:tcPr>
            <w:tcW w:w="3077" w:type="dxa"/>
            <w:shd w:val="clear" w:color="auto" w:fill="FFFFFF" w:themeFill="background1"/>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Накладка на стык  для кабель – канала парапетного</w:t>
            </w:r>
            <w:proofErr w:type="gramStart"/>
            <w:r w:rsidRPr="00A21878">
              <w:rPr>
                <w:rFonts w:ascii="Times New Roman" w:eastAsia="Calibri" w:hAnsi="Times New Roman" w:cs="Times New Roman"/>
                <w:color w:val="000000" w:themeColor="text1"/>
                <w:sz w:val="20"/>
                <w:szCs w:val="20"/>
              </w:rPr>
              <w:t>.</w:t>
            </w:r>
            <w:proofErr w:type="gramEnd"/>
            <w:r w:rsidRPr="00A21878">
              <w:rPr>
                <w:rFonts w:ascii="Times New Roman" w:eastAsia="Calibri" w:hAnsi="Times New Roman" w:cs="Times New Roman"/>
                <w:color w:val="000000" w:themeColor="text1"/>
                <w:sz w:val="20"/>
                <w:szCs w:val="20"/>
              </w:rPr>
              <w:t xml:space="preserve"> (</w:t>
            </w:r>
            <w:proofErr w:type="gramStart"/>
            <w:r w:rsidRPr="00A21878">
              <w:rPr>
                <w:rFonts w:ascii="Times New Roman" w:eastAsia="Calibri" w:hAnsi="Times New Roman" w:cs="Times New Roman"/>
                <w:color w:val="000000" w:themeColor="text1"/>
                <w:sz w:val="20"/>
                <w:szCs w:val="20"/>
              </w:rPr>
              <w:t>с</w:t>
            </w:r>
            <w:proofErr w:type="gramEnd"/>
            <w:r w:rsidRPr="00A21878">
              <w:rPr>
                <w:rFonts w:ascii="Times New Roman" w:eastAsia="Calibri" w:hAnsi="Times New Roman" w:cs="Times New Roman"/>
                <w:color w:val="000000" w:themeColor="text1"/>
                <w:sz w:val="20"/>
                <w:szCs w:val="20"/>
              </w:rPr>
              <w:t>м. п. 1)</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Накладка на стык боковая 60 мм материал пластик, цвет</w:t>
            </w:r>
          </w:p>
        </w:tc>
      </w:tr>
      <w:tr w:rsidR="007E2F81" w:rsidRPr="00A21878" w:rsidTr="00A21878">
        <w:trPr>
          <w:trHeight w:val="698"/>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9</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Рамка суппорт для кабель – канала парапетного</w:t>
            </w:r>
            <w:proofErr w:type="gramStart"/>
            <w:r w:rsidRPr="00A21878">
              <w:rPr>
                <w:rFonts w:ascii="Times New Roman" w:eastAsia="Calibri" w:hAnsi="Times New Roman" w:cs="Times New Roman"/>
                <w:color w:val="000000" w:themeColor="text1"/>
                <w:sz w:val="20"/>
                <w:szCs w:val="20"/>
              </w:rPr>
              <w:t>.</w:t>
            </w:r>
            <w:proofErr w:type="gramEnd"/>
            <w:r w:rsidRPr="00A21878">
              <w:rPr>
                <w:rFonts w:ascii="Times New Roman" w:eastAsia="Calibri" w:hAnsi="Times New Roman" w:cs="Times New Roman"/>
                <w:color w:val="000000" w:themeColor="text1"/>
                <w:sz w:val="20"/>
                <w:szCs w:val="20"/>
              </w:rPr>
              <w:t xml:space="preserve"> (</w:t>
            </w:r>
            <w:proofErr w:type="gramStart"/>
            <w:r w:rsidRPr="00A21878">
              <w:rPr>
                <w:rFonts w:ascii="Times New Roman" w:eastAsia="Calibri" w:hAnsi="Times New Roman" w:cs="Times New Roman"/>
                <w:color w:val="000000" w:themeColor="text1"/>
                <w:sz w:val="20"/>
                <w:szCs w:val="20"/>
              </w:rPr>
              <w:t>с</w:t>
            </w:r>
            <w:proofErr w:type="gramEnd"/>
            <w:r w:rsidRPr="00A21878">
              <w:rPr>
                <w:rFonts w:ascii="Times New Roman" w:eastAsia="Calibri" w:hAnsi="Times New Roman" w:cs="Times New Roman"/>
                <w:color w:val="000000" w:themeColor="text1"/>
                <w:sz w:val="20"/>
                <w:szCs w:val="20"/>
              </w:rPr>
              <w:t>м. п. 1)</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Рамка суппорт   рабочее место на 6 модулей (2 поста) материал пластик, цвет белый. </w:t>
            </w:r>
          </w:p>
        </w:tc>
      </w:tr>
      <w:tr w:rsidR="007E2F81" w:rsidRPr="00A21878" w:rsidTr="00A21878">
        <w:trPr>
          <w:trHeight w:val="698"/>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10</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Рамка суппорт для кабель – канала парапетного</w:t>
            </w:r>
            <w:proofErr w:type="gramStart"/>
            <w:r w:rsidRPr="00A21878">
              <w:rPr>
                <w:rFonts w:ascii="Times New Roman" w:eastAsia="Calibri" w:hAnsi="Times New Roman" w:cs="Times New Roman"/>
                <w:color w:val="000000" w:themeColor="text1"/>
                <w:sz w:val="20"/>
                <w:szCs w:val="20"/>
              </w:rPr>
              <w:t>.</w:t>
            </w:r>
            <w:proofErr w:type="gramEnd"/>
            <w:r w:rsidRPr="00A21878">
              <w:rPr>
                <w:rFonts w:ascii="Times New Roman" w:eastAsia="Calibri" w:hAnsi="Times New Roman" w:cs="Times New Roman"/>
                <w:color w:val="000000" w:themeColor="text1"/>
                <w:sz w:val="20"/>
                <w:szCs w:val="20"/>
              </w:rPr>
              <w:t xml:space="preserve"> (</w:t>
            </w:r>
            <w:proofErr w:type="gramStart"/>
            <w:r w:rsidRPr="00A21878">
              <w:rPr>
                <w:rFonts w:ascii="Times New Roman" w:eastAsia="Calibri" w:hAnsi="Times New Roman" w:cs="Times New Roman"/>
                <w:color w:val="000000" w:themeColor="text1"/>
                <w:sz w:val="20"/>
                <w:szCs w:val="20"/>
              </w:rPr>
              <w:t>с</w:t>
            </w:r>
            <w:proofErr w:type="gramEnd"/>
            <w:r w:rsidRPr="00A21878">
              <w:rPr>
                <w:rFonts w:ascii="Times New Roman" w:eastAsia="Calibri" w:hAnsi="Times New Roman" w:cs="Times New Roman"/>
                <w:color w:val="000000" w:themeColor="text1"/>
                <w:sz w:val="20"/>
                <w:szCs w:val="20"/>
              </w:rPr>
              <w:t>м. п. 1)</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Рамка суппорт    рабочее место на 4 модуля (2 поста) материал пластик, цвет белый. </w:t>
            </w:r>
          </w:p>
        </w:tc>
      </w:tr>
      <w:tr w:rsidR="007E2F81" w:rsidRPr="00A21878" w:rsidTr="00A21878">
        <w:trPr>
          <w:trHeight w:val="698"/>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11</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Рамка суппорт </w:t>
            </w:r>
            <w:proofErr w:type="gramStart"/>
            <w:r w:rsidRPr="00A21878">
              <w:rPr>
                <w:rFonts w:ascii="Times New Roman" w:eastAsia="Calibri" w:hAnsi="Times New Roman" w:cs="Times New Roman"/>
                <w:color w:val="000000" w:themeColor="text1"/>
                <w:sz w:val="20"/>
                <w:szCs w:val="20"/>
              </w:rPr>
              <w:t>для</w:t>
            </w:r>
            <w:proofErr w:type="gramEnd"/>
            <w:r w:rsidRPr="00A21878">
              <w:rPr>
                <w:rFonts w:ascii="Times New Roman" w:eastAsia="Calibri" w:hAnsi="Times New Roman" w:cs="Times New Roman"/>
                <w:color w:val="000000" w:themeColor="text1"/>
                <w:sz w:val="20"/>
                <w:szCs w:val="20"/>
              </w:rPr>
              <w:t xml:space="preserve"> </w:t>
            </w:r>
            <w:proofErr w:type="gramStart"/>
            <w:r w:rsidRPr="00A21878">
              <w:rPr>
                <w:rFonts w:ascii="Times New Roman" w:eastAsia="Calibri" w:hAnsi="Times New Roman" w:cs="Times New Roman"/>
                <w:color w:val="000000" w:themeColor="text1"/>
                <w:sz w:val="20"/>
                <w:szCs w:val="20"/>
              </w:rPr>
              <w:t>кабель</w:t>
            </w:r>
            <w:proofErr w:type="gramEnd"/>
            <w:r w:rsidRPr="00A21878">
              <w:rPr>
                <w:rFonts w:ascii="Times New Roman" w:eastAsia="Calibri" w:hAnsi="Times New Roman" w:cs="Times New Roman"/>
                <w:color w:val="000000" w:themeColor="text1"/>
                <w:sz w:val="20"/>
                <w:szCs w:val="20"/>
              </w:rPr>
              <w:t xml:space="preserve"> – канала парапетного (см. п. 1)</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Рамка суппорт    рабочее место на 2 модуля (1 пост) материал пластик, цвет белый.</w:t>
            </w:r>
          </w:p>
        </w:tc>
      </w:tr>
      <w:tr w:rsidR="007E2F81" w:rsidRPr="00A21878" w:rsidTr="00A21878">
        <w:trPr>
          <w:trHeight w:val="698"/>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12</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 Розетка модульная для кабель – канала парапетного</w:t>
            </w:r>
            <w:proofErr w:type="gramStart"/>
            <w:r w:rsidRPr="00A21878">
              <w:rPr>
                <w:rFonts w:ascii="Times New Roman" w:eastAsia="Calibri" w:hAnsi="Times New Roman" w:cs="Times New Roman"/>
                <w:color w:val="000000" w:themeColor="text1"/>
                <w:sz w:val="20"/>
                <w:szCs w:val="20"/>
              </w:rPr>
              <w:t>.</w:t>
            </w:r>
            <w:proofErr w:type="gramEnd"/>
            <w:r w:rsidRPr="00A21878">
              <w:rPr>
                <w:rFonts w:ascii="Times New Roman" w:eastAsia="Calibri" w:hAnsi="Times New Roman" w:cs="Times New Roman"/>
                <w:color w:val="000000" w:themeColor="text1"/>
                <w:sz w:val="20"/>
                <w:szCs w:val="20"/>
              </w:rPr>
              <w:t xml:space="preserve"> (</w:t>
            </w:r>
            <w:proofErr w:type="gramStart"/>
            <w:r w:rsidRPr="00A21878">
              <w:rPr>
                <w:rFonts w:ascii="Times New Roman" w:eastAsia="Calibri" w:hAnsi="Times New Roman" w:cs="Times New Roman"/>
                <w:color w:val="000000" w:themeColor="text1"/>
                <w:sz w:val="20"/>
                <w:szCs w:val="20"/>
              </w:rPr>
              <w:t>с</w:t>
            </w:r>
            <w:proofErr w:type="gramEnd"/>
            <w:r w:rsidRPr="00A21878">
              <w:rPr>
                <w:rFonts w:ascii="Times New Roman" w:eastAsia="Calibri" w:hAnsi="Times New Roman" w:cs="Times New Roman"/>
                <w:color w:val="000000" w:themeColor="text1"/>
                <w:sz w:val="20"/>
                <w:szCs w:val="20"/>
              </w:rPr>
              <w:t>м. п. 1)</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Розетка модульная 2Р+Е, с з/ш, цвет белый 2 модуля</w:t>
            </w:r>
            <w:proofErr w:type="gramStart"/>
            <w:r w:rsidRPr="00A21878">
              <w:rPr>
                <w:rFonts w:ascii="Times New Roman" w:eastAsia="Calibri" w:hAnsi="Times New Roman" w:cs="Times New Roman"/>
                <w:color w:val="000000" w:themeColor="text1"/>
                <w:sz w:val="20"/>
                <w:szCs w:val="20"/>
              </w:rPr>
              <w:t>.</w:t>
            </w:r>
            <w:proofErr w:type="gramEnd"/>
            <w:r w:rsidRPr="00A21878">
              <w:rPr>
                <w:rFonts w:ascii="Times New Roman" w:eastAsia="Calibri" w:hAnsi="Times New Roman" w:cs="Times New Roman"/>
                <w:color w:val="000000" w:themeColor="text1"/>
                <w:sz w:val="20"/>
                <w:szCs w:val="20"/>
              </w:rPr>
              <w:t xml:space="preserve"> </w:t>
            </w:r>
            <w:proofErr w:type="gramStart"/>
            <w:r w:rsidRPr="00A21878">
              <w:rPr>
                <w:rFonts w:ascii="Times New Roman" w:eastAsia="Calibri" w:hAnsi="Times New Roman" w:cs="Times New Roman"/>
                <w:color w:val="000000" w:themeColor="text1"/>
                <w:sz w:val="20"/>
                <w:szCs w:val="20"/>
              </w:rPr>
              <w:t>н</w:t>
            </w:r>
            <w:proofErr w:type="gramEnd"/>
            <w:r w:rsidRPr="00A21878">
              <w:rPr>
                <w:rFonts w:ascii="Times New Roman" w:eastAsia="Calibri" w:hAnsi="Times New Roman" w:cs="Times New Roman"/>
                <w:color w:val="000000" w:themeColor="text1"/>
                <w:sz w:val="20"/>
                <w:szCs w:val="20"/>
              </w:rPr>
              <w:t xml:space="preserve">оминальный ток -  не менее16А, номинальное напряжение -  не менее 250В, степень защиты – не менее </w:t>
            </w:r>
            <w:r w:rsidRPr="00A21878">
              <w:rPr>
                <w:rFonts w:ascii="Times New Roman" w:eastAsia="Calibri" w:hAnsi="Times New Roman" w:cs="Times New Roman"/>
                <w:color w:val="000000" w:themeColor="text1"/>
                <w:sz w:val="20"/>
                <w:szCs w:val="20"/>
                <w:lang w:val="en-US"/>
              </w:rPr>
              <w:t>IP</w:t>
            </w:r>
            <w:r w:rsidRPr="00A21878">
              <w:rPr>
                <w:rFonts w:ascii="Times New Roman" w:eastAsia="Calibri" w:hAnsi="Times New Roman" w:cs="Times New Roman"/>
                <w:color w:val="000000" w:themeColor="text1"/>
                <w:sz w:val="20"/>
                <w:szCs w:val="20"/>
              </w:rPr>
              <w:t xml:space="preserve">20, максимальное сечение присоединяемых проводов - не мене 2,5мм2, материал – термостойкий износоустойчивый пластик. </w:t>
            </w:r>
          </w:p>
        </w:tc>
      </w:tr>
      <w:tr w:rsidR="007E2F81" w:rsidRPr="00A21878" w:rsidTr="00A21878">
        <w:trPr>
          <w:trHeight w:val="698"/>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13</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 Розетка модульная для кабель – канала парапетного</w:t>
            </w:r>
            <w:proofErr w:type="gramStart"/>
            <w:r w:rsidRPr="00A21878">
              <w:rPr>
                <w:rFonts w:ascii="Times New Roman" w:eastAsia="Calibri" w:hAnsi="Times New Roman" w:cs="Times New Roman"/>
                <w:color w:val="000000" w:themeColor="text1"/>
                <w:sz w:val="20"/>
                <w:szCs w:val="20"/>
              </w:rPr>
              <w:t>.</w:t>
            </w:r>
            <w:proofErr w:type="gramEnd"/>
            <w:r w:rsidRPr="00A21878">
              <w:rPr>
                <w:rFonts w:ascii="Times New Roman" w:eastAsia="Calibri" w:hAnsi="Times New Roman" w:cs="Times New Roman"/>
                <w:color w:val="000000" w:themeColor="text1"/>
                <w:sz w:val="20"/>
                <w:szCs w:val="20"/>
              </w:rPr>
              <w:t xml:space="preserve"> (</w:t>
            </w:r>
            <w:proofErr w:type="gramStart"/>
            <w:r w:rsidRPr="00A21878">
              <w:rPr>
                <w:rFonts w:ascii="Times New Roman" w:eastAsia="Calibri" w:hAnsi="Times New Roman" w:cs="Times New Roman"/>
                <w:color w:val="000000" w:themeColor="text1"/>
                <w:sz w:val="20"/>
                <w:szCs w:val="20"/>
              </w:rPr>
              <w:t>с</w:t>
            </w:r>
            <w:proofErr w:type="gramEnd"/>
            <w:r w:rsidRPr="00A21878">
              <w:rPr>
                <w:rFonts w:ascii="Times New Roman" w:eastAsia="Calibri" w:hAnsi="Times New Roman" w:cs="Times New Roman"/>
                <w:color w:val="000000" w:themeColor="text1"/>
                <w:sz w:val="20"/>
                <w:szCs w:val="20"/>
              </w:rPr>
              <w:t>м. п. 1</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Компьютерная розетка, количество разъемов </w:t>
            </w:r>
            <w:r w:rsidRPr="00A21878">
              <w:rPr>
                <w:rFonts w:ascii="Times New Roman" w:eastAsia="Calibri" w:hAnsi="Times New Roman" w:cs="Times New Roman"/>
                <w:color w:val="000000" w:themeColor="text1"/>
                <w:sz w:val="20"/>
                <w:szCs w:val="20"/>
                <w:lang w:val="en-US"/>
              </w:rPr>
              <w:t>RJ</w:t>
            </w:r>
            <w:r w:rsidRPr="00A21878">
              <w:rPr>
                <w:rFonts w:ascii="Times New Roman" w:eastAsia="Calibri" w:hAnsi="Times New Roman" w:cs="Times New Roman"/>
                <w:color w:val="000000" w:themeColor="text1"/>
                <w:sz w:val="20"/>
                <w:szCs w:val="20"/>
              </w:rPr>
              <w:t xml:space="preserve">-45 – 1 шт., цвет белый, 1модуль степень защиты – не менее </w:t>
            </w:r>
            <w:r w:rsidRPr="00A21878">
              <w:rPr>
                <w:rFonts w:ascii="Times New Roman" w:eastAsia="Calibri" w:hAnsi="Times New Roman" w:cs="Times New Roman"/>
                <w:color w:val="000000" w:themeColor="text1"/>
                <w:sz w:val="20"/>
                <w:szCs w:val="20"/>
                <w:lang w:val="en-US"/>
              </w:rPr>
              <w:t>IP</w:t>
            </w:r>
            <w:r w:rsidRPr="00A21878">
              <w:rPr>
                <w:rFonts w:ascii="Times New Roman" w:eastAsia="Calibri" w:hAnsi="Times New Roman" w:cs="Times New Roman"/>
                <w:color w:val="000000" w:themeColor="text1"/>
                <w:sz w:val="20"/>
                <w:szCs w:val="20"/>
              </w:rPr>
              <w:t>20 материал – термостойкий пластик</w:t>
            </w:r>
          </w:p>
        </w:tc>
      </w:tr>
      <w:tr w:rsidR="007E2F81" w:rsidRPr="00A21878" w:rsidTr="00A21878">
        <w:trPr>
          <w:trHeight w:val="698"/>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14</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Заглушка для кабель – канала парапетного</w:t>
            </w:r>
            <w:proofErr w:type="gramStart"/>
            <w:r w:rsidRPr="00A21878">
              <w:rPr>
                <w:rFonts w:ascii="Times New Roman" w:eastAsia="Calibri" w:hAnsi="Times New Roman" w:cs="Times New Roman"/>
                <w:color w:val="000000" w:themeColor="text1"/>
                <w:sz w:val="20"/>
                <w:szCs w:val="20"/>
              </w:rPr>
              <w:t>.</w:t>
            </w:r>
            <w:proofErr w:type="gramEnd"/>
            <w:r w:rsidRPr="00A21878">
              <w:rPr>
                <w:rFonts w:ascii="Times New Roman" w:eastAsia="Calibri" w:hAnsi="Times New Roman" w:cs="Times New Roman"/>
                <w:color w:val="000000" w:themeColor="text1"/>
                <w:sz w:val="20"/>
                <w:szCs w:val="20"/>
              </w:rPr>
              <w:t xml:space="preserve"> (</w:t>
            </w:r>
            <w:proofErr w:type="gramStart"/>
            <w:r w:rsidRPr="00A21878">
              <w:rPr>
                <w:rFonts w:ascii="Times New Roman" w:eastAsia="Calibri" w:hAnsi="Times New Roman" w:cs="Times New Roman"/>
                <w:color w:val="000000" w:themeColor="text1"/>
                <w:sz w:val="20"/>
                <w:szCs w:val="20"/>
              </w:rPr>
              <w:t>с</w:t>
            </w:r>
            <w:proofErr w:type="gramEnd"/>
            <w:r w:rsidRPr="00A21878">
              <w:rPr>
                <w:rFonts w:ascii="Times New Roman" w:eastAsia="Calibri" w:hAnsi="Times New Roman" w:cs="Times New Roman"/>
                <w:color w:val="000000" w:themeColor="text1"/>
                <w:sz w:val="20"/>
                <w:szCs w:val="20"/>
              </w:rPr>
              <w:t>м. п. 1)</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Заглушка  для  компьютерной розетки RJ-45, цвет белый, 1модуль.</w:t>
            </w:r>
          </w:p>
        </w:tc>
      </w:tr>
      <w:tr w:rsidR="007E2F81" w:rsidRPr="00A21878" w:rsidTr="00A21878">
        <w:trPr>
          <w:trHeight w:val="698"/>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15</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Канал кабельный.  </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Кабель-канал размерами  25х16х2000мм,  материал ПВХ, цвет белый.</w:t>
            </w:r>
          </w:p>
        </w:tc>
      </w:tr>
      <w:tr w:rsidR="007E2F81" w:rsidRPr="00A21878" w:rsidTr="00A21878">
        <w:trPr>
          <w:trHeight w:val="273"/>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16</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Розетка открытой установки трехместная</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Розетка трехместная, с заземляющим контактом,  открытой установки материал негорючий пластик  номинальный ток -  не менее16А, номинальное напряжение -  не менее 250В, максимальное сечение присоединяемых проводов -  не мене 2,5мм</w:t>
            </w:r>
            <w:proofErr w:type="gramStart"/>
            <w:r w:rsidRPr="00A21878">
              <w:rPr>
                <w:rFonts w:ascii="Times New Roman" w:eastAsia="Calibri" w:hAnsi="Times New Roman" w:cs="Times New Roman"/>
                <w:color w:val="000000" w:themeColor="text1"/>
                <w:sz w:val="20"/>
                <w:szCs w:val="20"/>
              </w:rPr>
              <w:t>2</w:t>
            </w:r>
            <w:proofErr w:type="gramEnd"/>
            <w:r w:rsidRPr="00A21878">
              <w:rPr>
                <w:rFonts w:ascii="Times New Roman" w:eastAsia="Calibri" w:hAnsi="Times New Roman" w:cs="Times New Roman"/>
                <w:color w:val="000000" w:themeColor="text1"/>
                <w:sz w:val="20"/>
                <w:szCs w:val="20"/>
              </w:rPr>
              <w:t xml:space="preserve"> степень защиты – не менее IP20. </w:t>
            </w:r>
          </w:p>
        </w:tc>
      </w:tr>
      <w:tr w:rsidR="007E2F81" w:rsidRPr="00A21878" w:rsidTr="00A21878">
        <w:trPr>
          <w:trHeight w:val="273"/>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17</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Розетка открытой установки двухместная</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Розетка двухместная, с заземляющим контактом,  открытой установки материал негорючий пластик  номинальный ток -  не менее16А, номинальное напряжение -  не менее 250В, максимальное сечение присоединяемых проводов -  не мене 2,5мм</w:t>
            </w:r>
            <w:proofErr w:type="gramStart"/>
            <w:r w:rsidRPr="00A21878">
              <w:rPr>
                <w:rFonts w:ascii="Times New Roman" w:eastAsia="Calibri" w:hAnsi="Times New Roman" w:cs="Times New Roman"/>
                <w:color w:val="000000" w:themeColor="text1"/>
                <w:sz w:val="20"/>
                <w:szCs w:val="20"/>
              </w:rPr>
              <w:t>2</w:t>
            </w:r>
            <w:proofErr w:type="gramEnd"/>
            <w:r w:rsidRPr="00A21878">
              <w:rPr>
                <w:rFonts w:ascii="Times New Roman" w:eastAsia="Calibri" w:hAnsi="Times New Roman" w:cs="Times New Roman"/>
                <w:color w:val="000000" w:themeColor="text1"/>
                <w:sz w:val="20"/>
                <w:szCs w:val="20"/>
              </w:rPr>
              <w:t xml:space="preserve"> степень защиты – не менее IP20. </w:t>
            </w:r>
          </w:p>
        </w:tc>
      </w:tr>
      <w:tr w:rsidR="007E2F81" w:rsidRPr="00A21878" w:rsidTr="00A21878">
        <w:trPr>
          <w:trHeight w:val="468"/>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18</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Розетка открытой установки одноместная</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Розетка одноместная, с заземляющим контактом,  открытой установки материал негорючий пластик  номинальный ток -  не менее16А, номинальное напряжение -  не менее 250В, максимальное сечение присоединяемых проводов -  не мене 2,5мм</w:t>
            </w:r>
            <w:proofErr w:type="gramStart"/>
            <w:r w:rsidRPr="00A21878">
              <w:rPr>
                <w:rFonts w:ascii="Times New Roman" w:eastAsia="Calibri" w:hAnsi="Times New Roman" w:cs="Times New Roman"/>
                <w:color w:val="000000" w:themeColor="text1"/>
                <w:sz w:val="20"/>
                <w:szCs w:val="20"/>
              </w:rPr>
              <w:t>2</w:t>
            </w:r>
            <w:proofErr w:type="gramEnd"/>
            <w:r w:rsidRPr="00A21878">
              <w:rPr>
                <w:rFonts w:ascii="Times New Roman" w:eastAsia="Calibri" w:hAnsi="Times New Roman" w:cs="Times New Roman"/>
                <w:color w:val="000000" w:themeColor="text1"/>
                <w:sz w:val="20"/>
                <w:szCs w:val="20"/>
              </w:rPr>
              <w:t xml:space="preserve"> степень защиты – не менее IP20. </w:t>
            </w:r>
          </w:p>
        </w:tc>
      </w:tr>
      <w:tr w:rsidR="007E2F81" w:rsidRPr="00A21878" w:rsidTr="00A21878">
        <w:trPr>
          <w:trHeight w:val="468"/>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19</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Выключатель двухклавишный.</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Выключатель двухклавишный, накладной, цвет белый,   номинальный ток  - не менее 10А, напряжение – 220 - 250В, степень защиты – не менее </w:t>
            </w:r>
            <w:r w:rsidRPr="00A21878">
              <w:rPr>
                <w:rFonts w:ascii="Times New Roman" w:eastAsia="Calibri" w:hAnsi="Times New Roman" w:cs="Times New Roman"/>
                <w:color w:val="000000" w:themeColor="text1"/>
                <w:sz w:val="20"/>
                <w:szCs w:val="20"/>
                <w:lang w:val="en-US"/>
              </w:rPr>
              <w:t>IP</w:t>
            </w:r>
            <w:r w:rsidRPr="00A21878">
              <w:rPr>
                <w:rFonts w:ascii="Times New Roman" w:eastAsia="Calibri" w:hAnsi="Times New Roman" w:cs="Times New Roman"/>
                <w:color w:val="000000" w:themeColor="text1"/>
                <w:sz w:val="20"/>
                <w:szCs w:val="20"/>
              </w:rPr>
              <w:t xml:space="preserve">20.   </w:t>
            </w:r>
          </w:p>
        </w:tc>
      </w:tr>
      <w:tr w:rsidR="007E2F81" w:rsidRPr="00A21878" w:rsidTr="00A21878">
        <w:trPr>
          <w:trHeight w:val="811"/>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20</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Выключатель одноклавишный.</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Выключатель одноклавишный</w:t>
            </w:r>
            <w:proofErr w:type="gramStart"/>
            <w:r w:rsidRPr="00A21878">
              <w:rPr>
                <w:rFonts w:ascii="Times New Roman" w:eastAsia="Calibri" w:hAnsi="Times New Roman" w:cs="Times New Roman"/>
                <w:color w:val="000000" w:themeColor="text1"/>
                <w:sz w:val="20"/>
                <w:szCs w:val="20"/>
              </w:rPr>
              <w:t xml:space="preserve"> ,</w:t>
            </w:r>
            <w:proofErr w:type="gramEnd"/>
            <w:r w:rsidRPr="00A21878">
              <w:rPr>
                <w:rFonts w:ascii="Times New Roman" w:eastAsia="Calibri" w:hAnsi="Times New Roman" w:cs="Times New Roman"/>
                <w:color w:val="000000" w:themeColor="text1"/>
                <w:sz w:val="20"/>
                <w:szCs w:val="20"/>
              </w:rPr>
              <w:t xml:space="preserve"> скрытой установки, цвет белый,   номинальный ток  - не менее 10А, напряжение – 220 - 250В, степень защиты – не менее </w:t>
            </w:r>
            <w:r w:rsidRPr="00A21878">
              <w:rPr>
                <w:rFonts w:ascii="Times New Roman" w:eastAsia="Calibri" w:hAnsi="Times New Roman" w:cs="Times New Roman"/>
                <w:color w:val="000000" w:themeColor="text1"/>
                <w:sz w:val="20"/>
                <w:szCs w:val="20"/>
                <w:lang w:val="en-US"/>
              </w:rPr>
              <w:t>IP</w:t>
            </w:r>
            <w:r w:rsidRPr="00A21878">
              <w:rPr>
                <w:rFonts w:ascii="Times New Roman" w:eastAsia="Calibri" w:hAnsi="Times New Roman" w:cs="Times New Roman"/>
                <w:color w:val="000000" w:themeColor="text1"/>
                <w:sz w:val="20"/>
                <w:szCs w:val="20"/>
              </w:rPr>
              <w:t xml:space="preserve">20.   </w:t>
            </w:r>
          </w:p>
        </w:tc>
      </w:tr>
      <w:tr w:rsidR="007E2F81" w:rsidRPr="00A21878" w:rsidTr="00A21878">
        <w:trPr>
          <w:trHeight w:val="811"/>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21</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Корпус распределительный модульный пластиковый.</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Корпус  распределительный модульный навесной, количество модулей-36, номинальный ток -63А, номинальное напряжение 380В, </w:t>
            </w:r>
            <w:proofErr w:type="gramStart"/>
            <w:r w:rsidRPr="00A21878">
              <w:rPr>
                <w:rFonts w:ascii="Times New Roman" w:eastAsia="Calibri" w:hAnsi="Times New Roman" w:cs="Times New Roman"/>
                <w:color w:val="000000" w:themeColor="text1"/>
                <w:sz w:val="20"/>
                <w:szCs w:val="20"/>
              </w:rPr>
              <w:t>ДИН-рейка</w:t>
            </w:r>
            <w:proofErr w:type="gramEnd"/>
            <w:r w:rsidRPr="00A21878">
              <w:rPr>
                <w:rFonts w:ascii="Times New Roman" w:eastAsia="Calibri" w:hAnsi="Times New Roman" w:cs="Times New Roman"/>
                <w:color w:val="000000" w:themeColor="text1"/>
                <w:sz w:val="20"/>
                <w:szCs w:val="20"/>
              </w:rPr>
              <w:t>, шины N/PE (2 шт.) 5х10мм2 и  8х16мм2, габариты (</w:t>
            </w:r>
            <w:proofErr w:type="spellStart"/>
            <w:r w:rsidRPr="00A21878">
              <w:rPr>
                <w:rFonts w:ascii="Times New Roman" w:eastAsia="Calibri" w:hAnsi="Times New Roman" w:cs="Times New Roman"/>
                <w:color w:val="000000" w:themeColor="text1"/>
                <w:sz w:val="20"/>
                <w:szCs w:val="20"/>
              </w:rPr>
              <w:t>ВхШхГ</w:t>
            </w:r>
            <w:proofErr w:type="spellEnd"/>
            <w:r w:rsidRPr="00A21878">
              <w:rPr>
                <w:rFonts w:ascii="Times New Roman" w:eastAsia="Calibri" w:hAnsi="Times New Roman" w:cs="Times New Roman"/>
                <w:color w:val="000000" w:themeColor="text1"/>
                <w:sz w:val="20"/>
                <w:szCs w:val="20"/>
              </w:rPr>
              <w:t xml:space="preserve">) не более 475х310х110 мм, материал корпуса – пластик, </w:t>
            </w:r>
            <w:r w:rsidRPr="00A21878">
              <w:rPr>
                <w:rFonts w:ascii="Times New Roman" w:eastAsia="Calibri" w:hAnsi="Times New Roman" w:cs="Times New Roman"/>
                <w:color w:val="000000" w:themeColor="text1"/>
                <w:sz w:val="20"/>
                <w:szCs w:val="20"/>
              </w:rPr>
              <w:lastRenderedPageBreak/>
              <w:t>прозрачная крышка,  степень защиты не менее  IP41.</w:t>
            </w:r>
          </w:p>
        </w:tc>
      </w:tr>
      <w:tr w:rsidR="007E2F81" w:rsidRPr="00A21878" w:rsidTr="00A21878">
        <w:trPr>
          <w:trHeight w:hRule="exact" w:val="1041"/>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lastRenderedPageBreak/>
              <w:t>22</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Корпус распределительный модульный пластиковый</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Корпус распределительный количество модулей-18. номинальный ток -63А, номинальное напряжение 380В, </w:t>
            </w:r>
            <w:proofErr w:type="gramStart"/>
            <w:r w:rsidRPr="00A21878">
              <w:rPr>
                <w:rFonts w:ascii="Times New Roman" w:eastAsia="Calibri" w:hAnsi="Times New Roman" w:cs="Times New Roman"/>
                <w:color w:val="000000" w:themeColor="text1"/>
                <w:sz w:val="20"/>
                <w:szCs w:val="20"/>
              </w:rPr>
              <w:t>ДИН-рейка</w:t>
            </w:r>
            <w:proofErr w:type="gramEnd"/>
            <w:r w:rsidRPr="00A21878">
              <w:rPr>
                <w:rFonts w:ascii="Times New Roman" w:eastAsia="Calibri" w:hAnsi="Times New Roman" w:cs="Times New Roman"/>
                <w:color w:val="000000" w:themeColor="text1"/>
                <w:sz w:val="20"/>
                <w:szCs w:val="20"/>
              </w:rPr>
              <w:t>, шины N/PE (2 шт.) 4х10мм2 и  8х10мм2, материал корпуса – пластик,  габариты не более  (</w:t>
            </w:r>
            <w:proofErr w:type="spellStart"/>
            <w:r w:rsidRPr="00A21878">
              <w:rPr>
                <w:rFonts w:ascii="Times New Roman" w:eastAsia="Calibri" w:hAnsi="Times New Roman" w:cs="Times New Roman"/>
                <w:color w:val="000000" w:themeColor="text1"/>
                <w:sz w:val="20"/>
                <w:szCs w:val="20"/>
              </w:rPr>
              <w:t>ВхШхГ</w:t>
            </w:r>
            <w:proofErr w:type="spellEnd"/>
            <w:r w:rsidRPr="00A21878">
              <w:rPr>
                <w:rFonts w:ascii="Times New Roman" w:eastAsia="Calibri" w:hAnsi="Times New Roman" w:cs="Times New Roman"/>
                <w:color w:val="000000" w:themeColor="text1"/>
                <w:sz w:val="20"/>
                <w:szCs w:val="20"/>
              </w:rPr>
              <w:t xml:space="preserve">) 255х400х110 мм, степень защиты IP41. </w:t>
            </w:r>
          </w:p>
        </w:tc>
      </w:tr>
      <w:tr w:rsidR="007E2F81" w:rsidRPr="00A21878" w:rsidTr="00A21878">
        <w:trPr>
          <w:trHeight w:hRule="exact" w:val="1320"/>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23</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Корпус распределительный модульный пластиковый.</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Корпус  распределительный модульный навесной, количество модулей-8, номинальный ток -63А, номинальное напряжение 380В, </w:t>
            </w:r>
            <w:proofErr w:type="gramStart"/>
            <w:r w:rsidRPr="00A21878">
              <w:rPr>
                <w:rFonts w:ascii="Times New Roman" w:eastAsia="Calibri" w:hAnsi="Times New Roman" w:cs="Times New Roman"/>
                <w:color w:val="000000" w:themeColor="text1"/>
                <w:sz w:val="20"/>
                <w:szCs w:val="20"/>
              </w:rPr>
              <w:t>ДИН-рейка</w:t>
            </w:r>
            <w:proofErr w:type="gramEnd"/>
            <w:r w:rsidRPr="00A21878">
              <w:rPr>
                <w:rFonts w:ascii="Times New Roman" w:eastAsia="Calibri" w:hAnsi="Times New Roman" w:cs="Times New Roman"/>
                <w:color w:val="000000" w:themeColor="text1"/>
                <w:sz w:val="20"/>
                <w:szCs w:val="20"/>
              </w:rPr>
              <w:t>, шины N/PE (2 шт.) 5х10мм2 и  8х16мм2, материал корпуса – пластик, прозрачная крышка,  габариты (</w:t>
            </w:r>
            <w:proofErr w:type="spellStart"/>
            <w:r w:rsidRPr="00A21878">
              <w:rPr>
                <w:rFonts w:ascii="Times New Roman" w:eastAsia="Calibri" w:hAnsi="Times New Roman" w:cs="Times New Roman"/>
                <w:color w:val="000000" w:themeColor="text1"/>
                <w:sz w:val="20"/>
                <w:szCs w:val="20"/>
              </w:rPr>
              <w:t>ВхШхГ</w:t>
            </w:r>
            <w:proofErr w:type="spellEnd"/>
            <w:r w:rsidRPr="00A21878">
              <w:rPr>
                <w:rFonts w:ascii="Times New Roman" w:eastAsia="Calibri" w:hAnsi="Times New Roman" w:cs="Times New Roman"/>
                <w:color w:val="000000" w:themeColor="text1"/>
                <w:sz w:val="20"/>
                <w:szCs w:val="20"/>
              </w:rPr>
              <w:t>) не более 210х200х100 мм, степень защиты не менее IP41.</w:t>
            </w:r>
          </w:p>
        </w:tc>
      </w:tr>
      <w:tr w:rsidR="007E2F81" w:rsidRPr="00A21878" w:rsidTr="00A21878">
        <w:trPr>
          <w:trHeight w:val="696"/>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24</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Автоматический выключатель.</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Автоматический выключатель, характеристика срабатывания С номинальный ток отключения –32А, количество полюсов -4; номинальное рабочее напряжение (переменный ток) - не менее 400В, номинальная отключающая способность - не более 4,5кА, степень защиты – не менее IP20, условия эксплуатации УХЛ4, электрическая износостойкость - не менее 6000 циклов, механическая износостойкост</w:t>
            </w:r>
            <w:proofErr w:type="gramStart"/>
            <w:r w:rsidRPr="00A21878">
              <w:rPr>
                <w:rFonts w:ascii="Times New Roman" w:eastAsia="Calibri" w:hAnsi="Times New Roman" w:cs="Times New Roman"/>
                <w:color w:val="000000" w:themeColor="text1"/>
                <w:sz w:val="20"/>
                <w:szCs w:val="20"/>
              </w:rPr>
              <w:t>ь-</w:t>
            </w:r>
            <w:proofErr w:type="gramEnd"/>
            <w:r w:rsidRPr="00A21878">
              <w:rPr>
                <w:rFonts w:ascii="Times New Roman" w:eastAsia="Calibri" w:hAnsi="Times New Roman" w:cs="Times New Roman"/>
                <w:color w:val="000000" w:themeColor="text1"/>
                <w:sz w:val="20"/>
                <w:szCs w:val="20"/>
              </w:rPr>
              <w:t xml:space="preserve"> не менее 10000 циклов, максимальное сечение присоединяемых проводов - не менее 35 мм2, устанавливается на DIN – рейку.</w:t>
            </w:r>
          </w:p>
        </w:tc>
      </w:tr>
      <w:tr w:rsidR="007E2F81" w:rsidRPr="00A21878" w:rsidTr="00A21878">
        <w:trPr>
          <w:trHeight w:val="696"/>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25</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Автоматический выключатель </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Автоматический выключатель, характеристика срабатывания </w:t>
            </w:r>
            <w:proofErr w:type="spellStart"/>
            <w:r w:rsidRPr="00A21878">
              <w:rPr>
                <w:rFonts w:ascii="Times New Roman" w:eastAsia="Calibri" w:hAnsi="Times New Roman" w:cs="Times New Roman"/>
                <w:color w:val="000000" w:themeColor="text1"/>
                <w:sz w:val="20"/>
                <w:szCs w:val="20"/>
              </w:rPr>
              <w:t>расцепителя</w:t>
            </w:r>
            <w:proofErr w:type="spellEnd"/>
            <w:proofErr w:type="gramStart"/>
            <w:r w:rsidRPr="00A21878">
              <w:rPr>
                <w:rFonts w:ascii="Times New Roman" w:eastAsia="Calibri" w:hAnsi="Times New Roman" w:cs="Times New Roman"/>
                <w:color w:val="000000" w:themeColor="text1"/>
                <w:sz w:val="20"/>
                <w:szCs w:val="20"/>
              </w:rPr>
              <w:t xml:space="preserve"> С</w:t>
            </w:r>
            <w:proofErr w:type="gramEnd"/>
            <w:r w:rsidRPr="00A21878">
              <w:rPr>
                <w:rFonts w:ascii="Times New Roman" w:eastAsia="Calibri" w:hAnsi="Times New Roman" w:cs="Times New Roman"/>
                <w:color w:val="000000" w:themeColor="text1"/>
                <w:sz w:val="20"/>
                <w:szCs w:val="20"/>
              </w:rPr>
              <w:t xml:space="preserve">, номинальный ток отключения – 16А, количество полюсов -2; номинальное рабочее напряжение (переменный ток)- не менее 230/400В, номинальная отключающая способность - не более 4,5кА, степень защиты – не менее </w:t>
            </w:r>
            <w:r w:rsidRPr="00A21878">
              <w:rPr>
                <w:rFonts w:ascii="Times New Roman" w:eastAsia="Calibri" w:hAnsi="Times New Roman" w:cs="Times New Roman"/>
                <w:color w:val="000000" w:themeColor="text1"/>
                <w:sz w:val="20"/>
                <w:szCs w:val="20"/>
                <w:lang w:val="en-US"/>
              </w:rPr>
              <w:t>IP</w:t>
            </w:r>
            <w:r w:rsidRPr="00A21878">
              <w:rPr>
                <w:rFonts w:ascii="Times New Roman" w:eastAsia="Calibri" w:hAnsi="Times New Roman" w:cs="Times New Roman"/>
                <w:color w:val="000000" w:themeColor="text1"/>
                <w:sz w:val="20"/>
                <w:szCs w:val="20"/>
              </w:rPr>
              <w:t>20, условия эксплуатации УХЛ4, электрическая износостойкость - не менее 6000 циклов, механическая износостойкост</w:t>
            </w:r>
            <w:proofErr w:type="gramStart"/>
            <w:r w:rsidRPr="00A21878">
              <w:rPr>
                <w:rFonts w:ascii="Times New Roman" w:eastAsia="Calibri" w:hAnsi="Times New Roman" w:cs="Times New Roman"/>
                <w:color w:val="000000" w:themeColor="text1"/>
                <w:sz w:val="20"/>
                <w:szCs w:val="20"/>
              </w:rPr>
              <w:t>ь-</w:t>
            </w:r>
            <w:proofErr w:type="gramEnd"/>
            <w:r w:rsidRPr="00A21878">
              <w:rPr>
                <w:rFonts w:ascii="Times New Roman" w:eastAsia="Calibri" w:hAnsi="Times New Roman" w:cs="Times New Roman"/>
                <w:color w:val="000000" w:themeColor="text1"/>
                <w:sz w:val="20"/>
                <w:szCs w:val="20"/>
              </w:rPr>
              <w:t xml:space="preserve"> не менее 10000 циклов, максимальное сечение присоединяемых проводов - не менее 35 мм2, устанавливается на ДИН- рейку</w:t>
            </w:r>
          </w:p>
        </w:tc>
      </w:tr>
      <w:tr w:rsidR="007E2F81" w:rsidRPr="00A21878" w:rsidTr="00A21878">
        <w:trPr>
          <w:trHeight w:val="700"/>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26</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Автоматический выключатель </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 Автоматический выключатель дифференциального тока, номинальный ток отключения - 25А, количество полюсов - 2; номинальное рабочее напряжение (переменный ток)- не менее 230/400В, номинальная отключающая способность-не более 6 кА, номинальный отключающий дифференциальный ток-не более 30 мА,   степень защиты-не менее </w:t>
            </w:r>
            <w:r w:rsidRPr="00A21878">
              <w:rPr>
                <w:rFonts w:ascii="Times New Roman" w:eastAsia="Calibri" w:hAnsi="Times New Roman" w:cs="Times New Roman"/>
                <w:color w:val="000000" w:themeColor="text1"/>
                <w:sz w:val="20"/>
                <w:szCs w:val="20"/>
                <w:lang w:val="en-US"/>
              </w:rPr>
              <w:t>IP</w:t>
            </w:r>
            <w:r w:rsidRPr="00A21878">
              <w:rPr>
                <w:rFonts w:ascii="Times New Roman" w:eastAsia="Calibri" w:hAnsi="Times New Roman" w:cs="Times New Roman"/>
                <w:color w:val="000000" w:themeColor="text1"/>
                <w:sz w:val="20"/>
                <w:szCs w:val="20"/>
              </w:rPr>
              <w:t>20, условия эксплуатации - УХЛ</w:t>
            </w:r>
            <w:proofErr w:type="gramStart"/>
            <w:r w:rsidRPr="00A21878">
              <w:rPr>
                <w:rFonts w:ascii="Times New Roman" w:eastAsia="Calibri" w:hAnsi="Times New Roman" w:cs="Times New Roman"/>
                <w:color w:val="000000" w:themeColor="text1"/>
                <w:sz w:val="20"/>
                <w:szCs w:val="20"/>
              </w:rPr>
              <w:t>4</w:t>
            </w:r>
            <w:proofErr w:type="gramEnd"/>
            <w:r w:rsidRPr="00A21878">
              <w:rPr>
                <w:rFonts w:ascii="Times New Roman" w:eastAsia="Calibri" w:hAnsi="Times New Roman" w:cs="Times New Roman"/>
                <w:color w:val="000000" w:themeColor="text1"/>
                <w:sz w:val="20"/>
                <w:szCs w:val="20"/>
              </w:rPr>
              <w:t xml:space="preserve">, электрическая износостойкость - не менее 6000 циклов, механическая износостойкость - не менее 10000 циклов, максимальное сечение присоединяемых проводов - не менее 25 мм2, устанавливается на </w:t>
            </w:r>
            <w:r w:rsidRPr="00A21878">
              <w:rPr>
                <w:rFonts w:ascii="Times New Roman" w:eastAsia="Calibri" w:hAnsi="Times New Roman" w:cs="Times New Roman"/>
                <w:color w:val="000000" w:themeColor="text1"/>
                <w:sz w:val="20"/>
                <w:szCs w:val="20"/>
                <w:lang w:val="en-US"/>
              </w:rPr>
              <w:t>DIN</w:t>
            </w:r>
            <w:r w:rsidRPr="00A21878">
              <w:rPr>
                <w:rFonts w:ascii="Times New Roman" w:eastAsia="Calibri" w:hAnsi="Times New Roman" w:cs="Times New Roman"/>
                <w:color w:val="000000" w:themeColor="text1"/>
                <w:sz w:val="20"/>
                <w:szCs w:val="20"/>
              </w:rPr>
              <w:t xml:space="preserve"> - рейку ширина не более 36 мм  </w:t>
            </w:r>
          </w:p>
        </w:tc>
      </w:tr>
      <w:tr w:rsidR="007E2F81" w:rsidRPr="00A21878" w:rsidTr="00A21878">
        <w:trPr>
          <w:trHeight w:val="700"/>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27</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Распределительный блок </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 Модульный распределительный блока на DIN-рейку:   напряжение 500</w:t>
            </w:r>
            <w:proofErr w:type="gramStart"/>
            <w:r w:rsidRPr="00A21878">
              <w:rPr>
                <w:rFonts w:ascii="Times New Roman" w:eastAsia="Calibri" w:hAnsi="Times New Roman" w:cs="Times New Roman"/>
                <w:color w:val="000000" w:themeColor="text1"/>
                <w:sz w:val="20"/>
                <w:szCs w:val="20"/>
              </w:rPr>
              <w:t xml:space="preserve"> В</w:t>
            </w:r>
            <w:proofErr w:type="gramEnd"/>
            <w:r w:rsidRPr="00A21878">
              <w:rPr>
                <w:rFonts w:ascii="Times New Roman" w:eastAsia="Calibri" w:hAnsi="Times New Roman" w:cs="Times New Roman"/>
                <w:color w:val="000000" w:themeColor="text1"/>
                <w:sz w:val="20"/>
                <w:szCs w:val="20"/>
              </w:rPr>
              <w:t>, ток 125 А, 4 полюса (шины),  не менее 11 присоединений (групп) на шину, сечение присоединяемых проводов от 1.5 до 16 мм2</w:t>
            </w:r>
          </w:p>
        </w:tc>
      </w:tr>
      <w:tr w:rsidR="007E2F81" w:rsidRPr="00A21878" w:rsidTr="00A21878">
        <w:trPr>
          <w:trHeight w:val="700"/>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28</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Распределительный блок</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Модульный  распределительный  блока на DIN-рейку:  напряжение 500</w:t>
            </w:r>
            <w:proofErr w:type="gramStart"/>
            <w:r w:rsidRPr="00A21878">
              <w:rPr>
                <w:rFonts w:ascii="Times New Roman" w:eastAsia="Calibri" w:hAnsi="Times New Roman" w:cs="Times New Roman"/>
                <w:color w:val="000000" w:themeColor="text1"/>
                <w:sz w:val="20"/>
                <w:szCs w:val="20"/>
              </w:rPr>
              <w:t xml:space="preserve"> В</w:t>
            </w:r>
            <w:proofErr w:type="gramEnd"/>
            <w:r w:rsidRPr="00A21878">
              <w:rPr>
                <w:rFonts w:ascii="Times New Roman" w:eastAsia="Calibri" w:hAnsi="Times New Roman" w:cs="Times New Roman"/>
                <w:color w:val="000000" w:themeColor="text1"/>
                <w:sz w:val="20"/>
                <w:szCs w:val="20"/>
              </w:rPr>
              <w:t>,   ток 100 А, 4 полюса (шины),  не менее 7 присоединений (групп) на шину, сечение присоединяемых проводов от 1.5 до 16 мм2</w:t>
            </w:r>
          </w:p>
        </w:tc>
      </w:tr>
      <w:tr w:rsidR="007E2F81" w:rsidRPr="00A21878" w:rsidTr="00A21878">
        <w:trPr>
          <w:trHeight w:val="700"/>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29</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Кабель ВВГнг-</w:t>
            </w:r>
            <w:r w:rsidRPr="00A21878">
              <w:rPr>
                <w:rFonts w:ascii="Times New Roman" w:eastAsia="Calibri" w:hAnsi="Times New Roman" w:cs="Times New Roman"/>
                <w:color w:val="000000" w:themeColor="text1"/>
                <w:sz w:val="20"/>
                <w:szCs w:val="20"/>
                <w:lang w:val="en-US"/>
              </w:rPr>
              <w:t>LS</w:t>
            </w:r>
            <w:r w:rsidRPr="00A21878">
              <w:rPr>
                <w:rFonts w:ascii="Times New Roman" w:eastAsia="Calibri" w:hAnsi="Times New Roman" w:cs="Times New Roman"/>
                <w:color w:val="000000" w:themeColor="text1"/>
                <w:sz w:val="20"/>
                <w:szCs w:val="20"/>
              </w:rPr>
              <w:t xml:space="preserve"> - 3х1,5 мм</w:t>
            </w:r>
            <w:proofErr w:type="gramStart"/>
            <w:r w:rsidRPr="00A21878">
              <w:rPr>
                <w:rFonts w:ascii="Times New Roman" w:eastAsia="Calibri" w:hAnsi="Times New Roman" w:cs="Times New Roman"/>
                <w:color w:val="000000" w:themeColor="text1"/>
                <w:sz w:val="20"/>
                <w:szCs w:val="20"/>
              </w:rPr>
              <w:t>2</w:t>
            </w:r>
            <w:proofErr w:type="gramEnd"/>
            <w:r w:rsidRPr="00A21878">
              <w:rPr>
                <w:rFonts w:ascii="Times New Roman" w:eastAsia="Calibri" w:hAnsi="Times New Roman" w:cs="Times New Roman"/>
                <w:color w:val="000000" w:themeColor="text1"/>
                <w:sz w:val="20"/>
                <w:szCs w:val="20"/>
              </w:rPr>
              <w:t xml:space="preserve">. </w:t>
            </w:r>
          </w:p>
          <w:p w:rsidR="007E2F81" w:rsidRPr="00A21878" w:rsidRDefault="007E2F81" w:rsidP="007E2F81">
            <w:pPr>
              <w:rPr>
                <w:rFonts w:ascii="Times New Roman" w:eastAsia="Calibri" w:hAnsi="Times New Roman" w:cs="Times New Roman"/>
                <w:color w:val="000000" w:themeColor="text1"/>
                <w:sz w:val="20"/>
                <w:szCs w:val="20"/>
              </w:rPr>
            </w:pP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Кабель силовой ВВГнг-</w:t>
            </w:r>
            <w:r w:rsidRPr="00A21878">
              <w:rPr>
                <w:rFonts w:ascii="Times New Roman" w:eastAsia="Calibri" w:hAnsi="Times New Roman" w:cs="Times New Roman"/>
                <w:color w:val="000000" w:themeColor="text1"/>
                <w:sz w:val="20"/>
                <w:szCs w:val="20"/>
                <w:lang w:val="en-US"/>
              </w:rPr>
              <w:t>LS</w:t>
            </w:r>
            <w:r w:rsidRPr="00A21878">
              <w:rPr>
                <w:rFonts w:ascii="Times New Roman" w:eastAsia="Calibri" w:hAnsi="Times New Roman" w:cs="Times New Roman"/>
                <w:color w:val="000000" w:themeColor="text1"/>
                <w:sz w:val="20"/>
                <w:szCs w:val="20"/>
              </w:rPr>
              <w:t xml:space="preserve"> - 3х1,5 мм</w:t>
            </w:r>
            <w:proofErr w:type="gramStart"/>
            <w:r w:rsidRPr="00A21878">
              <w:rPr>
                <w:rFonts w:ascii="Times New Roman" w:eastAsia="Calibri" w:hAnsi="Times New Roman" w:cs="Times New Roman"/>
                <w:color w:val="000000" w:themeColor="text1"/>
                <w:sz w:val="20"/>
                <w:szCs w:val="20"/>
              </w:rPr>
              <w:t>2</w:t>
            </w:r>
            <w:proofErr w:type="gramEnd"/>
            <w:r w:rsidRPr="00A21878">
              <w:rPr>
                <w:rFonts w:ascii="Times New Roman" w:eastAsia="Calibri" w:hAnsi="Times New Roman" w:cs="Times New Roman"/>
                <w:color w:val="000000" w:themeColor="text1"/>
                <w:sz w:val="20"/>
                <w:szCs w:val="20"/>
              </w:rPr>
              <w:t xml:space="preserve">, трехжильный, с медными жилами поперечным сечением не менее 1,5 мм2,  с поливинилхлоридной изоляцией и оболочкой, не распространяющей горение, с низким  </w:t>
            </w:r>
            <w:proofErr w:type="spellStart"/>
            <w:r w:rsidRPr="00A21878">
              <w:rPr>
                <w:rFonts w:ascii="Times New Roman" w:eastAsia="Calibri" w:hAnsi="Times New Roman" w:cs="Times New Roman"/>
                <w:color w:val="000000" w:themeColor="text1"/>
                <w:sz w:val="20"/>
                <w:szCs w:val="20"/>
              </w:rPr>
              <w:t>дымо</w:t>
            </w:r>
            <w:proofErr w:type="spellEnd"/>
            <w:r w:rsidRPr="00A21878">
              <w:rPr>
                <w:rFonts w:ascii="Times New Roman" w:eastAsia="Calibri" w:hAnsi="Times New Roman" w:cs="Times New Roman"/>
                <w:color w:val="000000" w:themeColor="text1"/>
                <w:sz w:val="20"/>
                <w:szCs w:val="20"/>
              </w:rPr>
              <w:t xml:space="preserve"> – и </w:t>
            </w:r>
            <w:proofErr w:type="spellStart"/>
            <w:r w:rsidRPr="00A21878">
              <w:rPr>
                <w:rFonts w:ascii="Times New Roman" w:eastAsia="Calibri" w:hAnsi="Times New Roman" w:cs="Times New Roman"/>
                <w:color w:val="000000" w:themeColor="text1"/>
                <w:sz w:val="20"/>
                <w:szCs w:val="20"/>
              </w:rPr>
              <w:t>газовыделением</w:t>
            </w:r>
            <w:proofErr w:type="spellEnd"/>
            <w:r w:rsidRPr="00A21878">
              <w:rPr>
                <w:rFonts w:ascii="Times New Roman" w:eastAsia="Calibri" w:hAnsi="Times New Roman" w:cs="Times New Roman"/>
                <w:color w:val="000000" w:themeColor="text1"/>
                <w:sz w:val="20"/>
                <w:szCs w:val="20"/>
              </w:rPr>
              <w:t xml:space="preserve"> при воздействии высокой температуры</w:t>
            </w:r>
          </w:p>
        </w:tc>
      </w:tr>
      <w:tr w:rsidR="007E2F81" w:rsidRPr="00A21878" w:rsidTr="00A21878">
        <w:trPr>
          <w:trHeight w:val="700"/>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30</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Кабель ВВГнг-</w:t>
            </w:r>
            <w:r w:rsidRPr="00A21878">
              <w:rPr>
                <w:rFonts w:ascii="Times New Roman" w:eastAsia="Calibri" w:hAnsi="Times New Roman" w:cs="Times New Roman"/>
                <w:color w:val="000000" w:themeColor="text1"/>
                <w:sz w:val="20"/>
                <w:szCs w:val="20"/>
                <w:lang w:val="en-US"/>
              </w:rPr>
              <w:t>LS</w:t>
            </w:r>
            <w:r w:rsidRPr="00A21878">
              <w:rPr>
                <w:rFonts w:ascii="Times New Roman" w:eastAsia="Calibri" w:hAnsi="Times New Roman" w:cs="Times New Roman"/>
                <w:color w:val="000000" w:themeColor="text1"/>
                <w:sz w:val="20"/>
                <w:szCs w:val="20"/>
              </w:rPr>
              <w:t xml:space="preserve"> - 3х2,5 мм</w:t>
            </w:r>
            <w:proofErr w:type="gramStart"/>
            <w:r w:rsidRPr="00A21878">
              <w:rPr>
                <w:rFonts w:ascii="Times New Roman" w:eastAsia="Calibri" w:hAnsi="Times New Roman" w:cs="Times New Roman"/>
                <w:color w:val="000000" w:themeColor="text1"/>
                <w:sz w:val="20"/>
                <w:szCs w:val="20"/>
              </w:rPr>
              <w:t>2</w:t>
            </w:r>
            <w:proofErr w:type="gramEnd"/>
            <w:r w:rsidRPr="00A21878">
              <w:rPr>
                <w:rFonts w:ascii="Times New Roman" w:eastAsia="Calibri" w:hAnsi="Times New Roman" w:cs="Times New Roman"/>
                <w:color w:val="000000" w:themeColor="text1"/>
                <w:sz w:val="20"/>
                <w:szCs w:val="20"/>
              </w:rPr>
              <w:t xml:space="preserve">. </w:t>
            </w:r>
          </w:p>
          <w:p w:rsidR="007E2F81" w:rsidRPr="00A21878" w:rsidRDefault="007E2F81" w:rsidP="007E2F81">
            <w:pPr>
              <w:rPr>
                <w:rFonts w:ascii="Times New Roman" w:eastAsia="Calibri" w:hAnsi="Times New Roman" w:cs="Times New Roman"/>
                <w:color w:val="000000" w:themeColor="text1"/>
                <w:sz w:val="20"/>
                <w:szCs w:val="20"/>
              </w:rPr>
            </w:pP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Кабель силовой ВВГнг-</w:t>
            </w:r>
            <w:r w:rsidRPr="00A21878">
              <w:rPr>
                <w:rFonts w:ascii="Times New Roman" w:eastAsia="Calibri" w:hAnsi="Times New Roman" w:cs="Times New Roman"/>
                <w:color w:val="000000" w:themeColor="text1"/>
                <w:sz w:val="20"/>
                <w:szCs w:val="20"/>
                <w:lang w:val="en-US"/>
              </w:rPr>
              <w:t>LS</w:t>
            </w:r>
            <w:r w:rsidRPr="00A21878">
              <w:rPr>
                <w:rFonts w:ascii="Times New Roman" w:eastAsia="Calibri" w:hAnsi="Times New Roman" w:cs="Times New Roman"/>
                <w:color w:val="000000" w:themeColor="text1"/>
                <w:sz w:val="20"/>
                <w:szCs w:val="20"/>
              </w:rPr>
              <w:t xml:space="preserve"> - 3х2,5 мм</w:t>
            </w:r>
            <w:proofErr w:type="gramStart"/>
            <w:r w:rsidRPr="00A21878">
              <w:rPr>
                <w:rFonts w:ascii="Times New Roman" w:eastAsia="Calibri" w:hAnsi="Times New Roman" w:cs="Times New Roman"/>
                <w:color w:val="000000" w:themeColor="text1"/>
                <w:sz w:val="20"/>
                <w:szCs w:val="20"/>
              </w:rPr>
              <w:t>2</w:t>
            </w:r>
            <w:proofErr w:type="gramEnd"/>
            <w:r w:rsidRPr="00A21878">
              <w:rPr>
                <w:rFonts w:ascii="Times New Roman" w:eastAsia="Calibri" w:hAnsi="Times New Roman" w:cs="Times New Roman"/>
                <w:color w:val="000000" w:themeColor="text1"/>
                <w:sz w:val="20"/>
                <w:szCs w:val="20"/>
              </w:rPr>
              <w:t xml:space="preserve">, трехжильный, с медными жилами поперечным сечением не менее 2,5 мм2,  с поливинилхлоридной изоляцией и оболочкой, не распространяющей горение, с низким  </w:t>
            </w:r>
            <w:proofErr w:type="spellStart"/>
            <w:r w:rsidRPr="00A21878">
              <w:rPr>
                <w:rFonts w:ascii="Times New Roman" w:eastAsia="Calibri" w:hAnsi="Times New Roman" w:cs="Times New Roman"/>
                <w:color w:val="000000" w:themeColor="text1"/>
                <w:sz w:val="20"/>
                <w:szCs w:val="20"/>
              </w:rPr>
              <w:t>дымо</w:t>
            </w:r>
            <w:proofErr w:type="spellEnd"/>
            <w:r w:rsidRPr="00A21878">
              <w:rPr>
                <w:rFonts w:ascii="Times New Roman" w:eastAsia="Calibri" w:hAnsi="Times New Roman" w:cs="Times New Roman"/>
                <w:color w:val="000000" w:themeColor="text1"/>
                <w:sz w:val="20"/>
                <w:szCs w:val="20"/>
              </w:rPr>
              <w:t xml:space="preserve"> – и </w:t>
            </w:r>
            <w:proofErr w:type="spellStart"/>
            <w:r w:rsidRPr="00A21878">
              <w:rPr>
                <w:rFonts w:ascii="Times New Roman" w:eastAsia="Calibri" w:hAnsi="Times New Roman" w:cs="Times New Roman"/>
                <w:color w:val="000000" w:themeColor="text1"/>
                <w:sz w:val="20"/>
                <w:szCs w:val="20"/>
              </w:rPr>
              <w:t>газовыделением</w:t>
            </w:r>
            <w:proofErr w:type="spellEnd"/>
            <w:r w:rsidRPr="00A21878">
              <w:rPr>
                <w:rFonts w:ascii="Times New Roman" w:eastAsia="Calibri" w:hAnsi="Times New Roman" w:cs="Times New Roman"/>
                <w:color w:val="000000" w:themeColor="text1"/>
                <w:sz w:val="20"/>
                <w:szCs w:val="20"/>
              </w:rPr>
              <w:t xml:space="preserve"> при воздействии высокой температуры</w:t>
            </w:r>
          </w:p>
        </w:tc>
      </w:tr>
      <w:tr w:rsidR="007E2F81" w:rsidRPr="00A21878" w:rsidTr="00A21878">
        <w:trPr>
          <w:trHeight w:val="1264"/>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31</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Кабель ВВГн</w:t>
            </w:r>
            <w:proofErr w:type="gramStart"/>
            <w:r w:rsidRPr="00A21878">
              <w:rPr>
                <w:rFonts w:ascii="Times New Roman" w:eastAsia="Calibri" w:hAnsi="Times New Roman" w:cs="Times New Roman"/>
                <w:color w:val="000000" w:themeColor="text1"/>
                <w:sz w:val="20"/>
                <w:szCs w:val="20"/>
              </w:rPr>
              <w:t>г(</w:t>
            </w:r>
            <w:proofErr w:type="gramEnd"/>
            <w:r w:rsidRPr="00A21878">
              <w:rPr>
                <w:rFonts w:ascii="Times New Roman" w:eastAsia="Calibri" w:hAnsi="Times New Roman" w:cs="Times New Roman"/>
                <w:color w:val="000000" w:themeColor="text1"/>
                <w:sz w:val="20"/>
                <w:szCs w:val="20"/>
              </w:rPr>
              <w:t>А)-LS - 5х4 мм2.</w:t>
            </w:r>
          </w:p>
          <w:p w:rsidR="007E2F81" w:rsidRPr="00A21878" w:rsidRDefault="007E2F81" w:rsidP="007E2F81">
            <w:pPr>
              <w:rPr>
                <w:rFonts w:ascii="Times New Roman" w:eastAsia="Calibri" w:hAnsi="Times New Roman" w:cs="Times New Roman"/>
                <w:color w:val="000000" w:themeColor="text1"/>
                <w:sz w:val="20"/>
                <w:szCs w:val="20"/>
              </w:rPr>
            </w:pP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Кабель силовой ВВГнг-LS - 5х4 мм</w:t>
            </w:r>
            <w:proofErr w:type="gramStart"/>
            <w:r w:rsidRPr="00A21878">
              <w:rPr>
                <w:rFonts w:ascii="Times New Roman" w:eastAsia="Calibri" w:hAnsi="Times New Roman" w:cs="Times New Roman"/>
                <w:color w:val="000000" w:themeColor="text1"/>
                <w:sz w:val="20"/>
                <w:szCs w:val="20"/>
              </w:rPr>
              <w:t>2</w:t>
            </w:r>
            <w:proofErr w:type="gramEnd"/>
            <w:r w:rsidRPr="00A21878">
              <w:rPr>
                <w:rFonts w:ascii="Times New Roman" w:eastAsia="Calibri" w:hAnsi="Times New Roman" w:cs="Times New Roman"/>
                <w:color w:val="000000" w:themeColor="text1"/>
                <w:sz w:val="20"/>
                <w:szCs w:val="20"/>
              </w:rPr>
              <w:t xml:space="preserve">, пятижильный, с медными жилами поперечным сечением не менее 4 мм2,  с поливинилхлоридной изоляцией и оболочкой, не распространяющей горение, с низким  </w:t>
            </w:r>
            <w:proofErr w:type="spellStart"/>
            <w:r w:rsidRPr="00A21878">
              <w:rPr>
                <w:rFonts w:ascii="Times New Roman" w:eastAsia="Calibri" w:hAnsi="Times New Roman" w:cs="Times New Roman"/>
                <w:color w:val="000000" w:themeColor="text1"/>
                <w:sz w:val="20"/>
                <w:szCs w:val="20"/>
              </w:rPr>
              <w:t>дымо</w:t>
            </w:r>
            <w:proofErr w:type="spellEnd"/>
            <w:r w:rsidRPr="00A21878">
              <w:rPr>
                <w:rFonts w:ascii="Times New Roman" w:eastAsia="Calibri" w:hAnsi="Times New Roman" w:cs="Times New Roman"/>
                <w:color w:val="000000" w:themeColor="text1"/>
                <w:sz w:val="20"/>
                <w:szCs w:val="20"/>
              </w:rPr>
              <w:t xml:space="preserve"> – и </w:t>
            </w:r>
            <w:proofErr w:type="spellStart"/>
            <w:r w:rsidRPr="00A21878">
              <w:rPr>
                <w:rFonts w:ascii="Times New Roman" w:eastAsia="Calibri" w:hAnsi="Times New Roman" w:cs="Times New Roman"/>
                <w:color w:val="000000" w:themeColor="text1"/>
                <w:sz w:val="20"/>
                <w:szCs w:val="20"/>
              </w:rPr>
              <w:t>газовыделением</w:t>
            </w:r>
            <w:proofErr w:type="spellEnd"/>
            <w:r w:rsidRPr="00A21878">
              <w:rPr>
                <w:rFonts w:ascii="Times New Roman" w:eastAsia="Calibri" w:hAnsi="Times New Roman" w:cs="Times New Roman"/>
                <w:color w:val="000000" w:themeColor="text1"/>
                <w:sz w:val="20"/>
                <w:szCs w:val="20"/>
              </w:rPr>
              <w:t xml:space="preserve"> при воздействии высокой температуры  с термическим барьером, в круглом исполнении.</w:t>
            </w:r>
          </w:p>
        </w:tc>
      </w:tr>
      <w:tr w:rsidR="007E2F81" w:rsidRPr="00A21878" w:rsidTr="00A21878">
        <w:trPr>
          <w:trHeight w:val="1264"/>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Провод  ПуГВ1х2,5мм2</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Провод силовой установочный с медной многопроволочной жилой,  поперечным сечением -  не менее 2,5мм</w:t>
            </w:r>
            <w:proofErr w:type="gramStart"/>
            <w:r w:rsidRPr="00A21878">
              <w:rPr>
                <w:rFonts w:ascii="Times New Roman" w:eastAsia="Calibri" w:hAnsi="Times New Roman" w:cs="Times New Roman"/>
                <w:color w:val="000000" w:themeColor="text1"/>
                <w:sz w:val="20"/>
                <w:szCs w:val="20"/>
              </w:rPr>
              <w:t>2</w:t>
            </w:r>
            <w:proofErr w:type="gramEnd"/>
            <w:r w:rsidRPr="00A21878">
              <w:rPr>
                <w:rFonts w:ascii="Times New Roman" w:eastAsia="Calibri" w:hAnsi="Times New Roman" w:cs="Times New Roman"/>
                <w:color w:val="000000" w:themeColor="text1"/>
                <w:sz w:val="20"/>
                <w:szCs w:val="20"/>
              </w:rPr>
              <w:t xml:space="preserve">, номинальным напряжением - не менее 400В, повышенной гибкостью, с поливинилхлоридной изоляцией, не распространяющей горение, с низким  </w:t>
            </w:r>
            <w:proofErr w:type="spellStart"/>
            <w:r w:rsidRPr="00A21878">
              <w:rPr>
                <w:rFonts w:ascii="Times New Roman" w:eastAsia="Calibri" w:hAnsi="Times New Roman" w:cs="Times New Roman"/>
                <w:color w:val="000000" w:themeColor="text1"/>
                <w:sz w:val="20"/>
                <w:szCs w:val="20"/>
              </w:rPr>
              <w:t>дымо</w:t>
            </w:r>
            <w:proofErr w:type="spellEnd"/>
            <w:r w:rsidRPr="00A21878">
              <w:rPr>
                <w:rFonts w:ascii="Times New Roman" w:eastAsia="Calibri" w:hAnsi="Times New Roman" w:cs="Times New Roman"/>
                <w:color w:val="000000" w:themeColor="text1"/>
                <w:sz w:val="20"/>
                <w:szCs w:val="20"/>
              </w:rPr>
              <w:t xml:space="preserve"> – и </w:t>
            </w:r>
            <w:proofErr w:type="spellStart"/>
            <w:r w:rsidRPr="00A21878">
              <w:rPr>
                <w:rFonts w:ascii="Times New Roman" w:eastAsia="Calibri" w:hAnsi="Times New Roman" w:cs="Times New Roman"/>
                <w:color w:val="000000" w:themeColor="text1"/>
                <w:sz w:val="20"/>
                <w:szCs w:val="20"/>
              </w:rPr>
              <w:t>газовыделением</w:t>
            </w:r>
            <w:proofErr w:type="spellEnd"/>
            <w:r w:rsidRPr="00A21878">
              <w:rPr>
                <w:rFonts w:ascii="Times New Roman" w:eastAsia="Calibri" w:hAnsi="Times New Roman" w:cs="Times New Roman"/>
                <w:color w:val="000000" w:themeColor="text1"/>
                <w:sz w:val="20"/>
                <w:szCs w:val="20"/>
              </w:rPr>
              <w:t xml:space="preserve"> при воздействии высокой температуры.  </w:t>
            </w:r>
          </w:p>
        </w:tc>
      </w:tr>
      <w:tr w:rsidR="007E2F81" w:rsidRPr="00A21878" w:rsidTr="00A21878">
        <w:trPr>
          <w:trHeight w:val="1264"/>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32</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Провод  ПуГВ1х4мм2</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Провод силовой установочный с медной многопроволочной жилой,  поперечным сечением -  не менее 4мм2, номинальным напряжением - не менее 400В, повышенной гибкостью, с поливинилхлоридной </w:t>
            </w:r>
            <w:proofErr w:type="gramStart"/>
            <w:r w:rsidRPr="00A21878">
              <w:rPr>
                <w:rFonts w:ascii="Times New Roman" w:eastAsia="Calibri" w:hAnsi="Times New Roman" w:cs="Times New Roman"/>
                <w:color w:val="000000" w:themeColor="text1"/>
                <w:sz w:val="20"/>
                <w:szCs w:val="20"/>
              </w:rPr>
              <w:t>изоляцией</w:t>
            </w:r>
            <w:proofErr w:type="gramEnd"/>
            <w:r w:rsidRPr="00A21878">
              <w:rPr>
                <w:rFonts w:ascii="Times New Roman" w:eastAsia="Calibri" w:hAnsi="Times New Roman" w:cs="Times New Roman"/>
                <w:color w:val="000000" w:themeColor="text1"/>
                <w:sz w:val="20"/>
                <w:szCs w:val="20"/>
              </w:rPr>
              <w:t xml:space="preserve"> не распространяющей горение, с низким  </w:t>
            </w:r>
            <w:proofErr w:type="spellStart"/>
            <w:r w:rsidRPr="00A21878">
              <w:rPr>
                <w:rFonts w:ascii="Times New Roman" w:eastAsia="Calibri" w:hAnsi="Times New Roman" w:cs="Times New Roman"/>
                <w:color w:val="000000" w:themeColor="text1"/>
                <w:sz w:val="20"/>
                <w:szCs w:val="20"/>
              </w:rPr>
              <w:t>дымо</w:t>
            </w:r>
            <w:proofErr w:type="spellEnd"/>
            <w:r w:rsidRPr="00A21878">
              <w:rPr>
                <w:rFonts w:ascii="Times New Roman" w:eastAsia="Calibri" w:hAnsi="Times New Roman" w:cs="Times New Roman"/>
                <w:color w:val="000000" w:themeColor="text1"/>
                <w:sz w:val="20"/>
                <w:szCs w:val="20"/>
              </w:rPr>
              <w:t xml:space="preserve"> – и </w:t>
            </w:r>
            <w:proofErr w:type="spellStart"/>
            <w:r w:rsidRPr="00A21878">
              <w:rPr>
                <w:rFonts w:ascii="Times New Roman" w:eastAsia="Calibri" w:hAnsi="Times New Roman" w:cs="Times New Roman"/>
                <w:color w:val="000000" w:themeColor="text1"/>
                <w:sz w:val="20"/>
                <w:szCs w:val="20"/>
              </w:rPr>
              <w:t>газовыделением</w:t>
            </w:r>
            <w:proofErr w:type="spellEnd"/>
            <w:r w:rsidRPr="00A21878">
              <w:rPr>
                <w:rFonts w:ascii="Times New Roman" w:eastAsia="Calibri" w:hAnsi="Times New Roman" w:cs="Times New Roman"/>
                <w:color w:val="000000" w:themeColor="text1"/>
                <w:sz w:val="20"/>
                <w:szCs w:val="20"/>
              </w:rPr>
              <w:t xml:space="preserve"> при воздействии высокой температуры.  </w:t>
            </w:r>
          </w:p>
        </w:tc>
      </w:tr>
      <w:tr w:rsidR="007E2F81" w:rsidRPr="00A21878" w:rsidTr="00A21878">
        <w:trPr>
          <w:trHeight w:val="589"/>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33</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Труба гибкая  гофрированная.</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Труба гибкая гофрированная из ПВХ диаметром – не менее 20  мм, материал – негорючий пластик.</w:t>
            </w:r>
          </w:p>
        </w:tc>
      </w:tr>
      <w:tr w:rsidR="007E2F81" w:rsidRPr="00A21878" w:rsidTr="00A21878">
        <w:trPr>
          <w:trHeight w:val="374"/>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34</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Крепе</w:t>
            </w:r>
            <w:proofErr w:type="gramStart"/>
            <w:r w:rsidRPr="00A21878">
              <w:rPr>
                <w:rFonts w:ascii="Times New Roman" w:eastAsia="Calibri" w:hAnsi="Times New Roman" w:cs="Times New Roman"/>
                <w:color w:val="000000" w:themeColor="text1"/>
                <w:sz w:val="20"/>
                <w:szCs w:val="20"/>
              </w:rPr>
              <w:t>ж-</w:t>
            </w:r>
            <w:proofErr w:type="gramEnd"/>
            <w:r w:rsidRPr="00A21878">
              <w:rPr>
                <w:rFonts w:ascii="Times New Roman" w:eastAsia="Calibri" w:hAnsi="Times New Roman" w:cs="Times New Roman"/>
                <w:color w:val="000000" w:themeColor="text1"/>
                <w:sz w:val="20"/>
                <w:szCs w:val="20"/>
              </w:rPr>
              <w:t xml:space="preserve"> клипса с защелкой </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Для трубы диаметром 20 мм </w:t>
            </w:r>
          </w:p>
        </w:tc>
      </w:tr>
      <w:tr w:rsidR="007E2F81" w:rsidRPr="00A21878" w:rsidTr="00A21878">
        <w:trPr>
          <w:trHeight w:val="485"/>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35</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Наконечник на провод  </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Наконечник штыревой втулочный изолированный фланец  для провода   2,5мм</w:t>
            </w:r>
            <w:proofErr w:type="gramStart"/>
            <w:r w:rsidRPr="00A21878">
              <w:rPr>
                <w:rFonts w:ascii="Times New Roman" w:eastAsia="Calibri" w:hAnsi="Times New Roman" w:cs="Times New Roman"/>
                <w:color w:val="000000" w:themeColor="text1"/>
                <w:sz w:val="20"/>
                <w:szCs w:val="20"/>
              </w:rPr>
              <w:t>2</w:t>
            </w:r>
            <w:proofErr w:type="gramEnd"/>
            <w:r w:rsidRPr="00A21878">
              <w:rPr>
                <w:rFonts w:ascii="Times New Roman" w:eastAsia="Calibri" w:hAnsi="Times New Roman" w:cs="Times New Roman"/>
                <w:color w:val="000000" w:themeColor="text1"/>
                <w:sz w:val="20"/>
                <w:szCs w:val="20"/>
              </w:rPr>
              <w:t xml:space="preserve"> </w:t>
            </w:r>
          </w:p>
        </w:tc>
      </w:tr>
      <w:tr w:rsidR="007E2F81" w:rsidRPr="00A21878" w:rsidTr="00A21878">
        <w:trPr>
          <w:trHeight w:val="647"/>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36</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Наконечник на провод  </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Наконечник штыревой втулочный изолированный фланец  для провода   4 мм</w:t>
            </w:r>
            <w:proofErr w:type="gramStart"/>
            <w:r w:rsidRPr="00A21878">
              <w:rPr>
                <w:rFonts w:ascii="Times New Roman" w:eastAsia="Calibri" w:hAnsi="Times New Roman" w:cs="Times New Roman"/>
                <w:color w:val="000000" w:themeColor="text1"/>
                <w:sz w:val="20"/>
                <w:szCs w:val="20"/>
              </w:rPr>
              <w:t>2</w:t>
            </w:r>
            <w:proofErr w:type="gramEnd"/>
            <w:r w:rsidRPr="00A21878">
              <w:rPr>
                <w:rFonts w:ascii="Times New Roman" w:eastAsia="Calibri" w:hAnsi="Times New Roman" w:cs="Times New Roman"/>
                <w:color w:val="000000" w:themeColor="text1"/>
                <w:sz w:val="20"/>
                <w:szCs w:val="20"/>
              </w:rPr>
              <w:t xml:space="preserve"> </w:t>
            </w:r>
          </w:p>
        </w:tc>
      </w:tr>
      <w:tr w:rsidR="007E2F81" w:rsidRPr="00A21878" w:rsidTr="00A21878">
        <w:trPr>
          <w:trHeight w:val="789"/>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37</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Клемма СМК-2.</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Строительно-монтажная клемма многоразовая двухпроводная, с рычагом, номинальное напряжение -400В, номинальный ток - 32А, под кабель с жилами поперечным сечением не менее 2,5 мм</w:t>
            </w:r>
            <w:proofErr w:type="gramStart"/>
            <w:r w:rsidRPr="00A21878">
              <w:rPr>
                <w:rFonts w:ascii="Times New Roman" w:eastAsia="Calibri" w:hAnsi="Times New Roman" w:cs="Times New Roman"/>
                <w:color w:val="000000" w:themeColor="text1"/>
                <w:sz w:val="20"/>
                <w:szCs w:val="20"/>
              </w:rPr>
              <w:t>2</w:t>
            </w:r>
            <w:proofErr w:type="gramEnd"/>
            <w:r w:rsidRPr="00A21878">
              <w:rPr>
                <w:rFonts w:ascii="Times New Roman" w:eastAsia="Calibri" w:hAnsi="Times New Roman" w:cs="Times New Roman"/>
                <w:color w:val="000000" w:themeColor="text1"/>
                <w:sz w:val="20"/>
                <w:szCs w:val="20"/>
              </w:rPr>
              <w:t>.</w:t>
            </w:r>
          </w:p>
        </w:tc>
      </w:tr>
      <w:tr w:rsidR="007E2F81" w:rsidRPr="00A21878" w:rsidTr="00A21878">
        <w:trPr>
          <w:trHeight w:val="811"/>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38</w:t>
            </w:r>
          </w:p>
        </w:tc>
        <w:tc>
          <w:tcPr>
            <w:tcW w:w="3077" w:type="dxa"/>
          </w:tcPr>
          <w:p w:rsidR="007E2F81" w:rsidRPr="00A21878" w:rsidRDefault="007E2F81" w:rsidP="007E2F81">
            <w:pPr>
              <w:rPr>
                <w:rFonts w:ascii="Times New Roman" w:eastAsia="Times New Roman" w:hAnsi="Times New Roman" w:cs="Times New Roman"/>
                <w:color w:val="000000" w:themeColor="text1"/>
                <w:sz w:val="20"/>
                <w:szCs w:val="20"/>
              </w:rPr>
            </w:pPr>
            <w:r w:rsidRPr="00A21878">
              <w:rPr>
                <w:rFonts w:ascii="Times New Roman" w:eastAsia="Times New Roman" w:hAnsi="Times New Roman" w:cs="Times New Roman"/>
                <w:color w:val="000000" w:themeColor="text1"/>
                <w:sz w:val="20"/>
                <w:szCs w:val="20"/>
              </w:rPr>
              <w:t>Дюбель-гвоздь 6х40 мм</w:t>
            </w:r>
          </w:p>
        </w:tc>
        <w:tc>
          <w:tcPr>
            <w:tcW w:w="6379" w:type="dxa"/>
          </w:tcPr>
          <w:p w:rsidR="007E2F81" w:rsidRPr="00A21878" w:rsidRDefault="007E2F81" w:rsidP="007E2F81">
            <w:pPr>
              <w:rPr>
                <w:rFonts w:ascii="Times New Roman" w:eastAsia="Times New Roman" w:hAnsi="Times New Roman" w:cs="Times New Roman"/>
                <w:color w:val="000000" w:themeColor="text1"/>
                <w:sz w:val="20"/>
                <w:szCs w:val="20"/>
              </w:rPr>
            </w:pPr>
            <w:r w:rsidRPr="00A21878">
              <w:rPr>
                <w:rFonts w:ascii="Times New Roman" w:eastAsia="Times New Roman" w:hAnsi="Times New Roman" w:cs="Times New Roman"/>
                <w:color w:val="000000" w:themeColor="text1"/>
                <w:sz w:val="20"/>
                <w:szCs w:val="20"/>
              </w:rPr>
              <w:t xml:space="preserve">Дюбель-гвоздь 6х40 мм, ручной установки под кирпич и бетон,  с резьбой, материал полипропилен, металл с </w:t>
            </w:r>
            <w:proofErr w:type="spellStart"/>
            <w:r w:rsidRPr="00A21878">
              <w:rPr>
                <w:rFonts w:ascii="Times New Roman" w:eastAsia="Times New Roman" w:hAnsi="Times New Roman" w:cs="Times New Roman"/>
                <w:color w:val="000000" w:themeColor="text1"/>
                <w:sz w:val="20"/>
                <w:szCs w:val="20"/>
              </w:rPr>
              <w:t>противокорозийным</w:t>
            </w:r>
            <w:proofErr w:type="spellEnd"/>
            <w:r w:rsidRPr="00A21878">
              <w:rPr>
                <w:rFonts w:ascii="Times New Roman" w:eastAsia="Times New Roman" w:hAnsi="Times New Roman" w:cs="Times New Roman"/>
                <w:color w:val="000000" w:themeColor="text1"/>
                <w:sz w:val="20"/>
                <w:szCs w:val="20"/>
              </w:rPr>
              <w:t xml:space="preserve"> покрытием. </w:t>
            </w:r>
          </w:p>
        </w:tc>
      </w:tr>
      <w:tr w:rsidR="007E2F81" w:rsidRPr="00A21878" w:rsidTr="00A21878">
        <w:trPr>
          <w:trHeight w:val="327"/>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39</w:t>
            </w:r>
          </w:p>
        </w:tc>
        <w:tc>
          <w:tcPr>
            <w:tcW w:w="3077" w:type="dxa"/>
          </w:tcPr>
          <w:p w:rsidR="007E2F81" w:rsidRPr="00A21878" w:rsidRDefault="007E2F81" w:rsidP="007E2F81">
            <w:pPr>
              <w:rPr>
                <w:rFonts w:ascii="Times New Roman" w:eastAsia="Times New Roman" w:hAnsi="Times New Roman" w:cs="Times New Roman"/>
                <w:color w:val="000000" w:themeColor="text1"/>
                <w:sz w:val="20"/>
                <w:szCs w:val="20"/>
              </w:rPr>
            </w:pPr>
            <w:r w:rsidRPr="00A21878">
              <w:rPr>
                <w:rFonts w:ascii="Times New Roman" w:eastAsia="Times New Roman" w:hAnsi="Times New Roman" w:cs="Times New Roman"/>
                <w:color w:val="000000" w:themeColor="text1"/>
                <w:sz w:val="20"/>
                <w:szCs w:val="20"/>
              </w:rPr>
              <w:t xml:space="preserve">Дюбель – хомут для кабеля </w:t>
            </w:r>
          </w:p>
        </w:tc>
        <w:tc>
          <w:tcPr>
            <w:tcW w:w="6379" w:type="dxa"/>
          </w:tcPr>
          <w:p w:rsidR="007E2F81" w:rsidRPr="00A21878" w:rsidRDefault="007E2F81" w:rsidP="007E2F81">
            <w:pPr>
              <w:rPr>
                <w:rFonts w:ascii="Times New Roman" w:hAnsi="Times New Roman" w:cs="Times New Roman"/>
                <w:color w:val="000000" w:themeColor="text1"/>
                <w:sz w:val="20"/>
                <w:szCs w:val="20"/>
              </w:rPr>
            </w:pPr>
            <w:r w:rsidRPr="00A21878">
              <w:rPr>
                <w:rFonts w:ascii="Times New Roman" w:eastAsia="Times New Roman" w:hAnsi="Times New Roman" w:cs="Times New Roman"/>
                <w:color w:val="000000" w:themeColor="text1"/>
                <w:sz w:val="20"/>
                <w:szCs w:val="20"/>
              </w:rPr>
              <w:t>Для кабеля с диаметром в изоляции  5-10 мм, материал нейлон</w:t>
            </w:r>
          </w:p>
        </w:tc>
      </w:tr>
      <w:tr w:rsidR="007E2F81" w:rsidRPr="00A21878" w:rsidTr="00A21878">
        <w:trPr>
          <w:trHeight w:val="1264"/>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40</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Светильник светодиодный </w:t>
            </w:r>
          </w:p>
          <w:p w:rsidR="007E2F81" w:rsidRPr="00A21878" w:rsidRDefault="007E2F81" w:rsidP="007E2F81">
            <w:pPr>
              <w:rPr>
                <w:rFonts w:ascii="Times New Roman" w:eastAsia="Calibri" w:hAnsi="Times New Roman" w:cs="Times New Roman"/>
                <w:color w:val="000000" w:themeColor="text1"/>
                <w:sz w:val="20"/>
                <w:szCs w:val="20"/>
              </w:rPr>
            </w:pPr>
          </w:p>
          <w:p w:rsidR="007E2F81" w:rsidRPr="00A21878" w:rsidRDefault="007E2F81" w:rsidP="007E2F81">
            <w:pPr>
              <w:rPr>
                <w:rFonts w:ascii="Times New Roman" w:eastAsia="Calibri" w:hAnsi="Times New Roman" w:cs="Times New Roman"/>
                <w:color w:val="000000" w:themeColor="text1"/>
                <w:sz w:val="20"/>
                <w:szCs w:val="20"/>
              </w:rPr>
            </w:pP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Светильник светодиодный накладной</w:t>
            </w:r>
            <w:proofErr w:type="gramStart"/>
            <w:r w:rsidRPr="00A21878">
              <w:rPr>
                <w:rFonts w:ascii="Times New Roman" w:eastAsia="Calibri" w:hAnsi="Times New Roman" w:cs="Times New Roman"/>
                <w:color w:val="000000" w:themeColor="text1"/>
                <w:sz w:val="20"/>
                <w:szCs w:val="20"/>
              </w:rPr>
              <w:t xml:space="preserve"> ,</w:t>
            </w:r>
            <w:proofErr w:type="gramEnd"/>
            <w:r w:rsidRPr="00A21878">
              <w:rPr>
                <w:rFonts w:ascii="Times New Roman" w:eastAsia="Calibri" w:hAnsi="Times New Roman" w:cs="Times New Roman"/>
                <w:color w:val="000000" w:themeColor="text1"/>
                <w:sz w:val="20"/>
                <w:szCs w:val="20"/>
              </w:rPr>
              <w:t xml:space="preserve"> мощность  36 Вт, напряжение – не менее  220В, световой поток - не менее 2900 Лм, цветовая температура  4000К, габариты 598х593х19мм,  </w:t>
            </w:r>
            <w:proofErr w:type="spellStart"/>
            <w:r w:rsidRPr="00A21878">
              <w:rPr>
                <w:rFonts w:ascii="Times New Roman" w:eastAsia="Calibri" w:hAnsi="Times New Roman" w:cs="Times New Roman"/>
                <w:color w:val="000000" w:themeColor="text1"/>
                <w:sz w:val="20"/>
                <w:szCs w:val="20"/>
              </w:rPr>
              <w:t>рассеиватель</w:t>
            </w:r>
            <w:proofErr w:type="spellEnd"/>
            <w:r w:rsidRPr="00A21878">
              <w:rPr>
                <w:rFonts w:ascii="Times New Roman" w:eastAsia="Calibri" w:hAnsi="Times New Roman" w:cs="Times New Roman"/>
                <w:color w:val="000000" w:themeColor="text1"/>
                <w:sz w:val="20"/>
                <w:szCs w:val="20"/>
              </w:rPr>
              <w:t xml:space="preserve"> матовый, степень защиты – не менее IP20.   Габариты обусловлены возможностью установки светильника в подвесной потолок типа «</w:t>
            </w:r>
            <w:r w:rsidRPr="00A21878">
              <w:rPr>
                <w:rFonts w:ascii="Times New Roman" w:eastAsia="Calibri" w:hAnsi="Times New Roman" w:cs="Times New Roman"/>
                <w:color w:val="000000" w:themeColor="text1"/>
                <w:sz w:val="20"/>
                <w:szCs w:val="20"/>
                <w:lang w:val="en-US"/>
              </w:rPr>
              <w:t>Armstrong</w:t>
            </w:r>
            <w:r w:rsidRPr="00A21878">
              <w:rPr>
                <w:rFonts w:ascii="Times New Roman" w:eastAsia="Calibri" w:hAnsi="Times New Roman" w:cs="Times New Roman"/>
                <w:color w:val="000000" w:themeColor="text1"/>
                <w:sz w:val="20"/>
                <w:szCs w:val="20"/>
              </w:rPr>
              <w:t>».</w:t>
            </w:r>
          </w:p>
        </w:tc>
      </w:tr>
      <w:tr w:rsidR="007E2F81" w:rsidRPr="00A21878" w:rsidTr="00A21878">
        <w:trPr>
          <w:trHeight w:val="792"/>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41</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Люстра</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Люстра 220</w:t>
            </w:r>
            <w:proofErr w:type="gramStart"/>
            <w:r w:rsidRPr="00A21878">
              <w:rPr>
                <w:rFonts w:ascii="Times New Roman" w:eastAsia="Calibri" w:hAnsi="Times New Roman" w:cs="Times New Roman"/>
                <w:color w:val="000000" w:themeColor="text1"/>
                <w:sz w:val="20"/>
                <w:szCs w:val="20"/>
              </w:rPr>
              <w:t xml:space="preserve"> В</w:t>
            </w:r>
            <w:proofErr w:type="gramEnd"/>
            <w:r w:rsidRPr="00A21878">
              <w:rPr>
                <w:rFonts w:ascii="Times New Roman" w:eastAsia="Calibri" w:hAnsi="Times New Roman" w:cs="Times New Roman"/>
                <w:color w:val="000000" w:themeColor="text1"/>
                <w:sz w:val="20"/>
                <w:szCs w:val="20"/>
              </w:rPr>
              <w:t>, 40 Вт,  на 5 плафонов направленных вниз, материал плафонов стекло, цвет белый матовый, материал корпуса металл, цвет корпуса темная бронза. Тип люстры прилагается.</w:t>
            </w:r>
          </w:p>
        </w:tc>
      </w:tr>
      <w:tr w:rsidR="007E2F81" w:rsidRPr="00A21878" w:rsidTr="00A21878">
        <w:trPr>
          <w:trHeight w:val="621"/>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42</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Раствор строительный для заделки </w:t>
            </w:r>
            <w:proofErr w:type="spellStart"/>
            <w:r w:rsidRPr="00A21878">
              <w:rPr>
                <w:rFonts w:ascii="Times New Roman" w:eastAsia="Calibri" w:hAnsi="Times New Roman" w:cs="Times New Roman"/>
                <w:color w:val="000000" w:themeColor="text1"/>
                <w:sz w:val="20"/>
                <w:szCs w:val="20"/>
              </w:rPr>
              <w:t>штроб</w:t>
            </w:r>
            <w:proofErr w:type="spellEnd"/>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Смесь цементно-песочная для внутренней отделки стандартная</w:t>
            </w:r>
          </w:p>
        </w:tc>
      </w:tr>
      <w:tr w:rsidR="007E2F81" w:rsidRPr="00A21878" w:rsidTr="00A21878">
        <w:trPr>
          <w:trHeight w:val="499"/>
        </w:trPr>
        <w:tc>
          <w:tcPr>
            <w:tcW w:w="60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43</w:t>
            </w:r>
          </w:p>
        </w:tc>
        <w:tc>
          <w:tcPr>
            <w:tcW w:w="3077"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Пена огнеупорная</w:t>
            </w:r>
          </w:p>
        </w:tc>
        <w:tc>
          <w:tcPr>
            <w:tcW w:w="6379" w:type="dxa"/>
          </w:tcPr>
          <w:p w:rsidR="007E2F81" w:rsidRPr="00A21878" w:rsidRDefault="007E2F81" w:rsidP="007E2F81">
            <w:pPr>
              <w:rPr>
                <w:rFonts w:ascii="Times New Roman" w:eastAsia="Calibri" w:hAnsi="Times New Roman" w:cs="Times New Roman"/>
                <w:color w:val="000000" w:themeColor="text1"/>
                <w:sz w:val="20"/>
                <w:szCs w:val="20"/>
              </w:rPr>
            </w:pPr>
            <w:r w:rsidRPr="00A21878">
              <w:rPr>
                <w:rFonts w:ascii="Times New Roman" w:eastAsia="Calibri" w:hAnsi="Times New Roman" w:cs="Times New Roman"/>
                <w:color w:val="000000" w:themeColor="text1"/>
                <w:sz w:val="20"/>
                <w:szCs w:val="20"/>
              </w:rPr>
              <w:t xml:space="preserve"> Пена монтажная термостойкая, негорючая, легкоудаляемая полиуретановая. </w:t>
            </w:r>
          </w:p>
        </w:tc>
      </w:tr>
    </w:tbl>
    <w:p w:rsidR="007E2F81" w:rsidRPr="00A21878" w:rsidRDefault="007E2F81" w:rsidP="007E2F81">
      <w:pPr>
        <w:tabs>
          <w:tab w:val="left" w:pos="7938"/>
        </w:tabs>
        <w:spacing w:after="0" w:line="240" w:lineRule="auto"/>
        <w:rPr>
          <w:rFonts w:ascii="Times New Roman" w:eastAsia="Calibri" w:hAnsi="Times New Roman"/>
          <w:b/>
          <w:sz w:val="20"/>
          <w:szCs w:val="20"/>
        </w:rPr>
      </w:pPr>
    </w:p>
    <w:p w:rsidR="007E2F81" w:rsidRPr="00A21878" w:rsidRDefault="007E2F81" w:rsidP="007E2F81">
      <w:pPr>
        <w:spacing w:after="0" w:line="240" w:lineRule="auto"/>
        <w:jc w:val="center"/>
        <w:rPr>
          <w:rFonts w:ascii="Times New Roman" w:eastAsia="Calibri" w:hAnsi="Times New Roman"/>
          <w:sz w:val="20"/>
          <w:szCs w:val="20"/>
        </w:rPr>
      </w:pPr>
      <w:r w:rsidRPr="00A21878">
        <w:rPr>
          <w:rFonts w:ascii="Times New Roman" w:eastAsia="Calibri" w:hAnsi="Times New Roman"/>
          <w:sz w:val="20"/>
          <w:szCs w:val="20"/>
        </w:rPr>
        <w:t>Локально-вычислительные сети</w:t>
      </w:r>
    </w:p>
    <w:p w:rsidR="007E2F81" w:rsidRPr="00A21878" w:rsidRDefault="007E2F81" w:rsidP="007E2F81">
      <w:pPr>
        <w:tabs>
          <w:tab w:val="left" w:pos="7938"/>
        </w:tabs>
        <w:spacing w:after="0" w:line="240" w:lineRule="auto"/>
        <w:rPr>
          <w:rFonts w:ascii="Times New Roman" w:eastAsia="Calibri" w:hAnsi="Times New Roman"/>
          <w:b/>
          <w:sz w:val="20"/>
          <w:szCs w:val="20"/>
        </w:rPr>
      </w:pPr>
      <w:r w:rsidRPr="00A21878">
        <w:rPr>
          <w:rFonts w:ascii="Times New Roman" w:eastAsia="Calibri" w:hAnsi="Times New Roman"/>
          <w:b/>
          <w:sz w:val="20"/>
          <w:szCs w:val="20"/>
        </w:rPr>
        <w:tab/>
      </w:r>
    </w:p>
    <w:tbl>
      <w:tblPr>
        <w:tblStyle w:val="13"/>
        <w:tblW w:w="10031" w:type="dxa"/>
        <w:tblLook w:val="04A0" w:firstRow="1" w:lastRow="0" w:firstColumn="1" w:lastColumn="0" w:noHBand="0" w:noVBand="1"/>
      </w:tblPr>
      <w:tblGrid>
        <w:gridCol w:w="675"/>
        <w:gridCol w:w="3544"/>
        <w:gridCol w:w="5812"/>
      </w:tblGrid>
      <w:tr w:rsidR="007E2F81" w:rsidRPr="00A21878" w:rsidTr="00A21878">
        <w:trPr>
          <w:trHeight w:val="412"/>
        </w:trPr>
        <w:tc>
          <w:tcPr>
            <w:tcW w:w="675" w:type="dxa"/>
          </w:tcPr>
          <w:p w:rsidR="007E2F81" w:rsidRPr="00A21878" w:rsidRDefault="007E2F81" w:rsidP="007E2F81">
            <w:pPr>
              <w:jc w:val="center"/>
              <w:rPr>
                <w:b/>
                <w:sz w:val="20"/>
                <w:szCs w:val="20"/>
                <w:lang w:eastAsia="ru-RU"/>
              </w:rPr>
            </w:pPr>
            <w:r w:rsidRPr="00A21878">
              <w:rPr>
                <w:b/>
                <w:sz w:val="20"/>
                <w:szCs w:val="20"/>
                <w:lang w:eastAsia="ru-RU"/>
              </w:rPr>
              <w:t>№</w:t>
            </w:r>
          </w:p>
        </w:tc>
        <w:tc>
          <w:tcPr>
            <w:tcW w:w="3544" w:type="dxa"/>
          </w:tcPr>
          <w:p w:rsidR="007E2F81" w:rsidRPr="00A21878" w:rsidRDefault="007E2F81" w:rsidP="007E2F81">
            <w:pPr>
              <w:jc w:val="center"/>
              <w:rPr>
                <w:b/>
                <w:sz w:val="20"/>
                <w:szCs w:val="20"/>
                <w:lang w:eastAsia="ru-RU"/>
              </w:rPr>
            </w:pPr>
            <w:r w:rsidRPr="00A21878">
              <w:rPr>
                <w:rFonts w:eastAsia="Calibri"/>
                <w:b/>
                <w:sz w:val="20"/>
                <w:szCs w:val="20"/>
              </w:rPr>
              <w:t>Наименование материалов</w:t>
            </w:r>
          </w:p>
        </w:tc>
        <w:tc>
          <w:tcPr>
            <w:tcW w:w="5812" w:type="dxa"/>
          </w:tcPr>
          <w:p w:rsidR="007E2F81" w:rsidRPr="00A21878" w:rsidRDefault="007E2F81" w:rsidP="007E2F81">
            <w:pPr>
              <w:jc w:val="center"/>
              <w:rPr>
                <w:b/>
                <w:sz w:val="20"/>
                <w:szCs w:val="20"/>
                <w:lang w:eastAsia="ru-RU"/>
              </w:rPr>
            </w:pPr>
            <w:r w:rsidRPr="00A21878">
              <w:rPr>
                <w:rFonts w:eastAsia="Calibri"/>
                <w:b/>
                <w:sz w:val="20"/>
                <w:szCs w:val="20"/>
              </w:rPr>
              <w:t>Характеристики и показатели материалов</w:t>
            </w:r>
          </w:p>
        </w:tc>
      </w:tr>
      <w:tr w:rsidR="007E2F81" w:rsidRPr="00A21878" w:rsidTr="00A21878">
        <w:tc>
          <w:tcPr>
            <w:tcW w:w="675" w:type="dxa"/>
          </w:tcPr>
          <w:p w:rsidR="007E2F81" w:rsidRPr="00A21878" w:rsidRDefault="007E2F81" w:rsidP="007E2F81">
            <w:pPr>
              <w:rPr>
                <w:sz w:val="20"/>
                <w:szCs w:val="20"/>
                <w:lang w:eastAsia="ru-RU"/>
              </w:rPr>
            </w:pPr>
            <w:r w:rsidRPr="00A21878">
              <w:rPr>
                <w:sz w:val="20"/>
                <w:szCs w:val="20"/>
                <w:lang w:eastAsia="ru-RU"/>
              </w:rPr>
              <w:t>1</w:t>
            </w:r>
          </w:p>
        </w:tc>
        <w:tc>
          <w:tcPr>
            <w:tcW w:w="3544" w:type="dxa"/>
          </w:tcPr>
          <w:p w:rsidR="007E2F81" w:rsidRPr="00A21878" w:rsidRDefault="007E2F81" w:rsidP="007E2F81">
            <w:pPr>
              <w:rPr>
                <w:rFonts w:eastAsia="Calibri" w:cs="Calibri"/>
                <w:bCs/>
                <w:sz w:val="20"/>
                <w:szCs w:val="20"/>
                <w:lang w:eastAsia="ru-RU"/>
              </w:rPr>
            </w:pPr>
            <w:r w:rsidRPr="00A21878">
              <w:rPr>
                <w:color w:val="000000" w:themeColor="text1"/>
                <w:sz w:val="20"/>
                <w:szCs w:val="20"/>
              </w:rPr>
              <w:t xml:space="preserve">Рамка суппорт </w:t>
            </w:r>
            <w:proofErr w:type="gramStart"/>
            <w:r w:rsidRPr="00A21878">
              <w:rPr>
                <w:color w:val="000000" w:themeColor="text1"/>
                <w:sz w:val="20"/>
                <w:szCs w:val="20"/>
              </w:rPr>
              <w:t>для</w:t>
            </w:r>
            <w:proofErr w:type="gramEnd"/>
            <w:r w:rsidRPr="00A21878">
              <w:rPr>
                <w:color w:val="000000" w:themeColor="text1"/>
                <w:sz w:val="20"/>
                <w:szCs w:val="20"/>
              </w:rPr>
              <w:t xml:space="preserve"> </w:t>
            </w:r>
            <w:proofErr w:type="gramStart"/>
            <w:r w:rsidRPr="00A21878">
              <w:rPr>
                <w:color w:val="000000" w:themeColor="text1"/>
                <w:sz w:val="20"/>
                <w:szCs w:val="20"/>
              </w:rPr>
              <w:t>кабель</w:t>
            </w:r>
            <w:proofErr w:type="gramEnd"/>
            <w:r w:rsidRPr="00A21878">
              <w:rPr>
                <w:color w:val="000000" w:themeColor="text1"/>
                <w:sz w:val="20"/>
                <w:szCs w:val="20"/>
              </w:rPr>
              <w:t xml:space="preserve"> – канала.</w:t>
            </w:r>
          </w:p>
        </w:tc>
        <w:tc>
          <w:tcPr>
            <w:tcW w:w="5812" w:type="dxa"/>
          </w:tcPr>
          <w:p w:rsidR="007E2F81" w:rsidRPr="00A21878" w:rsidRDefault="007E2F81" w:rsidP="007E2F81">
            <w:pPr>
              <w:rPr>
                <w:rFonts w:eastAsia="Calibri"/>
                <w:sz w:val="20"/>
                <w:szCs w:val="20"/>
              </w:rPr>
            </w:pPr>
            <w:r w:rsidRPr="00A21878">
              <w:rPr>
                <w:color w:val="000000" w:themeColor="text1"/>
                <w:sz w:val="20"/>
                <w:szCs w:val="20"/>
              </w:rPr>
              <w:t xml:space="preserve">Рамка </w:t>
            </w:r>
            <w:r w:rsidRPr="00A21878">
              <w:rPr>
                <w:sz w:val="20"/>
                <w:szCs w:val="20"/>
              </w:rPr>
              <w:t>суппорт (</w:t>
            </w:r>
            <w:r w:rsidRPr="00A21878">
              <w:rPr>
                <w:sz w:val="20"/>
                <w:szCs w:val="20"/>
                <w:lang w:eastAsia="ru-RU"/>
              </w:rPr>
              <w:t xml:space="preserve">см. характеристики </w:t>
            </w:r>
            <w:proofErr w:type="gramStart"/>
            <w:r w:rsidRPr="00A21878">
              <w:rPr>
                <w:sz w:val="20"/>
                <w:szCs w:val="20"/>
                <w:lang w:eastAsia="ru-RU"/>
              </w:rPr>
              <w:t>кабель-канала</w:t>
            </w:r>
            <w:proofErr w:type="gramEnd"/>
            <w:r w:rsidRPr="00A21878">
              <w:rPr>
                <w:sz w:val="20"/>
                <w:szCs w:val="20"/>
                <w:lang w:eastAsia="ru-RU"/>
              </w:rPr>
              <w:t xml:space="preserve"> в электрооборудования)</w:t>
            </w:r>
            <w:r w:rsidRPr="00A21878">
              <w:rPr>
                <w:sz w:val="20"/>
                <w:szCs w:val="20"/>
              </w:rPr>
              <w:t>, цвет белый, для рабочего места на 1 модуль (1 пост) материал пластик, цвет белый</w:t>
            </w:r>
          </w:p>
        </w:tc>
      </w:tr>
      <w:tr w:rsidR="007E2F81" w:rsidRPr="00A21878" w:rsidTr="00A21878">
        <w:tc>
          <w:tcPr>
            <w:tcW w:w="675" w:type="dxa"/>
          </w:tcPr>
          <w:p w:rsidR="007E2F81" w:rsidRPr="00A21878" w:rsidRDefault="007E2F81" w:rsidP="007E2F81">
            <w:pPr>
              <w:rPr>
                <w:sz w:val="20"/>
                <w:szCs w:val="20"/>
                <w:lang w:eastAsia="ru-RU"/>
              </w:rPr>
            </w:pPr>
            <w:r w:rsidRPr="00A21878">
              <w:rPr>
                <w:sz w:val="20"/>
                <w:szCs w:val="20"/>
                <w:lang w:eastAsia="ru-RU"/>
              </w:rPr>
              <w:t>2</w:t>
            </w:r>
          </w:p>
        </w:tc>
        <w:tc>
          <w:tcPr>
            <w:tcW w:w="3544" w:type="dxa"/>
          </w:tcPr>
          <w:p w:rsidR="007E2F81" w:rsidRPr="00A21878" w:rsidRDefault="007E2F81" w:rsidP="007E2F81">
            <w:pPr>
              <w:rPr>
                <w:color w:val="000000" w:themeColor="text1"/>
                <w:sz w:val="20"/>
                <w:szCs w:val="20"/>
              </w:rPr>
            </w:pPr>
            <w:r w:rsidRPr="00A21878">
              <w:rPr>
                <w:sz w:val="20"/>
                <w:szCs w:val="20"/>
              </w:rPr>
              <w:t xml:space="preserve">Розетка модульная </w:t>
            </w:r>
            <w:proofErr w:type="gramStart"/>
            <w:r w:rsidRPr="00A21878">
              <w:rPr>
                <w:sz w:val="20"/>
                <w:szCs w:val="20"/>
              </w:rPr>
              <w:t>для</w:t>
            </w:r>
            <w:proofErr w:type="gramEnd"/>
            <w:r w:rsidRPr="00A21878">
              <w:rPr>
                <w:sz w:val="20"/>
                <w:szCs w:val="20"/>
              </w:rPr>
              <w:t xml:space="preserve"> </w:t>
            </w:r>
            <w:proofErr w:type="gramStart"/>
            <w:r w:rsidRPr="00A21878">
              <w:rPr>
                <w:sz w:val="20"/>
                <w:szCs w:val="20"/>
              </w:rPr>
              <w:t>кабель</w:t>
            </w:r>
            <w:proofErr w:type="gramEnd"/>
            <w:r w:rsidRPr="00A21878">
              <w:rPr>
                <w:sz w:val="20"/>
                <w:szCs w:val="20"/>
              </w:rPr>
              <w:t xml:space="preserve"> – канала</w:t>
            </w:r>
          </w:p>
        </w:tc>
        <w:tc>
          <w:tcPr>
            <w:tcW w:w="5812" w:type="dxa"/>
          </w:tcPr>
          <w:p w:rsidR="007E2F81" w:rsidRPr="00A21878" w:rsidRDefault="007E2F81" w:rsidP="007E2F81">
            <w:pPr>
              <w:rPr>
                <w:color w:val="000000" w:themeColor="text1"/>
                <w:sz w:val="20"/>
                <w:szCs w:val="20"/>
              </w:rPr>
            </w:pPr>
            <w:r w:rsidRPr="00A21878">
              <w:rPr>
                <w:sz w:val="20"/>
                <w:szCs w:val="20"/>
              </w:rPr>
              <w:t>Розетка модульная (</w:t>
            </w:r>
            <w:r w:rsidRPr="00A21878">
              <w:rPr>
                <w:sz w:val="20"/>
                <w:szCs w:val="20"/>
                <w:lang w:eastAsia="ru-RU"/>
              </w:rPr>
              <w:t>см. характеристики кабель-канала в проекте электрооборудования</w:t>
            </w:r>
            <w:r w:rsidRPr="00A21878">
              <w:rPr>
                <w:sz w:val="20"/>
                <w:szCs w:val="20"/>
              </w:rPr>
              <w:t xml:space="preserve">), цвет белый, количество разъемов </w:t>
            </w:r>
            <w:r w:rsidRPr="00A21878">
              <w:rPr>
                <w:sz w:val="20"/>
                <w:szCs w:val="20"/>
                <w:lang w:val="en-US"/>
              </w:rPr>
              <w:t>RG</w:t>
            </w:r>
            <w:r w:rsidRPr="00A21878">
              <w:rPr>
                <w:sz w:val="20"/>
                <w:szCs w:val="20"/>
              </w:rPr>
              <w:t xml:space="preserve">-45 – 2 </w:t>
            </w:r>
            <w:proofErr w:type="spellStart"/>
            <w:proofErr w:type="gramStart"/>
            <w:r w:rsidRPr="00A21878">
              <w:rPr>
                <w:sz w:val="20"/>
                <w:szCs w:val="20"/>
              </w:rPr>
              <w:t>шт</w:t>
            </w:r>
            <w:proofErr w:type="spellEnd"/>
            <w:proofErr w:type="gramEnd"/>
            <w:r w:rsidRPr="00A21878">
              <w:rPr>
                <w:sz w:val="20"/>
                <w:szCs w:val="20"/>
              </w:rPr>
              <w:t>, материал – термостойкий износоустойчивый пластик</w:t>
            </w:r>
          </w:p>
        </w:tc>
      </w:tr>
      <w:tr w:rsidR="007E2F81" w:rsidRPr="00A21878" w:rsidTr="00A21878">
        <w:tc>
          <w:tcPr>
            <w:tcW w:w="675" w:type="dxa"/>
          </w:tcPr>
          <w:p w:rsidR="007E2F81" w:rsidRPr="00A21878" w:rsidRDefault="007E2F81" w:rsidP="007E2F81">
            <w:pPr>
              <w:rPr>
                <w:sz w:val="20"/>
                <w:szCs w:val="20"/>
                <w:lang w:eastAsia="ru-RU"/>
              </w:rPr>
            </w:pPr>
            <w:r w:rsidRPr="00A21878">
              <w:rPr>
                <w:sz w:val="20"/>
                <w:szCs w:val="20"/>
                <w:lang w:eastAsia="ru-RU"/>
              </w:rPr>
              <w:t>3</w:t>
            </w:r>
          </w:p>
        </w:tc>
        <w:tc>
          <w:tcPr>
            <w:tcW w:w="3544" w:type="dxa"/>
          </w:tcPr>
          <w:p w:rsidR="007E2F81" w:rsidRPr="00A21878" w:rsidRDefault="007E2F81" w:rsidP="007E2F81">
            <w:pPr>
              <w:rPr>
                <w:color w:val="000000" w:themeColor="text1"/>
                <w:sz w:val="20"/>
                <w:szCs w:val="20"/>
              </w:rPr>
            </w:pPr>
            <w:r w:rsidRPr="00A21878">
              <w:rPr>
                <w:sz w:val="20"/>
                <w:szCs w:val="20"/>
              </w:rPr>
              <w:t xml:space="preserve">Розетка модульная </w:t>
            </w:r>
            <w:proofErr w:type="gramStart"/>
            <w:r w:rsidRPr="00A21878">
              <w:rPr>
                <w:sz w:val="20"/>
                <w:szCs w:val="20"/>
              </w:rPr>
              <w:t>для</w:t>
            </w:r>
            <w:proofErr w:type="gramEnd"/>
            <w:r w:rsidRPr="00A21878">
              <w:rPr>
                <w:sz w:val="20"/>
                <w:szCs w:val="20"/>
              </w:rPr>
              <w:t xml:space="preserve"> </w:t>
            </w:r>
            <w:proofErr w:type="gramStart"/>
            <w:r w:rsidRPr="00A21878">
              <w:rPr>
                <w:sz w:val="20"/>
                <w:szCs w:val="20"/>
              </w:rPr>
              <w:t>кабель</w:t>
            </w:r>
            <w:proofErr w:type="gramEnd"/>
            <w:r w:rsidRPr="00A21878">
              <w:rPr>
                <w:sz w:val="20"/>
                <w:szCs w:val="20"/>
              </w:rPr>
              <w:t xml:space="preserve"> – канала</w:t>
            </w:r>
          </w:p>
        </w:tc>
        <w:tc>
          <w:tcPr>
            <w:tcW w:w="5812" w:type="dxa"/>
          </w:tcPr>
          <w:p w:rsidR="007E2F81" w:rsidRPr="00A21878" w:rsidRDefault="007E2F81" w:rsidP="007E2F81">
            <w:pPr>
              <w:rPr>
                <w:color w:val="000000" w:themeColor="text1"/>
                <w:sz w:val="20"/>
                <w:szCs w:val="20"/>
              </w:rPr>
            </w:pPr>
            <w:r w:rsidRPr="00A21878">
              <w:rPr>
                <w:sz w:val="20"/>
                <w:szCs w:val="20"/>
              </w:rPr>
              <w:t xml:space="preserve">Розетка модульная </w:t>
            </w:r>
            <w:r w:rsidRPr="00A21878">
              <w:rPr>
                <w:color w:val="FF0000"/>
                <w:sz w:val="20"/>
                <w:szCs w:val="20"/>
              </w:rPr>
              <w:t xml:space="preserve"> </w:t>
            </w:r>
            <w:r w:rsidRPr="00A21878">
              <w:rPr>
                <w:sz w:val="20"/>
                <w:szCs w:val="20"/>
              </w:rPr>
              <w:t xml:space="preserve">), цвет белый, количество разъемов </w:t>
            </w:r>
            <w:r w:rsidRPr="00A21878">
              <w:rPr>
                <w:sz w:val="20"/>
                <w:szCs w:val="20"/>
                <w:lang w:val="en-US"/>
              </w:rPr>
              <w:t>RG</w:t>
            </w:r>
            <w:r w:rsidRPr="00A21878">
              <w:rPr>
                <w:sz w:val="20"/>
                <w:szCs w:val="20"/>
              </w:rPr>
              <w:t xml:space="preserve">-45 – 1 </w:t>
            </w:r>
            <w:proofErr w:type="spellStart"/>
            <w:proofErr w:type="gramStart"/>
            <w:r w:rsidRPr="00A21878">
              <w:rPr>
                <w:sz w:val="20"/>
                <w:szCs w:val="20"/>
              </w:rPr>
              <w:t>шт</w:t>
            </w:r>
            <w:proofErr w:type="spellEnd"/>
            <w:proofErr w:type="gramEnd"/>
            <w:r w:rsidRPr="00A21878">
              <w:rPr>
                <w:sz w:val="20"/>
                <w:szCs w:val="20"/>
              </w:rPr>
              <w:t>, материал – термостойкий износоустойчивый пластик</w:t>
            </w:r>
          </w:p>
        </w:tc>
      </w:tr>
      <w:tr w:rsidR="007E2F81" w:rsidRPr="00A21878" w:rsidTr="00A21878">
        <w:tc>
          <w:tcPr>
            <w:tcW w:w="675" w:type="dxa"/>
          </w:tcPr>
          <w:p w:rsidR="007E2F81" w:rsidRPr="00A21878" w:rsidRDefault="007E2F81" w:rsidP="007E2F81">
            <w:pPr>
              <w:rPr>
                <w:sz w:val="20"/>
                <w:szCs w:val="20"/>
                <w:lang w:eastAsia="ru-RU"/>
              </w:rPr>
            </w:pPr>
            <w:r w:rsidRPr="00A21878">
              <w:rPr>
                <w:sz w:val="20"/>
                <w:szCs w:val="20"/>
                <w:lang w:eastAsia="ru-RU"/>
              </w:rPr>
              <w:t>4</w:t>
            </w:r>
          </w:p>
        </w:tc>
        <w:tc>
          <w:tcPr>
            <w:tcW w:w="3544" w:type="dxa"/>
          </w:tcPr>
          <w:p w:rsidR="007E2F81" w:rsidRPr="00A21878" w:rsidRDefault="007E2F81" w:rsidP="007E2F81">
            <w:pPr>
              <w:rPr>
                <w:sz w:val="20"/>
                <w:szCs w:val="20"/>
                <w:lang w:val="en-US"/>
              </w:rPr>
            </w:pPr>
            <w:r w:rsidRPr="00A21878">
              <w:rPr>
                <w:sz w:val="20"/>
                <w:szCs w:val="20"/>
              </w:rPr>
              <w:t xml:space="preserve">Провод витая пара </w:t>
            </w:r>
            <w:r w:rsidRPr="00A21878">
              <w:rPr>
                <w:sz w:val="20"/>
                <w:szCs w:val="20"/>
                <w:lang w:val="en-US"/>
              </w:rPr>
              <w:t>RG-45</w:t>
            </w:r>
          </w:p>
        </w:tc>
        <w:tc>
          <w:tcPr>
            <w:tcW w:w="5812" w:type="dxa"/>
          </w:tcPr>
          <w:p w:rsidR="007E2F81" w:rsidRPr="00A21878" w:rsidRDefault="007E2F81" w:rsidP="007E2F81">
            <w:pPr>
              <w:rPr>
                <w:sz w:val="20"/>
                <w:szCs w:val="20"/>
              </w:rPr>
            </w:pPr>
            <w:r w:rsidRPr="00A21878">
              <w:rPr>
                <w:rFonts w:eastAsia="Calibri"/>
                <w:sz w:val="20"/>
                <w:szCs w:val="20"/>
              </w:rPr>
              <w:t xml:space="preserve">Витая пара </w:t>
            </w:r>
            <w:r w:rsidRPr="00A21878">
              <w:rPr>
                <w:rFonts w:eastAsia="Calibri"/>
                <w:sz w:val="20"/>
                <w:szCs w:val="20"/>
                <w:lang w:val="en-US"/>
              </w:rPr>
              <w:t>UTP</w:t>
            </w:r>
            <w:r w:rsidRPr="00A21878">
              <w:rPr>
                <w:rFonts w:eastAsia="Calibri"/>
                <w:sz w:val="20"/>
                <w:szCs w:val="20"/>
              </w:rPr>
              <w:t xml:space="preserve"> кат.5е, не менее 4 пар, схема прокладки -  внутренняя, одножильный, материал жил – омеднённый алюминий</w:t>
            </w:r>
          </w:p>
        </w:tc>
      </w:tr>
    </w:tbl>
    <w:p w:rsidR="007E2F81" w:rsidRPr="007E2F81" w:rsidRDefault="007E2F81" w:rsidP="007E2F81">
      <w:r w:rsidRPr="007E2F81">
        <w:rPr>
          <w:noProof/>
          <w:lang w:eastAsia="ru-RU"/>
        </w:rPr>
        <w:lastRenderedPageBreak/>
        <w:drawing>
          <wp:inline distT="0" distB="0" distL="0" distR="0" wp14:anchorId="54A352B4" wp14:editId="18A8A360">
            <wp:extent cx="6299835" cy="425196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а план.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9835" cy="4251960"/>
                    </a:xfrm>
                    <a:prstGeom prst="rect">
                      <a:avLst/>
                    </a:prstGeom>
                  </pic:spPr>
                </pic:pic>
              </a:graphicData>
            </a:graphic>
          </wp:inline>
        </w:drawing>
      </w:r>
      <w:r w:rsidRPr="007E2F81">
        <w:rPr>
          <w:noProof/>
          <w:lang w:eastAsia="ru-RU"/>
        </w:rPr>
        <w:drawing>
          <wp:inline distT="0" distB="0" distL="0" distR="0" wp14:anchorId="18906781" wp14:editId="76DF7A3B">
            <wp:extent cx="6299835" cy="4393565"/>
            <wp:effectExtent l="0" t="0" r="571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а.png"/>
                    <pic:cNvPicPr/>
                  </pic:nvPicPr>
                  <pic:blipFill>
                    <a:blip r:embed="rId10">
                      <a:extLst>
                        <a:ext uri="{28A0092B-C50C-407E-A947-70E740481C1C}">
                          <a14:useLocalDpi xmlns:a14="http://schemas.microsoft.com/office/drawing/2010/main" val="0"/>
                        </a:ext>
                      </a:extLst>
                    </a:blip>
                    <a:stretch>
                      <a:fillRect/>
                    </a:stretch>
                  </pic:blipFill>
                  <pic:spPr>
                    <a:xfrm>
                      <a:off x="0" y="0"/>
                      <a:ext cx="6299835" cy="4393565"/>
                    </a:xfrm>
                    <a:prstGeom prst="rect">
                      <a:avLst/>
                    </a:prstGeom>
                  </pic:spPr>
                </pic:pic>
              </a:graphicData>
            </a:graphic>
          </wp:inline>
        </w:drawing>
      </w:r>
    </w:p>
    <w:p w:rsidR="007E2F81" w:rsidRDefault="00A21878" w:rsidP="000B5B2A">
      <w:pPr>
        <w:spacing w:after="0" w:line="240" w:lineRule="auto"/>
        <w:rPr>
          <w:rFonts w:ascii="Times New Roman" w:hAnsi="Times New Roman" w:cs="Times New Roman"/>
          <w:sz w:val="20"/>
          <w:szCs w:val="20"/>
        </w:rPr>
      </w:pPr>
      <w:r w:rsidRPr="000B5B2A">
        <w:rPr>
          <w:rFonts w:ascii="Times New Roman" w:hAnsi="Times New Roman" w:cs="Times New Roman"/>
          <w:sz w:val="20"/>
          <w:szCs w:val="20"/>
        </w:rPr>
        <w:t>Заказчик                                                                                          Подрядчик</w:t>
      </w:r>
    </w:p>
    <w:p w:rsidR="000B5B2A" w:rsidRDefault="000B5B2A" w:rsidP="000B5B2A">
      <w:pPr>
        <w:spacing w:after="0" w:line="240" w:lineRule="auto"/>
        <w:rPr>
          <w:rFonts w:ascii="Times New Roman" w:hAnsi="Times New Roman" w:cs="Times New Roman"/>
          <w:sz w:val="20"/>
          <w:szCs w:val="20"/>
        </w:rPr>
      </w:pPr>
    </w:p>
    <w:p w:rsidR="000B5B2A" w:rsidRDefault="000B5B2A" w:rsidP="000B5B2A">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Проректор________________</w:t>
      </w:r>
      <w:proofErr w:type="spellStart"/>
      <w:r>
        <w:rPr>
          <w:rFonts w:ascii="Times New Roman" w:hAnsi="Times New Roman" w:cs="Times New Roman"/>
          <w:sz w:val="20"/>
          <w:szCs w:val="20"/>
        </w:rPr>
        <w:t>О.Ю.Васильев</w:t>
      </w:r>
      <w:proofErr w:type="spellEnd"/>
      <w:r>
        <w:rPr>
          <w:rFonts w:ascii="Times New Roman" w:hAnsi="Times New Roman" w:cs="Times New Roman"/>
          <w:sz w:val="20"/>
          <w:szCs w:val="20"/>
        </w:rPr>
        <w:t xml:space="preserve">                             ИП_______________ </w:t>
      </w:r>
      <w:proofErr w:type="spellStart"/>
      <w:r>
        <w:rPr>
          <w:rFonts w:ascii="Times New Roman" w:hAnsi="Times New Roman" w:cs="Times New Roman"/>
          <w:sz w:val="20"/>
          <w:szCs w:val="20"/>
        </w:rPr>
        <w:t>Д.А.Шмелев</w:t>
      </w:r>
      <w:proofErr w:type="spellEnd"/>
    </w:p>
    <w:p w:rsidR="007E2F81" w:rsidRDefault="000B5B2A" w:rsidP="004B1545">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661E10" w:rsidRDefault="00661E10" w:rsidP="004B1545">
      <w:pPr>
        <w:spacing w:after="0" w:line="240" w:lineRule="auto"/>
        <w:rPr>
          <w:rFonts w:ascii="Times New Roman" w:hAnsi="Times New Roman" w:cs="Times New Roman"/>
          <w:sz w:val="20"/>
          <w:szCs w:val="20"/>
        </w:rPr>
        <w:sectPr w:rsidR="00661E10" w:rsidSect="001A496D">
          <w:pgSz w:w="11906" w:h="16838"/>
          <w:pgMar w:top="1134" w:right="567" w:bottom="737" w:left="1191" w:header="709" w:footer="709" w:gutter="0"/>
          <w:cols w:space="708"/>
          <w:docGrid w:linePitch="360"/>
        </w:sectPr>
      </w:pPr>
    </w:p>
    <w:p w:rsidR="00661E10" w:rsidRDefault="00661E10" w:rsidP="004B1545">
      <w:pPr>
        <w:spacing w:after="0" w:line="240" w:lineRule="auto"/>
        <w:rPr>
          <w:rFonts w:ascii="Times New Roman" w:hAnsi="Times New Roman" w:cs="Times New Roman"/>
          <w:sz w:val="20"/>
          <w:szCs w:val="20"/>
        </w:rPr>
      </w:pPr>
      <w:r w:rsidRPr="00661E10">
        <w:lastRenderedPageBreak/>
        <w:drawing>
          <wp:inline distT="0" distB="0" distL="0" distR="0" wp14:anchorId="6436801C" wp14:editId="19DDB021">
            <wp:extent cx="9504045" cy="4535001"/>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04045" cy="4535001"/>
                    </a:xfrm>
                    <a:prstGeom prst="rect">
                      <a:avLst/>
                    </a:prstGeom>
                    <a:noFill/>
                    <a:ln>
                      <a:noFill/>
                    </a:ln>
                  </pic:spPr>
                </pic:pic>
              </a:graphicData>
            </a:graphic>
          </wp:inline>
        </w:drawing>
      </w:r>
    </w:p>
    <w:tbl>
      <w:tblPr>
        <w:tblW w:w="15324" w:type="dxa"/>
        <w:tblInd w:w="93" w:type="dxa"/>
        <w:tblLayout w:type="fixed"/>
        <w:tblLook w:val="04A0" w:firstRow="1" w:lastRow="0" w:firstColumn="1" w:lastColumn="0" w:noHBand="0" w:noVBand="1"/>
      </w:tblPr>
      <w:tblGrid>
        <w:gridCol w:w="571"/>
        <w:gridCol w:w="1854"/>
        <w:gridCol w:w="930"/>
        <w:gridCol w:w="816"/>
        <w:gridCol w:w="916"/>
        <w:gridCol w:w="1082"/>
        <w:gridCol w:w="838"/>
        <w:gridCol w:w="1356"/>
        <w:gridCol w:w="1415"/>
        <w:gridCol w:w="838"/>
        <w:gridCol w:w="1356"/>
        <w:gridCol w:w="1226"/>
        <w:gridCol w:w="867"/>
        <w:gridCol w:w="1259"/>
      </w:tblGrid>
      <w:tr w:rsidR="00661E10" w:rsidRPr="00661E10" w:rsidTr="00661E10">
        <w:trPr>
          <w:trHeight w:val="270"/>
        </w:trPr>
        <w:tc>
          <w:tcPr>
            <w:tcW w:w="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w:t>
            </w:r>
            <w:proofErr w:type="gramStart"/>
            <w:r w:rsidRPr="00661E10">
              <w:rPr>
                <w:rFonts w:ascii="Arial" w:eastAsia="Times New Roman" w:hAnsi="Arial" w:cs="Arial"/>
                <w:color w:val="000000"/>
                <w:sz w:val="16"/>
                <w:szCs w:val="16"/>
                <w:lang w:eastAsia="ru-RU"/>
              </w:rPr>
              <w:t>п</w:t>
            </w:r>
            <w:proofErr w:type="gramEnd"/>
            <w:r w:rsidRPr="00661E10">
              <w:rPr>
                <w:rFonts w:ascii="Arial" w:eastAsia="Times New Roman" w:hAnsi="Arial" w:cs="Arial"/>
                <w:color w:val="000000"/>
                <w:sz w:val="16"/>
                <w:szCs w:val="16"/>
                <w:lang w:eastAsia="ru-RU"/>
              </w:rPr>
              <w:t>/п</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Обоснование</w:t>
            </w:r>
          </w:p>
        </w:tc>
        <w:tc>
          <w:tcPr>
            <w:tcW w:w="26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Наименование работ и затрат</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Единица измерения</w:t>
            </w:r>
          </w:p>
        </w:tc>
        <w:tc>
          <w:tcPr>
            <w:tcW w:w="36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Количество</w:t>
            </w:r>
          </w:p>
        </w:tc>
        <w:tc>
          <w:tcPr>
            <w:tcW w:w="34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Индексы</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Сметная стоимость в текущем уровне цен, руб.</w:t>
            </w:r>
          </w:p>
        </w:tc>
      </w:tr>
      <w:tr w:rsidR="00661E10" w:rsidRPr="00661E10" w:rsidTr="00661E10">
        <w:trPr>
          <w:trHeight w:val="735"/>
        </w:trPr>
        <w:tc>
          <w:tcPr>
            <w:tcW w:w="571" w:type="dxa"/>
            <w:vMerge/>
            <w:tcBorders>
              <w:top w:val="single" w:sz="4" w:space="0" w:color="auto"/>
              <w:left w:val="single" w:sz="4" w:space="0" w:color="auto"/>
              <w:bottom w:val="single" w:sz="4" w:space="0" w:color="auto"/>
              <w:right w:val="single" w:sz="4" w:space="0" w:color="auto"/>
            </w:tcBorders>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2662" w:type="dxa"/>
            <w:gridSpan w:val="3"/>
            <w:vMerge/>
            <w:tcBorders>
              <w:top w:val="single" w:sz="4" w:space="0" w:color="auto"/>
              <w:left w:val="single" w:sz="4" w:space="0" w:color="auto"/>
              <w:bottom w:val="single" w:sz="4" w:space="0" w:color="auto"/>
              <w:right w:val="single" w:sz="4" w:space="0" w:color="auto"/>
            </w:tcBorders>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3609" w:type="dxa"/>
            <w:gridSpan w:val="3"/>
            <w:vMerge/>
            <w:tcBorders>
              <w:top w:val="single" w:sz="4" w:space="0" w:color="auto"/>
              <w:left w:val="single" w:sz="4" w:space="0" w:color="auto"/>
              <w:bottom w:val="single" w:sz="4" w:space="0" w:color="auto"/>
              <w:right w:val="single" w:sz="4" w:space="0" w:color="auto"/>
            </w:tcBorders>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3420" w:type="dxa"/>
            <w:gridSpan w:val="3"/>
            <w:vMerge/>
            <w:tcBorders>
              <w:top w:val="single" w:sz="4" w:space="0" w:color="auto"/>
              <w:left w:val="single" w:sz="4" w:space="0" w:color="auto"/>
              <w:bottom w:val="single" w:sz="4" w:space="0" w:color="auto"/>
              <w:right w:val="single" w:sz="4" w:space="0" w:color="auto"/>
            </w:tcBorders>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r>
      <w:tr w:rsidR="00661E10" w:rsidRPr="00661E10" w:rsidTr="00661E10">
        <w:trPr>
          <w:trHeight w:val="816"/>
        </w:trPr>
        <w:tc>
          <w:tcPr>
            <w:tcW w:w="571" w:type="dxa"/>
            <w:vMerge/>
            <w:tcBorders>
              <w:top w:val="single" w:sz="4" w:space="0" w:color="auto"/>
              <w:left w:val="single" w:sz="4" w:space="0" w:color="auto"/>
              <w:bottom w:val="single" w:sz="4" w:space="0" w:color="auto"/>
              <w:right w:val="single" w:sz="4" w:space="0" w:color="auto"/>
            </w:tcBorders>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2662" w:type="dxa"/>
            <w:gridSpan w:val="3"/>
            <w:vMerge/>
            <w:tcBorders>
              <w:top w:val="single" w:sz="4" w:space="0" w:color="auto"/>
              <w:left w:val="single" w:sz="4" w:space="0" w:color="auto"/>
              <w:bottom w:val="single" w:sz="4" w:space="0" w:color="auto"/>
              <w:right w:val="single" w:sz="4" w:space="0" w:color="auto"/>
            </w:tcBorders>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всего с учетом коэффициентов</w:t>
            </w:r>
          </w:p>
        </w:tc>
        <w:tc>
          <w:tcPr>
            <w:tcW w:w="838" w:type="dxa"/>
            <w:tcBorders>
              <w:top w:val="nil"/>
              <w:left w:val="nil"/>
              <w:bottom w:val="single" w:sz="4" w:space="0" w:color="auto"/>
              <w:right w:val="single" w:sz="4" w:space="0" w:color="auto"/>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коэффициенты</w:t>
            </w:r>
          </w:p>
        </w:tc>
        <w:tc>
          <w:tcPr>
            <w:tcW w:w="1226" w:type="dxa"/>
            <w:tcBorders>
              <w:top w:val="nil"/>
              <w:left w:val="nil"/>
              <w:bottom w:val="single" w:sz="4" w:space="0" w:color="auto"/>
              <w:right w:val="single" w:sz="4" w:space="0" w:color="auto"/>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всего</w:t>
            </w: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r>
      <w:tr w:rsidR="00661E10" w:rsidRPr="00661E10" w:rsidTr="00661E10">
        <w:trPr>
          <w:trHeight w:val="204"/>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1854" w:type="dxa"/>
            <w:tcBorders>
              <w:top w:val="nil"/>
              <w:left w:val="nil"/>
              <w:bottom w:val="single" w:sz="4" w:space="0" w:color="auto"/>
              <w:right w:val="single" w:sz="4" w:space="0" w:color="auto"/>
            </w:tcBorders>
            <w:shd w:val="clear" w:color="auto" w:fill="auto"/>
            <w:noWrap/>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single" w:sz="4" w:space="0" w:color="auto"/>
              <w:left w:val="nil"/>
              <w:bottom w:val="single" w:sz="4" w:space="0" w:color="auto"/>
              <w:right w:val="single" w:sz="4" w:space="0" w:color="auto"/>
            </w:tcBorders>
            <w:shd w:val="clear" w:color="auto" w:fill="auto"/>
            <w:noWrap/>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1082" w:type="dxa"/>
            <w:tcBorders>
              <w:top w:val="nil"/>
              <w:left w:val="nil"/>
              <w:bottom w:val="single" w:sz="4" w:space="0" w:color="auto"/>
              <w:right w:val="single" w:sz="4" w:space="0" w:color="auto"/>
            </w:tcBorders>
            <w:shd w:val="clear" w:color="auto" w:fill="auto"/>
            <w:noWrap/>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838" w:type="dxa"/>
            <w:tcBorders>
              <w:top w:val="nil"/>
              <w:left w:val="nil"/>
              <w:bottom w:val="single" w:sz="4" w:space="0" w:color="auto"/>
              <w:right w:val="single" w:sz="4" w:space="0" w:color="auto"/>
            </w:tcBorders>
            <w:shd w:val="clear" w:color="auto" w:fill="auto"/>
            <w:noWrap/>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w:t>
            </w:r>
          </w:p>
        </w:tc>
        <w:tc>
          <w:tcPr>
            <w:tcW w:w="838" w:type="dxa"/>
            <w:tcBorders>
              <w:top w:val="nil"/>
              <w:left w:val="nil"/>
              <w:bottom w:val="single" w:sz="4" w:space="0" w:color="auto"/>
              <w:right w:val="single" w:sz="4" w:space="0" w:color="auto"/>
            </w:tcBorders>
            <w:shd w:val="clear" w:color="auto" w:fill="auto"/>
            <w:noWrap/>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w:t>
            </w:r>
          </w:p>
        </w:tc>
        <w:tc>
          <w:tcPr>
            <w:tcW w:w="1356" w:type="dxa"/>
            <w:tcBorders>
              <w:top w:val="nil"/>
              <w:left w:val="nil"/>
              <w:bottom w:val="single" w:sz="4" w:space="0" w:color="auto"/>
              <w:right w:val="single" w:sz="4" w:space="0" w:color="auto"/>
            </w:tcBorders>
            <w:shd w:val="clear" w:color="auto" w:fill="auto"/>
            <w:noWrap/>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w:t>
            </w:r>
          </w:p>
        </w:tc>
        <w:tc>
          <w:tcPr>
            <w:tcW w:w="1226" w:type="dxa"/>
            <w:tcBorders>
              <w:top w:val="nil"/>
              <w:left w:val="nil"/>
              <w:bottom w:val="single" w:sz="4" w:space="0" w:color="auto"/>
              <w:right w:val="single" w:sz="4" w:space="0" w:color="auto"/>
            </w:tcBorders>
            <w:shd w:val="clear" w:color="auto" w:fill="auto"/>
            <w:noWrap/>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w:t>
            </w:r>
          </w:p>
        </w:tc>
        <w:tc>
          <w:tcPr>
            <w:tcW w:w="867" w:type="dxa"/>
            <w:tcBorders>
              <w:top w:val="nil"/>
              <w:left w:val="nil"/>
              <w:bottom w:val="single" w:sz="4" w:space="0" w:color="auto"/>
              <w:right w:val="single" w:sz="4" w:space="0" w:color="auto"/>
            </w:tcBorders>
            <w:shd w:val="clear" w:color="auto" w:fill="auto"/>
            <w:noWrap/>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w:t>
            </w:r>
          </w:p>
        </w:tc>
        <w:tc>
          <w:tcPr>
            <w:tcW w:w="1259" w:type="dxa"/>
            <w:tcBorders>
              <w:top w:val="nil"/>
              <w:left w:val="nil"/>
              <w:bottom w:val="single" w:sz="4" w:space="0" w:color="auto"/>
              <w:right w:val="single" w:sz="4" w:space="0" w:color="auto"/>
            </w:tcBorders>
            <w:shd w:val="clear" w:color="auto" w:fill="auto"/>
            <w:noWrap/>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w:t>
            </w:r>
          </w:p>
        </w:tc>
      </w:tr>
      <w:tr w:rsidR="00661E10" w:rsidRPr="00661E10" w:rsidTr="00661E10">
        <w:trPr>
          <w:trHeight w:val="240"/>
        </w:trPr>
        <w:tc>
          <w:tcPr>
            <w:tcW w:w="1532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661E10" w:rsidRPr="00661E10" w:rsidRDefault="00661E10" w:rsidP="00661E10">
            <w:pPr>
              <w:spacing w:after="0" w:line="240" w:lineRule="auto"/>
              <w:rPr>
                <w:rFonts w:ascii="Arial" w:eastAsia="Times New Roman" w:hAnsi="Arial" w:cs="Arial"/>
                <w:b/>
                <w:bCs/>
                <w:color w:val="000000"/>
                <w:sz w:val="18"/>
                <w:szCs w:val="18"/>
                <w:lang w:eastAsia="ru-RU"/>
              </w:rPr>
            </w:pPr>
            <w:r w:rsidRPr="00661E10">
              <w:rPr>
                <w:rFonts w:ascii="Arial" w:eastAsia="Times New Roman" w:hAnsi="Arial" w:cs="Arial"/>
                <w:b/>
                <w:bCs/>
                <w:color w:val="000000"/>
                <w:sz w:val="18"/>
                <w:szCs w:val="18"/>
                <w:lang w:eastAsia="ru-RU"/>
              </w:rPr>
              <w:t>Раздел 1. Строительные работы</w:t>
            </w:r>
          </w:p>
        </w:tc>
      </w:tr>
      <w:tr w:rsidR="00661E10" w:rsidRPr="00661E10" w:rsidTr="00661E10">
        <w:trPr>
          <w:trHeight w:val="42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ФЕРр57-3-1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Разборка плинтусов: деревянных и из пластмассовых материалов</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0,2728</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29,41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8,02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266,00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3,77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1,028456</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29,41</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8,02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8,02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266,00</w:t>
            </w:r>
          </w:p>
        </w:tc>
      </w:tr>
      <w:tr w:rsidR="00661E10" w:rsidRPr="00661E10" w:rsidTr="00661E10">
        <w:trPr>
          <w:trHeight w:val="408"/>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п.91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Полы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89</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7,14</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237,00</w:t>
            </w:r>
          </w:p>
        </w:tc>
      </w:tr>
      <w:tr w:rsidR="00661E10" w:rsidRPr="00661E10" w:rsidTr="00661E10">
        <w:trPr>
          <w:trHeight w:val="408"/>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п.91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Полы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44,1</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3,54</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117,00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18,70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ФЕР11-01-034-04</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Демонтаж покрытий: из </w:t>
            </w:r>
            <w:proofErr w:type="gramStart"/>
            <w:r w:rsidRPr="00661E10">
              <w:rPr>
                <w:rFonts w:ascii="Arial" w:eastAsia="Times New Roman" w:hAnsi="Arial" w:cs="Arial"/>
                <w:b/>
                <w:bCs/>
                <w:color w:val="000000"/>
                <w:sz w:val="16"/>
                <w:szCs w:val="16"/>
                <w:lang w:eastAsia="ru-RU"/>
              </w:rPr>
              <w:t>досок</w:t>
            </w:r>
            <w:proofErr w:type="gramEnd"/>
            <w:r w:rsidRPr="00661E10">
              <w:rPr>
                <w:rFonts w:ascii="Arial" w:eastAsia="Times New Roman" w:hAnsi="Arial" w:cs="Arial"/>
                <w:b/>
                <w:bCs/>
                <w:color w:val="000000"/>
                <w:sz w:val="16"/>
                <w:szCs w:val="16"/>
                <w:lang w:eastAsia="ru-RU"/>
              </w:rPr>
              <w:t xml:space="preserve"> ламинированных замковым способом</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roofErr w:type="gramStart"/>
            <w:r w:rsidRPr="00661E10">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0,5175</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08"/>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от 04.09.2019 № 519/</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табл.2 п.2</w:t>
            </w: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Демонтаж (разборка) сборных деревянных конструкций ОЗП=0,8; ЭМ=0,8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xml:space="preserve">.; ЗПМ=0,8; МАТ=0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ТЗ=0,8; ТЗМ=0,8</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192,35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79,63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2 638,00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6,57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2,72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0,48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16,00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366,45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22,55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9,3357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0,0414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565,37</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82,35</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80,11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2 654,00</w:t>
            </w:r>
          </w:p>
        </w:tc>
      </w:tr>
      <w:tr w:rsidR="00661E10" w:rsidRPr="00661E10" w:rsidTr="00661E10">
        <w:trPr>
          <w:trHeight w:val="27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от 21.12.2020 Прил. п.11, 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 п.25</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Полы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100,8</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80,75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2 675,00</w:t>
            </w:r>
          </w:p>
        </w:tc>
      </w:tr>
      <w:tr w:rsidR="00661E10" w:rsidRPr="00661E10" w:rsidTr="00661E10">
        <w:trPr>
          <w:trHeight w:val="27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от 11.12.2020 Прил. п.11, 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 п.16</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Полы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0,765</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49,725</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39,83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1 320,00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202,93</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975"/>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ФЕР15-01-050-01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Демонтаж облицовки стен декоративным бумажно-слоистым пластиком или листами из синтетических материалов: по деревянной обрешетке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roofErr w:type="gramStart"/>
            <w:r w:rsidRPr="00661E10">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0,3273</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08"/>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от 04.09.2019 № 519/</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табл.2 п.2</w:t>
            </w: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Демонтаж (разборка) сборных деревянных конструкций ОЗП=0,8; ЭМ=0,8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xml:space="preserve">.; ЗПМ=0,8; МАТ=0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ТЗ=0,8; ТЗМ=0,8</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456,71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119,58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3 962,00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7,22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1,89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0,54</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18,00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781,89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49,75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13,02654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0,0418944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1 245,82</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121,47</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120,12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3 980,00</w:t>
            </w:r>
          </w:p>
        </w:tc>
      </w:tr>
      <w:tr w:rsidR="00661E10" w:rsidRPr="00661E10" w:rsidTr="00661E10">
        <w:trPr>
          <w:trHeight w:val="27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от 21.12.2020 Прил. п.15, 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 п.25</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Отделочные работы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108,11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3 582,00</w:t>
            </w:r>
          </w:p>
        </w:tc>
      </w:tr>
      <w:tr w:rsidR="00661E10" w:rsidRPr="00661E10" w:rsidTr="00661E10">
        <w:trPr>
          <w:trHeight w:val="27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от 11.12.2020 Прил. п.15, 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 п.16</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Отделочные работы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0,765</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37,485</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45,03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1 492,00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274,61</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ФЕРр63-15-1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Разборка элементов облицовки потолков с разборкой каркаса: плит растровых</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roofErr w:type="gramStart"/>
            <w:r w:rsidRPr="00661E10">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0,4658</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291,95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135,99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4 505,00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34,51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16,074758</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291,95</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135,99</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135,99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4 505,00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п.97</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Стекольные, обойные и облицовочные работы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122,39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4 055,00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п.97</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Стекольные, обойные и облицовочные работы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40,5</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55,08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1 825,00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313,46</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ФЕР10-05-012-01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Демонтаж облицовки стен глухих (без проемов) по металлическому одинарному каркасу гипсокартонными листами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roofErr w:type="gramStart"/>
            <w:r w:rsidRPr="00661E10">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0,10439</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08"/>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от 04.09.2019 № 519/</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табл.2 п.2</w:t>
            </w: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Демонтаж (разборка) сборных деревянных конструкций ОЗП=0,8; ЭМ=0,8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xml:space="preserve">.; ЗПМ=0,8; МАТ=0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ТЗ=0,8; ТЗМ=0,8</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724,51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60,51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2 005,00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3,41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0,28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1,41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1 797,53</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80,77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6,7452642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0,0116917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2 525,45</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60,79</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60,63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2 009,00</w:t>
            </w:r>
          </w:p>
        </w:tc>
      </w:tr>
      <w:tr w:rsidR="00661E10" w:rsidRPr="00661E10" w:rsidTr="00661E10">
        <w:trPr>
          <w:trHeight w:val="255"/>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от 21.12.2020 Прил. п.10, 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 </w:t>
            </w:r>
            <w:r w:rsidRPr="00661E10">
              <w:rPr>
                <w:rFonts w:ascii="Arial" w:eastAsia="Times New Roman" w:hAnsi="Arial" w:cs="Arial"/>
                <w:color w:val="000000"/>
                <w:sz w:val="16"/>
                <w:szCs w:val="16"/>
                <w:lang w:eastAsia="ru-RU"/>
              </w:rPr>
              <w:lastRenderedPageBreak/>
              <w:t>п.25</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НР Деревянные конструкции</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108</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58,93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1 953,00</w:t>
            </w:r>
          </w:p>
        </w:tc>
      </w:tr>
      <w:tr w:rsidR="00661E10" w:rsidRPr="00661E10" w:rsidTr="00661E10">
        <w:trPr>
          <w:trHeight w:val="255"/>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от 11.12.2020 Прил. п.10, 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 п.16</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Деревянные конструкции</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0,765</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42,075</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25,51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845,00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145,23</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6</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ФЕРр65-30-4</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Разборка воздуховодов из листовой стали толщиной: до 0,9 мм диаметром/периметром до 660 мм /2070 мм</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roofErr w:type="gramStart"/>
            <w:r w:rsidRPr="00661E10">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0,0786</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170,60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13,41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444,00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23,45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1,84</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10,13</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27,00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1,572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0,75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0,05895</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194,05</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15,25</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14,21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471,00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п.99.1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Внутренние санитарно-технические работы: демонтаж и разборка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12,36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410,00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п.99.1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Внутренние санитарно-технические работы: демонтаж и разборка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39,6</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5,63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187,00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33,24</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945"/>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ФЕР15-01-050-01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Демонтаж облицовки стен декоративным бумажно-слоистым пластиком или листами из синтетических материалов: по деревянной обрешетке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roofErr w:type="gramStart"/>
            <w:r w:rsidRPr="00661E10">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0,4131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08"/>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от 04.09.2019 № 519/</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табл.2 п.2</w:t>
            </w: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Демонтаж (разборка) сборных деревянных конструкций ОЗП=0,8; ЭМ=0,8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xml:space="preserve">.; ЗПМ=0,8; МАТ=0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ТЗ=0,8; ТЗМ=0,8</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456,71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150,93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5 000,00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7,22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2,39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0,68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23,00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781,89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49,75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16,44138</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0,0528768</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1 245,82</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153,32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151,61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5 023,00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от 21.12.2020 Прил. п.15, 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 </w:t>
            </w:r>
            <w:r w:rsidRPr="00661E10">
              <w:rPr>
                <w:rFonts w:ascii="Arial" w:eastAsia="Times New Roman" w:hAnsi="Arial" w:cs="Arial"/>
                <w:color w:val="000000"/>
                <w:sz w:val="16"/>
                <w:szCs w:val="16"/>
                <w:lang w:eastAsia="ru-RU"/>
              </w:rPr>
              <w:lastRenderedPageBreak/>
              <w:t>п.25</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НР Отделочные работы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136,45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4 521,00</w:t>
            </w:r>
          </w:p>
        </w:tc>
      </w:tr>
      <w:tr w:rsidR="00661E10" w:rsidRPr="00661E10" w:rsidTr="00661E10">
        <w:trPr>
          <w:trHeight w:val="27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от 11.12.2020 Прил. п.15, 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 п.16</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Отделочные работы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0,765</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37,485</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56,83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1 883,00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346,60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ФЕРр63-5-1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Снятие обоев: простых и улучшенных</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roofErr w:type="gramStart"/>
            <w:r w:rsidRPr="00661E10">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0,4131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81,12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33,51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1 110,00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4,29624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81,12</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33,51</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33,51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1 110,00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п.97</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Стекольные, обойные и облицовочные работы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30,16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999,00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п.97</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Стекольные, обойные и облицовочные работы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40,5</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13,57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450,00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77,24</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828"/>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11</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ФЕРр61-2-7</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661E10">
              <w:rPr>
                <w:rFonts w:ascii="Arial" w:eastAsia="Times New Roman" w:hAnsi="Arial" w:cs="Arial"/>
                <w:b/>
                <w:bCs/>
                <w:color w:val="000000"/>
                <w:sz w:val="16"/>
                <w:szCs w:val="16"/>
                <w:lang w:eastAsia="ru-RU"/>
              </w:rPr>
              <w:t>2</w:t>
            </w:r>
            <w:proofErr w:type="gramEnd"/>
            <w:r w:rsidRPr="00661E10">
              <w:rPr>
                <w:rFonts w:ascii="Arial" w:eastAsia="Times New Roman" w:hAnsi="Arial" w:cs="Arial"/>
                <w:b/>
                <w:bCs/>
                <w:color w:val="000000"/>
                <w:sz w:val="16"/>
                <w:szCs w:val="16"/>
                <w:lang w:eastAsia="ru-RU"/>
              </w:rPr>
              <w:t xml:space="preserve"> толщиной слоя до 20 мм</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roofErr w:type="gramStart"/>
            <w:r w:rsidRPr="00661E10">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0,2105</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2 007,68</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422,62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14 001,00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20,94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4,41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63,00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1 140,25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240,02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226,6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47,6993</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0,67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0,141035</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3 168,87</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667,05</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424,53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14 064,00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п.95</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Штукатурные работы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89</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377,83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12 517,00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п.95</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Штукатурные работы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39,6</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168,11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5 569,00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1 212,99</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12</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ФЕР15-06-007-01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Оклейка стен </w:t>
            </w:r>
            <w:proofErr w:type="spellStart"/>
            <w:r w:rsidRPr="00661E10">
              <w:rPr>
                <w:rFonts w:ascii="Arial" w:eastAsia="Times New Roman" w:hAnsi="Arial" w:cs="Arial"/>
                <w:b/>
                <w:bCs/>
                <w:color w:val="000000"/>
                <w:sz w:val="16"/>
                <w:szCs w:val="16"/>
                <w:lang w:eastAsia="ru-RU"/>
              </w:rPr>
              <w:t>стеклообоями</w:t>
            </w:r>
            <w:proofErr w:type="spellEnd"/>
            <w:r w:rsidRPr="00661E10">
              <w:rPr>
                <w:rFonts w:ascii="Arial" w:eastAsia="Times New Roman" w:hAnsi="Arial" w:cs="Arial"/>
                <w:b/>
                <w:bCs/>
                <w:color w:val="000000"/>
                <w:sz w:val="16"/>
                <w:szCs w:val="16"/>
                <w:lang w:eastAsia="ru-RU"/>
              </w:rPr>
              <w:t xml:space="preserve"> с окраской поливинилацетатными красками за один раз: с подготовкой</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roofErr w:type="gramStart"/>
            <w:r w:rsidRPr="00661E10">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0,7404</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от 04.08.2020 № 421/</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п.58б</w:t>
            </w: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ЗПМ=1,25; ТЗ=1,15; ТЗМ=1,25</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1 028,28</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1,15</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875,54</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29 007,00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13,77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1,25</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12,74</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2,59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1,25</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2,40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80,00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230,63</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170,76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106,89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91,0125594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0,22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0,20361</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1 272,68</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1 059,04</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877,94</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29 087,00</w:t>
            </w:r>
          </w:p>
        </w:tc>
      </w:tr>
      <w:tr w:rsidR="00661E10" w:rsidRPr="00661E10" w:rsidTr="00661E10">
        <w:trPr>
          <w:trHeight w:val="255"/>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от 21.12.2020 Прил. п.15, 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 п.25</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Отделочные работы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790,15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26 178,00</w:t>
            </w:r>
          </w:p>
        </w:tc>
      </w:tr>
      <w:tr w:rsidR="00661E10" w:rsidRPr="00661E10" w:rsidTr="00661E10">
        <w:trPr>
          <w:trHeight w:val="27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от 11.12.2020 Прил. п.15, 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 п.16</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Отделочные работы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0,765</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37,485</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329,10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10 903,00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2 178,29</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13</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ФССЦ-01.6.02.02-0002</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roofErr w:type="spellStart"/>
            <w:r w:rsidRPr="00661E10">
              <w:rPr>
                <w:rFonts w:ascii="Arial" w:eastAsia="Times New Roman" w:hAnsi="Arial" w:cs="Arial"/>
                <w:b/>
                <w:bCs/>
                <w:color w:val="000000"/>
                <w:sz w:val="16"/>
                <w:szCs w:val="16"/>
                <w:lang w:eastAsia="ru-RU"/>
              </w:rPr>
              <w:t>Стеклообои</w:t>
            </w:r>
            <w:proofErr w:type="spellEnd"/>
            <w:r w:rsidRPr="00661E10">
              <w:rPr>
                <w:rFonts w:ascii="Arial" w:eastAsia="Times New Roman" w:hAnsi="Arial" w:cs="Arial"/>
                <w:b/>
                <w:bCs/>
                <w:color w:val="000000"/>
                <w:sz w:val="16"/>
                <w:szCs w:val="16"/>
                <w:lang w:eastAsia="ru-RU"/>
              </w:rPr>
              <w:t>: TASSOGLAS, елочка</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 м</w:t>
            </w:r>
            <w:proofErr w:type="gramStart"/>
            <w:r w:rsidRPr="00661E10">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7,774</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110,35</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857,86</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857,86</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14</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ФССЦ-14.1.03.02-0111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Клей для </w:t>
            </w:r>
            <w:proofErr w:type="spellStart"/>
            <w:r w:rsidRPr="00661E10">
              <w:rPr>
                <w:rFonts w:ascii="Arial" w:eastAsia="Times New Roman" w:hAnsi="Arial" w:cs="Arial"/>
                <w:b/>
                <w:bCs/>
                <w:color w:val="000000"/>
                <w:sz w:val="16"/>
                <w:szCs w:val="16"/>
                <w:lang w:eastAsia="ru-RU"/>
              </w:rPr>
              <w:t>стеклообоев</w:t>
            </w:r>
            <w:proofErr w:type="spellEnd"/>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20,36</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13,95</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284,02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284,02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15</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ФССЦ-14.5.11.10-0101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Шпатлевка водно-дисперсионная полимерная с минеральными наполнителями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0,08885</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11 800,00</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1 048,43</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1 048,43</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16</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ФЕР15-06-004-01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Вторая окраска стен, </w:t>
            </w:r>
            <w:proofErr w:type="spellStart"/>
            <w:r w:rsidRPr="00661E10">
              <w:rPr>
                <w:rFonts w:ascii="Arial" w:eastAsia="Times New Roman" w:hAnsi="Arial" w:cs="Arial"/>
                <w:b/>
                <w:bCs/>
                <w:color w:val="000000"/>
                <w:sz w:val="16"/>
                <w:szCs w:val="16"/>
                <w:lang w:eastAsia="ru-RU"/>
              </w:rPr>
              <w:t>оклееных</w:t>
            </w:r>
            <w:proofErr w:type="spellEnd"/>
            <w:r w:rsidRPr="00661E10">
              <w:rPr>
                <w:rFonts w:ascii="Arial" w:eastAsia="Times New Roman" w:hAnsi="Arial" w:cs="Arial"/>
                <w:b/>
                <w:bCs/>
                <w:color w:val="000000"/>
                <w:sz w:val="16"/>
                <w:szCs w:val="16"/>
                <w:lang w:eastAsia="ru-RU"/>
              </w:rPr>
              <w:t xml:space="preserve"> </w:t>
            </w:r>
            <w:proofErr w:type="spellStart"/>
            <w:r w:rsidRPr="00661E10">
              <w:rPr>
                <w:rFonts w:ascii="Arial" w:eastAsia="Times New Roman" w:hAnsi="Arial" w:cs="Arial"/>
                <w:b/>
                <w:bCs/>
                <w:color w:val="000000"/>
                <w:sz w:val="16"/>
                <w:szCs w:val="16"/>
                <w:lang w:eastAsia="ru-RU"/>
              </w:rPr>
              <w:t>стеклообоями</w:t>
            </w:r>
            <w:proofErr w:type="spellEnd"/>
            <w:r w:rsidRPr="00661E10">
              <w:rPr>
                <w:rFonts w:ascii="Arial" w:eastAsia="Times New Roman" w:hAnsi="Arial" w:cs="Arial"/>
                <w:b/>
                <w:bCs/>
                <w:color w:val="000000"/>
                <w:sz w:val="16"/>
                <w:szCs w:val="16"/>
                <w:lang w:eastAsia="ru-RU"/>
              </w:rPr>
              <w:t>, красками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roofErr w:type="gramStart"/>
            <w:r w:rsidRPr="00661E10">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0,7404</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от 04.08.2020 № 421/</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п.58б</w:t>
            </w: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ЗПМ=1,25; ТЗ=1,15; ТЗМ=1,25</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50,40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1,15</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42,91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1 422,00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5,49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4,6745154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50,40</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42,91</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42,91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1 422,00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от 21.12.2020 Прил. п.15, 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 п.25</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Отделочные работы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38,62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1 280,00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от </w:t>
            </w:r>
            <w:r w:rsidRPr="00661E10">
              <w:rPr>
                <w:rFonts w:ascii="Arial" w:eastAsia="Times New Roman" w:hAnsi="Arial" w:cs="Arial"/>
                <w:color w:val="000000"/>
                <w:sz w:val="16"/>
                <w:szCs w:val="16"/>
                <w:lang w:eastAsia="ru-RU"/>
              </w:rPr>
              <w:lastRenderedPageBreak/>
              <w:t>11.12.2020 Прил. п.15, 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 п.16</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СП Отделочные работы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0,765</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37,485</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16,08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533,00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97,61</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17</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ФССЦ-14.3.02.01-0219</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Краска универсальная, акриловая для внутренних и наружных работ</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0,0249</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15 481,00</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385,48</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385,48</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26</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ФЕР15-01-047-15</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Устройство потолков: плитно-ячеистых по каркасу из оцинкованного профиля</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roofErr w:type="gramStart"/>
            <w:r w:rsidRPr="00661E10">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0,532</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от 04.08.2020 № 421/</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п.58б</w:t>
            </w: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ЗПМ=1,25; ТЗ=1,15; ТЗМ=1,25</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963,12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1,15</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589,24</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19 522,00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324,71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1,25</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215,93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63,39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1,25</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42,15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1 396,00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5 335,40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2 838,43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102,46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62,685028</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5,34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3,5511</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6 623,23</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3 643,60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631,39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20 918,00</w:t>
            </w:r>
          </w:p>
        </w:tc>
      </w:tr>
      <w:tr w:rsidR="00661E10" w:rsidRPr="00661E10" w:rsidTr="00661E10">
        <w:trPr>
          <w:trHeight w:val="27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от 21.12.2020 Прил. п.15, 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 п.25</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Отделочные работы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568,25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18 826,00</w:t>
            </w:r>
          </w:p>
        </w:tc>
      </w:tr>
      <w:tr w:rsidR="00661E10" w:rsidRPr="00661E10" w:rsidTr="00661E10">
        <w:trPr>
          <w:trHeight w:val="27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от 11.12.2020 Прил. п.15, 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 п.16</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Отделочные работы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0,765</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37,485</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236,68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7 841,00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4 448,53</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8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27</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ФЕР11-01-053-02</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Устройство оснований полов из фанеры в один слой площадью: свыше 20 м</w:t>
            </w:r>
            <w:proofErr w:type="gramStart"/>
            <w:r w:rsidRPr="00661E10">
              <w:rPr>
                <w:rFonts w:ascii="Arial" w:eastAsia="Times New Roman" w:hAnsi="Arial" w:cs="Arial"/>
                <w:b/>
                <w:bCs/>
                <w:color w:val="000000"/>
                <w:sz w:val="16"/>
                <w:szCs w:val="16"/>
                <w:lang w:eastAsia="ru-RU"/>
              </w:rPr>
              <w:t>2</w:t>
            </w:r>
            <w:proofErr w:type="gramEnd"/>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roofErr w:type="gramStart"/>
            <w:r w:rsidRPr="00661E10">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0,532</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от 04.08.2020 № 421/</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п.58б</w:t>
            </w: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ЗПМ=1,25; ТЗ=1,15; ТЗМ=1,25</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259,72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1,15</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158,90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5 264,00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630,06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1,25</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418,99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73,22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1,25</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48,69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1 613,00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5 386,22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2 865,47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31,79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19,449122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7,18</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4,7747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6 276,00</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3 443,36</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207,59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6 877,00</w:t>
            </w:r>
          </w:p>
        </w:tc>
      </w:tr>
      <w:tr w:rsidR="00661E10" w:rsidRPr="00661E10" w:rsidTr="00661E10">
        <w:trPr>
          <w:trHeight w:val="255"/>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от 21.12.2020 Прил. п.11, 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 п.25</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Полы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100,8</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209,25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6 932,00</w:t>
            </w:r>
          </w:p>
        </w:tc>
      </w:tr>
      <w:tr w:rsidR="00661E10" w:rsidRPr="00661E10" w:rsidTr="00661E10">
        <w:trPr>
          <w:trHeight w:val="255"/>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от 11.12.2020 Прил. п.11, 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 п.16</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Полы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0,765</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49,725</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103,22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3 420,00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3 755,83</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28</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ФССЦ-11.2.11.04-0052</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Фанера общего назначения из шпона лиственных пород водостойкая, ФК, сорт II/IV, толщина 12 мм</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-0,65968</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4 319,09</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-2 849,22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-2 849,22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29</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ФССЦ-11.2.11.04-0016</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Фанера общего назначения из шпона лиственных пород водостойкая марки ФК</w:t>
            </w:r>
            <w:proofErr w:type="gramStart"/>
            <w:r w:rsidRPr="00661E10">
              <w:rPr>
                <w:rFonts w:ascii="Arial" w:eastAsia="Times New Roman" w:hAnsi="Arial" w:cs="Arial"/>
                <w:b/>
                <w:bCs/>
                <w:color w:val="000000"/>
                <w:sz w:val="16"/>
                <w:szCs w:val="16"/>
                <w:lang w:eastAsia="ru-RU"/>
              </w:rPr>
              <w:t xml:space="preserve">,: </w:t>
            </w:r>
            <w:proofErr w:type="gramEnd"/>
            <w:r w:rsidRPr="00661E10">
              <w:rPr>
                <w:rFonts w:ascii="Arial" w:eastAsia="Times New Roman" w:hAnsi="Arial" w:cs="Arial"/>
                <w:b/>
                <w:bCs/>
                <w:color w:val="000000"/>
                <w:sz w:val="16"/>
                <w:szCs w:val="16"/>
                <w:lang w:eastAsia="ru-RU"/>
              </w:rPr>
              <w:t>сорт 1/2, толщина 12 мм</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0,65968</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5 362,46</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3 537,51</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3 537,51</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30</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ФЕР11-01-034-04</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Устройство покрытий: из </w:t>
            </w:r>
            <w:proofErr w:type="gramStart"/>
            <w:r w:rsidRPr="00661E10">
              <w:rPr>
                <w:rFonts w:ascii="Arial" w:eastAsia="Times New Roman" w:hAnsi="Arial" w:cs="Arial"/>
                <w:b/>
                <w:bCs/>
                <w:color w:val="000000"/>
                <w:sz w:val="16"/>
                <w:szCs w:val="16"/>
                <w:lang w:eastAsia="ru-RU"/>
              </w:rPr>
              <w:t>досок</w:t>
            </w:r>
            <w:proofErr w:type="gramEnd"/>
            <w:r w:rsidRPr="00661E10">
              <w:rPr>
                <w:rFonts w:ascii="Arial" w:eastAsia="Times New Roman" w:hAnsi="Arial" w:cs="Arial"/>
                <w:b/>
                <w:bCs/>
                <w:color w:val="000000"/>
                <w:sz w:val="16"/>
                <w:szCs w:val="16"/>
                <w:lang w:eastAsia="ru-RU"/>
              </w:rPr>
              <w:t xml:space="preserve"> ламинированных замковым способом</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roofErr w:type="gramStart"/>
            <w:r w:rsidRPr="00661E10">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0,532</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от 04.08.2020 № 421/</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п.58б</w:t>
            </w: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ЗПМ=1,25; ТЗ=1,15; ТЗМ=1,25</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192,35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1,15</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117,68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3 899,00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6,57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1,25</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4,37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1,25</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0,77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26,00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366,45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194,95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22,55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13,79609</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0,0665</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565,37</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317,00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118,45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3 925,00</w:t>
            </w:r>
          </w:p>
        </w:tc>
      </w:tr>
      <w:tr w:rsidR="00661E10" w:rsidRPr="00661E10" w:rsidTr="00661E10">
        <w:trPr>
          <w:trHeight w:val="27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от 21.12.2020 Прил. п.11, 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 п.25</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Полы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100,8</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119,40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3 956,00</w:t>
            </w:r>
          </w:p>
        </w:tc>
      </w:tr>
      <w:tr w:rsidR="00661E10" w:rsidRPr="00661E10" w:rsidTr="00661E10">
        <w:trPr>
          <w:trHeight w:val="27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от 11.12.2020 Прил. п.11, 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 п.16</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Полы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0,765</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49,725</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58,90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1 952,00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495,30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31</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ФССЦ-11.2.03.02-0003</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Ламинат "TARKETT HOLIDAY 832" (32 класс, размер 1292х194 мм, толщина 8 мм, тиснение)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м</w:t>
            </w:r>
            <w:proofErr w:type="gramStart"/>
            <w:r w:rsidRPr="00661E10">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26,6</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93,36</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2 483,38</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2 483,38</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32</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ФЕР11-01-040-03</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Устройство плинтусов поливинилхлоридных: на винтах самонарезающих</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0,2918</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от 04.08.2020 № 421/</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п.58б</w:t>
            </w: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ЗПМ=1,25; ТЗ=1,15; ТЗМ=1,25</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61,32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1,15</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20,58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682,00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2,13</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1,25</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0,78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0,42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1,25</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152,84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44,60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6,68</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2,2416076</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0,01459</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216,29</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65,96</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20,73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687,00</w:t>
            </w:r>
          </w:p>
        </w:tc>
      </w:tr>
      <w:tr w:rsidR="00661E10" w:rsidRPr="00661E10" w:rsidTr="00661E10">
        <w:trPr>
          <w:trHeight w:val="27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от 21.12.2020 Прил. п.11, 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 п.25</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Полы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100,8</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20,90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692,00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от 11.12.2020 Прил. п.11, 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 п.16</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Полы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0,765</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49,725</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10,31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342,00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97,17</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33</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ФССЦ-11.1.01.14-0001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Плинтуса дубовые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29,47</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26,38</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777,42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777,42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34</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ФЕРр56-13-2</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Ремонт дверных коробок узких: в каменных стенах со снятием полотен</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581,61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58,16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1 927,00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7,89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0,79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0,14</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517,61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51,76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64,84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6,484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0,012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1 107,11</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110,71</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58,30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1 932,00</w:t>
            </w:r>
          </w:p>
        </w:tc>
      </w:tr>
      <w:tr w:rsidR="00661E10" w:rsidRPr="00661E10" w:rsidTr="00661E10">
        <w:trPr>
          <w:trHeight w:val="408"/>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п.90</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Проемы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52,47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1 739,00</w:t>
            </w:r>
          </w:p>
        </w:tc>
      </w:tr>
      <w:tr w:rsidR="00661E10" w:rsidRPr="00661E10" w:rsidTr="00661E10">
        <w:trPr>
          <w:trHeight w:val="408"/>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п.90</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Проемы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42,3</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24,66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817,00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187,84</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lastRenderedPageBreak/>
              <w:t>35</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ФЕРр56-15-3</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Ремонт дверных полотен со сменой брусков обвязки: вертикальных с числом сопряжений 2</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2 946,89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29,47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976,00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11,17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882,07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8,82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306,33</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3,0633</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0,0017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3 840,13</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38,40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29,49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977,00</w:t>
            </w:r>
          </w:p>
        </w:tc>
      </w:tr>
      <w:tr w:rsidR="00661E10" w:rsidRPr="00661E10" w:rsidTr="00661E10">
        <w:trPr>
          <w:trHeight w:val="408"/>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п.90</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Проемы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26,54</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879,00</w:t>
            </w:r>
          </w:p>
        </w:tc>
      </w:tr>
      <w:tr w:rsidR="00661E10" w:rsidRPr="00661E10" w:rsidTr="00661E10">
        <w:trPr>
          <w:trHeight w:val="408"/>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п.90</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Проемы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42,3</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12,47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413,00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77,41</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36</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ФЕРр62-5-4</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Простая масляная окраска ранее окрашенных дверей: с подготовкой и расчисткой старой краски более 35%</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roofErr w:type="gramStart"/>
            <w:r w:rsidRPr="00661E10">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0,0276</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559,01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15,43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511,00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7,07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0,20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197,18</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5,44</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64,7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1,78572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0,004416</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763,26</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21,07</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15,49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513,00</w:t>
            </w:r>
          </w:p>
        </w:tc>
      </w:tr>
      <w:tr w:rsidR="00661E10" w:rsidRPr="00661E10" w:rsidTr="00661E10">
        <w:trPr>
          <w:trHeight w:val="408"/>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п.96</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Малярные работы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13,94</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462,00</w:t>
            </w:r>
          </w:p>
        </w:tc>
      </w:tr>
      <w:tr w:rsidR="00661E10" w:rsidRPr="00661E10" w:rsidTr="00661E10">
        <w:trPr>
          <w:trHeight w:val="408"/>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п.96</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Малярные работы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41,4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6,41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212,00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41,42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37</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ФССЦ-14.4.03.15-0006</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Лак матовый полиуретановый двухкомпонентный  бесцветный (ICE)</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0,5</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278,22</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139,11</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139,11</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38</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ФЕРр62-33-2</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Окраска масляными составами ранее окрашенных поверхностей радиаторов и ребристых труб отопления: за 2 раза</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roofErr w:type="gramStart"/>
            <w:r w:rsidRPr="00661E10">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0,1295</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554,12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71,76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2 377,00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0,66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145,95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18,90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63,4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8,2103</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0,001295</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700,73</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90,75</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71,78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2 378,00</w:t>
            </w:r>
          </w:p>
        </w:tc>
      </w:tr>
      <w:tr w:rsidR="00661E10" w:rsidRPr="00661E10" w:rsidTr="00661E10">
        <w:trPr>
          <w:trHeight w:val="408"/>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п.96</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Малярные работы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64,60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2 140,00</w:t>
            </w:r>
          </w:p>
        </w:tc>
      </w:tr>
      <w:tr w:rsidR="00661E10" w:rsidRPr="00661E10" w:rsidTr="00661E10">
        <w:trPr>
          <w:trHeight w:val="408"/>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п.96</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Малярные работы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41,4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29,72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984,00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185,07</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39</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ФССЦ-14.4.04.03-1004</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Эмаль алкидная специальная для радиаторов, отопительных батарей и труб</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210,47</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441,99</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441,99</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40</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ФЕР11-01-049-01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Укладка металлического накладного профиля (порога)</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0,012</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от 04.08.2020 № 421/</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п.58б</w:t>
            </w: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ЗПМ=1,25; ТЗ=1,15; ТЗМ=1,25</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141,94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1,15</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65,00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80,40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16,64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0,229632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222,34</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65,00</w:t>
            </w:r>
          </w:p>
        </w:tc>
      </w:tr>
      <w:tr w:rsidR="00661E10" w:rsidRPr="00661E10" w:rsidTr="00661E10">
        <w:trPr>
          <w:trHeight w:val="255"/>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от 21.12.2020 Прил. п.11, 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 п.25</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Полы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100,8</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66,00</w:t>
            </w:r>
          </w:p>
        </w:tc>
      </w:tr>
      <w:tr w:rsidR="00661E10" w:rsidRPr="00661E10" w:rsidTr="00661E10">
        <w:trPr>
          <w:trHeight w:val="285"/>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от 11.12.2020 Прил. п.11, 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 п.16</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Полы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0,765</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49,725</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32,00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5,87</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41</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ФССЦ-09.2.03.02-0022</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Профили </w:t>
            </w:r>
            <w:proofErr w:type="spellStart"/>
            <w:r w:rsidRPr="00661E10">
              <w:rPr>
                <w:rFonts w:ascii="Arial" w:eastAsia="Times New Roman" w:hAnsi="Arial" w:cs="Arial"/>
                <w:b/>
                <w:bCs/>
                <w:color w:val="000000"/>
                <w:sz w:val="16"/>
                <w:szCs w:val="16"/>
                <w:lang w:eastAsia="ru-RU"/>
              </w:rPr>
              <w:t>стыкоперекрывающие</w:t>
            </w:r>
            <w:proofErr w:type="spellEnd"/>
            <w:r w:rsidRPr="00661E10">
              <w:rPr>
                <w:rFonts w:ascii="Arial" w:eastAsia="Times New Roman" w:hAnsi="Arial" w:cs="Arial"/>
                <w:b/>
                <w:bCs/>
                <w:color w:val="000000"/>
                <w:sz w:val="16"/>
                <w:szCs w:val="16"/>
                <w:lang w:eastAsia="ru-RU"/>
              </w:rPr>
              <w:t xml:space="preserve"> из алюминиевых сплавов (порожки) с покрытием, ширина 60 мм</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1,26</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22,58</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28,45</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28,45</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30"/>
        </w:trPr>
        <w:tc>
          <w:tcPr>
            <w:tcW w:w="571"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930"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816"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916"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p>
        </w:tc>
      </w:tr>
      <w:tr w:rsidR="00661E10" w:rsidRPr="00661E10" w:rsidTr="00661E10">
        <w:trPr>
          <w:trHeight w:val="240"/>
        </w:trPr>
        <w:tc>
          <w:tcPr>
            <w:tcW w:w="1532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661E10" w:rsidRPr="00661E10" w:rsidRDefault="00661E10" w:rsidP="00661E10">
            <w:pPr>
              <w:spacing w:after="0" w:line="240" w:lineRule="auto"/>
              <w:rPr>
                <w:rFonts w:ascii="Arial" w:eastAsia="Times New Roman" w:hAnsi="Arial" w:cs="Arial"/>
                <w:b/>
                <w:bCs/>
                <w:color w:val="000000"/>
                <w:sz w:val="18"/>
                <w:szCs w:val="18"/>
                <w:lang w:eastAsia="ru-RU"/>
              </w:rPr>
            </w:pPr>
            <w:r w:rsidRPr="00661E10">
              <w:rPr>
                <w:rFonts w:ascii="Arial" w:eastAsia="Times New Roman" w:hAnsi="Arial" w:cs="Arial"/>
                <w:b/>
                <w:bCs/>
                <w:color w:val="000000"/>
                <w:sz w:val="18"/>
                <w:szCs w:val="18"/>
                <w:lang w:eastAsia="ru-RU"/>
              </w:rPr>
              <w:t>Раздел 2. Электромонтажные работы</w:t>
            </w:r>
          </w:p>
        </w:tc>
      </w:tr>
      <w:tr w:rsidR="00661E10" w:rsidRPr="00661E10" w:rsidTr="00661E10">
        <w:trPr>
          <w:trHeight w:val="240"/>
        </w:trPr>
        <w:tc>
          <w:tcPr>
            <w:tcW w:w="1532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Строительные работы</w:t>
            </w:r>
          </w:p>
        </w:tc>
      </w:tr>
      <w:tr w:rsidR="00661E10" w:rsidRPr="00661E10" w:rsidTr="00661E10">
        <w:trPr>
          <w:trHeight w:val="624"/>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42</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ФЕРр69-2-1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Сверление отверстий: в кирпичных стенах </w:t>
            </w:r>
            <w:proofErr w:type="spellStart"/>
            <w:r w:rsidRPr="00661E10">
              <w:rPr>
                <w:rFonts w:ascii="Arial" w:eastAsia="Times New Roman" w:hAnsi="Arial" w:cs="Arial"/>
                <w:b/>
                <w:bCs/>
                <w:color w:val="000000"/>
                <w:sz w:val="16"/>
                <w:szCs w:val="16"/>
                <w:lang w:eastAsia="ru-RU"/>
              </w:rPr>
              <w:t>электроперфоратором</w:t>
            </w:r>
            <w:proofErr w:type="spellEnd"/>
            <w:r w:rsidRPr="00661E10">
              <w:rPr>
                <w:rFonts w:ascii="Arial" w:eastAsia="Times New Roman" w:hAnsi="Arial" w:cs="Arial"/>
                <w:b/>
                <w:bCs/>
                <w:color w:val="000000"/>
                <w:sz w:val="16"/>
                <w:szCs w:val="16"/>
                <w:lang w:eastAsia="ru-RU"/>
              </w:rPr>
              <w:t xml:space="preserve"> диаметром до 20 мм, толщина стен 0,5 кирпича</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отверстий</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45,72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1,83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61,00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5,36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0,2144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45,72</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1,83</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1,83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61,00</w:t>
            </w:r>
          </w:p>
        </w:tc>
      </w:tr>
      <w:tr w:rsidR="00661E10" w:rsidRPr="00661E10" w:rsidTr="00661E10">
        <w:trPr>
          <w:trHeight w:val="408"/>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п.103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рочие ремонтно-строительные работы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1,68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56,00</w:t>
            </w:r>
          </w:p>
        </w:tc>
      </w:tr>
      <w:tr w:rsidR="00661E10" w:rsidRPr="00661E10" w:rsidTr="00661E10">
        <w:trPr>
          <w:trHeight w:val="408"/>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п.103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рочие ремонтно-строительные работы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39,6</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0,72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24,00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4,23</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43</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ФЕРр69-2-2</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Сверление отверстий: на каждые 0,5 кирпича толщины стен добавлять к расценке 69-2-1</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отверстий</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0,04</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до 800 ПЗ=5 (ОЗП=5; ЭМ=5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xml:space="preserve">.; ЗПМ=5; МАТ=5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ТЗ=5; ТЗМ=5)</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45,04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299,00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5,28</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1,056</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45,04</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9,01</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299,00</w:t>
            </w:r>
          </w:p>
        </w:tc>
      </w:tr>
      <w:tr w:rsidR="00661E10" w:rsidRPr="00661E10" w:rsidTr="00661E10">
        <w:trPr>
          <w:trHeight w:val="408"/>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п.103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рочие ремонтно-строительные работы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8,29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275,00</w:t>
            </w:r>
          </w:p>
        </w:tc>
      </w:tr>
      <w:tr w:rsidR="00661E10" w:rsidRPr="00661E10" w:rsidTr="00661E10">
        <w:trPr>
          <w:trHeight w:val="408"/>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п.103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рочие ремонтно-строительные работы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39,6</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3,57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118,00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20,87</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44</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ФЕРр69-2-3</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Сверление отверстий: на каждые 10 мм диаметра свыше 20 мм добавлять к расценке 69-2-1</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отверстий</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0,04</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53,82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2,15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71,00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6,31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0,2524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53,82</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2,15</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2,15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71,00</w:t>
            </w:r>
          </w:p>
        </w:tc>
      </w:tr>
      <w:tr w:rsidR="00661E10" w:rsidRPr="00661E10" w:rsidTr="00661E10">
        <w:trPr>
          <w:trHeight w:val="408"/>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п.103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рочие ремонтно-строительные работы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65,00</w:t>
            </w:r>
          </w:p>
        </w:tc>
      </w:tr>
      <w:tr w:rsidR="00661E10" w:rsidRPr="00661E10" w:rsidTr="00661E10">
        <w:trPr>
          <w:trHeight w:val="408"/>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п.103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рочие ремонтно-строительные работы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39,6</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28,00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4,98</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45</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ФЕРм08-02-155-01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Герметизация проходов при вводе кабелей во взрывоопасные помещения уплотнительной массой</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3,57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10,71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355,00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15,07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45,21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0,38</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18,64</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55,92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10,71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355,00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10,39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344,00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45,9</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4,92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163,00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71,23</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1532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Демонтажные работы</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46</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ФЕРр67-1-1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Демонтаж: скрытой электропроводки</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19,81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19,81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656,00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2,54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2,54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19,81</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19,81</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19,81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656,00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п.101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Электромонтажные работы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91</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18,03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597,00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п.101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Электромонтажные работы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48</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43,2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8,56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283,00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46,40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47</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ФЕРр67-4-1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Демонтаж: выключателей, розеток</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0,08</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45,55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3,64</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121,00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5,84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0,4672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45,55</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3,64</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3,64</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121,00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п.101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Электромонтажные работы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91</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110,00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п.101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Электромонтажные работы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48</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43,2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1,57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52,00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8,52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48</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ФЕРр67-4-5</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Демонтаж: светильников для люминесцентных ламп</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0,12</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143,48</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17,22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570,00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2,50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1,08</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17,89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2,1468</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0,08</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0,0096</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145,98</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17,52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17,35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574,00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п.101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Электромонтажные работы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91</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15,79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522,00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п.101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Электромонтажные работы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48</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43,2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7,50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248,00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40,81</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49</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ФЕРм08-03-573-04</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Демонтаж шкаф (пульт) управления навесной, высота, ширина и глубина: до 600х600х350 мм</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от 04.09.2019 № 519/</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табл.3 п.4</w:t>
            </w: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xml:space="preserve">.; ЗПМ=0,3; МАТ=0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ТЗ=0,3; ТЗМ=0,3</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20,44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6,13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203,00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33,47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10,04</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3,42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34,00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0,618</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0,093</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56,85</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16,17</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7,16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237,00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6,95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230,00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45,9</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3,29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109,00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26,41</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50</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ФЕРм08-05-037-04</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Ящики кабельные  массой: до 40 кг</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от 04.09.2019 № 519/</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табл.3 п.4</w:t>
            </w: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xml:space="preserve">.; ЗПМ=0,3; МАТ=0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ТЗ=0,3; ТЗМ=0,3</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31,11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9,33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309,00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13,49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4,05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1,62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0,49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16,00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6,25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0,993</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0,036</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50,85</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13,38</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9,82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325,00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9,53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315,00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45,9</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149,00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27,42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lastRenderedPageBreak/>
              <w:t>51</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ФЕРм08-03-573-05</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Демонтаж шкаф (пульт) управления навесной, высота, ширина и глубина: до 900х600х500 мм</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от 04.09.2019 № 519/</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табл.3 п.4</w:t>
            </w: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xml:space="preserve">.; ЗПМ=0,3; МАТ=0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ТЗ=0,3; ТЗМ=0,3</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20,44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12,26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406,00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49,00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29,40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5,29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3,17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105,00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3,47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1,236</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0,47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0,282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72,91</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41,66</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15,43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511,00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14,97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496,00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45,9</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7,08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235,00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63,71</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1532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Монтажные работы</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52</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ФЕРм08-02-390-03</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Короба пластмассовые: шириной до 120 мм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0,32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193,34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61,87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2 050,00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0,04</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93,27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29,85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20,33</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6,5056</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0,0032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286,92</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91,82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61,91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2 051,00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60,05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1 989,00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45,9</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28,42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941,00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180,29</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53</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ФССЦ-20.2.05.04-0002</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Кабель-канал "</w:t>
            </w:r>
            <w:proofErr w:type="spellStart"/>
            <w:r w:rsidRPr="00661E10">
              <w:rPr>
                <w:rFonts w:ascii="Arial" w:eastAsia="Times New Roman" w:hAnsi="Arial" w:cs="Arial"/>
                <w:b/>
                <w:bCs/>
                <w:color w:val="000000"/>
                <w:sz w:val="16"/>
                <w:szCs w:val="16"/>
                <w:lang w:eastAsia="ru-RU"/>
              </w:rPr>
              <w:t>Legrand</w:t>
            </w:r>
            <w:proofErr w:type="spellEnd"/>
            <w:r w:rsidRPr="00661E10">
              <w:rPr>
                <w:rFonts w:ascii="Arial" w:eastAsia="Times New Roman" w:hAnsi="Arial" w:cs="Arial"/>
                <w:b/>
                <w:bCs/>
                <w:color w:val="000000"/>
                <w:sz w:val="16"/>
                <w:szCs w:val="16"/>
                <w:lang w:eastAsia="ru-RU"/>
              </w:rPr>
              <w:t>" DLP 110х50 мм</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0,16</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7 840,00</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1 254,40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1 254,40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54</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ФССЦ-20.2.05.07-0002</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Перегородка разделительная для короба, высота 50 мм</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0,32</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926,00</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296,32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296,32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55</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ФССЦ-20.2.05.03-0010</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Заглушка торцевая для </w:t>
            </w:r>
            <w:proofErr w:type="gramStart"/>
            <w:r w:rsidRPr="00661E10">
              <w:rPr>
                <w:rFonts w:ascii="Arial" w:eastAsia="Times New Roman" w:hAnsi="Arial" w:cs="Arial"/>
                <w:b/>
                <w:bCs/>
                <w:color w:val="000000"/>
                <w:sz w:val="16"/>
                <w:szCs w:val="16"/>
                <w:lang w:eastAsia="ru-RU"/>
              </w:rPr>
              <w:t>кабель-канала</w:t>
            </w:r>
            <w:proofErr w:type="gramEnd"/>
            <w:r w:rsidRPr="00661E10">
              <w:rPr>
                <w:rFonts w:ascii="Arial" w:eastAsia="Times New Roman" w:hAnsi="Arial" w:cs="Arial"/>
                <w:b/>
                <w:bCs/>
                <w:color w:val="000000"/>
                <w:sz w:val="16"/>
                <w:szCs w:val="16"/>
                <w:lang w:eastAsia="ru-RU"/>
              </w:rPr>
              <w:t xml:space="preserve"> 110х50 мм</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0,08</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1 155,00</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92,40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92,40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56</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ФССЦ-20.2.05.09-0040</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Угол внутренний изменяемый для </w:t>
            </w:r>
            <w:proofErr w:type="gramStart"/>
            <w:r w:rsidRPr="00661E10">
              <w:rPr>
                <w:rFonts w:ascii="Arial" w:eastAsia="Times New Roman" w:hAnsi="Arial" w:cs="Arial"/>
                <w:b/>
                <w:bCs/>
                <w:color w:val="000000"/>
                <w:sz w:val="16"/>
                <w:szCs w:val="16"/>
                <w:lang w:eastAsia="ru-RU"/>
              </w:rPr>
              <w:t>кабель-канала</w:t>
            </w:r>
            <w:proofErr w:type="gramEnd"/>
            <w:r w:rsidRPr="00661E10">
              <w:rPr>
                <w:rFonts w:ascii="Arial" w:eastAsia="Times New Roman" w:hAnsi="Arial" w:cs="Arial"/>
                <w:b/>
                <w:bCs/>
                <w:color w:val="000000"/>
                <w:sz w:val="16"/>
                <w:szCs w:val="16"/>
                <w:lang w:eastAsia="ru-RU"/>
              </w:rPr>
              <w:t xml:space="preserve"> 110х60 мм (прим. 110*50)</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0,04</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3 277,01</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131,08</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131,08</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57</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ФССЦ-20.2.05.09-0069</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Угол плоский для </w:t>
            </w:r>
            <w:proofErr w:type="gramStart"/>
            <w:r w:rsidRPr="00661E10">
              <w:rPr>
                <w:rFonts w:ascii="Arial" w:eastAsia="Times New Roman" w:hAnsi="Arial" w:cs="Arial"/>
                <w:b/>
                <w:bCs/>
                <w:color w:val="000000"/>
                <w:sz w:val="16"/>
                <w:szCs w:val="16"/>
                <w:lang w:eastAsia="ru-RU"/>
              </w:rPr>
              <w:t>кабель-канала</w:t>
            </w:r>
            <w:proofErr w:type="gramEnd"/>
            <w:r w:rsidRPr="00661E10">
              <w:rPr>
                <w:rFonts w:ascii="Arial" w:eastAsia="Times New Roman" w:hAnsi="Arial" w:cs="Arial"/>
                <w:b/>
                <w:bCs/>
                <w:color w:val="000000"/>
                <w:sz w:val="16"/>
                <w:szCs w:val="16"/>
                <w:lang w:eastAsia="ru-RU"/>
              </w:rPr>
              <w:t xml:space="preserve"> 110х60 мм  (прим. 110*50)</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0,05</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2 153,00</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107,65</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107,65</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58</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ФССЦ-20.2.05.08-0005</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Тройник для короба системы кондиционирования 110х60 мм  (прим. 110*50)</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1 022,00</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10,22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10,22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08"/>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59</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ТЦ_20.2.05.06_54_7810216924_12.05.2022_02</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Накладка на стык 110х50 IN-</w:t>
            </w:r>
            <w:proofErr w:type="spellStart"/>
            <w:r w:rsidRPr="00661E10">
              <w:rPr>
                <w:rFonts w:ascii="Arial" w:eastAsia="Times New Roman" w:hAnsi="Arial" w:cs="Arial"/>
                <w:b/>
                <w:bCs/>
                <w:color w:val="000000"/>
                <w:sz w:val="16"/>
                <w:szCs w:val="16"/>
                <w:lang w:eastAsia="ru-RU"/>
              </w:rPr>
              <w:t>Liner</w:t>
            </w:r>
            <w:proofErr w:type="spellEnd"/>
            <w:r w:rsidRPr="00661E10">
              <w:rPr>
                <w:rFonts w:ascii="Arial" w:eastAsia="Times New Roman" w:hAnsi="Arial" w:cs="Arial"/>
                <w:b/>
                <w:bCs/>
                <w:color w:val="000000"/>
                <w:sz w:val="16"/>
                <w:szCs w:val="16"/>
                <w:lang w:eastAsia="ru-RU"/>
              </w:rPr>
              <w:t xml:space="preserve"> FRONT</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36</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53,47</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1,02</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268,90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7,3</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1 963,00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Цена=64,16/1,2</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gramStart"/>
            <w:r w:rsidRPr="00661E10">
              <w:rPr>
                <w:rFonts w:ascii="Arial" w:eastAsia="Times New Roman" w:hAnsi="Arial" w:cs="Arial"/>
                <w:color w:val="000000"/>
                <w:sz w:val="16"/>
                <w:szCs w:val="16"/>
                <w:lang w:eastAsia="ru-RU"/>
              </w:rPr>
              <w:t>транспортные</w:t>
            </w:r>
            <w:proofErr w:type="gramEnd"/>
            <w:r w:rsidRPr="00661E10">
              <w:rPr>
                <w:rFonts w:ascii="Arial" w:eastAsia="Times New Roman" w:hAnsi="Arial" w:cs="Arial"/>
                <w:color w:val="000000"/>
                <w:sz w:val="16"/>
                <w:szCs w:val="16"/>
                <w:lang w:eastAsia="ru-RU"/>
              </w:rPr>
              <w:t xml:space="preserve"> и </w:t>
            </w:r>
            <w:proofErr w:type="spellStart"/>
            <w:r w:rsidRPr="00661E10">
              <w:rPr>
                <w:rFonts w:ascii="Arial" w:eastAsia="Times New Roman" w:hAnsi="Arial" w:cs="Arial"/>
                <w:color w:val="000000"/>
                <w:sz w:val="16"/>
                <w:szCs w:val="16"/>
                <w:lang w:eastAsia="ru-RU"/>
              </w:rPr>
              <w:t>заготовительно</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скаладские</w:t>
            </w:r>
            <w:proofErr w:type="spellEnd"/>
            <w:r w:rsidRPr="00661E10">
              <w:rPr>
                <w:rFonts w:ascii="Arial" w:eastAsia="Times New Roman" w:hAnsi="Arial" w:cs="Arial"/>
                <w:color w:val="000000"/>
                <w:sz w:val="16"/>
                <w:szCs w:val="16"/>
                <w:lang w:eastAsia="ru-RU"/>
              </w:rPr>
              <w:t xml:space="preserve"> ПЗ=2% (ОЗП=2%; ЭМ=2%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xml:space="preserve">.; ЗПМ=2%; МАТ=2%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ТЗ=2%; ТЗМ=2%)</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268,90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1 963,00</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60</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ФЕРм08-03-591-10</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Розетка штепсельная: </w:t>
            </w:r>
            <w:proofErr w:type="spellStart"/>
            <w:r w:rsidRPr="00661E10">
              <w:rPr>
                <w:rFonts w:ascii="Arial" w:eastAsia="Times New Roman" w:hAnsi="Arial" w:cs="Arial"/>
                <w:b/>
                <w:bCs/>
                <w:color w:val="000000"/>
                <w:sz w:val="16"/>
                <w:szCs w:val="16"/>
                <w:lang w:eastAsia="ru-RU"/>
              </w:rPr>
              <w:t>полугерметическая</w:t>
            </w:r>
            <w:proofErr w:type="spellEnd"/>
            <w:r w:rsidRPr="00661E10">
              <w:rPr>
                <w:rFonts w:ascii="Arial" w:eastAsia="Times New Roman" w:hAnsi="Arial" w:cs="Arial"/>
                <w:b/>
                <w:bCs/>
                <w:color w:val="000000"/>
                <w:sz w:val="16"/>
                <w:szCs w:val="16"/>
                <w:lang w:eastAsia="ru-RU"/>
              </w:rPr>
              <w:t xml:space="preserve"> и герметическая</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0,53</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603,93</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320,08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10 604,00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38,55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20,43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35,00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128,14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67,91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60,88</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32,2664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0,0848</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770,62</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408,42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321,15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10 639,00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311,52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10 320,00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45,9</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147,41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4 883,00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867,35</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61</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ФССЦ-20.4.03.06-0001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Розетка для скрытой проводки на 2 модуля 16А 250В с заземлением и крышкой</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0,31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3 803,54</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1 179,10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1 179,10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62</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ФССЦ-20.4.03.02-0011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Рамка "</w:t>
            </w:r>
            <w:proofErr w:type="spellStart"/>
            <w:r w:rsidRPr="00661E10">
              <w:rPr>
                <w:rFonts w:ascii="Arial" w:eastAsia="Times New Roman" w:hAnsi="Arial" w:cs="Arial"/>
                <w:b/>
                <w:bCs/>
                <w:color w:val="000000"/>
                <w:sz w:val="16"/>
                <w:szCs w:val="16"/>
                <w:lang w:eastAsia="ru-RU"/>
              </w:rPr>
              <w:t>Legrand</w:t>
            </w:r>
            <w:proofErr w:type="spellEnd"/>
            <w:r w:rsidRPr="00661E10">
              <w:rPr>
                <w:rFonts w:ascii="Arial" w:eastAsia="Times New Roman" w:hAnsi="Arial" w:cs="Arial"/>
                <w:b/>
                <w:bCs/>
                <w:color w:val="000000"/>
                <w:sz w:val="16"/>
                <w:szCs w:val="16"/>
                <w:lang w:eastAsia="ru-RU"/>
              </w:rPr>
              <w:t xml:space="preserve">" </w:t>
            </w:r>
            <w:proofErr w:type="spellStart"/>
            <w:r w:rsidRPr="00661E10">
              <w:rPr>
                <w:rFonts w:ascii="Arial" w:eastAsia="Times New Roman" w:hAnsi="Arial" w:cs="Arial"/>
                <w:b/>
                <w:bCs/>
                <w:color w:val="000000"/>
                <w:sz w:val="16"/>
                <w:szCs w:val="16"/>
                <w:lang w:eastAsia="ru-RU"/>
              </w:rPr>
              <w:t>Valena</w:t>
            </w:r>
            <w:proofErr w:type="spellEnd"/>
            <w:r w:rsidRPr="00661E10">
              <w:rPr>
                <w:rFonts w:ascii="Arial" w:eastAsia="Times New Roman" w:hAnsi="Arial" w:cs="Arial"/>
                <w:b/>
                <w:bCs/>
                <w:color w:val="000000"/>
                <w:sz w:val="16"/>
                <w:szCs w:val="16"/>
                <w:lang w:eastAsia="ru-RU"/>
              </w:rPr>
              <w:t xml:space="preserve"> из термопласта 1 пост</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0,41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547,19</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224,35</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224,35</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63</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ФССЦ-20.4.03.06-0005</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Розетка скрытой проводки с заземлением (компьютерной розетки RJ-45)</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0,22</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973,00</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214,06</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214,06</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64</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ФЕРм08-02-390-01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Короба пластмассовые: шириной до 40 мм</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0,06</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154,92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9,30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308,00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51,53</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3,09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16,29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0,9774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0,0006</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206,76</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12,41</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9,31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308,00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299,00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45,9</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4,27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141,00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25,71</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65</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ФССЦ-20.2.05.04-0025</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Кабель-канал (короб) 25х16 мм</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6</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1,71</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10,26</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10,26</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66</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ФЕРм08-03-591-04</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Выключатель: двухклавишный </w:t>
            </w:r>
            <w:proofErr w:type="spellStart"/>
            <w:r w:rsidRPr="00661E10">
              <w:rPr>
                <w:rFonts w:ascii="Arial" w:eastAsia="Times New Roman" w:hAnsi="Arial" w:cs="Arial"/>
                <w:b/>
                <w:bCs/>
                <w:color w:val="000000"/>
                <w:sz w:val="16"/>
                <w:szCs w:val="16"/>
                <w:lang w:eastAsia="ru-RU"/>
              </w:rPr>
              <w:t>неутопленного</w:t>
            </w:r>
            <w:proofErr w:type="spellEnd"/>
            <w:r w:rsidRPr="00661E10">
              <w:rPr>
                <w:rFonts w:ascii="Arial" w:eastAsia="Times New Roman" w:hAnsi="Arial" w:cs="Arial"/>
                <w:b/>
                <w:bCs/>
                <w:color w:val="000000"/>
                <w:sz w:val="16"/>
                <w:szCs w:val="16"/>
                <w:lang w:eastAsia="ru-RU"/>
              </w:rPr>
              <w:t xml:space="preserve"> типа при открытой проводке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348,49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3,48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115,00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4,77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0,64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103,19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35,13</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0,3513</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0,0005</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456,45</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4,56</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3,49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115,00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112,00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45,9</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1,60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53,00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9,55</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67</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ФССЦ-20.4.01.01-0001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Выключатель двухклавишный для открытой проводки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72,80</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7,28</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7,28</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68</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ФЕРм08-03-591-08</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Розетка штепсельная: </w:t>
            </w:r>
            <w:proofErr w:type="spellStart"/>
            <w:r w:rsidRPr="00661E10">
              <w:rPr>
                <w:rFonts w:ascii="Arial" w:eastAsia="Times New Roman" w:hAnsi="Arial" w:cs="Arial"/>
                <w:b/>
                <w:bCs/>
                <w:color w:val="000000"/>
                <w:sz w:val="16"/>
                <w:szCs w:val="16"/>
                <w:lang w:eastAsia="ru-RU"/>
              </w:rPr>
              <w:t>неутопленного</w:t>
            </w:r>
            <w:proofErr w:type="spellEnd"/>
            <w:r w:rsidRPr="00661E10">
              <w:rPr>
                <w:rFonts w:ascii="Arial" w:eastAsia="Times New Roman" w:hAnsi="Arial" w:cs="Arial"/>
                <w:b/>
                <w:bCs/>
                <w:color w:val="000000"/>
                <w:sz w:val="16"/>
                <w:szCs w:val="16"/>
                <w:lang w:eastAsia="ru-RU"/>
              </w:rPr>
              <w:t xml:space="preserve"> типа при открытой проводке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0,04</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342,84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13,71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454,00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4,67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0,64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106,42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4,26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34,56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1,3824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0,002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453,93</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18,16</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13,74</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455,00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13,33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441,00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45,9</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6,31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209,00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37,80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69</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ФЕРм08-03-591-11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Розетка штепсельная: трехполюсная</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582,60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5,83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193,00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14,22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0,14</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59,65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0,60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58,73</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0,5873</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0,0016</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656,47</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6,57</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5,85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194,00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5,67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188,00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45,9</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2,69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89,00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14,93</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70</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ФССЦ-20.4.03.05-0004</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Розетка открытой проводки с заземлением</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0,05</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899,00</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44,95</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44,95</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71</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ФССЦ-20.4.03.05-0003</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Розетка открытой проводки </w:t>
            </w:r>
            <w:proofErr w:type="spellStart"/>
            <w:r w:rsidRPr="00661E10">
              <w:rPr>
                <w:rFonts w:ascii="Arial" w:eastAsia="Times New Roman" w:hAnsi="Arial" w:cs="Arial"/>
                <w:b/>
                <w:bCs/>
                <w:color w:val="000000"/>
                <w:sz w:val="16"/>
                <w:szCs w:val="16"/>
                <w:lang w:eastAsia="ru-RU"/>
              </w:rPr>
              <w:t>двухгнездная</w:t>
            </w:r>
            <w:proofErr w:type="spellEnd"/>
            <w:r w:rsidRPr="00661E10">
              <w:rPr>
                <w:rFonts w:ascii="Arial" w:eastAsia="Times New Roman" w:hAnsi="Arial" w:cs="Arial"/>
                <w:b/>
                <w:bCs/>
                <w:color w:val="000000"/>
                <w:sz w:val="16"/>
                <w:szCs w:val="16"/>
                <w:lang w:eastAsia="ru-RU"/>
              </w:rPr>
              <w:t xml:space="preserve"> с заземлением</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2 202,00</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22,02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22,02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72</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ФЕРм08-03-573-04</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Шкаф (пульт) управления навесной, высота, ширина и глубина: до 600х600х350 мм</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23,51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47,02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1 558,00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38,65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77,30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3,97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7,94</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263,00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3,00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6,00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2,37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4,74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0,72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65,16</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130,32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54,96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1 821,00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53,31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1 766,00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45,9</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25,23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836,00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208,86</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828"/>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73</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ФССЦ-22.1.01.01-0011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Бокс встраиваемый пластиковый с прозрачной дверцей: на 8 модулей, размером 230х180х90 мм  (прим. не более (210х200х100</w:t>
            </w:r>
            <w:proofErr w:type="gramStart"/>
            <w:r w:rsidRPr="00661E10">
              <w:rPr>
                <w:rFonts w:ascii="Arial" w:eastAsia="Times New Roman" w:hAnsi="Arial" w:cs="Arial"/>
                <w:b/>
                <w:bCs/>
                <w:color w:val="000000"/>
                <w:sz w:val="16"/>
                <w:szCs w:val="16"/>
                <w:lang w:eastAsia="ru-RU"/>
              </w:rPr>
              <w:t xml:space="preserve"> )</w:t>
            </w:r>
            <w:proofErr w:type="gramEnd"/>
            <w:r w:rsidRPr="00661E10">
              <w:rPr>
                <w:rFonts w:ascii="Arial" w:eastAsia="Times New Roman" w:hAnsi="Arial" w:cs="Arial"/>
                <w:b/>
                <w:bCs/>
                <w:color w:val="000000"/>
                <w:sz w:val="16"/>
                <w:szCs w:val="16"/>
                <w:lang w:eastAsia="ru-RU"/>
              </w:rPr>
              <w:t>)</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94,20</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94,20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94,20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828"/>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74</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ФССЦ-22.1.01.01-0014</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roofErr w:type="gramStart"/>
            <w:r w:rsidRPr="00661E10">
              <w:rPr>
                <w:rFonts w:ascii="Arial" w:eastAsia="Times New Roman" w:hAnsi="Arial" w:cs="Arial"/>
                <w:b/>
                <w:bCs/>
                <w:color w:val="000000"/>
                <w:sz w:val="16"/>
                <w:szCs w:val="16"/>
                <w:lang w:eastAsia="ru-RU"/>
              </w:rPr>
              <w:t>Бокс</w:t>
            </w:r>
            <w:proofErr w:type="gramEnd"/>
            <w:r w:rsidRPr="00661E10">
              <w:rPr>
                <w:rFonts w:ascii="Arial" w:eastAsia="Times New Roman" w:hAnsi="Arial" w:cs="Arial"/>
                <w:b/>
                <w:bCs/>
                <w:color w:val="000000"/>
                <w:sz w:val="16"/>
                <w:szCs w:val="16"/>
                <w:lang w:eastAsia="ru-RU"/>
              </w:rPr>
              <w:t xml:space="preserve"> встраиваемый пластиковый с прозрачной дверцей: на 36 модулей, размером 300х545х90 мм (не более 475х310х110 мм)</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213,05</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213,05</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213,05</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75</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ФЕРм08-03-575-01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Прибор или аппарат</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11,11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111,10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3 681,00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0,40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4,00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11,51</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115,10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111,10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3 681,00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107,77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3 571,00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45,9</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50,99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1 690,00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273,86</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76</w:t>
            </w:r>
            <w:proofErr w:type="gramStart"/>
            <w:r w:rsidRPr="00661E10">
              <w:rPr>
                <w:rFonts w:ascii="Arial" w:eastAsia="Times New Roman" w:hAnsi="Arial" w:cs="Arial"/>
                <w:b/>
                <w:bCs/>
                <w:color w:val="000000"/>
                <w:sz w:val="16"/>
                <w:szCs w:val="16"/>
                <w:lang w:eastAsia="ru-RU"/>
              </w:rPr>
              <w:br/>
              <w:t>О</w:t>
            </w:r>
            <w:proofErr w:type="gramEnd"/>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ФССЦ-62.1.01.09-0092</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Выключатели автоматические: «</w:t>
            </w:r>
            <w:proofErr w:type="spellStart"/>
            <w:r w:rsidRPr="00661E10">
              <w:rPr>
                <w:rFonts w:ascii="Arial" w:eastAsia="Times New Roman" w:hAnsi="Arial" w:cs="Arial"/>
                <w:b/>
                <w:bCs/>
                <w:color w:val="000000"/>
                <w:sz w:val="16"/>
                <w:szCs w:val="16"/>
                <w:lang w:eastAsia="ru-RU"/>
              </w:rPr>
              <w:t>Legrand</w:t>
            </w:r>
            <w:proofErr w:type="spellEnd"/>
            <w:r w:rsidRPr="00661E10">
              <w:rPr>
                <w:rFonts w:ascii="Arial" w:eastAsia="Times New Roman" w:hAnsi="Arial" w:cs="Arial"/>
                <w:b/>
                <w:bCs/>
                <w:color w:val="000000"/>
                <w:sz w:val="16"/>
                <w:szCs w:val="16"/>
                <w:lang w:eastAsia="ru-RU"/>
              </w:rPr>
              <w:t>» серии LR 3Р 32А (ВА47-29  3P, C32A.)</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172,28</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172,28</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172,28</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77</w:t>
            </w:r>
            <w:proofErr w:type="gramStart"/>
            <w:r w:rsidRPr="00661E10">
              <w:rPr>
                <w:rFonts w:ascii="Arial" w:eastAsia="Times New Roman" w:hAnsi="Arial" w:cs="Arial"/>
                <w:b/>
                <w:bCs/>
                <w:color w:val="000000"/>
                <w:sz w:val="16"/>
                <w:szCs w:val="16"/>
                <w:lang w:eastAsia="ru-RU"/>
              </w:rPr>
              <w:br/>
              <w:t>О</w:t>
            </w:r>
            <w:proofErr w:type="gramEnd"/>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ФССЦ-62.1.01.09-0023</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Выключатели автоматические: «IEK» ВА47-29 4Р 40А, характеристика</w:t>
            </w:r>
            <w:proofErr w:type="gramStart"/>
            <w:r w:rsidRPr="00661E10">
              <w:rPr>
                <w:rFonts w:ascii="Arial" w:eastAsia="Times New Roman" w:hAnsi="Arial" w:cs="Arial"/>
                <w:b/>
                <w:bCs/>
                <w:color w:val="000000"/>
                <w:sz w:val="16"/>
                <w:szCs w:val="16"/>
                <w:lang w:eastAsia="ru-RU"/>
              </w:rPr>
              <w:t xml:space="preserve"> С</w:t>
            </w:r>
            <w:proofErr w:type="gramEnd"/>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56,31</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56,31</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56,31</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78</w:t>
            </w:r>
            <w:proofErr w:type="gramStart"/>
            <w:r w:rsidRPr="00661E10">
              <w:rPr>
                <w:rFonts w:ascii="Arial" w:eastAsia="Times New Roman" w:hAnsi="Arial" w:cs="Arial"/>
                <w:b/>
                <w:bCs/>
                <w:color w:val="000000"/>
                <w:sz w:val="16"/>
                <w:szCs w:val="16"/>
                <w:lang w:eastAsia="ru-RU"/>
              </w:rPr>
              <w:br/>
              <w:t>О</w:t>
            </w:r>
            <w:proofErr w:type="gramEnd"/>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ФССЦ-62.1.01.09-0011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Выключатели автоматические: «IEK» ВА47-29 2Р 16А, характеристика</w:t>
            </w:r>
            <w:proofErr w:type="gramStart"/>
            <w:r w:rsidRPr="00661E10">
              <w:rPr>
                <w:rFonts w:ascii="Arial" w:eastAsia="Times New Roman" w:hAnsi="Arial" w:cs="Arial"/>
                <w:b/>
                <w:bCs/>
                <w:color w:val="000000"/>
                <w:sz w:val="16"/>
                <w:szCs w:val="16"/>
                <w:lang w:eastAsia="ru-RU"/>
              </w:rPr>
              <w:t xml:space="preserve"> С</w:t>
            </w:r>
            <w:proofErr w:type="gramEnd"/>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20,90</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62,70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62,70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lastRenderedPageBreak/>
              <w:t>79</w:t>
            </w:r>
            <w:proofErr w:type="gramStart"/>
            <w:r w:rsidRPr="00661E10">
              <w:rPr>
                <w:rFonts w:ascii="Arial" w:eastAsia="Times New Roman" w:hAnsi="Arial" w:cs="Arial"/>
                <w:b/>
                <w:bCs/>
                <w:color w:val="000000"/>
                <w:sz w:val="16"/>
                <w:szCs w:val="16"/>
                <w:lang w:eastAsia="ru-RU"/>
              </w:rPr>
              <w:br/>
              <w:t>О</w:t>
            </w:r>
            <w:proofErr w:type="gramEnd"/>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ФССЦ-62.1.01.02-0011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Выключатели автоматические: дифференциального тока двухполюсные АД12 2Р 25А 30мА</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95,16</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380,64</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380,64</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80</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ТЦ_22.1.01.01_54_7721801761_12.05.2022_02</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TDM МРБ-125 4П 125А 4х11 групп SQ0823-0014</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1 004,39</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1,02</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140,27</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7,3</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1 024,00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Цена=1205,27/1,2</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gramStart"/>
            <w:r w:rsidRPr="00661E10">
              <w:rPr>
                <w:rFonts w:ascii="Arial" w:eastAsia="Times New Roman" w:hAnsi="Arial" w:cs="Arial"/>
                <w:color w:val="000000"/>
                <w:sz w:val="16"/>
                <w:szCs w:val="16"/>
                <w:lang w:eastAsia="ru-RU"/>
              </w:rPr>
              <w:t>транспортные</w:t>
            </w:r>
            <w:proofErr w:type="gramEnd"/>
            <w:r w:rsidRPr="00661E10">
              <w:rPr>
                <w:rFonts w:ascii="Arial" w:eastAsia="Times New Roman" w:hAnsi="Arial" w:cs="Arial"/>
                <w:color w:val="000000"/>
                <w:sz w:val="16"/>
                <w:szCs w:val="16"/>
                <w:lang w:eastAsia="ru-RU"/>
              </w:rPr>
              <w:t xml:space="preserve"> и </w:t>
            </w:r>
            <w:proofErr w:type="spellStart"/>
            <w:r w:rsidRPr="00661E10">
              <w:rPr>
                <w:rFonts w:ascii="Arial" w:eastAsia="Times New Roman" w:hAnsi="Arial" w:cs="Arial"/>
                <w:color w:val="000000"/>
                <w:sz w:val="16"/>
                <w:szCs w:val="16"/>
                <w:lang w:eastAsia="ru-RU"/>
              </w:rPr>
              <w:t>заготовительно</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скаладские</w:t>
            </w:r>
            <w:proofErr w:type="spellEnd"/>
            <w:r w:rsidRPr="00661E10">
              <w:rPr>
                <w:rFonts w:ascii="Arial" w:eastAsia="Times New Roman" w:hAnsi="Arial" w:cs="Arial"/>
                <w:color w:val="000000"/>
                <w:sz w:val="16"/>
                <w:szCs w:val="16"/>
                <w:lang w:eastAsia="ru-RU"/>
              </w:rPr>
              <w:t xml:space="preserve"> ПЗ=2% (ОЗП=2%; ЭМ=2%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xml:space="preserve">.; ЗПМ=2%; МАТ=2%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ТЗ=2%; ТЗМ=2%)</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140,27</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1 024,00</w:t>
            </w:r>
          </w:p>
        </w:tc>
      </w:tr>
      <w:tr w:rsidR="00661E10" w:rsidRPr="00661E10" w:rsidTr="00661E10">
        <w:trPr>
          <w:trHeight w:val="1236"/>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81</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ТЦ_22.1.01.01_54_7721801761_12.05.2022_02</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модульного распределительного блока на DIN-рейку  напряжение 500</w:t>
            </w:r>
            <w:proofErr w:type="gramStart"/>
            <w:r w:rsidRPr="00661E10">
              <w:rPr>
                <w:rFonts w:ascii="Arial" w:eastAsia="Times New Roman" w:hAnsi="Arial" w:cs="Arial"/>
                <w:b/>
                <w:bCs/>
                <w:color w:val="000000"/>
                <w:sz w:val="16"/>
                <w:szCs w:val="16"/>
                <w:lang w:eastAsia="ru-RU"/>
              </w:rPr>
              <w:t xml:space="preserve"> В</w:t>
            </w:r>
            <w:proofErr w:type="gramEnd"/>
            <w:r w:rsidRPr="00661E10">
              <w:rPr>
                <w:rFonts w:ascii="Arial" w:eastAsia="Times New Roman" w:hAnsi="Arial" w:cs="Arial"/>
                <w:b/>
                <w:bCs/>
                <w:color w:val="000000"/>
                <w:sz w:val="16"/>
                <w:szCs w:val="16"/>
                <w:lang w:eastAsia="ru-RU"/>
              </w:rPr>
              <w:t>,   ток 100 А, 4 полюса (шины),  не менее 7 присоединений (групп) на шину, сечение присоединяемых проводов от 1.5 до 16 мм2  (МРБ-100 4П 100А 4х7 групп | SQ0823-0013 | TDM)</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554,08</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1,02</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77,40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7,3</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565,00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Цена=664,9/1,2</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gramStart"/>
            <w:r w:rsidRPr="00661E10">
              <w:rPr>
                <w:rFonts w:ascii="Arial" w:eastAsia="Times New Roman" w:hAnsi="Arial" w:cs="Arial"/>
                <w:color w:val="000000"/>
                <w:sz w:val="16"/>
                <w:szCs w:val="16"/>
                <w:lang w:eastAsia="ru-RU"/>
              </w:rPr>
              <w:t>транспортные</w:t>
            </w:r>
            <w:proofErr w:type="gramEnd"/>
            <w:r w:rsidRPr="00661E10">
              <w:rPr>
                <w:rFonts w:ascii="Arial" w:eastAsia="Times New Roman" w:hAnsi="Arial" w:cs="Arial"/>
                <w:color w:val="000000"/>
                <w:sz w:val="16"/>
                <w:szCs w:val="16"/>
                <w:lang w:eastAsia="ru-RU"/>
              </w:rPr>
              <w:t xml:space="preserve"> и </w:t>
            </w:r>
            <w:proofErr w:type="spellStart"/>
            <w:r w:rsidRPr="00661E10">
              <w:rPr>
                <w:rFonts w:ascii="Arial" w:eastAsia="Times New Roman" w:hAnsi="Arial" w:cs="Arial"/>
                <w:color w:val="000000"/>
                <w:sz w:val="16"/>
                <w:szCs w:val="16"/>
                <w:lang w:eastAsia="ru-RU"/>
              </w:rPr>
              <w:t>заготовительно</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скаладские</w:t>
            </w:r>
            <w:proofErr w:type="spellEnd"/>
            <w:r w:rsidRPr="00661E10">
              <w:rPr>
                <w:rFonts w:ascii="Arial" w:eastAsia="Times New Roman" w:hAnsi="Arial" w:cs="Arial"/>
                <w:color w:val="000000"/>
                <w:sz w:val="16"/>
                <w:szCs w:val="16"/>
                <w:lang w:eastAsia="ru-RU"/>
              </w:rPr>
              <w:t xml:space="preserve"> ПЗ=2% (ОЗП=2%; ЭМ=2%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xml:space="preserve">.; ЗПМ=2%; МАТ=2%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ТЗ=2%; ТЗМ=2%)</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77,40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565,00</w:t>
            </w:r>
          </w:p>
        </w:tc>
      </w:tr>
      <w:tr w:rsidR="00661E10" w:rsidRPr="00661E10" w:rsidTr="00661E10">
        <w:trPr>
          <w:trHeight w:val="24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82</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ФЕРм08-02-399-02</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Провод в коробах, сечением: до 35 мм</w:t>
            </w:r>
            <w:proofErr w:type="gramStart"/>
            <w:r w:rsidRPr="00661E10">
              <w:rPr>
                <w:rFonts w:ascii="Arial" w:eastAsia="Times New Roman" w:hAnsi="Arial" w:cs="Arial"/>
                <w:b/>
                <w:bCs/>
                <w:color w:val="000000"/>
                <w:sz w:val="16"/>
                <w:szCs w:val="16"/>
                <w:lang w:eastAsia="ru-RU"/>
              </w:rPr>
              <w:t>2</w:t>
            </w:r>
            <w:proofErr w:type="gramEnd"/>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1,36</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35,34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48,06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1 592,00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1,81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2,46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0,26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10,80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14,69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3,76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5,1136</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0,0272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47,95</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65,21</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48,41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1 604,00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46,96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1 556,00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45,9</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22,22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736,00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134,39</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828"/>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83</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ФЕРм08-02-412-03</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661E10">
              <w:rPr>
                <w:rFonts w:ascii="Arial" w:eastAsia="Times New Roman" w:hAnsi="Arial" w:cs="Arial"/>
                <w:b/>
                <w:bCs/>
                <w:color w:val="000000"/>
                <w:sz w:val="16"/>
                <w:szCs w:val="16"/>
                <w:lang w:eastAsia="ru-RU"/>
              </w:rPr>
              <w:t>2</w:t>
            </w:r>
            <w:proofErr w:type="gramEnd"/>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0,5</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59,13</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29,57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980,00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5,43</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2,72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0,76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22,69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11,35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6,29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3,145</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0,03</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87,25</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43,64</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29,95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993,00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29,05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963,00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45,9</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13,75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456,00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86,44</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828"/>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84</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ФЕРм08-02-409-09</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roofErr w:type="gramStart"/>
            <w:r w:rsidRPr="00661E10">
              <w:rPr>
                <w:rFonts w:ascii="Arial" w:eastAsia="Times New Roman" w:hAnsi="Arial" w:cs="Arial"/>
                <w:b/>
                <w:bCs/>
                <w:color w:val="000000"/>
                <w:sz w:val="16"/>
                <w:szCs w:val="16"/>
                <w:lang w:eastAsia="ru-RU"/>
              </w:rPr>
              <w:t>Труба</w:t>
            </w:r>
            <w:proofErr w:type="gramEnd"/>
            <w:r w:rsidRPr="00661E10">
              <w:rPr>
                <w:rFonts w:ascii="Arial" w:eastAsia="Times New Roman" w:hAnsi="Arial" w:cs="Arial"/>
                <w:b/>
                <w:bCs/>
                <w:color w:val="000000"/>
                <w:sz w:val="16"/>
                <w:szCs w:val="16"/>
                <w:lang w:eastAsia="ru-RU"/>
              </w:rPr>
              <w:t xml:space="preserve"> гофрированная ПВХ для защиты проводов и кабелей по установленным конструкциям, по стенам, колоннам, потолкам, основанию пола</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0,5</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139,54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69,77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2 311,00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16,79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8,40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15,2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7,6</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156,33</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78,17</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69,77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2 311,00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67,68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2 242,00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45,9</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32,02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1 061,00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177,87</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85</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ФССЦ-24.3.03.05-0032</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Трубы полиэтиленовые гибкие гофрированные тяжелые с протяжкой, номинальный внутренний диаметр 20 мм</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50</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5,76</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288,00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288,00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86</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ФССЦ-20.5.02.07-0003</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Коробка </w:t>
            </w:r>
            <w:proofErr w:type="spellStart"/>
            <w:r w:rsidRPr="00661E10">
              <w:rPr>
                <w:rFonts w:ascii="Arial" w:eastAsia="Times New Roman" w:hAnsi="Arial" w:cs="Arial"/>
                <w:b/>
                <w:bCs/>
                <w:color w:val="000000"/>
                <w:sz w:val="16"/>
                <w:szCs w:val="16"/>
                <w:lang w:eastAsia="ru-RU"/>
              </w:rPr>
              <w:t>распаечная</w:t>
            </w:r>
            <w:proofErr w:type="spellEnd"/>
            <w:r w:rsidRPr="00661E10">
              <w:rPr>
                <w:rFonts w:ascii="Arial" w:eastAsia="Times New Roman" w:hAnsi="Arial" w:cs="Arial"/>
                <w:b/>
                <w:bCs/>
                <w:color w:val="000000"/>
                <w:sz w:val="16"/>
                <w:szCs w:val="16"/>
                <w:lang w:eastAsia="ru-RU"/>
              </w:rPr>
              <w:t xml:space="preserve"> НР 70</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8,62</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60,34</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60,34</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87</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ФЕРм08-03-594-11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Светильник в подвесных потолках, устанавливаемый: на подвесках, количество ламп в светильнике до 4</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0,16</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2 515,71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402,51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13 335,00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190,18</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30,43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24,85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3,98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132,00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3 208,16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513,31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253,6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40,576</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1,98</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0,3168</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5 914,05</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946,25</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406,49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13 467,00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394,30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13 063,00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45,9</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186,58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6 181,00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1 527,13</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88</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ФССЦ-20.3.03.07-1165</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Светильник с люминесцентными лампами, потолочный, с призматическим (опаловым) </w:t>
            </w:r>
            <w:proofErr w:type="spellStart"/>
            <w:r w:rsidRPr="00661E10">
              <w:rPr>
                <w:rFonts w:ascii="Arial" w:eastAsia="Times New Roman" w:hAnsi="Arial" w:cs="Arial"/>
                <w:b/>
                <w:bCs/>
                <w:color w:val="000000"/>
                <w:sz w:val="16"/>
                <w:szCs w:val="16"/>
                <w:lang w:eastAsia="ru-RU"/>
              </w:rPr>
              <w:t>рассеивателем</w:t>
            </w:r>
            <w:proofErr w:type="spellEnd"/>
            <w:r w:rsidRPr="00661E10">
              <w:rPr>
                <w:rFonts w:ascii="Arial" w:eastAsia="Times New Roman" w:hAnsi="Arial" w:cs="Arial"/>
                <w:b/>
                <w:bCs/>
                <w:color w:val="000000"/>
                <w:sz w:val="16"/>
                <w:szCs w:val="16"/>
                <w:lang w:eastAsia="ru-RU"/>
              </w:rPr>
              <w:t>, мощность 4х36 Вт, IP20</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16</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1 688,46</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27 015,36</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27 015,36</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89</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ФССЦ-21.1.06.09-0151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Кабель силовой с медными жилами ВВГнг(A)-LS 3х1,5-660</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1000 м</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0,102</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4 832,12</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492,88</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492,88</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90</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ФССЦ-21.1.06.09-0152</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Кабель силовой с медными жилами ВВГнг(A)-LS 3х2,5-660</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1000 м</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0,07752</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6 920,41</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536,47</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536,47</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91</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ФССЦ-21.1.06.09-0177</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Кабель силовой с медными жилами ВВГнг(A)-LS 5х4-660</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1000 м</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0,0612</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18 047,85</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1 104,53</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1 104,53</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30"/>
        </w:trPr>
        <w:tc>
          <w:tcPr>
            <w:tcW w:w="571"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930"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816"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916"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p>
        </w:tc>
      </w:tr>
      <w:tr w:rsidR="00661E10" w:rsidRPr="00661E10" w:rsidTr="00661E10">
        <w:trPr>
          <w:trHeight w:val="240"/>
        </w:trPr>
        <w:tc>
          <w:tcPr>
            <w:tcW w:w="1532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661E10" w:rsidRPr="00661E10" w:rsidRDefault="00661E10" w:rsidP="00661E10">
            <w:pPr>
              <w:spacing w:after="0" w:line="240" w:lineRule="auto"/>
              <w:rPr>
                <w:rFonts w:ascii="Arial" w:eastAsia="Times New Roman" w:hAnsi="Arial" w:cs="Arial"/>
                <w:b/>
                <w:bCs/>
                <w:color w:val="000000"/>
                <w:sz w:val="18"/>
                <w:szCs w:val="18"/>
                <w:lang w:eastAsia="ru-RU"/>
              </w:rPr>
            </w:pPr>
            <w:r w:rsidRPr="00661E10">
              <w:rPr>
                <w:rFonts w:ascii="Arial" w:eastAsia="Times New Roman" w:hAnsi="Arial" w:cs="Arial"/>
                <w:b/>
                <w:bCs/>
                <w:color w:val="000000"/>
                <w:sz w:val="18"/>
                <w:szCs w:val="18"/>
                <w:lang w:eastAsia="ru-RU"/>
              </w:rPr>
              <w:t xml:space="preserve">Раздел 3. локально-вычислительная сеть </w:t>
            </w:r>
            <w:proofErr w:type="spellStart"/>
            <w:proofErr w:type="gramStart"/>
            <w:r w:rsidRPr="00661E10">
              <w:rPr>
                <w:rFonts w:ascii="Arial" w:eastAsia="Times New Roman" w:hAnsi="Arial" w:cs="Arial"/>
                <w:b/>
                <w:bCs/>
                <w:color w:val="000000"/>
                <w:sz w:val="18"/>
                <w:szCs w:val="18"/>
                <w:lang w:eastAsia="ru-RU"/>
              </w:rPr>
              <w:t>ауд</w:t>
            </w:r>
            <w:proofErr w:type="spellEnd"/>
            <w:proofErr w:type="gramEnd"/>
            <w:r w:rsidRPr="00661E10">
              <w:rPr>
                <w:rFonts w:ascii="Arial" w:eastAsia="Times New Roman" w:hAnsi="Arial" w:cs="Arial"/>
                <w:b/>
                <w:bCs/>
                <w:color w:val="000000"/>
                <w:sz w:val="18"/>
                <w:szCs w:val="18"/>
                <w:lang w:eastAsia="ru-RU"/>
              </w:rPr>
              <w:t xml:space="preserve"> 210а</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92</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ФЕРр67-1-1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Демонтаж: скрытой электропроводки</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1,5</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19,81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29,72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985,00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2,54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3,81</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19,81</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29,72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29,72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985,00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п.101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Электромонтажные работы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91</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27,05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896,00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п.101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Электромонтажные работы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48</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43,2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12,84</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426,00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69,61</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93</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ФЕРр67-4-1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Демонтаж: выключателей, розеток</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45,55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151,00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5,84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0,584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45,55</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4,56</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151,00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п.101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Электромонтажные работы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91</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4,15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137,00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п.101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Электромонтажные работы (ремонтно-строительные)</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48</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43,2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65,00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10,68</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94</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ФЕРм08-02-399-02</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Провод в коробах, сечением: до 35 мм</w:t>
            </w:r>
            <w:proofErr w:type="gramStart"/>
            <w:r w:rsidRPr="00661E10">
              <w:rPr>
                <w:rFonts w:ascii="Arial" w:eastAsia="Times New Roman" w:hAnsi="Arial" w:cs="Arial"/>
                <w:b/>
                <w:bCs/>
                <w:color w:val="000000"/>
                <w:sz w:val="16"/>
                <w:szCs w:val="16"/>
                <w:lang w:eastAsia="ru-RU"/>
              </w:rPr>
              <w:t>2</w:t>
            </w:r>
            <w:proofErr w:type="gramEnd"/>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35,34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250,91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8 313,00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1,81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12,85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0,26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1,85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61,00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10,80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76,68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3,76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26,696</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0,142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47,95</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340,44</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252,76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8 374,00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245,18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8 123,00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45,9</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116,02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3 844,00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701,64</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95</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ФССЦ-21.1.04.01-1046</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Кабель витая пара U/UTP 4х2х0,52, категория 5e</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1000 м</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0,7242</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1 150,19</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832,97</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832,97</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96</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ФССЦ-22.1.02.04-0001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Коннектор 4-х </w:t>
            </w:r>
            <w:proofErr w:type="gramStart"/>
            <w:r w:rsidRPr="00661E10">
              <w:rPr>
                <w:rFonts w:ascii="Arial" w:eastAsia="Times New Roman" w:hAnsi="Arial" w:cs="Arial"/>
                <w:b/>
                <w:bCs/>
                <w:color w:val="000000"/>
                <w:sz w:val="16"/>
                <w:szCs w:val="16"/>
                <w:lang w:eastAsia="ru-RU"/>
              </w:rPr>
              <w:t>парный</w:t>
            </w:r>
            <w:proofErr w:type="gramEnd"/>
            <w:r w:rsidRPr="00661E10">
              <w:rPr>
                <w:rFonts w:ascii="Arial" w:eastAsia="Times New Roman" w:hAnsi="Arial" w:cs="Arial"/>
                <w:b/>
                <w:bCs/>
                <w:color w:val="000000"/>
                <w:sz w:val="16"/>
                <w:szCs w:val="16"/>
                <w:lang w:eastAsia="ru-RU"/>
              </w:rPr>
              <w:t xml:space="preserve"> 110 типа, CAT5e REXANT</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0,24</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195,92</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47,02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47,02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97</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ФЕРм08-03-591-10</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Розетка штепсельная: </w:t>
            </w:r>
            <w:proofErr w:type="spellStart"/>
            <w:r w:rsidRPr="00661E10">
              <w:rPr>
                <w:rFonts w:ascii="Arial" w:eastAsia="Times New Roman" w:hAnsi="Arial" w:cs="Arial"/>
                <w:b/>
                <w:bCs/>
                <w:color w:val="000000"/>
                <w:sz w:val="16"/>
                <w:szCs w:val="16"/>
                <w:lang w:eastAsia="ru-RU"/>
              </w:rPr>
              <w:t>полугерметическая</w:t>
            </w:r>
            <w:proofErr w:type="spellEnd"/>
            <w:r w:rsidRPr="00661E10">
              <w:rPr>
                <w:rFonts w:ascii="Arial" w:eastAsia="Times New Roman" w:hAnsi="Arial" w:cs="Arial"/>
                <w:b/>
                <w:bCs/>
                <w:color w:val="000000"/>
                <w:sz w:val="16"/>
                <w:szCs w:val="16"/>
                <w:lang w:eastAsia="ru-RU"/>
              </w:rPr>
              <w:t xml:space="preserve"> и герметическая</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0,22</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603,93</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132,86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4 402,00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38,55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8,48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0,44</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15,00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128,14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28,19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60,88</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13,3936</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0,0352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770,62</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169,53</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133,30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4 417,00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 xml:space="preserve">рил. </w:t>
            </w:r>
            <w:r w:rsidRPr="00661E10">
              <w:rPr>
                <w:rFonts w:ascii="Arial" w:eastAsia="Times New Roman" w:hAnsi="Arial" w:cs="Arial"/>
                <w:color w:val="000000"/>
                <w:sz w:val="16"/>
                <w:szCs w:val="16"/>
                <w:lang w:eastAsia="ru-RU"/>
              </w:rPr>
              <w:lastRenderedPageBreak/>
              <w:t>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НР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129,30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4 284,00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45,9</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61,18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2 027,00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360,01</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98</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ФССЦ-20.4.03.07-0021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Розетка штепсельная с заземляющим контактом (прим. RG-45 модульная</w:t>
            </w:r>
            <w:proofErr w:type="gramStart"/>
            <w:r w:rsidRPr="00661E10">
              <w:rPr>
                <w:rFonts w:ascii="Arial" w:eastAsia="Times New Roman" w:hAnsi="Arial" w:cs="Arial"/>
                <w:b/>
                <w:bCs/>
                <w:color w:val="000000"/>
                <w:sz w:val="16"/>
                <w:szCs w:val="16"/>
                <w:lang w:eastAsia="ru-RU"/>
              </w:rPr>
              <w:t xml:space="preserve"> )</w:t>
            </w:r>
            <w:proofErr w:type="gramEnd"/>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0,22</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1 983,00</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436,26</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436,26</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99</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ФССЦ-20.4.03.02-0011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Рамка "</w:t>
            </w:r>
            <w:proofErr w:type="spellStart"/>
            <w:r w:rsidRPr="00661E10">
              <w:rPr>
                <w:rFonts w:ascii="Arial" w:eastAsia="Times New Roman" w:hAnsi="Arial" w:cs="Arial"/>
                <w:b/>
                <w:bCs/>
                <w:color w:val="000000"/>
                <w:sz w:val="16"/>
                <w:szCs w:val="16"/>
                <w:lang w:eastAsia="ru-RU"/>
              </w:rPr>
              <w:t>Legrand</w:t>
            </w:r>
            <w:proofErr w:type="spellEnd"/>
            <w:r w:rsidRPr="00661E10">
              <w:rPr>
                <w:rFonts w:ascii="Arial" w:eastAsia="Times New Roman" w:hAnsi="Arial" w:cs="Arial"/>
                <w:b/>
                <w:bCs/>
                <w:color w:val="000000"/>
                <w:sz w:val="16"/>
                <w:szCs w:val="16"/>
                <w:lang w:eastAsia="ru-RU"/>
              </w:rPr>
              <w:t xml:space="preserve">" </w:t>
            </w:r>
            <w:proofErr w:type="spellStart"/>
            <w:r w:rsidRPr="00661E10">
              <w:rPr>
                <w:rFonts w:ascii="Arial" w:eastAsia="Times New Roman" w:hAnsi="Arial" w:cs="Arial"/>
                <w:b/>
                <w:bCs/>
                <w:color w:val="000000"/>
                <w:sz w:val="16"/>
                <w:szCs w:val="16"/>
                <w:lang w:eastAsia="ru-RU"/>
              </w:rPr>
              <w:t>Valena</w:t>
            </w:r>
            <w:proofErr w:type="spellEnd"/>
            <w:r w:rsidRPr="00661E10">
              <w:rPr>
                <w:rFonts w:ascii="Arial" w:eastAsia="Times New Roman" w:hAnsi="Arial" w:cs="Arial"/>
                <w:b/>
                <w:bCs/>
                <w:color w:val="000000"/>
                <w:sz w:val="16"/>
                <w:szCs w:val="16"/>
                <w:lang w:eastAsia="ru-RU"/>
              </w:rPr>
              <w:t xml:space="preserve"> из термопласта 1 пост</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100 </w:t>
            </w: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547,19</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54,72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54,72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ФЕРм08-03-573-04</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Шкаф (пульт) управления навесной, высота, ширина и глубина: до 600х600х350 мм</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23,51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23,51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779,00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38,65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38,65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3,97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3,97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132,00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3,00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3,00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2,37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2,37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0,36</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65,16</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65,16</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27,48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911,00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26,66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884,00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п.49.3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Электротехнические установки на других объектах</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45,9</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12,61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418,00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104,43</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101</w:t>
            </w:r>
            <w:r w:rsidRPr="00661E10">
              <w:rPr>
                <w:rFonts w:ascii="Arial" w:eastAsia="Times New Roman" w:hAnsi="Arial" w:cs="Arial"/>
                <w:b/>
                <w:bCs/>
                <w:color w:val="000000"/>
                <w:sz w:val="16"/>
                <w:szCs w:val="16"/>
                <w:lang w:eastAsia="ru-RU"/>
              </w:rPr>
              <w:br/>
              <w:t>*</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ТЦ_22.1.01.01_54_7721801761_13.05.2022_02</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Корпус пластиковый габариты не менее (</w:t>
            </w:r>
            <w:proofErr w:type="spellStart"/>
            <w:r w:rsidRPr="00661E10">
              <w:rPr>
                <w:rFonts w:ascii="Arial" w:eastAsia="Times New Roman" w:hAnsi="Arial" w:cs="Arial"/>
                <w:b/>
                <w:bCs/>
                <w:color w:val="000000"/>
                <w:sz w:val="16"/>
                <w:szCs w:val="16"/>
                <w:lang w:eastAsia="ru-RU"/>
              </w:rPr>
              <w:t>ВхШхГ</w:t>
            </w:r>
            <w:proofErr w:type="spellEnd"/>
            <w:r w:rsidRPr="00661E10">
              <w:rPr>
                <w:rFonts w:ascii="Arial" w:eastAsia="Times New Roman" w:hAnsi="Arial" w:cs="Arial"/>
                <w:b/>
                <w:bCs/>
                <w:color w:val="000000"/>
                <w:sz w:val="16"/>
                <w:szCs w:val="16"/>
                <w:lang w:eastAsia="ru-RU"/>
              </w:rPr>
              <w:t>) 500х350х190 мм, прозрачная  дверь</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1,02</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7,3</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gramStart"/>
            <w:r w:rsidRPr="00661E10">
              <w:rPr>
                <w:rFonts w:ascii="Arial" w:eastAsia="Times New Roman" w:hAnsi="Arial" w:cs="Arial"/>
                <w:color w:val="000000"/>
                <w:sz w:val="16"/>
                <w:szCs w:val="16"/>
                <w:lang w:eastAsia="ru-RU"/>
              </w:rPr>
              <w:t>транспортные</w:t>
            </w:r>
            <w:proofErr w:type="gramEnd"/>
            <w:r w:rsidRPr="00661E10">
              <w:rPr>
                <w:rFonts w:ascii="Arial" w:eastAsia="Times New Roman" w:hAnsi="Arial" w:cs="Arial"/>
                <w:color w:val="000000"/>
                <w:sz w:val="16"/>
                <w:szCs w:val="16"/>
                <w:lang w:eastAsia="ru-RU"/>
              </w:rPr>
              <w:t xml:space="preserve"> и </w:t>
            </w:r>
            <w:proofErr w:type="spellStart"/>
            <w:r w:rsidRPr="00661E10">
              <w:rPr>
                <w:rFonts w:ascii="Arial" w:eastAsia="Times New Roman" w:hAnsi="Arial" w:cs="Arial"/>
                <w:color w:val="000000"/>
                <w:sz w:val="16"/>
                <w:szCs w:val="16"/>
                <w:lang w:eastAsia="ru-RU"/>
              </w:rPr>
              <w:t>заготовительно</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скаладские</w:t>
            </w:r>
            <w:proofErr w:type="spellEnd"/>
            <w:r w:rsidRPr="00661E10">
              <w:rPr>
                <w:rFonts w:ascii="Arial" w:eastAsia="Times New Roman" w:hAnsi="Arial" w:cs="Arial"/>
                <w:color w:val="000000"/>
                <w:sz w:val="16"/>
                <w:szCs w:val="16"/>
                <w:lang w:eastAsia="ru-RU"/>
              </w:rPr>
              <w:t xml:space="preserve"> ПЗ=2% (ОЗП=2%; ЭМ=2%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xml:space="preserve">.; ЗПМ=2%; МАТ=2%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ТЗ=2%; ТЗМ=2%)</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0,00</w:t>
            </w:r>
          </w:p>
        </w:tc>
      </w:tr>
      <w:tr w:rsidR="00661E10" w:rsidRPr="00661E10" w:rsidTr="00661E10">
        <w:trPr>
          <w:trHeight w:val="42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102</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ФЕРм11-04-008-01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Съемные и выдвижные блоки (модули, ячейки, ТЭЗ), масса: до 5 кг  (коммутатор)</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8,90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8,90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295,00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0,66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0,66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0,18</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1,03</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0,01</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9,74</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9,74</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299,00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п.53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Приборы, средства автоматизации и вычислительной техники</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8,12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269,00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п.53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Приборы, средства автоматизации и вычислительной техники</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41,4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3,73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124,00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21,59</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1236"/>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103</w:t>
            </w:r>
            <w:r w:rsidRPr="00661E10">
              <w:rPr>
                <w:rFonts w:ascii="Arial" w:eastAsia="Times New Roman" w:hAnsi="Arial" w:cs="Arial"/>
                <w:b/>
                <w:bCs/>
                <w:color w:val="000000"/>
                <w:sz w:val="16"/>
                <w:szCs w:val="16"/>
                <w:lang w:eastAsia="ru-RU"/>
              </w:rPr>
              <w:br/>
              <w:t>*</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ТЦ_61.1.03.03_54_2540167061_13.05.2022_02</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Неуправляемый коммутатор Базовая скорость передачи данных - не ниже 1000 Мбит/сек; количество портов RG-45 - не менее 24; возможность установки в стойку обязательна; встроенный блок питания обязателен (</w:t>
            </w:r>
            <w:proofErr w:type="spellStart"/>
            <w:r w:rsidRPr="00661E10">
              <w:rPr>
                <w:rFonts w:ascii="Arial" w:eastAsia="Times New Roman" w:hAnsi="Arial" w:cs="Arial"/>
                <w:b/>
                <w:bCs/>
                <w:color w:val="000000"/>
                <w:sz w:val="16"/>
                <w:szCs w:val="16"/>
                <w:lang w:eastAsia="ru-RU"/>
              </w:rPr>
              <w:t>Tenda</w:t>
            </w:r>
            <w:proofErr w:type="spellEnd"/>
            <w:r w:rsidRPr="00661E10">
              <w:rPr>
                <w:rFonts w:ascii="Arial" w:eastAsia="Times New Roman" w:hAnsi="Arial" w:cs="Arial"/>
                <w:b/>
                <w:bCs/>
                <w:color w:val="000000"/>
                <w:sz w:val="16"/>
                <w:szCs w:val="16"/>
                <w:lang w:eastAsia="ru-RU"/>
              </w:rPr>
              <w:t xml:space="preserve"> TEG1024D)</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7,3</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заг</w:t>
            </w:r>
            <w:proofErr w:type="gramStart"/>
            <w:r w:rsidRPr="00661E10">
              <w:rPr>
                <w:rFonts w:ascii="Arial" w:eastAsia="Times New Roman" w:hAnsi="Arial" w:cs="Arial"/>
                <w:color w:val="000000"/>
                <w:sz w:val="16"/>
                <w:szCs w:val="16"/>
                <w:lang w:eastAsia="ru-RU"/>
              </w:rPr>
              <w:t>.с</w:t>
            </w:r>
            <w:proofErr w:type="gramEnd"/>
            <w:r w:rsidRPr="00661E10">
              <w:rPr>
                <w:rFonts w:ascii="Arial" w:eastAsia="Times New Roman" w:hAnsi="Arial" w:cs="Arial"/>
                <w:color w:val="000000"/>
                <w:sz w:val="16"/>
                <w:szCs w:val="16"/>
                <w:lang w:eastAsia="ru-RU"/>
              </w:rPr>
              <w:t>кладские</w:t>
            </w:r>
            <w:proofErr w:type="spellEnd"/>
            <w:r w:rsidRPr="00661E10">
              <w:rPr>
                <w:rFonts w:ascii="Arial" w:eastAsia="Times New Roman" w:hAnsi="Arial" w:cs="Arial"/>
                <w:color w:val="000000"/>
                <w:sz w:val="16"/>
                <w:szCs w:val="16"/>
                <w:lang w:eastAsia="ru-RU"/>
              </w:rPr>
              <w:t xml:space="preserve"> ПЗ=1,2% (ОЗП=1,2%; ЭМ=1,2%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xml:space="preserve">.; ЗПМ=1,2%; МАТ=1,2%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ТЗ=1,2%; ТЗМ=1,2%)</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gramStart"/>
            <w:r w:rsidRPr="00661E10">
              <w:rPr>
                <w:rFonts w:ascii="Arial" w:eastAsia="Times New Roman" w:hAnsi="Arial" w:cs="Arial"/>
                <w:color w:val="000000"/>
                <w:sz w:val="16"/>
                <w:szCs w:val="16"/>
                <w:lang w:eastAsia="ru-RU"/>
              </w:rPr>
              <w:t>транспортные</w:t>
            </w:r>
            <w:proofErr w:type="gramEnd"/>
            <w:r w:rsidRPr="00661E10">
              <w:rPr>
                <w:rFonts w:ascii="Arial" w:eastAsia="Times New Roman" w:hAnsi="Arial" w:cs="Arial"/>
                <w:color w:val="000000"/>
                <w:sz w:val="16"/>
                <w:szCs w:val="16"/>
                <w:lang w:eastAsia="ru-RU"/>
              </w:rPr>
              <w:t xml:space="preserve"> ПЗ=3% (ОЗП=3%; ЭМ=3%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xml:space="preserve">.; ЗПМ=3%; МАТ=3%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ТЗ=3%; ТЗМ=3%)</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0,00</w:t>
            </w:r>
          </w:p>
        </w:tc>
      </w:tr>
      <w:tr w:rsidR="00661E10" w:rsidRPr="00661E10" w:rsidTr="00661E10">
        <w:trPr>
          <w:trHeight w:val="240"/>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104</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ФЕРм11-04-002-01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Аппарат настольный, масса: до 0,015 т</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8,79</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17,58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582,00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ЭМ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10,51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21,02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в </w:t>
            </w:r>
            <w:proofErr w:type="spellStart"/>
            <w:r w:rsidRPr="00661E10">
              <w:rPr>
                <w:rFonts w:ascii="Arial" w:eastAsia="Times New Roman" w:hAnsi="Arial" w:cs="Arial"/>
                <w:color w:val="000000"/>
                <w:sz w:val="16"/>
                <w:szCs w:val="16"/>
                <w:lang w:eastAsia="ru-RU"/>
              </w:rPr>
              <w:t>т.ч</w:t>
            </w:r>
            <w:proofErr w:type="spellEnd"/>
            <w:r w:rsidRPr="00661E10">
              <w:rPr>
                <w:rFonts w:ascii="Arial" w:eastAsia="Times New Roman" w:hAnsi="Arial" w:cs="Arial"/>
                <w:color w:val="000000"/>
                <w:sz w:val="16"/>
                <w:szCs w:val="16"/>
                <w:lang w:eastAsia="ru-RU"/>
              </w:rPr>
              <w:t xml:space="preserve">. </w:t>
            </w:r>
            <w:proofErr w:type="spellStart"/>
            <w:r w:rsidRPr="00661E10">
              <w:rPr>
                <w:rFonts w:ascii="Arial" w:eastAsia="Times New Roman" w:hAnsi="Arial" w:cs="Arial"/>
                <w:color w:val="000000"/>
                <w:sz w:val="16"/>
                <w:szCs w:val="16"/>
                <w:lang w:eastAsia="ru-RU"/>
              </w:rPr>
              <w:t>ОТм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1,86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3,72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123,00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0,18</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2,06</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ЗТм</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19,48</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38,96</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21,30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705,00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п.53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Приборы, средства автоматизации и вычислительной техники</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19,17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635,00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п.53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Приборы, средства автоматизации и вычислительной техники</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41,4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8,82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292,00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66,95</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828"/>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105</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ФЕРм10-06-068-15</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Настройка простых сетевых трактов: конфигурация и настройка сетевых компонентов (мост, маршрутизатор, модем и т.п.)</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473,28</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946,56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31 360,00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9,47</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18,94</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482,75</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965,50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946,56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31 360,00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proofErr w:type="gramStart"/>
            <w:r w:rsidRPr="00661E10">
              <w:rPr>
                <w:rFonts w:ascii="Arial" w:eastAsia="Times New Roman" w:hAnsi="Arial" w:cs="Arial"/>
                <w:color w:val="000000"/>
                <w:sz w:val="16"/>
                <w:szCs w:val="16"/>
                <w:lang w:eastAsia="ru-RU"/>
              </w:rPr>
              <w:t>пр</w:t>
            </w:r>
            <w:proofErr w:type="spellEnd"/>
            <w:proofErr w:type="gramEnd"/>
            <w:r w:rsidRPr="00661E10">
              <w:rPr>
                <w:rFonts w:ascii="Arial" w:eastAsia="Times New Roman" w:hAnsi="Arial" w:cs="Arial"/>
                <w:color w:val="000000"/>
                <w:sz w:val="16"/>
                <w:szCs w:val="16"/>
                <w:lang w:eastAsia="ru-RU"/>
              </w:rPr>
              <w:t xml:space="preserve"> от </w:t>
            </w:r>
            <w:r w:rsidRPr="00661E10">
              <w:rPr>
                <w:rFonts w:ascii="Arial" w:eastAsia="Times New Roman" w:hAnsi="Arial" w:cs="Arial"/>
                <w:color w:val="000000"/>
                <w:sz w:val="16"/>
                <w:szCs w:val="16"/>
                <w:lang w:eastAsia="ru-RU"/>
              </w:rPr>
              <w:lastRenderedPageBreak/>
              <w:t>21.12.2020 Прил. пп.51.1,51.3 (в ред. пр. № 636/</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02.09.2021)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 xml:space="preserve">НР Оборудование связи (при </w:t>
            </w:r>
            <w:r w:rsidRPr="00661E10">
              <w:rPr>
                <w:rFonts w:ascii="Arial" w:eastAsia="Times New Roman" w:hAnsi="Arial" w:cs="Arial"/>
                <w:color w:val="000000"/>
                <w:sz w:val="16"/>
                <w:szCs w:val="16"/>
                <w:lang w:eastAsia="ru-RU"/>
              </w:rPr>
              <w:lastRenderedPageBreak/>
              <w:t>составлении сметы необходимо задать вид работ: для городских сетей связи или междугородных линий связи)</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7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пп.51.1,51.3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Оборудование связи (при составлении сметы необходимо задать вид работ: для городских сетей связи или междугородных линий связи)</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965,50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1575"/>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106</w:t>
            </w:r>
            <w:r w:rsidRPr="00661E10">
              <w:rPr>
                <w:rFonts w:ascii="Arial" w:eastAsia="Times New Roman" w:hAnsi="Arial" w:cs="Arial"/>
                <w:b/>
                <w:bCs/>
                <w:color w:val="000000"/>
                <w:sz w:val="16"/>
                <w:szCs w:val="16"/>
                <w:lang w:eastAsia="ru-RU"/>
              </w:rPr>
              <w:br/>
              <w:t>*</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ТЦ_61.1.03.03_54_2540167061_13.05.2022_02</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роутер (количество диапазонов - не менее двух (2.4/5 ГГц), </w:t>
            </w:r>
            <w:proofErr w:type="spellStart"/>
            <w:r w:rsidRPr="00661E10">
              <w:rPr>
                <w:rFonts w:ascii="Arial" w:eastAsia="Times New Roman" w:hAnsi="Arial" w:cs="Arial"/>
                <w:b/>
                <w:bCs/>
                <w:color w:val="000000"/>
                <w:sz w:val="16"/>
                <w:szCs w:val="16"/>
                <w:lang w:eastAsia="ru-RU"/>
              </w:rPr>
              <w:t>стадарт</w:t>
            </w:r>
            <w:proofErr w:type="spellEnd"/>
            <w:r w:rsidRPr="00661E10">
              <w:rPr>
                <w:rFonts w:ascii="Arial" w:eastAsia="Times New Roman" w:hAnsi="Arial" w:cs="Arial"/>
                <w:b/>
                <w:bCs/>
                <w:color w:val="000000"/>
                <w:sz w:val="16"/>
                <w:szCs w:val="16"/>
                <w:lang w:eastAsia="ru-RU"/>
              </w:rPr>
              <w:t xml:space="preserve"> шифрования - 802.11b/g/n/</w:t>
            </w:r>
            <w:proofErr w:type="spellStart"/>
            <w:r w:rsidRPr="00661E10">
              <w:rPr>
                <w:rFonts w:ascii="Arial" w:eastAsia="Times New Roman" w:hAnsi="Arial" w:cs="Arial"/>
                <w:b/>
                <w:bCs/>
                <w:color w:val="000000"/>
                <w:sz w:val="16"/>
                <w:szCs w:val="16"/>
                <w:lang w:eastAsia="ru-RU"/>
              </w:rPr>
              <w:t>ac</w:t>
            </w:r>
            <w:proofErr w:type="spellEnd"/>
            <w:r w:rsidRPr="00661E10">
              <w:rPr>
                <w:rFonts w:ascii="Arial" w:eastAsia="Times New Roman" w:hAnsi="Arial" w:cs="Arial"/>
                <w:b/>
                <w:bCs/>
                <w:color w:val="000000"/>
                <w:sz w:val="16"/>
                <w:szCs w:val="16"/>
                <w:lang w:eastAsia="ru-RU"/>
              </w:rPr>
              <w:t>, скорость соединения не менее 300 Мбит/</w:t>
            </w:r>
            <w:proofErr w:type="gramStart"/>
            <w:r w:rsidRPr="00661E10">
              <w:rPr>
                <w:rFonts w:ascii="Arial" w:eastAsia="Times New Roman" w:hAnsi="Arial" w:cs="Arial"/>
                <w:b/>
                <w:bCs/>
                <w:color w:val="000000"/>
                <w:sz w:val="16"/>
                <w:szCs w:val="16"/>
                <w:lang w:eastAsia="ru-RU"/>
              </w:rPr>
              <w:t>с</w:t>
            </w:r>
            <w:proofErr w:type="gramEnd"/>
            <w:r w:rsidRPr="00661E10">
              <w:rPr>
                <w:rFonts w:ascii="Arial" w:eastAsia="Times New Roman" w:hAnsi="Arial" w:cs="Arial"/>
                <w:b/>
                <w:bCs/>
                <w:color w:val="000000"/>
                <w:sz w:val="16"/>
                <w:szCs w:val="16"/>
                <w:lang w:eastAsia="ru-RU"/>
              </w:rPr>
              <w:t>, стандарт шифрования - WEP/WPA/WPA2/WPS, кол-во портов - не менее 5, количество антенн - не менее 2)</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7,3</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spellStart"/>
            <w:r w:rsidRPr="00661E10">
              <w:rPr>
                <w:rFonts w:ascii="Arial" w:eastAsia="Times New Roman" w:hAnsi="Arial" w:cs="Arial"/>
                <w:color w:val="000000"/>
                <w:sz w:val="16"/>
                <w:szCs w:val="16"/>
                <w:lang w:eastAsia="ru-RU"/>
              </w:rPr>
              <w:t>заг</w:t>
            </w:r>
            <w:proofErr w:type="gramStart"/>
            <w:r w:rsidRPr="00661E10">
              <w:rPr>
                <w:rFonts w:ascii="Arial" w:eastAsia="Times New Roman" w:hAnsi="Arial" w:cs="Arial"/>
                <w:color w:val="000000"/>
                <w:sz w:val="16"/>
                <w:szCs w:val="16"/>
                <w:lang w:eastAsia="ru-RU"/>
              </w:rPr>
              <w:t>.с</w:t>
            </w:r>
            <w:proofErr w:type="gramEnd"/>
            <w:r w:rsidRPr="00661E10">
              <w:rPr>
                <w:rFonts w:ascii="Arial" w:eastAsia="Times New Roman" w:hAnsi="Arial" w:cs="Arial"/>
                <w:color w:val="000000"/>
                <w:sz w:val="16"/>
                <w:szCs w:val="16"/>
                <w:lang w:eastAsia="ru-RU"/>
              </w:rPr>
              <w:t>кладские</w:t>
            </w:r>
            <w:proofErr w:type="spellEnd"/>
            <w:r w:rsidRPr="00661E10">
              <w:rPr>
                <w:rFonts w:ascii="Arial" w:eastAsia="Times New Roman" w:hAnsi="Arial" w:cs="Arial"/>
                <w:color w:val="000000"/>
                <w:sz w:val="16"/>
                <w:szCs w:val="16"/>
                <w:lang w:eastAsia="ru-RU"/>
              </w:rPr>
              <w:t xml:space="preserve"> ПЗ=1,2% (ОЗП=1,2%; ЭМ=1,2%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xml:space="preserve">.; ЗПМ=1,2%; МАТ=1,2%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ТЗ=1,2%; ТЗМ=1,2%)</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proofErr w:type="gramStart"/>
            <w:r w:rsidRPr="00661E10">
              <w:rPr>
                <w:rFonts w:ascii="Arial" w:eastAsia="Times New Roman" w:hAnsi="Arial" w:cs="Arial"/>
                <w:color w:val="000000"/>
                <w:sz w:val="16"/>
                <w:szCs w:val="16"/>
                <w:lang w:eastAsia="ru-RU"/>
              </w:rPr>
              <w:t>транспортные</w:t>
            </w:r>
            <w:proofErr w:type="gramEnd"/>
            <w:r w:rsidRPr="00661E10">
              <w:rPr>
                <w:rFonts w:ascii="Arial" w:eastAsia="Times New Roman" w:hAnsi="Arial" w:cs="Arial"/>
                <w:color w:val="000000"/>
                <w:sz w:val="16"/>
                <w:szCs w:val="16"/>
                <w:lang w:eastAsia="ru-RU"/>
              </w:rPr>
              <w:t xml:space="preserve"> ПЗ=3% (ОЗП=3%; ЭМ=3%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xml:space="preserve">.; ЗПМ=3%; МАТ=3% к </w:t>
            </w:r>
            <w:proofErr w:type="spellStart"/>
            <w:r w:rsidRPr="00661E10">
              <w:rPr>
                <w:rFonts w:ascii="Arial" w:eastAsia="Times New Roman" w:hAnsi="Arial" w:cs="Arial"/>
                <w:color w:val="000000"/>
                <w:sz w:val="16"/>
                <w:szCs w:val="16"/>
                <w:lang w:eastAsia="ru-RU"/>
              </w:rPr>
              <w:t>расх</w:t>
            </w:r>
            <w:proofErr w:type="spellEnd"/>
            <w:r w:rsidRPr="00661E10">
              <w:rPr>
                <w:rFonts w:ascii="Arial" w:eastAsia="Times New Roman" w:hAnsi="Arial" w:cs="Arial"/>
                <w:color w:val="000000"/>
                <w:sz w:val="16"/>
                <w:szCs w:val="16"/>
                <w:lang w:eastAsia="ru-RU"/>
              </w:rPr>
              <w:t>.; ТЗ=3%; ТЗМ=3%)</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0,00</w:t>
            </w:r>
          </w:p>
        </w:tc>
      </w:tr>
      <w:tr w:rsidR="00661E10" w:rsidRPr="00661E10" w:rsidTr="00661E10">
        <w:trPr>
          <w:trHeight w:val="30"/>
        </w:trPr>
        <w:tc>
          <w:tcPr>
            <w:tcW w:w="571"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930"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816"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916"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p>
        </w:tc>
      </w:tr>
      <w:tr w:rsidR="00661E10" w:rsidRPr="00661E10" w:rsidTr="00661E10">
        <w:trPr>
          <w:trHeight w:val="240"/>
        </w:trPr>
        <w:tc>
          <w:tcPr>
            <w:tcW w:w="1532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661E10" w:rsidRPr="00661E10" w:rsidRDefault="00661E10" w:rsidP="00661E10">
            <w:pPr>
              <w:spacing w:after="0" w:line="240" w:lineRule="auto"/>
              <w:rPr>
                <w:rFonts w:ascii="Arial" w:eastAsia="Times New Roman" w:hAnsi="Arial" w:cs="Arial"/>
                <w:b/>
                <w:bCs/>
                <w:color w:val="000000"/>
                <w:sz w:val="18"/>
                <w:szCs w:val="18"/>
                <w:lang w:eastAsia="ru-RU"/>
              </w:rPr>
            </w:pPr>
            <w:r w:rsidRPr="00661E10">
              <w:rPr>
                <w:rFonts w:ascii="Arial" w:eastAsia="Times New Roman" w:hAnsi="Arial" w:cs="Arial"/>
                <w:b/>
                <w:bCs/>
                <w:color w:val="000000"/>
                <w:sz w:val="18"/>
                <w:szCs w:val="18"/>
                <w:lang w:eastAsia="ru-RU"/>
              </w:rPr>
              <w:t>Раздел 4. Прочие работы</w:t>
            </w:r>
          </w:p>
        </w:tc>
      </w:tr>
      <w:tr w:rsidR="00661E10" w:rsidRPr="00661E10" w:rsidTr="00661E10">
        <w:trPr>
          <w:trHeight w:val="624"/>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107</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ФЕРп01-11-024-01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roofErr w:type="spellStart"/>
            <w:r w:rsidRPr="00661E10">
              <w:rPr>
                <w:rFonts w:ascii="Arial" w:eastAsia="Times New Roman" w:hAnsi="Arial" w:cs="Arial"/>
                <w:b/>
                <w:bCs/>
                <w:color w:val="000000"/>
                <w:sz w:val="16"/>
                <w:szCs w:val="16"/>
                <w:lang w:eastAsia="ru-RU"/>
              </w:rPr>
              <w:t>Фазировка</w:t>
            </w:r>
            <w:proofErr w:type="spellEnd"/>
            <w:r w:rsidRPr="00661E10">
              <w:rPr>
                <w:rFonts w:ascii="Arial" w:eastAsia="Times New Roman" w:hAnsi="Arial" w:cs="Arial"/>
                <w:b/>
                <w:bCs/>
                <w:color w:val="000000"/>
                <w:sz w:val="16"/>
                <w:szCs w:val="16"/>
                <w:lang w:eastAsia="ru-RU"/>
              </w:rPr>
              <w:t xml:space="preserve"> электрической линии или трансформатора с сетью напряжением: до 1 </w:t>
            </w:r>
            <w:proofErr w:type="spellStart"/>
            <w:r w:rsidRPr="00661E10">
              <w:rPr>
                <w:rFonts w:ascii="Arial" w:eastAsia="Times New Roman" w:hAnsi="Arial" w:cs="Arial"/>
                <w:b/>
                <w:bCs/>
                <w:color w:val="000000"/>
                <w:sz w:val="16"/>
                <w:szCs w:val="16"/>
                <w:lang w:eastAsia="ru-RU"/>
              </w:rPr>
              <w:t>кВ</w:t>
            </w:r>
            <w:proofErr w:type="spellEnd"/>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10,50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21,00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696,00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1,64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10,50</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21,00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21,00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696,00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п.83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Пусконаладочные работы: 'вхолостую' - 80%, 'под нагрузкой' - 20%</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15,54</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515,00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п.83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Пусконаладочные работы: 'вхолостую' - 80%, 'под нагрузкой' - 20%</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32,4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6,80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226,00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43,34</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164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108</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ФЕРп01-11-028-01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Измерение сопротивления изоляции (на линию) </w:t>
            </w:r>
            <w:proofErr w:type="spellStart"/>
            <w:r w:rsidRPr="00661E10">
              <w:rPr>
                <w:rFonts w:ascii="Arial" w:eastAsia="Times New Roman" w:hAnsi="Arial" w:cs="Arial"/>
                <w:b/>
                <w:bCs/>
                <w:color w:val="000000"/>
                <w:sz w:val="16"/>
                <w:szCs w:val="16"/>
                <w:lang w:eastAsia="ru-RU"/>
              </w:rPr>
              <w:t>мегаомметром</w:t>
            </w:r>
            <w:proofErr w:type="spellEnd"/>
            <w:r w:rsidRPr="00661E10">
              <w:rPr>
                <w:rFonts w:ascii="Arial" w:eastAsia="Times New Roman" w:hAnsi="Arial" w:cs="Arial"/>
                <w:b/>
                <w:bCs/>
                <w:color w:val="000000"/>
                <w:sz w:val="16"/>
                <w:szCs w:val="16"/>
                <w:lang w:eastAsia="ru-RU"/>
              </w:rPr>
              <w:t xml:space="preserve"> кабельных и других линий напряжением до 1 </w:t>
            </w:r>
            <w:proofErr w:type="spellStart"/>
            <w:r w:rsidRPr="00661E10">
              <w:rPr>
                <w:rFonts w:ascii="Arial" w:eastAsia="Times New Roman" w:hAnsi="Arial" w:cs="Arial"/>
                <w:b/>
                <w:bCs/>
                <w:color w:val="000000"/>
                <w:sz w:val="16"/>
                <w:szCs w:val="16"/>
                <w:lang w:eastAsia="ru-RU"/>
              </w:rPr>
              <w:t>кВ</w:t>
            </w:r>
            <w:proofErr w:type="spellEnd"/>
            <w:r w:rsidRPr="00661E10">
              <w:rPr>
                <w:rFonts w:ascii="Arial" w:eastAsia="Times New Roman" w:hAnsi="Arial" w:cs="Arial"/>
                <w:b/>
                <w:bCs/>
                <w:color w:val="000000"/>
                <w:sz w:val="16"/>
                <w:szCs w:val="16"/>
                <w:lang w:eastAsia="ru-RU"/>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sidRPr="00661E10">
              <w:rPr>
                <w:rFonts w:ascii="Arial" w:eastAsia="Times New Roman" w:hAnsi="Arial" w:cs="Arial"/>
                <w:b/>
                <w:bCs/>
                <w:color w:val="000000"/>
                <w:sz w:val="16"/>
                <w:szCs w:val="16"/>
                <w:lang w:eastAsia="ru-RU"/>
              </w:rPr>
              <w:t>электропотребителям</w:t>
            </w:r>
            <w:proofErr w:type="spellEnd"/>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12</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4,10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49,20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1 630,00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0,32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3,84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4,10</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49,20</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49,20</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1 630,00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п.83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Пусконаладочные работы: 'вхолостую' - 80%, 'под нагрузкой' - 20%</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36,41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1 206,00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п.83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Пусконаладочные работы: 'вхолостую' - 80%, 'под нагрузкой' - 20%</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32,4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15,94</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528,00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101,55</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109</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ФЕРп01-11-011-01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Проверка наличия цепи между заземлителями и заземленными элементами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100 измерений</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0,38</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165,95</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63,06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2 089,00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12,96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4,9248</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165,95</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63,06</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63,06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2 089,00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п.83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Пусконаладочные работы: 'вхолостую' - 80%, 'под нагрузкой' - 20%</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46,66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1 546,00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п.83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Пусконаладочные работы: 'вхолостую' - 80%, 'под нагрузкой' - 20%</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32,4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20,43</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677,00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130,15</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1032"/>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110</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ФЕРп01-03-002-04</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Выключатель трехполюсный напряжением до 1 </w:t>
            </w:r>
            <w:proofErr w:type="spellStart"/>
            <w:r w:rsidRPr="00661E10">
              <w:rPr>
                <w:rFonts w:ascii="Arial" w:eastAsia="Times New Roman" w:hAnsi="Arial" w:cs="Arial"/>
                <w:b/>
                <w:bCs/>
                <w:color w:val="000000"/>
                <w:sz w:val="16"/>
                <w:szCs w:val="16"/>
                <w:lang w:eastAsia="ru-RU"/>
              </w:rPr>
              <w:t>кВ</w:t>
            </w:r>
            <w:proofErr w:type="spellEnd"/>
            <w:r w:rsidRPr="00661E10">
              <w:rPr>
                <w:rFonts w:ascii="Arial" w:eastAsia="Times New Roman" w:hAnsi="Arial" w:cs="Arial"/>
                <w:b/>
                <w:bCs/>
                <w:color w:val="000000"/>
                <w:sz w:val="16"/>
                <w:szCs w:val="16"/>
                <w:lang w:eastAsia="ru-RU"/>
              </w:rPr>
              <w:t xml:space="preserve"> с: электромагнитным, тепловым или комбинированным </w:t>
            </w:r>
            <w:proofErr w:type="spellStart"/>
            <w:r w:rsidRPr="00661E10">
              <w:rPr>
                <w:rFonts w:ascii="Arial" w:eastAsia="Times New Roman" w:hAnsi="Arial" w:cs="Arial"/>
                <w:b/>
                <w:bCs/>
                <w:color w:val="000000"/>
                <w:sz w:val="16"/>
                <w:szCs w:val="16"/>
                <w:lang w:eastAsia="ru-RU"/>
              </w:rPr>
              <w:t>расцепителем</w:t>
            </w:r>
            <w:proofErr w:type="spellEnd"/>
            <w:r w:rsidRPr="00661E10">
              <w:rPr>
                <w:rFonts w:ascii="Arial" w:eastAsia="Times New Roman" w:hAnsi="Arial" w:cs="Arial"/>
                <w:b/>
                <w:bCs/>
                <w:color w:val="000000"/>
                <w:sz w:val="16"/>
                <w:szCs w:val="16"/>
                <w:lang w:eastAsia="ru-RU"/>
              </w:rPr>
              <w:t>, номинальный ток до 50</w:t>
            </w:r>
            <w:proofErr w:type="gramStart"/>
            <w:r w:rsidRPr="00661E10">
              <w:rPr>
                <w:rFonts w:ascii="Arial" w:eastAsia="Times New Roman" w:hAnsi="Arial" w:cs="Arial"/>
                <w:b/>
                <w:bCs/>
                <w:color w:val="000000"/>
                <w:sz w:val="16"/>
                <w:szCs w:val="16"/>
                <w:lang w:eastAsia="ru-RU"/>
              </w:rPr>
              <w:t xml:space="preserve"> А</w:t>
            </w:r>
            <w:proofErr w:type="gramEnd"/>
            <w:r w:rsidRPr="00661E10">
              <w:rPr>
                <w:rFonts w:ascii="Arial" w:eastAsia="Times New Roman" w:hAnsi="Arial" w:cs="Arial"/>
                <w:b/>
                <w:bCs/>
                <w:color w:val="000000"/>
                <w:sz w:val="16"/>
                <w:szCs w:val="16"/>
                <w:lang w:eastAsia="ru-RU"/>
              </w:rPr>
              <w:t xml:space="preserve">  (для двухполюсных)</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8</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ОП п.1.1.29</w:t>
            </w: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 проверке двухполюсного автоматического выключателя ОЗП=0,8; ТЗ=0,8</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16,91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108,22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3 585,00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1,8</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11,52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16,91</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108,22</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108,22</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3 585,00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п.83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Пусконаладочные работы: 'вхолостую' - 80%, 'под нагрузкой' - 20%</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80,08</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2 653,00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п.83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Пусконаладочные работы: 'вхолостую' - 80%, 'под нагрузкой' - 20%</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32,4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35,06</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1 162,00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223,36</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111</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ФЕРп01-03-001-01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Выключатель однополюсный напряжением до 1 </w:t>
            </w:r>
            <w:proofErr w:type="spellStart"/>
            <w:r w:rsidRPr="00661E10">
              <w:rPr>
                <w:rFonts w:ascii="Arial" w:eastAsia="Times New Roman" w:hAnsi="Arial" w:cs="Arial"/>
                <w:b/>
                <w:bCs/>
                <w:color w:val="000000"/>
                <w:sz w:val="16"/>
                <w:szCs w:val="16"/>
                <w:lang w:eastAsia="ru-RU"/>
              </w:rPr>
              <w:t>кВ</w:t>
            </w:r>
            <w:proofErr w:type="spellEnd"/>
            <w:r w:rsidRPr="00661E10">
              <w:rPr>
                <w:rFonts w:ascii="Arial" w:eastAsia="Times New Roman" w:hAnsi="Arial" w:cs="Arial"/>
                <w:b/>
                <w:bCs/>
                <w:color w:val="000000"/>
                <w:sz w:val="16"/>
                <w:szCs w:val="16"/>
                <w:lang w:eastAsia="ru-RU"/>
              </w:rPr>
              <w:t xml:space="preserve">: </w:t>
            </w:r>
            <w:proofErr w:type="gramStart"/>
            <w:r w:rsidRPr="00661E10">
              <w:rPr>
                <w:rFonts w:ascii="Arial" w:eastAsia="Times New Roman" w:hAnsi="Arial" w:cs="Arial"/>
                <w:b/>
                <w:bCs/>
                <w:color w:val="000000"/>
                <w:sz w:val="16"/>
                <w:szCs w:val="16"/>
                <w:lang w:eastAsia="ru-RU"/>
              </w:rPr>
              <w:t>с</w:t>
            </w:r>
            <w:proofErr w:type="gramEnd"/>
            <w:r w:rsidRPr="00661E10">
              <w:rPr>
                <w:rFonts w:ascii="Arial" w:eastAsia="Times New Roman" w:hAnsi="Arial" w:cs="Arial"/>
                <w:b/>
                <w:bCs/>
                <w:color w:val="000000"/>
                <w:sz w:val="16"/>
                <w:szCs w:val="16"/>
                <w:lang w:eastAsia="ru-RU"/>
              </w:rPr>
              <w:t xml:space="preserve"> электромагнитным, тепловым или комбинированным </w:t>
            </w:r>
            <w:proofErr w:type="spellStart"/>
            <w:r w:rsidRPr="00661E10">
              <w:rPr>
                <w:rFonts w:ascii="Arial" w:eastAsia="Times New Roman" w:hAnsi="Arial" w:cs="Arial"/>
                <w:b/>
                <w:bCs/>
                <w:color w:val="000000"/>
                <w:sz w:val="16"/>
                <w:szCs w:val="16"/>
                <w:lang w:eastAsia="ru-RU"/>
              </w:rPr>
              <w:t>расцепителем</w:t>
            </w:r>
            <w:proofErr w:type="spellEnd"/>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roofErr w:type="spellStart"/>
            <w:proofErr w:type="gramStart"/>
            <w:r w:rsidRPr="00661E10">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11</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ОП п.1.1.29</w:t>
            </w:r>
          </w:p>
        </w:tc>
        <w:tc>
          <w:tcPr>
            <w:tcW w:w="12899" w:type="dxa"/>
            <w:gridSpan w:val="12"/>
            <w:tcBorders>
              <w:top w:val="nil"/>
              <w:left w:val="nil"/>
              <w:bottom w:val="nil"/>
              <w:right w:val="single" w:sz="4" w:space="0" w:color="000000"/>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 проверке двухполюсного автоматического выключателя ОЗП=0,8; ТЗ=0,8</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12,21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107,45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3 560,00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0,8</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11,44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12,21</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107,45</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107,45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3 560,00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п.83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 Пусконаладочные работы: 'вхолостую' - 80%, 'под нагрузкой' - 20%</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79,51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2 634,00</w:t>
            </w:r>
          </w:p>
        </w:tc>
      </w:tr>
      <w:tr w:rsidR="00661E10" w:rsidRPr="00661E10" w:rsidTr="00661E10">
        <w:trPr>
          <w:trHeight w:val="42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п.83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 Пусконаладочные работы: 'вхолостую' - 80%, 'под нагрузкой' - 20%</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36</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32,4</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34,81</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1 153,00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221,77</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30"/>
        </w:trPr>
        <w:tc>
          <w:tcPr>
            <w:tcW w:w="571"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930"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816"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916"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p>
        </w:tc>
      </w:tr>
      <w:tr w:rsidR="00661E10" w:rsidRPr="00661E10" w:rsidTr="00661E10">
        <w:trPr>
          <w:trHeight w:val="240"/>
        </w:trPr>
        <w:tc>
          <w:tcPr>
            <w:tcW w:w="1532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661E10" w:rsidRPr="00661E10" w:rsidRDefault="00661E10" w:rsidP="00661E10">
            <w:pPr>
              <w:spacing w:after="0" w:line="240" w:lineRule="auto"/>
              <w:rPr>
                <w:rFonts w:ascii="Arial" w:eastAsia="Times New Roman" w:hAnsi="Arial" w:cs="Arial"/>
                <w:b/>
                <w:bCs/>
                <w:color w:val="000000"/>
                <w:sz w:val="18"/>
                <w:szCs w:val="18"/>
                <w:lang w:eastAsia="ru-RU"/>
              </w:rPr>
            </w:pPr>
            <w:r w:rsidRPr="00661E10">
              <w:rPr>
                <w:rFonts w:ascii="Arial" w:eastAsia="Times New Roman" w:hAnsi="Arial" w:cs="Arial"/>
                <w:b/>
                <w:bCs/>
                <w:color w:val="000000"/>
                <w:sz w:val="18"/>
                <w:szCs w:val="18"/>
                <w:lang w:eastAsia="ru-RU"/>
              </w:rPr>
              <w:t>Раздел 5. Уборка мусора</w:t>
            </w:r>
          </w:p>
        </w:tc>
      </w:tr>
      <w:tr w:rsidR="00661E10" w:rsidRPr="00661E10" w:rsidTr="00661E10">
        <w:trPr>
          <w:trHeight w:val="42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112</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ФЕРр69-15-1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Затаривание строительного мусора в мешки</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т</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0,7115</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7,41</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5,27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33,13</w:t>
            </w: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175,00</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М</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16,40</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11,67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ЗТ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чел</w:t>
            </w:r>
            <w:proofErr w:type="gramStart"/>
            <w:r w:rsidRPr="00661E10">
              <w:rPr>
                <w:rFonts w:ascii="Arial" w:eastAsia="Times New Roman" w:hAnsi="Arial" w:cs="Arial"/>
                <w:color w:val="000000"/>
                <w:sz w:val="16"/>
                <w:szCs w:val="16"/>
                <w:lang w:eastAsia="ru-RU"/>
              </w:rPr>
              <w:t>.-</w:t>
            </w:r>
            <w:proofErr w:type="gramEnd"/>
            <w:r w:rsidRPr="00661E10">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0,732845</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Итого по расценке</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23,81</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16,94</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ФОТ</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5,27</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175,00</w:t>
            </w:r>
          </w:p>
        </w:tc>
      </w:tr>
      <w:tr w:rsidR="00661E10" w:rsidRPr="00661E10" w:rsidTr="00661E10">
        <w:trPr>
          <w:trHeight w:val="408"/>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812/</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21.12.2020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п.103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НР</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рочие ремонтно-строительные работы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92</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92</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4,85</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161,00</w:t>
            </w:r>
          </w:p>
        </w:tc>
      </w:tr>
      <w:tr w:rsidR="00661E10" w:rsidRPr="00661E10" w:rsidTr="00661E10">
        <w:trPr>
          <w:trHeight w:val="408"/>
        </w:trPr>
        <w:tc>
          <w:tcPr>
            <w:tcW w:w="571" w:type="dxa"/>
            <w:tcBorders>
              <w:top w:val="nil"/>
              <w:left w:val="single" w:sz="4" w:space="0" w:color="auto"/>
              <w:bottom w:val="nil"/>
              <w:right w:val="nil"/>
            </w:tcBorders>
            <w:shd w:val="clear" w:color="auto" w:fill="auto"/>
            <w:vAlign w:val="center"/>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Приказ № 774/</w:t>
            </w:r>
            <w:proofErr w:type="spellStart"/>
            <w:r w:rsidRPr="00661E10">
              <w:rPr>
                <w:rFonts w:ascii="Arial" w:eastAsia="Times New Roman" w:hAnsi="Arial" w:cs="Arial"/>
                <w:color w:val="000000"/>
                <w:sz w:val="16"/>
                <w:szCs w:val="16"/>
                <w:lang w:eastAsia="ru-RU"/>
              </w:rPr>
              <w:t>пр</w:t>
            </w:r>
            <w:proofErr w:type="spellEnd"/>
            <w:r w:rsidRPr="00661E10">
              <w:rPr>
                <w:rFonts w:ascii="Arial" w:eastAsia="Times New Roman" w:hAnsi="Arial" w:cs="Arial"/>
                <w:color w:val="000000"/>
                <w:sz w:val="16"/>
                <w:szCs w:val="16"/>
                <w:lang w:eastAsia="ru-RU"/>
              </w:rPr>
              <w:t xml:space="preserve"> от 11.12.2020</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рил. п.103</w:t>
            </w:r>
          </w:p>
        </w:tc>
        <w:tc>
          <w:tcPr>
            <w:tcW w:w="2662" w:type="dxa"/>
            <w:gridSpan w:val="3"/>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СП</w:t>
            </w:r>
            <w:proofErr w:type="gramStart"/>
            <w:r w:rsidRPr="00661E10">
              <w:rPr>
                <w:rFonts w:ascii="Arial" w:eastAsia="Times New Roman" w:hAnsi="Arial" w:cs="Arial"/>
                <w:color w:val="000000"/>
                <w:sz w:val="16"/>
                <w:szCs w:val="16"/>
                <w:lang w:eastAsia="ru-RU"/>
              </w:rPr>
              <w:t xml:space="preserve"> П</w:t>
            </w:r>
            <w:proofErr w:type="gramEnd"/>
            <w:r w:rsidRPr="00661E10">
              <w:rPr>
                <w:rFonts w:ascii="Arial" w:eastAsia="Times New Roman" w:hAnsi="Arial" w:cs="Arial"/>
                <w:color w:val="000000"/>
                <w:sz w:val="16"/>
                <w:szCs w:val="16"/>
                <w:lang w:eastAsia="ru-RU"/>
              </w:rPr>
              <w:t>рочие ремонтно-строительные работы</w:t>
            </w: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44</w:t>
            </w: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39,6</w:t>
            </w: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2,09</w:t>
            </w: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69,00</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23,88</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624"/>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113</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ФССЦпг-01-01-01-041</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Погрузо-разгрузочные работы при автомобильных перевозках: Погрузка мусора строительного с погрузкой вручную</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0,985</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42,98</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42,34</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42,34</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828"/>
        </w:trPr>
        <w:tc>
          <w:tcPr>
            <w:tcW w:w="571" w:type="dxa"/>
            <w:tcBorders>
              <w:top w:val="single" w:sz="4" w:space="0" w:color="auto"/>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114</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ФССЦпг-03-21-01-015</w:t>
            </w: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0,985</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13,38</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13,18</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240"/>
        </w:trPr>
        <w:tc>
          <w:tcPr>
            <w:tcW w:w="571" w:type="dxa"/>
            <w:tcBorders>
              <w:top w:val="nil"/>
              <w:left w:val="single" w:sz="4" w:space="0" w:color="auto"/>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2662" w:type="dxa"/>
            <w:gridSpan w:val="3"/>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Всего по позиции</w:t>
            </w:r>
          </w:p>
        </w:tc>
        <w:tc>
          <w:tcPr>
            <w:tcW w:w="1082"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13,18</w:t>
            </w:r>
          </w:p>
        </w:tc>
        <w:tc>
          <w:tcPr>
            <w:tcW w:w="867"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30"/>
        </w:trPr>
        <w:tc>
          <w:tcPr>
            <w:tcW w:w="571"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930"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816"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916" w:type="dxa"/>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p>
        </w:tc>
        <w:tc>
          <w:tcPr>
            <w:tcW w:w="1082"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1226"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p>
        </w:tc>
      </w:tr>
      <w:tr w:rsidR="00661E10" w:rsidRPr="00661E10" w:rsidTr="00661E10">
        <w:trPr>
          <w:trHeight w:val="45"/>
        </w:trPr>
        <w:tc>
          <w:tcPr>
            <w:tcW w:w="571" w:type="dxa"/>
            <w:tcBorders>
              <w:top w:val="nil"/>
              <w:left w:val="nil"/>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1854" w:type="dxa"/>
            <w:tcBorders>
              <w:top w:val="nil"/>
              <w:left w:val="nil"/>
              <w:bottom w:val="nil"/>
              <w:right w:val="nil"/>
            </w:tcBorders>
            <w:shd w:val="clear" w:color="auto" w:fill="auto"/>
            <w:noWrap/>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930" w:type="dxa"/>
            <w:tcBorders>
              <w:top w:val="nil"/>
              <w:left w:val="nil"/>
              <w:bottom w:val="nil"/>
              <w:right w:val="nil"/>
            </w:tcBorders>
            <w:shd w:val="clear" w:color="auto" w:fill="auto"/>
            <w:noWrap/>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816" w:type="dxa"/>
            <w:tcBorders>
              <w:top w:val="nil"/>
              <w:left w:val="nil"/>
              <w:bottom w:val="nil"/>
              <w:right w:val="nil"/>
            </w:tcBorders>
            <w:shd w:val="clear" w:color="auto" w:fill="auto"/>
            <w:noWrap/>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916" w:type="dxa"/>
            <w:tcBorders>
              <w:top w:val="nil"/>
              <w:left w:val="nil"/>
              <w:bottom w:val="nil"/>
              <w:right w:val="nil"/>
            </w:tcBorders>
            <w:shd w:val="clear" w:color="auto" w:fill="auto"/>
            <w:noWrap/>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1082" w:type="dxa"/>
            <w:tcBorders>
              <w:top w:val="nil"/>
              <w:left w:val="nil"/>
              <w:bottom w:val="nil"/>
              <w:right w:val="nil"/>
            </w:tcBorders>
            <w:shd w:val="clear" w:color="auto" w:fill="auto"/>
            <w:noWrap/>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noWrap/>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c>
          <w:tcPr>
            <w:tcW w:w="1259" w:type="dxa"/>
            <w:tcBorders>
              <w:top w:val="nil"/>
              <w:left w:val="nil"/>
              <w:bottom w:val="nil"/>
              <w:right w:val="nil"/>
            </w:tcBorders>
            <w:shd w:val="clear" w:color="auto" w:fill="auto"/>
            <w:noWrap/>
            <w:hideMark/>
          </w:tcPr>
          <w:p w:rsidR="00661E10" w:rsidRPr="00661E10" w:rsidRDefault="00661E10" w:rsidP="00661E10">
            <w:pPr>
              <w:spacing w:after="0" w:line="240" w:lineRule="auto"/>
              <w:rPr>
                <w:rFonts w:ascii="Arial" w:eastAsia="Times New Roman" w:hAnsi="Arial" w:cs="Arial"/>
                <w:color w:val="000000"/>
                <w:sz w:val="16"/>
                <w:szCs w:val="16"/>
                <w:lang w:eastAsia="ru-RU"/>
              </w:rPr>
            </w:pPr>
          </w:p>
        </w:tc>
      </w:tr>
      <w:tr w:rsidR="00661E10" w:rsidRPr="00661E10" w:rsidTr="00661E10">
        <w:trPr>
          <w:trHeight w:val="204"/>
        </w:trPr>
        <w:tc>
          <w:tcPr>
            <w:tcW w:w="571" w:type="dxa"/>
            <w:tcBorders>
              <w:top w:val="single" w:sz="4" w:space="0" w:color="auto"/>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single" w:sz="4" w:space="0" w:color="auto"/>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9547" w:type="dxa"/>
            <w:gridSpan w:val="9"/>
            <w:tcBorders>
              <w:top w:val="single" w:sz="4" w:space="0" w:color="auto"/>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Итоги по смете:</w:t>
            </w:r>
          </w:p>
        </w:tc>
        <w:tc>
          <w:tcPr>
            <w:tcW w:w="1226" w:type="dxa"/>
            <w:tcBorders>
              <w:top w:val="single" w:sz="4" w:space="0" w:color="auto"/>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Итого прямые затраты (</w:t>
            </w:r>
            <w:proofErr w:type="spellStart"/>
            <w:r w:rsidRPr="00661E10">
              <w:rPr>
                <w:rFonts w:ascii="Arial" w:eastAsia="Times New Roman" w:hAnsi="Arial" w:cs="Arial"/>
                <w:color w:val="000000"/>
                <w:sz w:val="16"/>
                <w:szCs w:val="16"/>
                <w:lang w:eastAsia="ru-RU"/>
              </w:rPr>
              <w:t>справочно</w:t>
            </w:r>
            <w:proofErr w:type="spellEnd"/>
            <w:r w:rsidRPr="00661E10">
              <w:rPr>
                <w:rFonts w:ascii="Arial" w:eastAsia="Times New Roman" w:hAnsi="Arial" w:cs="Arial"/>
                <w:color w:val="000000"/>
                <w:sz w:val="16"/>
                <w:szCs w:val="16"/>
                <w:lang w:eastAsia="ru-RU"/>
              </w:rPr>
              <w:t>)</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56 651,08</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573 329,00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в том числе:</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Оплата труда рабочих</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5 989,02</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198 417,00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Эксплуатация машин</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982,34</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12 250,00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в том числе оплата труда машинистов (</w:t>
            </w:r>
            <w:proofErr w:type="spellStart"/>
            <w:r w:rsidRPr="00661E10">
              <w:rPr>
                <w:rFonts w:ascii="Arial" w:eastAsia="Times New Roman" w:hAnsi="Arial" w:cs="Arial"/>
                <w:color w:val="000000"/>
                <w:sz w:val="16"/>
                <w:szCs w:val="16"/>
                <w:lang w:eastAsia="ru-RU"/>
              </w:rPr>
              <w:t>Отм</w:t>
            </w:r>
            <w:proofErr w:type="spellEnd"/>
            <w:r w:rsidRPr="00661E10">
              <w:rPr>
                <w:rFonts w:ascii="Arial" w:eastAsia="Times New Roman" w:hAnsi="Arial" w:cs="Arial"/>
                <w:color w:val="000000"/>
                <w:sz w:val="16"/>
                <w:szCs w:val="16"/>
                <w:lang w:eastAsia="ru-RU"/>
              </w:rPr>
              <w:t>)</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127,68</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4 232,00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Материалы</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49 679,72</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362 662,00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Строительные работы</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21 846,87</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351 930,00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в том числе:</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оплата труда</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3 099,04</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102 672,00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w:t>
            </w: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эксплуатация машин и механизмов</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723,35</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12,47</w:t>
            </w: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9 020,00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в том числе оплата труда машинистов (</w:t>
            </w:r>
            <w:proofErr w:type="spellStart"/>
            <w:r w:rsidRPr="00661E10">
              <w:rPr>
                <w:rFonts w:ascii="Arial" w:eastAsia="Times New Roman" w:hAnsi="Arial" w:cs="Arial"/>
                <w:color w:val="000000"/>
                <w:sz w:val="16"/>
                <w:szCs w:val="16"/>
                <w:lang w:eastAsia="ru-RU"/>
              </w:rPr>
              <w:t>ОТм</w:t>
            </w:r>
            <w:proofErr w:type="spellEnd"/>
            <w:r w:rsidRPr="00661E10">
              <w:rPr>
                <w:rFonts w:ascii="Arial" w:eastAsia="Times New Roman" w:hAnsi="Arial" w:cs="Arial"/>
                <w:color w:val="000000"/>
                <w:sz w:val="16"/>
                <w:szCs w:val="16"/>
                <w:lang w:eastAsia="ru-RU"/>
              </w:rPr>
              <w:t>)</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99,06</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3 284,00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w:t>
            </w: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материалы</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13 817,81</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7,3</w:t>
            </w: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100 870,00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накладные расходы</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2 925,35</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96 918,00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сметная прибыль</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1 281,32</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42 450,00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Монтажные работы</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40 977,93</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425 934,00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в том числе:</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оплата труда</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2 541,05</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84 185,00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w:t>
            </w: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эксплуатация машин и механизмов</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258,99</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12,47</w:t>
            </w: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3 230,00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в том числе оплата труда машинистов (</w:t>
            </w:r>
            <w:proofErr w:type="spellStart"/>
            <w:r w:rsidRPr="00661E10">
              <w:rPr>
                <w:rFonts w:ascii="Arial" w:eastAsia="Times New Roman" w:hAnsi="Arial" w:cs="Arial"/>
                <w:color w:val="000000"/>
                <w:sz w:val="16"/>
                <w:szCs w:val="16"/>
                <w:lang w:eastAsia="ru-RU"/>
              </w:rPr>
              <w:t>ОТм</w:t>
            </w:r>
            <w:proofErr w:type="spellEnd"/>
            <w:r w:rsidRPr="00661E10">
              <w:rPr>
                <w:rFonts w:ascii="Arial" w:eastAsia="Times New Roman" w:hAnsi="Arial" w:cs="Arial"/>
                <w:color w:val="000000"/>
                <w:sz w:val="16"/>
                <w:szCs w:val="16"/>
                <w:lang w:eastAsia="ru-RU"/>
              </w:rPr>
              <w:t>)</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28,62</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948,00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w:t>
            </w: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материалы</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35 861,91</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7,3</w:t>
            </w: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261 792,00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накладные расходы</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1 572,33</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52 090,00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сметная прибыль</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743,65</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24 637,00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Оборудование</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671,93</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3 084,00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Оборудование</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615,62</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4,59</w:t>
            </w: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2 826,00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w:t>
            </w: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Инженерное оборудование</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56,31</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4,59</w:t>
            </w: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258,00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Прочие затраты</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720,17</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23 860,00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Пусконаладочные работы</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720,17</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23 860,00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в том числе:</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оплата труда</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348,93</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11 560,00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накладные расходы</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258,20</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8 554,00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сметная прибыль</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113,04</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3 746,00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     Итого</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64 216,90</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804 808,00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Итого ФОТ (</w:t>
            </w:r>
            <w:proofErr w:type="spellStart"/>
            <w:r w:rsidRPr="00661E10">
              <w:rPr>
                <w:rFonts w:ascii="Arial" w:eastAsia="Times New Roman" w:hAnsi="Arial" w:cs="Arial"/>
                <w:color w:val="000000"/>
                <w:sz w:val="16"/>
                <w:szCs w:val="16"/>
                <w:lang w:eastAsia="ru-RU"/>
              </w:rPr>
              <w:t>справочно</w:t>
            </w:r>
            <w:proofErr w:type="spellEnd"/>
            <w:r w:rsidRPr="00661E10">
              <w:rPr>
                <w:rFonts w:ascii="Arial" w:eastAsia="Times New Roman" w:hAnsi="Arial" w:cs="Arial"/>
                <w:color w:val="000000"/>
                <w:sz w:val="16"/>
                <w:szCs w:val="16"/>
                <w:lang w:eastAsia="ru-RU"/>
              </w:rPr>
              <w:t>)</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6 116,70</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202 649,00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Итого накладные расходы (</w:t>
            </w:r>
            <w:proofErr w:type="spellStart"/>
            <w:r w:rsidRPr="00661E10">
              <w:rPr>
                <w:rFonts w:ascii="Arial" w:eastAsia="Times New Roman" w:hAnsi="Arial" w:cs="Arial"/>
                <w:color w:val="000000"/>
                <w:sz w:val="16"/>
                <w:szCs w:val="16"/>
                <w:lang w:eastAsia="ru-RU"/>
              </w:rPr>
              <w:t>справочно</w:t>
            </w:r>
            <w:proofErr w:type="spellEnd"/>
            <w:r w:rsidRPr="00661E10">
              <w:rPr>
                <w:rFonts w:ascii="Arial" w:eastAsia="Times New Roman" w:hAnsi="Arial" w:cs="Arial"/>
                <w:color w:val="000000"/>
                <w:sz w:val="16"/>
                <w:szCs w:val="16"/>
                <w:lang w:eastAsia="ru-RU"/>
              </w:rPr>
              <w:t>)</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4 755,88</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157 562,00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Итого сметная прибыль (</w:t>
            </w:r>
            <w:proofErr w:type="spellStart"/>
            <w:r w:rsidRPr="00661E10">
              <w:rPr>
                <w:rFonts w:ascii="Arial" w:eastAsia="Times New Roman" w:hAnsi="Arial" w:cs="Arial"/>
                <w:color w:val="000000"/>
                <w:sz w:val="16"/>
                <w:szCs w:val="16"/>
                <w:lang w:eastAsia="ru-RU"/>
              </w:rPr>
              <w:t>справочно</w:t>
            </w:r>
            <w:proofErr w:type="spellEnd"/>
            <w:r w:rsidRPr="00661E10">
              <w:rPr>
                <w:rFonts w:ascii="Arial" w:eastAsia="Times New Roman" w:hAnsi="Arial" w:cs="Arial"/>
                <w:color w:val="000000"/>
                <w:sz w:val="16"/>
                <w:szCs w:val="16"/>
                <w:lang w:eastAsia="ru-RU"/>
              </w:rPr>
              <w:t>)</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2 138,01</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70 833,00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lastRenderedPageBreak/>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непредвиденные 2%</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1 284,34</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16 096,00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     Итого с непредвиденными</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65 501,24</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820 904,00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     коэффициент по аукциону 1,096627</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71 830,43</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900 225,43</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 xml:space="preserve">  ВСЕГО по смете</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71 830,43</w:t>
            </w: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b/>
                <w:bCs/>
                <w:color w:val="000000"/>
                <w:sz w:val="16"/>
                <w:szCs w:val="16"/>
                <w:lang w:eastAsia="ru-RU"/>
              </w:rPr>
            </w:pPr>
            <w:r w:rsidRPr="00661E10">
              <w:rPr>
                <w:rFonts w:ascii="Arial" w:eastAsia="Times New Roman" w:hAnsi="Arial" w:cs="Arial"/>
                <w:b/>
                <w:bCs/>
                <w:color w:val="000000"/>
                <w:sz w:val="16"/>
                <w:szCs w:val="16"/>
                <w:lang w:eastAsia="ru-RU"/>
              </w:rPr>
              <w:t>900 225,43</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в том числе:</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материалы, изделия и конструкции отсутствующие в СНБ</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3 552,00</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Материалы заказчика</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Монтажные работы</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408"/>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ТЦ_22.1.01.01_54_7721801761_13.05.2022_02</w:t>
            </w: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Корпус пластиковый габариты не менее (</w:t>
            </w:r>
            <w:proofErr w:type="spellStart"/>
            <w:r w:rsidRPr="00661E10">
              <w:rPr>
                <w:rFonts w:ascii="Arial" w:eastAsia="Times New Roman" w:hAnsi="Arial" w:cs="Arial"/>
                <w:color w:val="000000"/>
                <w:sz w:val="16"/>
                <w:szCs w:val="16"/>
                <w:lang w:eastAsia="ru-RU"/>
              </w:rPr>
              <w:t>ВхШхГ</w:t>
            </w:r>
            <w:proofErr w:type="spellEnd"/>
            <w:r w:rsidRPr="00661E10">
              <w:rPr>
                <w:rFonts w:ascii="Arial" w:eastAsia="Times New Roman" w:hAnsi="Arial" w:cs="Arial"/>
                <w:color w:val="000000"/>
                <w:sz w:val="16"/>
                <w:szCs w:val="16"/>
                <w:lang w:eastAsia="ru-RU"/>
              </w:rPr>
              <w:t>) 500х350х190 мм, прозрачная  дверь, "</w:t>
            </w:r>
            <w:proofErr w:type="spellStart"/>
            <w:r w:rsidRPr="00661E10">
              <w:rPr>
                <w:rFonts w:ascii="Arial" w:eastAsia="Times New Roman" w:hAnsi="Arial" w:cs="Arial"/>
                <w:color w:val="000000"/>
                <w:sz w:val="16"/>
                <w:szCs w:val="16"/>
                <w:lang w:eastAsia="ru-RU"/>
              </w:rPr>
              <w:t>шт</w:t>
            </w:r>
            <w:proofErr w:type="spellEnd"/>
            <w:r w:rsidRPr="00661E10">
              <w:rPr>
                <w:rFonts w:ascii="Arial" w:eastAsia="Times New Roman" w:hAnsi="Arial" w:cs="Arial"/>
                <w:color w:val="000000"/>
                <w:sz w:val="16"/>
                <w:szCs w:val="16"/>
                <w:lang w:eastAsia="ru-RU"/>
              </w:rPr>
              <w:t>" Кол-во: 1</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660"/>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ТЦ_61.1.03.03_54_2540167061_13.05.2022_02</w:t>
            </w: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Неуправляемый коммутатор Базовая скорость передачи данных - не ниже 1000 Мбит/сек; количество портов RG-45 - не менее 24; возможность установки в стойку обязательна; встроенный блок питания обязателен (</w:t>
            </w:r>
            <w:proofErr w:type="spellStart"/>
            <w:r w:rsidRPr="00661E10">
              <w:rPr>
                <w:rFonts w:ascii="Arial" w:eastAsia="Times New Roman" w:hAnsi="Arial" w:cs="Arial"/>
                <w:color w:val="000000"/>
                <w:sz w:val="16"/>
                <w:szCs w:val="16"/>
                <w:lang w:eastAsia="ru-RU"/>
              </w:rPr>
              <w:t>Tenda</w:t>
            </w:r>
            <w:proofErr w:type="spellEnd"/>
            <w:r w:rsidRPr="00661E10">
              <w:rPr>
                <w:rFonts w:ascii="Arial" w:eastAsia="Times New Roman" w:hAnsi="Arial" w:cs="Arial"/>
                <w:color w:val="000000"/>
                <w:sz w:val="16"/>
                <w:szCs w:val="16"/>
                <w:lang w:eastAsia="ru-RU"/>
              </w:rPr>
              <w:t xml:space="preserve"> TEG1024D), "</w:t>
            </w:r>
            <w:proofErr w:type="spellStart"/>
            <w:r w:rsidRPr="00661E10">
              <w:rPr>
                <w:rFonts w:ascii="Arial" w:eastAsia="Times New Roman" w:hAnsi="Arial" w:cs="Arial"/>
                <w:color w:val="000000"/>
                <w:sz w:val="16"/>
                <w:szCs w:val="16"/>
                <w:lang w:eastAsia="ru-RU"/>
              </w:rPr>
              <w:t>шт</w:t>
            </w:r>
            <w:proofErr w:type="spellEnd"/>
            <w:r w:rsidRPr="00661E10">
              <w:rPr>
                <w:rFonts w:ascii="Arial" w:eastAsia="Times New Roman" w:hAnsi="Arial" w:cs="Arial"/>
                <w:color w:val="000000"/>
                <w:sz w:val="16"/>
                <w:szCs w:val="16"/>
                <w:lang w:eastAsia="ru-RU"/>
              </w:rPr>
              <w:t>" Кол-во: 1</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660"/>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ТЦ_61.1.03.03_54_2540167061_13.05.2022_02</w:t>
            </w: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роутер (количество диапазонов - не менее двух (2.4/5 ГГц), </w:t>
            </w:r>
            <w:proofErr w:type="spellStart"/>
            <w:r w:rsidRPr="00661E10">
              <w:rPr>
                <w:rFonts w:ascii="Arial" w:eastAsia="Times New Roman" w:hAnsi="Arial" w:cs="Arial"/>
                <w:color w:val="000000"/>
                <w:sz w:val="16"/>
                <w:szCs w:val="16"/>
                <w:lang w:eastAsia="ru-RU"/>
              </w:rPr>
              <w:t>стадарт</w:t>
            </w:r>
            <w:proofErr w:type="spellEnd"/>
            <w:r w:rsidRPr="00661E10">
              <w:rPr>
                <w:rFonts w:ascii="Arial" w:eastAsia="Times New Roman" w:hAnsi="Arial" w:cs="Arial"/>
                <w:color w:val="000000"/>
                <w:sz w:val="16"/>
                <w:szCs w:val="16"/>
                <w:lang w:eastAsia="ru-RU"/>
              </w:rPr>
              <w:t xml:space="preserve"> шифрования - 802.11b/g/n/</w:t>
            </w:r>
            <w:proofErr w:type="spellStart"/>
            <w:r w:rsidRPr="00661E10">
              <w:rPr>
                <w:rFonts w:ascii="Arial" w:eastAsia="Times New Roman" w:hAnsi="Arial" w:cs="Arial"/>
                <w:color w:val="000000"/>
                <w:sz w:val="16"/>
                <w:szCs w:val="16"/>
                <w:lang w:eastAsia="ru-RU"/>
              </w:rPr>
              <w:t>ac</w:t>
            </w:r>
            <w:proofErr w:type="spellEnd"/>
            <w:r w:rsidRPr="00661E10">
              <w:rPr>
                <w:rFonts w:ascii="Arial" w:eastAsia="Times New Roman" w:hAnsi="Arial" w:cs="Arial"/>
                <w:color w:val="000000"/>
                <w:sz w:val="16"/>
                <w:szCs w:val="16"/>
                <w:lang w:eastAsia="ru-RU"/>
              </w:rPr>
              <w:t>, скорость соединения не менее 300 Мбит/</w:t>
            </w:r>
            <w:proofErr w:type="gramStart"/>
            <w:r w:rsidRPr="00661E10">
              <w:rPr>
                <w:rFonts w:ascii="Arial" w:eastAsia="Times New Roman" w:hAnsi="Arial" w:cs="Arial"/>
                <w:color w:val="000000"/>
                <w:sz w:val="16"/>
                <w:szCs w:val="16"/>
                <w:lang w:eastAsia="ru-RU"/>
              </w:rPr>
              <w:t>с</w:t>
            </w:r>
            <w:proofErr w:type="gramEnd"/>
            <w:r w:rsidRPr="00661E10">
              <w:rPr>
                <w:rFonts w:ascii="Arial" w:eastAsia="Times New Roman" w:hAnsi="Arial" w:cs="Arial"/>
                <w:color w:val="000000"/>
                <w:sz w:val="16"/>
                <w:szCs w:val="16"/>
                <w:lang w:eastAsia="ru-RU"/>
              </w:rPr>
              <w:t>, стандарт шифрования - WEP/WPA/WPA2/WPS, кол-во портов - не менее 5, количество антенн - не менее 2), "</w:t>
            </w:r>
            <w:proofErr w:type="spellStart"/>
            <w:r w:rsidRPr="00661E10">
              <w:rPr>
                <w:rFonts w:ascii="Arial" w:eastAsia="Times New Roman" w:hAnsi="Arial" w:cs="Arial"/>
                <w:color w:val="000000"/>
                <w:sz w:val="16"/>
                <w:szCs w:val="16"/>
                <w:lang w:eastAsia="ru-RU"/>
              </w:rPr>
              <w:t>шт</w:t>
            </w:r>
            <w:proofErr w:type="spellEnd"/>
            <w:r w:rsidRPr="00661E10">
              <w:rPr>
                <w:rFonts w:ascii="Arial" w:eastAsia="Times New Roman" w:hAnsi="Arial" w:cs="Arial"/>
                <w:color w:val="000000"/>
                <w:sz w:val="16"/>
                <w:szCs w:val="16"/>
                <w:lang w:eastAsia="ru-RU"/>
              </w:rPr>
              <w:t>" Кол-во: 2</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r w:rsidR="00661E10" w:rsidRPr="00661E10" w:rsidTr="00661E10">
        <w:trPr>
          <w:trHeight w:val="336"/>
        </w:trPr>
        <w:tc>
          <w:tcPr>
            <w:tcW w:w="571" w:type="dxa"/>
            <w:tcBorders>
              <w:top w:val="nil"/>
              <w:left w:val="single" w:sz="4" w:space="0" w:color="auto"/>
              <w:bottom w:val="nil"/>
              <w:right w:val="nil"/>
            </w:tcBorders>
            <w:shd w:val="clear" w:color="auto" w:fill="auto"/>
            <w:noWrap/>
            <w:vAlign w:val="bottom"/>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c>
          <w:tcPr>
            <w:tcW w:w="1854" w:type="dxa"/>
            <w:tcBorders>
              <w:top w:val="nil"/>
              <w:left w:val="nil"/>
              <w:bottom w:val="nil"/>
              <w:right w:val="nil"/>
            </w:tcBorders>
            <w:shd w:val="clear" w:color="auto" w:fill="auto"/>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и</w:t>
            </w:r>
          </w:p>
        </w:tc>
        <w:tc>
          <w:tcPr>
            <w:tcW w:w="9547" w:type="dxa"/>
            <w:gridSpan w:val="9"/>
            <w:tcBorders>
              <w:top w:val="nil"/>
              <w:left w:val="nil"/>
              <w:bottom w:val="nil"/>
              <w:right w:val="nil"/>
            </w:tcBorders>
            <w:shd w:val="clear" w:color="auto" w:fill="auto"/>
            <w:hideMark/>
          </w:tcPr>
          <w:p w:rsidR="00661E10" w:rsidRPr="00661E10" w:rsidRDefault="00661E10" w:rsidP="00661E10">
            <w:pPr>
              <w:spacing w:after="0" w:line="240" w:lineRule="auto"/>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xml:space="preserve">               Итого</w:t>
            </w:r>
          </w:p>
        </w:tc>
        <w:tc>
          <w:tcPr>
            <w:tcW w:w="1226" w:type="dxa"/>
            <w:tcBorders>
              <w:top w:val="nil"/>
              <w:left w:val="nil"/>
              <w:bottom w:val="nil"/>
              <w:right w:val="nil"/>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661E10" w:rsidRPr="00661E10" w:rsidRDefault="00661E10" w:rsidP="00661E10">
            <w:pPr>
              <w:spacing w:after="0" w:line="240" w:lineRule="auto"/>
              <w:jc w:val="center"/>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7,3</w:t>
            </w:r>
          </w:p>
        </w:tc>
        <w:tc>
          <w:tcPr>
            <w:tcW w:w="1259" w:type="dxa"/>
            <w:tcBorders>
              <w:top w:val="nil"/>
              <w:left w:val="nil"/>
              <w:bottom w:val="nil"/>
              <w:right w:val="single" w:sz="4" w:space="0" w:color="auto"/>
            </w:tcBorders>
            <w:shd w:val="clear" w:color="auto" w:fill="auto"/>
            <w:noWrap/>
            <w:hideMark/>
          </w:tcPr>
          <w:p w:rsidR="00661E10" w:rsidRPr="00661E10" w:rsidRDefault="00661E10" w:rsidP="00661E10">
            <w:pPr>
              <w:spacing w:after="0" w:line="240" w:lineRule="auto"/>
              <w:jc w:val="right"/>
              <w:rPr>
                <w:rFonts w:ascii="Arial" w:eastAsia="Times New Roman" w:hAnsi="Arial" w:cs="Arial"/>
                <w:color w:val="000000"/>
                <w:sz w:val="16"/>
                <w:szCs w:val="16"/>
                <w:lang w:eastAsia="ru-RU"/>
              </w:rPr>
            </w:pPr>
            <w:r w:rsidRPr="00661E10">
              <w:rPr>
                <w:rFonts w:ascii="Arial" w:eastAsia="Times New Roman" w:hAnsi="Arial" w:cs="Arial"/>
                <w:color w:val="000000"/>
                <w:sz w:val="16"/>
                <w:szCs w:val="16"/>
                <w:lang w:eastAsia="ru-RU"/>
              </w:rPr>
              <w:t> </w:t>
            </w:r>
          </w:p>
        </w:tc>
      </w:tr>
    </w:tbl>
    <w:p w:rsidR="00661E10" w:rsidRPr="004B1545" w:rsidRDefault="00661E10" w:rsidP="004B1545">
      <w:pPr>
        <w:spacing w:after="0" w:line="240" w:lineRule="auto"/>
        <w:rPr>
          <w:rFonts w:ascii="Times New Roman" w:hAnsi="Times New Roman" w:cs="Times New Roman"/>
          <w:sz w:val="20"/>
          <w:szCs w:val="20"/>
        </w:rPr>
      </w:pPr>
    </w:p>
    <w:sectPr w:rsidR="00661E10" w:rsidRPr="004B1545" w:rsidSect="00661E10">
      <w:pgSz w:w="16838" w:h="11906" w:orient="landscape"/>
      <w:pgMar w:top="1191" w:right="1134" w:bottom="56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75C" w:rsidRDefault="00C2075C" w:rsidP="00661E10">
      <w:pPr>
        <w:spacing w:after="0" w:line="240" w:lineRule="auto"/>
      </w:pPr>
      <w:r>
        <w:separator/>
      </w:r>
    </w:p>
  </w:endnote>
  <w:endnote w:type="continuationSeparator" w:id="0">
    <w:p w:rsidR="00C2075C" w:rsidRDefault="00C2075C" w:rsidP="00661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75C" w:rsidRDefault="00C2075C" w:rsidP="00661E10">
      <w:pPr>
        <w:spacing w:after="0" w:line="240" w:lineRule="auto"/>
      </w:pPr>
      <w:r>
        <w:separator/>
      </w:r>
    </w:p>
  </w:footnote>
  <w:footnote w:type="continuationSeparator" w:id="0">
    <w:p w:rsidR="00C2075C" w:rsidRDefault="00C2075C" w:rsidP="00661E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6">
    <w:nsid w:val="4B58422F"/>
    <w:multiLevelType w:val="hybridMultilevel"/>
    <w:tmpl w:val="C32E469A"/>
    <w:lvl w:ilvl="0" w:tplc="AE2A0194">
      <w:start w:val="10"/>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FE51C28"/>
    <w:multiLevelType w:val="hybridMultilevel"/>
    <w:tmpl w:val="8FFC5282"/>
    <w:lvl w:ilvl="0" w:tplc="BB540150">
      <w:start w:val="5"/>
      <w:numFmt w:val="decimal"/>
      <w:lvlText w:val="%1."/>
      <w:lvlJc w:val="left"/>
      <w:pPr>
        <w:tabs>
          <w:tab w:val="num" w:pos="360"/>
        </w:tabs>
        <w:ind w:left="36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61357B04"/>
    <w:multiLevelType w:val="hybridMultilevel"/>
    <w:tmpl w:val="11322438"/>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8">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3"/>
  </w:num>
  <w:num w:numId="4">
    <w:abstractNumId w:val="7"/>
  </w:num>
  <w:num w:numId="5">
    <w:abstractNumId w:val="15"/>
  </w:num>
  <w:num w:numId="6">
    <w:abstractNumId w:val="29"/>
  </w:num>
  <w:num w:numId="7">
    <w:abstractNumId w:val="10"/>
  </w:num>
  <w:num w:numId="8">
    <w:abstractNumId w:val="30"/>
  </w:num>
  <w:num w:numId="9">
    <w:abstractNumId w:val="25"/>
  </w:num>
  <w:num w:numId="10">
    <w:abstractNumId w:val="0"/>
  </w:num>
  <w:num w:numId="11">
    <w:abstractNumId w:val="24"/>
  </w:num>
  <w:num w:numId="12">
    <w:abstractNumId w:val="21"/>
  </w:num>
  <w:num w:numId="13">
    <w:abstractNumId w:val="19"/>
  </w:num>
  <w:num w:numId="14">
    <w:abstractNumId w:val="18"/>
  </w:num>
  <w:num w:numId="15">
    <w:abstractNumId w:val="14"/>
  </w:num>
  <w:num w:numId="16">
    <w:abstractNumId w:val="5"/>
  </w:num>
  <w:num w:numId="17">
    <w:abstractNumId w:val="27"/>
  </w:num>
  <w:num w:numId="18">
    <w:abstractNumId w:val="12"/>
  </w:num>
  <w:num w:numId="19">
    <w:abstractNumId w:val="9"/>
  </w:num>
  <w:num w:numId="20">
    <w:abstractNumId w:val="17"/>
  </w:num>
  <w:num w:numId="21">
    <w:abstractNumId w:val="6"/>
  </w:num>
  <w:num w:numId="22">
    <w:abstractNumId w:val="8"/>
  </w:num>
  <w:num w:numId="23">
    <w:abstractNumId w:val="20"/>
  </w:num>
  <w:num w:numId="24">
    <w:abstractNumId w:val="4"/>
  </w:num>
  <w:num w:numId="25">
    <w:abstractNumId w:val="3"/>
  </w:num>
  <w:num w:numId="26">
    <w:abstractNumId w:val="1"/>
  </w:num>
  <w:num w:numId="27">
    <w:abstractNumId w:val="28"/>
  </w:num>
  <w:num w:numId="28">
    <w:abstractNumId w:val="26"/>
  </w:num>
  <w:num w:numId="29">
    <w:abstractNumId w:val="2"/>
  </w:num>
  <w:num w:numId="30">
    <w:abstractNumId w:val="1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4160F"/>
    <w:rsid w:val="00085B0B"/>
    <w:rsid w:val="000B5B2A"/>
    <w:rsid w:val="000C66ED"/>
    <w:rsid w:val="000D277D"/>
    <w:rsid w:val="000F1916"/>
    <w:rsid w:val="00135DB1"/>
    <w:rsid w:val="00163B95"/>
    <w:rsid w:val="001A496D"/>
    <w:rsid w:val="001B0136"/>
    <w:rsid w:val="001D2F0E"/>
    <w:rsid w:val="00204AC0"/>
    <w:rsid w:val="0024346D"/>
    <w:rsid w:val="002538FF"/>
    <w:rsid w:val="002738D1"/>
    <w:rsid w:val="002C2451"/>
    <w:rsid w:val="0030192D"/>
    <w:rsid w:val="0031413B"/>
    <w:rsid w:val="00320E88"/>
    <w:rsid w:val="003624BC"/>
    <w:rsid w:val="0039677D"/>
    <w:rsid w:val="00402AE6"/>
    <w:rsid w:val="004170CA"/>
    <w:rsid w:val="00423A16"/>
    <w:rsid w:val="004362A7"/>
    <w:rsid w:val="00471201"/>
    <w:rsid w:val="00491CBD"/>
    <w:rsid w:val="004B1545"/>
    <w:rsid w:val="004C4E08"/>
    <w:rsid w:val="004F470F"/>
    <w:rsid w:val="00533910"/>
    <w:rsid w:val="005C0DDC"/>
    <w:rsid w:val="00610CBB"/>
    <w:rsid w:val="00634793"/>
    <w:rsid w:val="00635C4D"/>
    <w:rsid w:val="00661E10"/>
    <w:rsid w:val="006766E6"/>
    <w:rsid w:val="006823BD"/>
    <w:rsid w:val="006B5FF7"/>
    <w:rsid w:val="006C6438"/>
    <w:rsid w:val="006E3C73"/>
    <w:rsid w:val="00792326"/>
    <w:rsid w:val="007B0011"/>
    <w:rsid w:val="007E02CE"/>
    <w:rsid w:val="007E2F81"/>
    <w:rsid w:val="0082261C"/>
    <w:rsid w:val="00846A67"/>
    <w:rsid w:val="00854E0B"/>
    <w:rsid w:val="008A51EA"/>
    <w:rsid w:val="008B4E45"/>
    <w:rsid w:val="00912E49"/>
    <w:rsid w:val="009174ED"/>
    <w:rsid w:val="00921F49"/>
    <w:rsid w:val="0098598C"/>
    <w:rsid w:val="009B3416"/>
    <w:rsid w:val="009D14A3"/>
    <w:rsid w:val="009E0AA9"/>
    <w:rsid w:val="009F3877"/>
    <w:rsid w:val="00A21878"/>
    <w:rsid w:val="00AA027D"/>
    <w:rsid w:val="00AA2AD1"/>
    <w:rsid w:val="00AE72DC"/>
    <w:rsid w:val="00B027E8"/>
    <w:rsid w:val="00B26288"/>
    <w:rsid w:val="00BE6C37"/>
    <w:rsid w:val="00BF512C"/>
    <w:rsid w:val="00C2075C"/>
    <w:rsid w:val="00C20CFF"/>
    <w:rsid w:val="00C27107"/>
    <w:rsid w:val="00C54523"/>
    <w:rsid w:val="00C60FC4"/>
    <w:rsid w:val="00CA50CA"/>
    <w:rsid w:val="00CA6E03"/>
    <w:rsid w:val="00CB2858"/>
    <w:rsid w:val="00CE0377"/>
    <w:rsid w:val="00D02B8C"/>
    <w:rsid w:val="00D12BB7"/>
    <w:rsid w:val="00D3430B"/>
    <w:rsid w:val="00D84C99"/>
    <w:rsid w:val="00DD61FE"/>
    <w:rsid w:val="00DF5871"/>
    <w:rsid w:val="00E10033"/>
    <w:rsid w:val="00E113F1"/>
    <w:rsid w:val="00EA61F6"/>
    <w:rsid w:val="00EF2760"/>
    <w:rsid w:val="00EF412B"/>
    <w:rsid w:val="00F42150"/>
    <w:rsid w:val="00F921D5"/>
    <w:rsid w:val="00FC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paragraph" w:styleId="1">
    <w:name w:val="heading 1"/>
    <w:basedOn w:val="a"/>
    <w:next w:val="a0"/>
    <w:link w:val="11"/>
    <w:uiPriority w:val="9"/>
    <w:qFormat/>
    <w:rsid w:val="007E2F8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7E2F8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7E2F8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7E2F8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921D5"/>
    <w:rPr>
      <w:color w:val="0000FF" w:themeColor="hyperlink"/>
      <w:u w:val="single"/>
    </w:rPr>
  </w:style>
  <w:style w:type="table" w:customStyle="1" w:styleId="7">
    <w:name w:val="Сетка таблицы7"/>
    <w:basedOn w:val="a2"/>
    <w:next w:val="a5"/>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2"/>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uiPriority w:val="9"/>
    <w:rsid w:val="007E2F8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7E2F8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7E2F81"/>
    <w:rPr>
      <w:rFonts w:asciiTheme="majorHAnsi" w:eastAsiaTheme="majorEastAsia" w:hAnsiTheme="majorHAnsi" w:cstheme="majorBidi"/>
      <w:b/>
      <w:bCs/>
      <w:color w:val="4F81BD" w:themeColor="accent1"/>
    </w:rPr>
  </w:style>
  <w:style w:type="character" w:customStyle="1" w:styleId="50">
    <w:name w:val="Заголовок 5 Знак"/>
    <w:basedOn w:val="a1"/>
    <w:rsid w:val="007E2F81"/>
    <w:rPr>
      <w:rFonts w:asciiTheme="majorHAnsi" w:eastAsiaTheme="majorEastAsia" w:hAnsiTheme="majorHAnsi" w:cstheme="majorBidi"/>
      <w:color w:val="243F60" w:themeColor="accent1" w:themeShade="7F"/>
    </w:rPr>
  </w:style>
  <w:style w:type="numbering" w:customStyle="1" w:styleId="12">
    <w:name w:val="Нет списка1"/>
    <w:next w:val="a3"/>
    <w:uiPriority w:val="99"/>
    <w:semiHidden/>
    <w:unhideWhenUsed/>
    <w:rsid w:val="007E2F81"/>
  </w:style>
  <w:style w:type="paragraph" w:styleId="22">
    <w:name w:val="Body Text 2"/>
    <w:basedOn w:val="a"/>
    <w:link w:val="23"/>
    <w:uiPriority w:val="99"/>
    <w:semiHidden/>
    <w:unhideWhenUsed/>
    <w:rsid w:val="007E2F81"/>
    <w:pPr>
      <w:spacing w:after="120" w:line="480" w:lineRule="auto"/>
    </w:pPr>
  </w:style>
  <w:style w:type="character" w:customStyle="1" w:styleId="23">
    <w:name w:val="Основной текст 2 Знак"/>
    <w:basedOn w:val="a1"/>
    <w:link w:val="22"/>
    <w:uiPriority w:val="99"/>
    <w:semiHidden/>
    <w:rsid w:val="007E2F81"/>
  </w:style>
  <w:style w:type="paragraph" w:customStyle="1" w:styleId="32">
    <w:name w:val="Стиль3 Знак Знак"/>
    <w:rsid w:val="007E2F8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6">
    <w:name w:val="Знак Знак Знак Знак Знак Знак Знак Знак Знак Знак Знак Знак Знак Знак Знак Знак Знак Знак Знак"/>
    <w:basedOn w:val="a"/>
    <w:rsid w:val="007E2F8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7E2F81"/>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13">
    <w:name w:val="Сетка таблицы1"/>
    <w:basedOn w:val="a2"/>
    <w:next w:val="a5"/>
    <w:uiPriority w:val="59"/>
    <w:rsid w:val="007E2F8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7E2F81"/>
    <w:pPr>
      <w:spacing w:after="0" w:line="240" w:lineRule="auto"/>
    </w:pPr>
    <w:rPr>
      <w:rFonts w:ascii="Tahoma" w:hAnsi="Tahoma" w:cs="Tahoma"/>
      <w:sz w:val="16"/>
      <w:szCs w:val="16"/>
    </w:rPr>
  </w:style>
  <w:style w:type="character" w:customStyle="1" w:styleId="a8">
    <w:name w:val="Текст выноски Знак"/>
    <w:basedOn w:val="a1"/>
    <w:link w:val="a7"/>
    <w:rsid w:val="007E2F81"/>
    <w:rPr>
      <w:rFonts w:ascii="Tahoma" w:hAnsi="Tahoma" w:cs="Tahoma"/>
      <w:sz w:val="16"/>
      <w:szCs w:val="16"/>
    </w:rPr>
  </w:style>
  <w:style w:type="paragraph" w:styleId="a0">
    <w:name w:val="Body Text"/>
    <w:basedOn w:val="a"/>
    <w:link w:val="a9"/>
    <w:uiPriority w:val="99"/>
    <w:rsid w:val="007E2F81"/>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7E2F81"/>
    <w:rPr>
      <w:rFonts w:ascii="Arial" w:eastAsia="Arial Unicode MS" w:hAnsi="Arial" w:cs="Arial"/>
      <w:kern w:val="1"/>
      <w:sz w:val="20"/>
      <w:szCs w:val="24"/>
      <w:lang w:eastAsia="zh-CN"/>
    </w:rPr>
  </w:style>
  <w:style w:type="paragraph" w:customStyle="1" w:styleId="aa">
    <w:name w:val="Содержимое таблицы"/>
    <w:basedOn w:val="a"/>
    <w:rsid w:val="007E2F81"/>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7E2F81"/>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10">
    <w:name w:val="Сетка таблицы11"/>
    <w:basedOn w:val="a2"/>
    <w:next w:val="a5"/>
    <w:uiPriority w:val="59"/>
    <w:rsid w:val="007E2F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7E2F81"/>
  </w:style>
  <w:style w:type="character" w:styleId="ac">
    <w:name w:val="FollowedHyperlink"/>
    <w:basedOn w:val="a1"/>
    <w:uiPriority w:val="99"/>
    <w:semiHidden/>
    <w:unhideWhenUsed/>
    <w:rsid w:val="007E2F81"/>
    <w:rPr>
      <w:color w:val="800080"/>
      <w:u w:val="single"/>
    </w:rPr>
  </w:style>
  <w:style w:type="paragraph" w:customStyle="1" w:styleId="font5">
    <w:name w:val="font5"/>
    <w:basedOn w:val="a"/>
    <w:rsid w:val="007E2F81"/>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7E2F81"/>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7E2F81"/>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7E2F8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7E2F81"/>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7E2F81"/>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7E2F81"/>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7E2F8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7E2F81"/>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7E2F81"/>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7E2F8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7E2F81"/>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7E2F81"/>
  </w:style>
  <w:style w:type="paragraph" w:styleId="ad">
    <w:name w:val="List Paragraph"/>
    <w:basedOn w:val="a"/>
    <w:uiPriority w:val="34"/>
    <w:qFormat/>
    <w:rsid w:val="007E2F81"/>
    <w:pPr>
      <w:ind w:left="720"/>
      <w:contextualSpacing/>
    </w:pPr>
  </w:style>
  <w:style w:type="paragraph" w:customStyle="1" w:styleId="ae">
    <w:name w:val="Текст в заданном формате"/>
    <w:basedOn w:val="a"/>
    <w:rsid w:val="007E2F81"/>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7E2F8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7E2F8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7E2F8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7E2F81"/>
    <w:rPr>
      <w:rFonts w:ascii="Times New Roman" w:eastAsia="Times New Roman" w:hAnsi="Times New Roman" w:cs="Times New Roman"/>
      <w:sz w:val="20"/>
      <w:szCs w:val="20"/>
      <w:lang w:eastAsia="ru-RU"/>
    </w:rPr>
  </w:style>
  <w:style w:type="character" w:customStyle="1" w:styleId="14">
    <w:name w:val="Основной шрифт1"/>
    <w:rsid w:val="007E2F81"/>
  </w:style>
  <w:style w:type="character" w:customStyle="1" w:styleId="apple-converted-space">
    <w:name w:val="apple-converted-space"/>
    <w:rsid w:val="007E2F81"/>
    <w:rPr>
      <w:rFonts w:cs="Times New Roman"/>
    </w:rPr>
  </w:style>
  <w:style w:type="character" w:customStyle="1" w:styleId="15">
    <w:name w:val="Знак примечания1"/>
    <w:rsid w:val="007E2F81"/>
    <w:rPr>
      <w:sz w:val="16"/>
    </w:rPr>
  </w:style>
  <w:style w:type="character" w:customStyle="1" w:styleId="af">
    <w:name w:val="Текст комментария Знак"/>
    <w:rsid w:val="007E2F81"/>
    <w:rPr>
      <w:rFonts w:cs="Times New Roman"/>
    </w:rPr>
  </w:style>
  <w:style w:type="character" w:styleId="af0">
    <w:name w:val="Strong"/>
    <w:uiPriority w:val="22"/>
    <w:qFormat/>
    <w:rsid w:val="007E2F81"/>
    <w:rPr>
      <w:b/>
    </w:rPr>
  </w:style>
  <w:style w:type="character" w:customStyle="1" w:styleId="af1">
    <w:name w:val="Основной текст_"/>
    <w:rsid w:val="007E2F81"/>
    <w:rPr>
      <w:rFonts w:cs="Times New Roman"/>
    </w:rPr>
  </w:style>
  <w:style w:type="character" w:customStyle="1" w:styleId="Tahoma">
    <w:name w:val="Основной текст + Tahoma"/>
    <w:aliases w:val="4 pt,Интервал 0 pt,Масштаб 200%"/>
    <w:basedOn w:val="af1"/>
    <w:rsid w:val="007E2F81"/>
    <w:rPr>
      <w:rFonts w:cs="Times New Roman"/>
    </w:rPr>
  </w:style>
  <w:style w:type="character" w:customStyle="1" w:styleId="4pt">
    <w:name w:val="Основной текст + 4 pt"/>
    <w:aliases w:val="Полужирный,Интервал 0 pt2,Масштаб 150%"/>
    <w:basedOn w:val="af1"/>
    <w:rsid w:val="007E2F81"/>
    <w:rPr>
      <w:rFonts w:cs="Times New Roman"/>
    </w:rPr>
  </w:style>
  <w:style w:type="character" w:customStyle="1" w:styleId="Candara">
    <w:name w:val="Основной текст + Candara"/>
    <w:aliases w:val="4 pt1,Интервал 0 pt1"/>
    <w:basedOn w:val="af1"/>
    <w:rsid w:val="007E2F81"/>
    <w:rPr>
      <w:rFonts w:cs="Times New Roman"/>
    </w:rPr>
  </w:style>
  <w:style w:type="character" w:customStyle="1" w:styleId="af2">
    <w:name w:val="Верхний колонтитул Знак"/>
    <w:rsid w:val="007E2F81"/>
    <w:rPr>
      <w:rFonts w:cs="Times New Roman"/>
    </w:rPr>
  </w:style>
  <w:style w:type="character" w:customStyle="1" w:styleId="af3">
    <w:name w:val="Нижний колонтитул Знак"/>
    <w:rsid w:val="007E2F81"/>
    <w:rPr>
      <w:rFonts w:cs="Times New Roman"/>
    </w:rPr>
  </w:style>
  <w:style w:type="character" w:customStyle="1" w:styleId="af4">
    <w:name w:val="Обычный текст Знак"/>
    <w:rsid w:val="007E2F81"/>
    <w:rPr>
      <w:rFonts w:cs="Times New Roman"/>
    </w:rPr>
  </w:style>
  <w:style w:type="character" w:customStyle="1" w:styleId="ListLabel1">
    <w:name w:val="ListLabel 1"/>
    <w:rsid w:val="007E2F81"/>
    <w:rPr>
      <w:sz w:val="20"/>
    </w:rPr>
  </w:style>
  <w:style w:type="character" w:customStyle="1" w:styleId="ListLabel2">
    <w:name w:val="ListLabel 2"/>
    <w:rsid w:val="007E2F81"/>
  </w:style>
  <w:style w:type="paragraph" w:customStyle="1" w:styleId="16">
    <w:name w:val="Заголовок1"/>
    <w:basedOn w:val="a"/>
    <w:next w:val="a0"/>
    <w:rsid w:val="007E2F8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5">
    <w:name w:val="List"/>
    <w:basedOn w:val="a0"/>
    <w:uiPriority w:val="99"/>
    <w:rsid w:val="007E2F81"/>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7E2F8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7E2F8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7E2F8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7E2F8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7E2F8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7E2F8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7E2F81"/>
    <w:pPr>
      <w:suppressAutoHyphens/>
      <w:spacing w:after="0" w:line="240" w:lineRule="auto"/>
      <w:ind w:left="720"/>
    </w:pPr>
    <w:rPr>
      <w:rFonts w:ascii="Times New Roman" w:eastAsia="Times New Roman" w:hAnsi="Times New Roman" w:cs="Times New Roman"/>
      <w:sz w:val="20"/>
      <w:szCs w:val="20"/>
      <w:lang w:eastAsia="ru-RU"/>
    </w:rPr>
  </w:style>
  <w:style w:type="paragraph" w:styleId="af6">
    <w:name w:val="header"/>
    <w:basedOn w:val="a"/>
    <w:link w:val="1d"/>
    <w:rsid w:val="007E2F8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6"/>
    <w:rsid w:val="007E2F81"/>
    <w:rPr>
      <w:rFonts w:ascii="Times New Roman" w:eastAsia="Times New Roman" w:hAnsi="Times New Roman" w:cs="Times New Roman"/>
      <w:sz w:val="20"/>
      <w:szCs w:val="20"/>
      <w:lang w:eastAsia="ru-RU"/>
    </w:rPr>
  </w:style>
  <w:style w:type="paragraph" w:styleId="af7">
    <w:name w:val="footer"/>
    <w:basedOn w:val="a"/>
    <w:link w:val="1e"/>
    <w:rsid w:val="007E2F8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7"/>
    <w:rsid w:val="007E2F81"/>
    <w:rPr>
      <w:rFonts w:ascii="Times New Roman" w:eastAsia="Times New Roman" w:hAnsi="Times New Roman" w:cs="Times New Roman"/>
      <w:sz w:val="20"/>
      <w:szCs w:val="20"/>
      <w:lang w:eastAsia="ru-RU"/>
    </w:rPr>
  </w:style>
  <w:style w:type="paragraph" w:customStyle="1" w:styleId="112">
    <w:name w:val="Абзац списка11"/>
    <w:basedOn w:val="a"/>
    <w:rsid w:val="007E2F8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7E2F8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7E2F8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7E2F8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7E2F8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7E2F8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7E2F8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7E2F8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7E2F8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7E2F8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7E2F8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7E2F8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7E2F8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7E2F8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7E2F8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7E2F8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7E2F8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7E2F8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7E2F8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7E2F8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7E2F8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7E2F8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7E2F8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7E2F8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7E2F8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7E2F8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7E2F8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7E2F8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7E2F8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8">
    <w:name w:val="Заголовок таблицы"/>
    <w:basedOn w:val="aa"/>
    <w:rsid w:val="007E2F81"/>
    <w:pPr>
      <w:widowControl/>
      <w:jc w:val="center"/>
    </w:pPr>
    <w:rPr>
      <w:rFonts w:ascii="Times New Roman" w:eastAsia="Times New Roman" w:hAnsi="Times New Roman" w:cs="Times New Roman"/>
      <w:b/>
      <w:bCs/>
      <w:kern w:val="0"/>
      <w:szCs w:val="20"/>
      <w:lang w:eastAsia="ru-RU"/>
    </w:rPr>
  </w:style>
  <w:style w:type="character" w:styleId="af9">
    <w:name w:val="page number"/>
    <w:basedOn w:val="a1"/>
    <w:uiPriority w:val="99"/>
    <w:semiHidden/>
    <w:unhideWhenUsed/>
    <w:rsid w:val="007E2F81"/>
  </w:style>
  <w:style w:type="paragraph" w:styleId="afa">
    <w:name w:val="Title"/>
    <w:basedOn w:val="a"/>
    <w:link w:val="afb"/>
    <w:uiPriority w:val="99"/>
    <w:qFormat/>
    <w:rsid w:val="007E2F8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b">
    <w:name w:val="Название Знак"/>
    <w:basedOn w:val="a1"/>
    <w:link w:val="afa"/>
    <w:uiPriority w:val="99"/>
    <w:rsid w:val="007E2F81"/>
    <w:rPr>
      <w:rFonts w:ascii="Times New Roman" w:eastAsia="Times New Roman" w:hAnsi="Times New Roman" w:cs="Times New Roman"/>
      <w:b/>
      <w:sz w:val="40"/>
      <w:szCs w:val="20"/>
      <w:lang w:eastAsia="ru-RU"/>
    </w:rPr>
  </w:style>
  <w:style w:type="paragraph" w:customStyle="1" w:styleId="afc">
    <w:name w:val="Îñíîâíîé òåêñò"/>
    <w:basedOn w:val="a"/>
    <w:uiPriority w:val="99"/>
    <w:rsid w:val="007E2F8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3">
    <w:name w:val="Цветной список — акцент 11"/>
    <w:basedOn w:val="a"/>
    <w:uiPriority w:val="99"/>
    <w:qFormat/>
    <w:rsid w:val="007E2F8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7E2F81"/>
    <w:rPr>
      <w:rFonts w:ascii="Times New Roman" w:hAnsi="Times New Roman"/>
      <w:b/>
      <w:sz w:val="16"/>
    </w:rPr>
  </w:style>
  <w:style w:type="paragraph" w:customStyle="1" w:styleId="ConsNormal">
    <w:name w:val="ConsNormal"/>
    <w:uiPriority w:val="99"/>
    <w:rsid w:val="007E2F81"/>
    <w:pPr>
      <w:snapToGrid w:val="0"/>
      <w:spacing w:after="0" w:line="240" w:lineRule="auto"/>
      <w:ind w:firstLine="720"/>
    </w:pPr>
    <w:rPr>
      <w:rFonts w:ascii="Consultant" w:eastAsia="Times New Roman" w:hAnsi="Consultant" w:cs="Times New Roman"/>
      <w:sz w:val="24"/>
      <w:szCs w:val="20"/>
      <w:lang w:eastAsia="ru-RU"/>
    </w:rPr>
  </w:style>
  <w:style w:type="character" w:styleId="afd">
    <w:name w:val="annotation reference"/>
    <w:uiPriority w:val="99"/>
    <w:semiHidden/>
    <w:unhideWhenUsed/>
    <w:rsid w:val="007E2F81"/>
    <w:rPr>
      <w:rFonts w:cs="Times New Roman"/>
      <w:sz w:val="16"/>
      <w:szCs w:val="16"/>
    </w:rPr>
  </w:style>
  <w:style w:type="paragraph" w:styleId="afe">
    <w:name w:val="annotation text"/>
    <w:basedOn w:val="a"/>
    <w:link w:val="aff"/>
    <w:uiPriority w:val="99"/>
    <w:semiHidden/>
    <w:unhideWhenUsed/>
    <w:rsid w:val="007E2F81"/>
    <w:pPr>
      <w:suppressAutoHyphens/>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semiHidden/>
    <w:rsid w:val="007E2F8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7E2F81"/>
    <w:rPr>
      <w:b/>
      <w:bCs/>
    </w:rPr>
  </w:style>
  <w:style w:type="character" w:customStyle="1" w:styleId="aff1">
    <w:name w:val="Тема примечания Знак"/>
    <w:basedOn w:val="aff"/>
    <w:link w:val="aff0"/>
    <w:uiPriority w:val="99"/>
    <w:semiHidden/>
    <w:rsid w:val="007E2F8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7E2F81"/>
    <w:rPr>
      <w:rFonts w:ascii="Tahoma" w:hAnsi="Tahoma" w:cs="Tahoma"/>
      <w:sz w:val="16"/>
      <w:szCs w:val="16"/>
    </w:rPr>
  </w:style>
  <w:style w:type="paragraph" w:styleId="26">
    <w:name w:val="Body Text Indent 2"/>
    <w:basedOn w:val="a"/>
    <w:link w:val="27"/>
    <w:uiPriority w:val="99"/>
    <w:semiHidden/>
    <w:unhideWhenUsed/>
    <w:rsid w:val="007E2F81"/>
    <w:pPr>
      <w:spacing w:after="120" w:line="480" w:lineRule="auto"/>
      <w:ind w:left="283"/>
    </w:pPr>
  </w:style>
  <w:style w:type="character" w:customStyle="1" w:styleId="27">
    <w:name w:val="Основной текст с отступом 2 Знак"/>
    <w:basedOn w:val="a1"/>
    <w:link w:val="26"/>
    <w:uiPriority w:val="99"/>
    <w:semiHidden/>
    <w:rsid w:val="007E2F81"/>
  </w:style>
  <w:style w:type="numbering" w:customStyle="1" w:styleId="34">
    <w:name w:val="Нет списка3"/>
    <w:next w:val="a3"/>
    <w:uiPriority w:val="99"/>
    <w:semiHidden/>
    <w:unhideWhenUsed/>
    <w:rsid w:val="007E2F81"/>
  </w:style>
  <w:style w:type="table" w:customStyle="1" w:styleId="28">
    <w:name w:val="Сетка таблицы2"/>
    <w:basedOn w:val="a2"/>
    <w:next w:val="a5"/>
    <w:uiPriority w:val="59"/>
    <w:rsid w:val="007E2F8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7E2F81"/>
  </w:style>
  <w:style w:type="table" w:customStyle="1" w:styleId="35">
    <w:name w:val="Сетка таблицы3"/>
    <w:basedOn w:val="a2"/>
    <w:next w:val="a5"/>
    <w:uiPriority w:val="59"/>
    <w:rsid w:val="007E2F8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7E2F81"/>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7E2F8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7E2F81"/>
  </w:style>
  <w:style w:type="paragraph" w:styleId="aff2">
    <w:name w:val="Normal (Web)"/>
    <w:basedOn w:val="a"/>
    <w:uiPriority w:val="99"/>
    <w:unhideWhenUsed/>
    <w:rsid w:val="007E2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7E2F81"/>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7E2F81"/>
    <w:rPr>
      <w:rFonts w:ascii="Times New Roman CYR" w:eastAsia="Times New Roman" w:hAnsi="Times New Roman CYR" w:cs="Times New Roman"/>
      <w:sz w:val="20"/>
      <w:szCs w:val="20"/>
      <w:lang w:eastAsia="ru-RU"/>
    </w:rPr>
  </w:style>
  <w:style w:type="paragraph" w:customStyle="1" w:styleId="CharChar">
    <w:name w:val="Char Char"/>
    <w:basedOn w:val="a"/>
    <w:rsid w:val="007E2F8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7E2F81"/>
    <w:pPr>
      <w:spacing w:after="0" w:line="240" w:lineRule="auto"/>
    </w:pPr>
    <w:rPr>
      <w:rFonts w:ascii="Times New Roman CYR" w:eastAsia="Times New Roman" w:hAnsi="Times New Roman CYR" w:cs="Times New Roman"/>
      <w:sz w:val="20"/>
      <w:szCs w:val="20"/>
      <w:lang w:eastAsia="ru-RU"/>
    </w:rPr>
  </w:style>
  <w:style w:type="paragraph" w:styleId="aff3">
    <w:name w:val="No Spacing"/>
    <w:qFormat/>
    <w:rsid w:val="007E2F81"/>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7E2F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7E2F81"/>
  </w:style>
  <w:style w:type="paragraph" w:customStyle="1" w:styleId="Style2">
    <w:name w:val="Style2"/>
    <w:basedOn w:val="a"/>
    <w:rsid w:val="007E2F81"/>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4">
    <w:name w:val="Знак"/>
    <w:basedOn w:val="a"/>
    <w:rsid w:val="007E2F81"/>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7E2F81"/>
  </w:style>
  <w:style w:type="table" w:customStyle="1" w:styleId="40">
    <w:name w:val="Сетка таблицы4"/>
    <w:basedOn w:val="a2"/>
    <w:next w:val="a5"/>
    <w:uiPriority w:val="59"/>
    <w:rsid w:val="007E2F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2"/>
    <w:uiPriority w:val="60"/>
    <w:rsid w:val="007E2F81"/>
    <w:pPr>
      <w:spacing w:after="0" w:line="240" w:lineRule="auto"/>
    </w:pPr>
    <w:rPr>
      <w:rFonts w:eastAsiaTheme="minorEastAsia"/>
      <w:color w:val="31849B" w:themeColor="accent5" w:themeShade="BF"/>
      <w:lang w:eastAsia="ru-R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53">
    <w:name w:val="Сетка таблицы5"/>
    <w:basedOn w:val="a2"/>
    <w:next w:val="a5"/>
    <w:uiPriority w:val="59"/>
    <w:rsid w:val="007E2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661E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9">
    <w:name w:val="xl119"/>
    <w:basedOn w:val="a"/>
    <w:rsid w:val="00661E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0">
    <w:name w:val="xl120"/>
    <w:basedOn w:val="a"/>
    <w:rsid w:val="00661E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1">
    <w:name w:val="xl121"/>
    <w:basedOn w:val="a"/>
    <w:rsid w:val="00661E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661E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3">
    <w:name w:val="xl123"/>
    <w:basedOn w:val="a"/>
    <w:rsid w:val="00661E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661E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661E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661E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7">
    <w:name w:val="xl127"/>
    <w:basedOn w:val="a"/>
    <w:rsid w:val="00661E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8">
    <w:name w:val="xl128"/>
    <w:basedOn w:val="a"/>
    <w:rsid w:val="00661E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9">
    <w:name w:val="xl129"/>
    <w:basedOn w:val="a"/>
    <w:rsid w:val="00661E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0">
    <w:name w:val="xl130"/>
    <w:basedOn w:val="a"/>
    <w:rsid w:val="00661E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1">
    <w:name w:val="xl131"/>
    <w:basedOn w:val="a"/>
    <w:rsid w:val="00661E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2">
    <w:name w:val="xl132"/>
    <w:basedOn w:val="a"/>
    <w:rsid w:val="00661E10"/>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3">
    <w:name w:val="xl133"/>
    <w:basedOn w:val="a"/>
    <w:rsid w:val="00661E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4">
    <w:name w:val="xl134"/>
    <w:basedOn w:val="a"/>
    <w:rsid w:val="00661E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35">
    <w:name w:val="xl135"/>
    <w:basedOn w:val="a"/>
    <w:rsid w:val="00661E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36">
    <w:name w:val="xl136"/>
    <w:basedOn w:val="a"/>
    <w:rsid w:val="00661E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37">
    <w:name w:val="xl137"/>
    <w:basedOn w:val="a"/>
    <w:rsid w:val="00661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8">
    <w:name w:val="xl138"/>
    <w:basedOn w:val="a"/>
    <w:rsid w:val="00661E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39">
    <w:name w:val="xl139"/>
    <w:basedOn w:val="a"/>
    <w:rsid w:val="00661E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0">
    <w:name w:val="xl140"/>
    <w:basedOn w:val="a"/>
    <w:rsid w:val="00661E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paragraph" w:styleId="1">
    <w:name w:val="heading 1"/>
    <w:basedOn w:val="a"/>
    <w:next w:val="a0"/>
    <w:link w:val="11"/>
    <w:uiPriority w:val="9"/>
    <w:qFormat/>
    <w:rsid w:val="007E2F8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7E2F8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7E2F8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7E2F8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921D5"/>
    <w:rPr>
      <w:color w:val="0000FF" w:themeColor="hyperlink"/>
      <w:u w:val="single"/>
    </w:rPr>
  </w:style>
  <w:style w:type="table" w:customStyle="1" w:styleId="7">
    <w:name w:val="Сетка таблицы7"/>
    <w:basedOn w:val="a2"/>
    <w:next w:val="a5"/>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2"/>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uiPriority w:val="9"/>
    <w:rsid w:val="007E2F8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7E2F8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7E2F81"/>
    <w:rPr>
      <w:rFonts w:asciiTheme="majorHAnsi" w:eastAsiaTheme="majorEastAsia" w:hAnsiTheme="majorHAnsi" w:cstheme="majorBidi"/>
      <w:b/>
      <w:bCs/>
      <w:color w:val="4F81BD" w:themeColor="accent1"/>
    </w:rPr>
  </w:style>
  <w:style w:type="character" w:customStyle="1" w:styleId="50">
    <w:name w:val="Заголовок 5 Знак"/>
    <w:basedOn w:val="a1"/>
    <w:rsid w:val="007E2F81"/>
    <w:rPr>
      <w:rFonts w:asciiTheme="majorHAnsi" w:eastAsiaTheme="majorEastAsia" w:hAnsiTheme="majorHAnsi" w:cstheme="majorBidi"/>
      <w:color w:val="243F60" w:themeColor="accent1" w:themeShade="7F"/>
    </w:rPr>
  </w:style>
  <w:style w:type="numbering" w:customStyle="1" w:styleId="12">
    <w:name w:val="Нет списка1"/>
    <w:next w:val="a3"/>
    <w:uiPriority w:val="99"/>
    <w:semiHidden/>
    <w:unhideWhenUsed/>
    <w:rsid w:val="007E2F81"/>
  </w:style>
  <w:style w:type="paragraph" w:styleId="22">
    <w:name w:val="Body Text 2"/>
    <w:basedOn w:val="a"/>
    <w:link w:val="23"/>
    <w:uiPriority w:val="99"/>
    <w:semiHidden/>
    <w:unhideWhenUsed/>
    <w:rsid w:val="007E2F81"/>
    <w:pPr>
      <w:spacing w:after="120" w:line="480" w:lineRule="auto"/>
    </w:pPr>
  </w:style>
  <w:style w:type="character" w:customStyle="1" w:styleId="23">
    <w:name w:val="Основной текст 2 Знак"/>
    <w:basedOn w:val="a1"/>
    <w:link w:val="22"/>
    <w:uiPriority w:val="99"/>
    <w:semiHidden/>
    <w:rsid w:val="007E2F81"/>
  </w:style>
  <w:style w:type="paragraph" w:customStyle="1" w:styleId="32">
    <w:name w:val="Стиль3 Знак Знак"/>
    <w:rsid w:val="007E2F8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6">
    <w:name w:val="Знак Знак Знак Знак Знак Знак Знак Знак Знак Знак Знак Знак Знак Знак Знак Знак Знак Знак Знак"/>
    <w:basedOn w:val="a"/>
    <w:rsid w:val="007E2F8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7E2F81"/>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13">
    <w:name w:val="Сетка таблицы1"/>
    <w:basedOn w:val="a2"/>
    <w:next w:val="a5"/>
    <w:uiPriority w:val="59"/>
    <w:rsid w:val="007E2F8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7E2F81"/>
    <w:pPr>
      <w:spacing w:after="0" w:line="240" w:lineRule="auto"/>
    </w:pPr>
    <w:rPr>
      <w:rFonts w:ascii="Tahoma" w:hAnsi="Tahoma" w:cs="Tahoma"/>
      <w:sz w:val="16"/>
      <w:szCs w:val="16"/>
    </w:rPr>
  </w:style>
  <w:style w:type="character" w:customStyle="1" w:styleId="a8">
    <w:name w:val="Текст выноски Знак"/>
    <w:basedOn w:val="a1"/>
    <w:link w:val="a7"/>
    <w:rsid w:val="007E2F81"/>
    <w:rPr>
      <w:rFonts w:ascii="Tahoma" w:hAnsi="Tahoma" w:cs="Tahoma"/>
      <w:sz w:val="16"/>
      <w:szCs w:val="16"/>
    </w:rPr>
  </w:style>
  <w:style w:type="paragraph" w:styleId="a0">
    <w:name w:val="Body Text"/>
    <w:basedOn w:val="a"/>
    <w:link w:val="a9"/>
    <w:uiPriority w:val="99"/>
    <w:rsid w:val="007E2F81"/>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7E2F81"/>
    <w:rPr>
      <w:rFonts w:ascii="Arial" w:eastAsia="Arial Unicode MS" w:hAnsi="Arial" w:cs="Arial"/>
      <w:kern w:val="1"/>
      <w:sz w:val="20"/>
      <w:szCs w:val="24"/>
      <w:lang w:eastAsia="zh-CN"/>
    </w:rPr>
  </w:style>
  <w:style w:type="paragraph" w:customStyle="1" w:styleId="aa">
    <w:name w:val="Содержимое таблицы"/>
    <w:basedOn w:val="a"/>
    <w:rsid w:val="007E2F81"/>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7E2F81"/>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10">
    <w:name w:val="Сетка таблицы11"/>
    <w:basedOn w:val="a2"/>
    <w:next w:val="a5"/>
    <w:uiPriority w:val="59"/>
    <w:rsid w:val="007E2F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7E2F81"/>
  </w:style>
  <w:style w:type="character" w:styleId="ac">
    <w:name w:val="FollowedHyperlink"/>
    <w:basedOn w:val="a1"/>
    <w:uiPriority w:val="99"/>
    <w:semiHidden/>
    <w:unhideWhenUsed/>
    <w:rsid w:val="007E2F81"/>
    <w:rPr>
      <w:color w:val="800080"/>
      <w:u w:val="single"/>
    </w:rPr>
  </w:style>
  <w:style w:type="paragraph" w:customStyle="1" w:styleId="font5">
    <w:name w:val="font5"/>
    <w:basedOn w:val="a"/>
    <w:rsid w:val="007E2F81"/>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7E2F81"/>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7E2F81"/>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7E2F8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7E2F81"/>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7E2F81"/>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7E2F81"/>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7E2F8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7E2F81"/>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7E2F81"/>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7E2F8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7E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7E2F81"/>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7E2F81"/>
  </w:style>
  <w:style w:type="paragraph" w:styleId="ad">
    <w:name w:val="List Paragraph"/>
    <w:basedOn w:val="a"/>
    <w:uiPriority w:val="34"/>
    <w:qFormat/>
    <w:rsid w:val="007E2F81"/>
    <w:pPr>
      <w:ind w:left="720"/>
      <w:contextualSpacing/>
    </w:pPr>
  </w:style>
  <w:style w:type="paragraph" w:customStyle="1" w:styleId="ae">
    <w:name w:val="Текст в заданном формате"/>
    <w:basedOn w:val="a"/>
    <w:rsid w:val="007E2F81"/>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7E2F8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7E2F8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7E2F8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7E2F81"/>
    <w:rPr>
      <w:rFonts w:ascii="Times New Roman" w:eastAsia="Times New Roman" w:hAnsi="Times New Roman" w:cs="Times New Roman"/>
      <w:sz w:val="20"/>
      <w:szCs w:val="20"/>
      <w:lang w:eastAsia="ru-RU"/>
    </w:rPr>
  </w:style>
  <w:style w:type="character" w:customStyle="1" w:styleId="14">
    <w:name w:val="Основной шрифт1"/>
    <w:rsid w:val="007E2F81"/>
  </w:style>
  <w:style w:type="character" w:customStyle="1" w:styleId="apple-converted-space">
    <w:name w:val="apple-converted-space"/>
    <w:rsid w:val="007E2F81"/>
    <w:rPr>
      <w:rFonts w:cs="Times New Roman"/>
    </w:rPr>
  </w:style>
  <w:style w:type="character" w:customStyle="1" w:styleId="15">
    <w:name w:val="Знак примечания1"/>
    <w:rsid w:val="007E2F81"/>
    <w:rPr>
      <w:sz w:val="16"/>
    </w:rPr>
  </w:style>
  <w:style w:type="character" w:customStyle="1" w:styleId="af">
    <w:name w:val="Текст комментария Знак"/>
    <w:rsid w:val="007E2F81"/>
    <w:rPr>
      <w:rFonts w:cs="Times New Roman"/>
    </w:rPr>
  </w:style>
  <w:style w:type="character" w:styleId="af0">
    <w:name w:val="Strong"/>
    <w:uiPriority w:val="22"/>
    <w:qFormat/>
    <w:rsid w:val="007E2F81"/>
    <w:rPr>
      <w:b/>
    </w:rPr>
  </w:style>
  <w:style w:type="character" w:customStyle="1" w:styleId="af1">
    <w:name w:val="Основной текст_"/>
    <w:rsid w:val="007E2F81"/>
    <w:rPr>
      <w:rFonts w:cs="Times New Roman"/>
    </w:rPr>
  </w:style>
  <w:style w:type="character" w:customStyle="1" w:styleId="Tahoma">
    <w:name w:val="Основной текст + Tahoma"/>
    <w:aliases w:val="4 pt,Интервал 0 pt,Масштаб 200%"/>
    <w:basedOn w:val="af1"/>
    <w:rsid w:val="007E2F81"/>
    <w:rPr>
      <w:rFonts w:cs="Times New Roman"/>
    </w:rPr>
  </w:style>
  <w:style w:type="character" w:customStyle="1" w:styleId="4pt">
    <w:name w:val="Основной текст + 4 pt"/>
    <w:aliases w:val="Полужирный,Интервал 0 pt2,Масштаб 150%"/>
    <w:basedOn w:val="af1"/>
    <w:rsid w:val="007E2F81"/>
    <w:rPr>
      <w:rFonts w:cs="Times New Roman"/>
    </w:rPr>
  </w:style>
  <w:style w:type="character" w:customStyle="1" w:styleId="Candara">
    <w:name w:val="Основной текст + Candara"/>
    <w:aliases w:val="4 pt1,Интервал 0 pt1"/>
    <w:basedOn w:val="af1"/>
    <w:rsid w:val="007E2F81"/>
    <w:rPr>
      <w:rFonts w:cs="Times New Roman"/>
    </w:rPr>
  </w:style>
  <w:style w:type="character" w:customStyle="1" w:styleId="af2">
    <w:name w:val="Верхний колонтитул Знак"/>
    <w:rsid w:val="007E2F81"/>
    <w:rPr>
      <w:rFonts w:cs="Times New Roman"/>
    </w:rPr>
  </w:style>
  <w:style w:type="character" w:customStyle="1" w:styleId="af3">
    <w:name w:val="Нижний колонтитул Знак"/>
    <w:rsid w:val="007E2F81"/>
    <w:rPr>
      <w:rFonts w:cs="Times New Roman"/>
    </w:rPr>
  </w:style>
  <w:style w:type="character" w:customStyle="1" w:styleId="af4">
    <w:name w:val="Обычный текст Знак"/>
    <w:rsid w:val="007E2F81"/>
    <w:rPr>
      <w:rFonts w:cs="Times New Roman"/>
    </w:rPr>
  </w:style>
  <w:style w:type="character" w:customStyle="1" w:styleId="ListLabel1">
    <w:name w:val="ListLabel 1"/>
    <w:rsid w:val="007E2F81"/>
    <w:rPr>
      <w:sz w:val="20"/>
    </w:rPr>
  </w:style>
  <w:style w:type="character" w:customStyle="1" w:styleId="ListLabel2">
    <w:name w:val="ListLabel 2"/>
    <w:rsid w:val="007E2F81"/>
  </w:style>
  <w:style w:type="paragraph" w:customStyle="1" w:styleId="16">
    <w:name w:val="Заголовок1"/>
    <w:basedOn w:val="a"/>
    <w:next w:val="a0"/>
    <w:rsid w:val="007E2F8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5">
    <w:name w:val="List"/>
    <w:basedOn w:val="a0"/>
    <w:uiPriority w:val="99"/>
    <w:rsid w:val="007E2F81"/>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7E2F8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7E2F8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7E2F8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7E2F8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7E2F8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7E2F8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7E2F81"/>
    <w:pPr>
      <w:suppressAutoHyphens/>
      <w:spacing w:after="0" w:line="240" w:lineRule="auto"/>
      <w:ind w:left="720"/>
    </w:pPr>
    <w:rPr>
      <w:rFonts w:ascii="Times New Roman" w:eastAsia="Times New Roman" w:hAnsi="Times New Roman" w:cs="Times New Roman"/>
      <w:sz w:val="20"/>
      <w:szCs w:val="20"/>
      <w:lang w:eastAsia="ru-RU"/>
    </w:rPr>
  </w:style>
  <w:style w:type="paragraph" w:styleId="af6">
    <w:name w:val="header"/>
    <w:basedOn w:val="a"/>
    <w:link w:val="1d"/>
    <w:rsid w:val="007E2F8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6"/>
    <w:rsid w:val="007E2F81"/>
    <w:rPr>
      <w:rFonts w:ascii="Times New Roman" w:eastAsia="Times New Roman" w:hAnsi="Times New Roman" w:cs="Times New Roman"/>
      <w:sz w:val="20"/>
      <w:szCs w:val="20"/>
      <w:lang w:eastAsia="ru-RU"/>
    </w:rPr>
  </w:style>
  <w:style w:type="paragraph" w:styleId="af7">
    <w:name w:val="footer"/>
    <w:basedOn w:val="a"/>
    <w:link w:val="1e"/>
    <w:rsid w:val="007E2F8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7"/>
    <w:rsid w:val="007E2F81"/>
    <w:rPr>
      <w:rFonts w:ascii="Times New Roman" w:eastAsia="Times New Roman" w:hAnsi="Times New Roman" w:cs="Times New Roman"/>
      <w:sz w:val="20"/>
      <w:szCs w:val="20"/>
      <w:lang w:eastAsia="ru-RU"/>
    </w:rPr>
  </w:style>
  <w:style w:type="paragraph" w:customStyle="1" w:styleId="112">
    <w:name w:val="Абзац списка11"/>
    <w:basedOn w:val="a"/>
    <w:rsid w:val="007E2F8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7E2F8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7E2F8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7E2F8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7E2F8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7E2F8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7E2F8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7E2F8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7E2F8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7E2F8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7E2F8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7E2F8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7E2F8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7E2F8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7E2F8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7E2F8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7E2F8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7E2F8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7E2F8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7E2F8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7E2F8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7E2F8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7E2F8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7E2F8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7E2F8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7E2F8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7E2F8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7E2F8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7E2F8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7E2F8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8">
    <w:name w:val="Заголовок таблицы"/>
    <w:basedOn w:val="aa"/>
    <w:rsid w:val="007E2F81"/>
    <w:pPr>
      <w:widowControl/>
      <w:jc w:val="center"/>
    </w:pPr>
    <w:rPr>
      <w:rFonts w:ascii="Times New Roman" w:eastAsia="Times New Roman" w:hAnsi="Times New Roman" w:cs="Times New Roman"/>
      <w:b/>
      <w:bCs/>
      <w:kern w:val="0"/>
      <w:szCs w:val="20"/>
      <w:lang w:eastAsia="ru-RU"/>
    </w:rPr>
  </w:style>
  <w:style w:type="character" w:styleId="af9">
    <w:name w:val="page number"/>
    <w:basedOn w:val="a1"/>
    <w:uiPriority w:val="99"/>
    <w:semiHidden/>
    <w:unhideWhenUsed/>
    <w:rsid w:val="007E2F81"/>
  </w:style>
  <w:style w:type="paragraph" w:styleId="afa">
    <w:name w:val="Title"/>
    <w:basedOn w:val="a"/>
    <w:link w:val="afb"/>
    <w:uiPriority w:val="99"/>
    <w:qFormat/>
    <w:rsid w:val="007E2F8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b">
    <w:name w:val="Название Знак"/>
    <w:basedOn w:val="a1"/>
    <w:link w:val="afa"/>
    <w:uiPriority w:val="99"/>
    <w:rsid w:val="007E2F81"/>
    <w:rPr>
      <w:rFonts w:ascii="Times New Roman" w:eastAsia="Times New Roman" w:hAnsi="Times New Roman" w:cs="Times New Roman"/>
      <w:b/>
      <w:sz w:val="40"/>
      <w:szCs w:val="20"/>
      <w:lang w:eastAsia="ru-RU"/>
    </w:rPr>
  </w:style>
  <w:style w:type="paragraph" w:customStyle="1" w:styleId="afc">
    <w:name w:val="Îñíîâíîé òåêñò"/>
    <w:basedOn w:val="a"/>
    <w:uiPriority w:val="99"/>
    <w:rsid w:val="007E2F8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3">
    <w:name w:val="Цветной список — акцент 11"/>
    <w:basedOn w:val="a"/>
    <w:uiPriority w:val="99"/>
    <w:qFormat/>
    <w:rsid w:val="007E2F8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7E2F81"/>
    <w:rPr>
      <w:rFonts w:ascii="Times New Roman" w:hAnsi="Times New Roman"/>
      <w:b/>
      <w:sz w:val="16"/>
    </w:rPr>
  </w:style>
  <w:style w:type="paragraph" w:customStyle="1" w:styleId="ConsNormal">
    <w:name w:val="ConsNormal"/>
    <w:uiPriority w:val="99"/>
    <w:rsid w:val="007E2F81"/>
    <w:pPr>
      <w:snapToGrid w:val="0"/>
      <w:spacing w:after="0" w:line="240" w:lineRule="auto"/>
      <w:ind w:firstLine="720"/>
    </w:pPr>
    <w:rPr>
      <w:rFonts w:ascii="Consultant" w:eastAsia="Times New Roman" w:hAnsi="Consultant" w:cs="Times New Roman"/>
      <w:sz w:val="24"/>
      <w:szCs w:val="20"/>
      <w:lang w:eastAsia="ru-RU"/>
    </w:rPr>
  </w:style>
  <w:style w:type="character" w:styleId="afd">
    <w:name w:val="annotation reference"/>
    <w:uiPriority w:val="99"/>
    <w:semiHidden/>
    <w:unhideWhenUsed/>
    <w:rsid w:val="007E2F81"/>
    <w:rPr>
      <w:rFonts w:cs="Times New Roman"/>
      <w:sz w:val="16"/>
      <w:szCs w:val="16"/>
    </w:rPr>
  </w:style>
  <w:style w:type="paragraph" w:styleId="afe">
    <w:name w:val="annotation text"/>
    <w:basedOn w:val="a"/>
    <w:link w:val="aff"/>
    <w:uiPriority w:val="99"/>
    <w:semiHidden/>
    <w:unhideWhenUsed/>
    <w:rsid w:val="007E2F81"/>
    <w:pPr>
      <w:suppressAutoHyphens/>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semiHidden/>
    <w:rsid w:val="007E2F8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7E2F81"/>
    <w:rPr>
      <w:b/>
      <w:bCs/>
    </w:rPr>
  </w:style>
  <w:style w:type="character" w:customStyle="1" w:styleId="aff1">
    <w:name w:val="Тема примечания Знак"/>
    <w:basedOn w:val="aff"/>
    <w:link w:val="aff0"/>
    <w:uiPriority w:val="99"/>
    <w:semiHidden/>
    <w:rsid w:val="007E2F8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7E2F81"/>
    <w:rPr>
      <w:rFonts w:ascii="Tahoma" w:hAnsi="Tahoma" w:cs="Tahoma"/>
      <w:sz w:val="16"/>
      <w:szCs w:val="16"/>
    </w:rPr>
  </w:style>
  <w:style w:type="paragraph" w:styleId="26">
    <w:name w:val="Body Text Indent 2"/>
    <w:basedOn w:val="a"/>
    <w:link w:val="27"/>
    <w:uiPriority w:val="99"/>
    <w:semiHidden/>
    <w:unhideWhenUsed/>
    <w:rsid w:val="007E2F81"/>
    <w:pPr>
      <w:spacing w:after="120" w:line="480" w:lineRule="auto"/>
      <w:ind w:left="283"/>
    </w:pPr>
  </w:style>
  <w:style w:type="character" w:customStyle="1" w:styleId="27">
    <w:name w:val="Основной текст с отступом 2 Знак"/>
    <w:basedOn w:val="a1"/>
    <w:link w:val="26"/>
    <w:uiPriority w:val="99"/>
    <w:semiHidden/>
    <w:rsid w:val="007E2F81"/>
  </w:style>
  <w:style w:type="numbering" w:customStyle="1" w:styleId="34">
    <w:name w:val="Нет списка3"/>
    <w:next w:val="a3"/>
    <w:uiPriority w:val="99"/>
    <w:semiHidden/>
    <w:unhideWhenUsed/>
    <w:rsid w:val="007E2F81"/>
  </w:style>
  <w:style w:type="table" w:customStyle="1" w:styleId="28">
    <w:name w:val="Сетка таблицы2"/>
    <w:basedOn w:val="a2"/>
    <w:next w:val="a5"/>
    <w:uiPriority w:val="59"/>
    <w:rsid w:val="007E2F8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7E2F81"/>
  </w:style>
  <w:style w:type="table" w:customStyle="1" w:styleId="35">
    <w:name w:val="Сетка таблицы3"/>
    <w:basedOn w:val="a2"/>
    <w:next w:val="a5"/>
    <w:uiPriority w:val="59"/>
    <w:rsid w:val="007E2F8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7E2F81"/>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7E2F8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7E2F81"/>
  </w:style>
  <w:style w:type="paragraph" w:styleId="aff2">
    <w:name w:val="Normal (Web)"/>
    <w:basedOn w:val="a"/>
    <w:uiPriority w:val="99"/>
    <w:unhideWhenUsed/>
    <w:rsid w:val="007E2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7E2F81"/>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7E2F81"/>
    <w:rPr>
      <w:rFonts w:ascii="Times New Roman CYR" w:eastAsia="Times New Roman" w:hAnsi="Times New Roman CYR" w:cs="Times New Roman"/>
      <w:sz w:val="20"/>
      <w:szCs w:val="20"/>
      <w:lang w:eastAsia="ru-RU"/>
    </w:rPr>
  </w:style>
  <w:style w:type="paragraph" w:customStyle="1" w:styleId="CharChar">
    <w:name w:val="Char Char"/>
    <w:basedOn w:val="a"/>
    <w:rsid w:val="007E2F8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7E2F81"/>
    <w:pPr>
      <w:spacing w:after="0" w:line="240" w:lineRule="auto"/>
    </w:pPr>
    <w:rPr>
      <w:rFonts w:ascii="Times New Roman CYR" w:eastAsia="Times New Roman" w:hAnsi="Times New Roman CYR" w:cs="Times New Roman"/>
      <w:sz w:val="20"/>
      <w:szCs w:val="20"/>
      <w:lang w:eastAsia="ru-RU"/>
    </w:rPr>
  </w:style>
  <w:style w:type="paragraph" w:styleId="aff3">
    <w:name w:val="No Spacing"/>
    <w:qFormat/>
    <w:rsid w:val="007E2F81"/>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7E2F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7E2F81"/>
  </w:style>
  <w:style w:type="paragraph" w:customStyle="1" w:styleId="Style2">
    <w:name w:val="Style2"/>
    <w:basedOn w:val="a"/>
    <w:rsid w:val="007E2F81"/>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4">
    <w:name w:val="Знак"/>
    <w:basedOn w:val="a"/>
    <w:rsid w:val="007E2F81"/>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7E2F81"/>
  </w:style>
  <w:style w:type="table" w:customStyle="1" w:styleId="40">
    <w:name w:val="Сетка таблицы4"/>
    <w:basedOn w:val="a2"/>
    <w:next w:val="a5"/>
    <w:uiPriority w:val="59"/>
    <w:rsid w:val="007E2F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2"/>
    <w:uiPriority w:val="60"/>
    <w:rsid w:val="007E2F81"/>
    <w:pPr>
      <w:spacing w:after="0" w:line="240" w:lineRule="auto"/>
    </w:pPr>
    <w:rPr>
      <w:rFonts w:eastAsiaTheme="minorEastAsia"/>
      <w:color w:val="31849B" w:themeColor="accent5" w:themeShade="BF"/>
      <w:lang w:eastAsia="ru-R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53">
    <w:name w:val="Сетка таблицы5"/>
    <w:basedOn w:val="a2"/>
    <w:next w:val="a5"/>
    <w:uiPriority w:val="59"/>
    <w:rsid w:val="007E2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661E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9">
    <w:name w:val="xl119"/>
    <w:basedOn w:val="a"/>
    <w:rsid w:val="00661E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0">
    <w:name w:val="xl120"/>
    <w:basedOn w:val="a"/>
    <w:rsid w:val="00661E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1">
    <w:name w:val="xl121"/>
    <w:basedOn w:val="a"/>
    <w:rsid w:val="00661E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661E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3">
    <w:name w:val="xl123"/>
    <w:basedOn w:val="a"/>
    <w:rsid w:val="00661E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661E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661E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661E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7">
    <w:name w:val="xl127"/>
    <w:basedOn w:val="a"/>
    <w:rsid w:val="00661E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8">
    <w:name w:val="xl128"/>
    <w:basedOn w:val="a"/>
    <w:rsid w:val="00661E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9">
    <w:name w:val="xl129"/>
    <w:basedOn w:val="a"/>
    <w:rsid w:val="00661E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0">
    <w:name w:val="xl130"/>
    <w:basedOn w:val="a"/>
    <w:rsid w:val="00661E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1">
    <w:name w:val="xl131"/>
    <w:basedOn w:val="a"/>
    <w:rsid w:val="00661E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2">
    <w:name w:val="xl132"/>
    <w:basedOn w:val="a"/>
    <w:rsid w:val="00661E10"/>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3">
    <w:name w:val="xl133"/>
    <w:basedOn w:val="a"/>
    <w:rsid w:val="00661E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4">
    <w:name w:val="xl134"/>
    <w:basedOn w:val="a"/>
    <w:rsid w:val="00661E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35">
    <w:name w:val="xl135"/>
    <w:basedOn w:val="a"/>
    <w:rsid w:val="00661E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36">
    <w:name w:val="xl136"/>
    <w:basedOn w:val="a"/>
    <w:rsid w:val="00661E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37">
    <w:name w:val="xl137"/>
    <w:basedOn w:val="a"/>
    <w:rsid w:val="00661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8">
    <w:name w:val="xl138"/>
    <w:basedOn w:val="a"/>
    <w:rsid w:val="00661E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39">
    <w:name w:val="xl139"/>
    <w:basedOn w:val="a"/>
    <w:rsid w:val="00661E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0">
    <w:name w:val="xl140"/>
    <w:basedOn w:val="a"/>
    <w:rsid w:val="00661E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0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win.v@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47</Pages>
  <Words>17218</Words>
  <Characters>98147</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2022-06-14T03:30:00Z</dcterms:created>
  <dcterms:modified xsi:type="dcterms:W3CDTF">2022-07-04T02:15:00Z</dcterms:modified>
</cp:coreProperties>
</file>