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63" w:rsidRPr="00A648D8" w:rsidRDefault="00A648D8" w:rsidP="00A648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8D8">
        <w:rPr>
          <w:rFonts w:ascii="Times New Roman" w:hAnsi="Times New Roman" w:cs="Times New Roman"/>
          <w:b/>
          <w:sz w:val="24"/>
          <w:szCs w:val="24"/>
        </w:rPr>
        <w:t xml:space="preserve">ОПИСАНИЕ ОБЪЕКТА ЗАКУПКИ  </w:t>
      </w:r>
    </w:p>
    <w:p w:rsidR="00C34A08" w:rsidRPr="000E1A14" w:rsidRDefault="00975163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</w:t>
      </w:r>
      <w:r w:rsidR="00BA6B59">
        <w:t xml:space="preserve">          </w:t>
      </w:r>
      <w:r w:rsidR="00BA6B59" w:rsidRPr="000E1A14">
        <w:rPr>
          <w:rFonts w:ascii="Times New Roman" w:hAnsi="Times New Roman" w:cs="Times New Roman"/>
          <w:b/>
          <w:sz w:val="28"/>
          <w:szCs w:val="28"/>
        </w:rPr>
        <w:t>Техническое задание</w:t>
      </w:r>
    </w:p>
    <w:p w:rsidR="00C94212" w:rsidRPr="000E1A14" w:rsidRDefault="00C94212">
      <w:pPr>
        <w:rPr>
          <w:rFonts w:ascii="Times New Roman" w:hAnsi="Times New Roman" w:cs="Times New Roman"/>
          <w:sz w:val="24"/>
          <w:szCs w:val="24"/>
        </w:rPr>
      </w:pPr>
      <w:r w:rsidRPr="000E1A1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BA6B59" w:rsidRPr="000E1A14">
        <w:rPr>
          <w:rFonts w:ascii="Times New Roman" w:hAnsi="Times New Roman" w:cs="Times New Roman"/>
          <w:b/>
          <w:sz w:val="24"/>
          <w:szCs w:val="24"/>
        </w:rPr>
        <w:t>Наименование выполняемых работ:</w:t>
      </w:r>
      <w:r w:rsidR="00BA6B59" w:rsidRPr="000E1A14">
        <w:rPr>
          <w:rFonts w:ascii="Times New Roman" w:hAnsi="Times New Roman" w:cs="Times New Roman"/>
          <w:sz w:val="24"/>
          <w:szCs w:val="24"/>
        </w:rPr>
        <w:t xml:space="preserve">    </w:t>
      </w:r>
      <w:r w:rsidR="00BA6B59" w:rsidRPr="000E1A1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01FD" w:rsidRPr="000E1A14">
        <w:rPr>
          <w:rFonts w:ascii="Times New Roman" w:hAnsi="Times New Roman" w:cs="Times New Roman"/>
          <w:sz w:val="24"/>
          <w:szCs w:val="24"/>
        </w:rPr>
        <w:t>Выполнение работ по текущему ремонту асфальтного покрытия внутриквартальной территории университета</w:t>
      </w:r>
      <w:r w:rsidR="002B26FD" w:rsidRPr="000E1A14">
        <w:rPr>
          <w:rFonts w:ascii="Times New Roman" w:hAnsi="Times New Roman" w:cs="Times New Roman"/>
          <w:sz w:val="24"/>
          <w:szCs w:val="24"/>
        </w:rPr>
        <w:t>.</w:t>
      </w:r>
    </w:p>
    <w:p w:rsidR="00BA6B59" w:rsidRPr="000E1A14" w:rsidRDefault="00C94212">
      <w:pPr>
        <w:rPr>
          <w:rFonts w:ascii="Times New Roman" w:hAnsi="Times New Roman" w:cs="Times New Roman"/>
          <w:sz w:val="24"/>
          <w:szCs w:val="24"/>
        </w:rPr>
      </w:pPr>
      <w:r w:rsidRPr="000E1A14">
        <w:rPr>
          <w:rFonts w:ascii="Times New Roman" w:hAnsi="Times New Roman" w:cs="Times New Roman"/>
          <w:b/>
          <w:sz w:val="24"/>
          <w:szCs w:val="24"/>
        </w:rPr>
        <w:t>2. Количество</w:t>
      </w:r>
      <w:r w:rsidR="00755BE9" w:rsidRPr="000E1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b/>
          <w:sz w:val="24"/>
          <w:szCs w:val="24"/>
        </w:rPr>
        <w:t xml:space="preserve"> выполняемых</w:t>
      </w:r>
      <w:r w:rsidR="00755BE9" w:rsidRPr="000E1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b/>
          <w:sz w:val="24"/>
          <w:szCs w:val="24"/>
        </w:rPr>
        <w:t xml:space="preserve"> работ:</w:t>
      </w:r>
      <w:r w:rsidRPr="000E1A14">
        <w:rPr>
          <w:rFonts w:ascii="Times New Roman" w:hAnsi="Times New Roman" w:cs="Times New Roman"/>
          <w:sz w:val="24"/>
          <w:szCs w:val="24"/>
        </w:rPr>
        <w:t xml:space="preserve">   </w:t>
      </w:r>
      <w:r w:rsidR="00C51D7B" w:rsidRPr="000E1A14">
        <w:rPr>
          <w:rFonts w:ascii="Times New Roman" w:hAnsi="Times New Roman" w:cs="Times New Roman"/>
          <w:sz w:val="24"/>
          <w:szCs w:val="24"/>
        </w:rPr>
        <w:t>987,00</w:t>
      </w:r>
      <w:r w:rsidR="00754B1B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9B3295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754B1B" w:rsidRPr="000E1A14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="00754B1B" w:rsidRPr="000E1A1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754B1B" w:rsidRPr="000E1A14">
        <w:rPr>
          <w:rFonts w:ascii="Times New Roman" w:hAnsi="Times New Roman" w:cs="Times New Roman"/>
          <w:sz w:val="24"/>
          <w:szCs w:val="24"/>
        </w:rPr>
        <w:t>.</w:t>
      </w:r>
      <w:r w:rsidR="00755BE9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754B1B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C275B3" w:rsidRPr="000E1A14">
        <w:rPr>
          <w:rFonts w:ascii="Times New Roman" w:hAnsi="Times New Roman" w:cs="Times New Roman"/>
          <w:sz w:val="24"/>
          <w:szCs w:val="24"/>
        </w:rPr>
        <w:t xml:space="preserve">Место </w:t>
      </w:r>
      <w:r w:rsidR="00755BE9" w:rsidRPr="000E1A14">
        <w:rPr>
          <w:rFonts w:ascii="Times New Roman" w:hAnsi="Times New Roman" w:cs="Times New Roman"/>
          <w:sz w:val="24"/>
          <w:szCs w:val="24"/>
        </w:rPr>
        <w:t xml:space="preserve">расположения     ремонтируемых  участков  и    планировочные  решения </w:t>
      </w:r>
      <w:r w:rsidR="00AB4292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755BE9" w:rsidRPr="000E1A14">
        <w:rPr>
          <w:rFonts w:ascii="Times New Roman" w:hAnsi="Times New Roman" w:cs="Times New Roman"/>
          <w:sz w:val="24"/>
          <w:szCs w:val="24"/>
        </w:rPr>
        <w:t>уточняются  у заказчика.</w:t>
      </w:r>
      <w:r w:rsidR="00367750" w:rsidRPr="000E1A14">
        <w:t xml:space="preserve"> </w:t>
      </w:r>
    </w:p>
    <w:p w:rsidR="00755BE9" w:rsidRPr="000E1A14" w:rsidRDefault="00755BE9" w:rsidP="00A90A62">
      <w:pPr>
        <w:jc w:val="both"/>
        <w:rPr>
          <w:rFonts w:ascii="Times New Roman" w:hAnsi="Times New Roman" w:cs="Times New Roman"/>
          <w:sz w:val="24"/>
          <w:szCs w:val="24"/>
        </w:rPr>
      </w:pPr>
      <w:r w:rsidRPr="000E1A14">
        <w:rPr>
          <w:rFonts w:ascii="Times New Roman" w:hAnsi="Times New Roman" w:cs="Times New Roman"/>
          <w:b/>
          <w:sz w:val="24"/>
          <w:szCs w:val="24"/>
        </w:rPr>
        <w:t>3.</w:t>
      </w:r>
      <w:r w:rsidR="00975163" w:rsidRPr="000E1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b/>
          <w:sz w:val="24"/>
          <w:szCs w:val="24"/>
        </w:rPr>
        <w:t>Общие требования к выполнению работ:</w:t>
      </w:r>
      <w:r w:rsidRPr="000E1A14">
        <w:rPr>
          <w:rFonts w:ascii="Times New Roman" w:hAnsi="Times New Roman" w:cs="Times New Roman"/>
          <w:sz w:val="24"/>
          <w:szCs w:val="24"/>
        </w:rPr>
        <w:t xml:space="preserve">       Перед    началом    работ    по     ремонту асфальтного покрытия   Подрядчик  в  </w:t>
      </w:r>
      <w:r w:rsidR="00B901FD" w:rsidRPr="000E1A14">
        <w:rPr>
          <w:rFonts w:ascii="Times New Roman" w:hAnsi="Times New Roman" w:cs="Times New Roman"/>
          <w:sz w:val="24"/>
          <w:szCs w:val="24"/>
        </w:rPr>
        <w:t xml:space="preserve"> течение</w:t>
      </w:r>
      <w:r w:rsidRPr="000E1A14">
        <w:rPr>
          <w:rFonts w:ascii="Times New Roman" w:hAnsi="Times New Roman" w:cs="Times New Roman"/>
          <w:sz w:val="24"/>
          <w:szCs w:val="24"/>
        </w:rPr>
        <w:t xml:space="preserve">   3   рабочих  дней  должен предоставить и согласовать с  Заказчиком </w:t>
      </w:r>
      <w:r w:rsidR="0033717C" w:rsidRPr="000E1A14">
        <w:rPr>
          <w:rFonts w:ascii="Times New Roman" w:hAnsi="Times New Roman" w:cs="Times New Roman"/>
          <w:sz w:val="24"/>
          <w:szCs w:val="24"/>
        </w:rPr>
        <w:t xml:space="preserve"> ППР </w:t>
      </w:r>
      <w:r w:rsidRPr="000E1A1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>и график   производства   работ.  При устройстве асфальтобетонного покрытия, должны быть выполнены   требования соответствующих нормативных д</w:t>
      </w:r>
      <w:r w:rsidR="00EE632B" w:rsidRPr="000E1A14">
        <w:rPr>
          <w:rFonts w:ascii="Times New Roman" w:hAnsi="Times New Roman" w:cs="Times New Roman"/>
          <w:sz w:val="24"/>
          <w:szCs w:val="24"/>
        </w:rPr>
        <w:t>окументов</w:t>
      </w:r>
      <w:r w:rsidRPr="000E1A14">
        <w:rPr>
          <w:rFonts w:ascii="Times New Roman" w:hAnsi="Times New Roman" w:cs="Times New Roman"/>
          <w:sz w:val="24"/>
          <w:szCs w:val="24"/>
        </w:rPr>
        <w:t>,</w:t>
      </w:r>
      <w:r w:rsidR="00EE632B" w:rsidRPr="000E1A14">
        <w:rPr>
          <w:rFonts w:ascii="Times New Roman" w:hAnsi="Times New Roman" w:cs="Times New Roman"/>
          <w:sz w:val="24"/>
          <w:szCs w:val="24"/>
        </w:rPr>
        <w:t xml:space="preserve"> "СП 34.13330.2012. Свод правил. Автомобильные дороги. Актуализированная редакция СНиП 2.05.02-85*",</w:t>
      </w:r>
      <w:r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EE632B" w:rsidRPr="000E1A14">
        <w:rPr>
          <w:rFonts w:ascii="Times New Roman" w:hAnsi="Times New Roman" w:cs="Times New Roman"/>
          <w:sz w:val="24"/>
          <w:szCs w:val="24"/>
        </w:rPr>
        <w:t xml:space="preserve">"СП 78.13330.2012. Свод правил. Автомобильные дороги. Актуализированная редакция СНиП 3.06.03-85", </w:t>
      </w:r>
      <w:r w:rsidRPr="000E1A14">
        <w:rPr>
          <w:rFonts w:ascii="Times New Roman" w:hAnsi="Times New Roman" w:cs="Times New Roman"/>
          <w:sz w:val="24"/>
          <w:szCs w:val="24"/>
        </w:rPr>
        <w:t>ГОСТ 8267-93 «Щебень и гравий из плотных горных   пород   для   строительных   работ.  Технические у</w:t>
      </w:r>
      <w:r w:rsidR="00EE632B" w:rsidRPr="000E1A14">
        <w:rPr>
          <w:rFonts w:ascii="Times New Roman" w:hAnsi="Times New Roman" w:cs="Times New Roman"/>
          <w:sz w:val="24"/>
          <w:szCs w:val="24"/>
        </w:rPr>
        <w:t xml:space="preserve">словия»,  </w:t>
      </w:r>
      <w:r w:rsidR="00976D1E" w:rsidRPr="000E1A14">
        <w:rPr>
          <w:rFonts w:ascii="Times New Roman" w:hAnsi="Times New Roman" w:cs="Times New Roman"/>
          <w:sz w:val="24"/>
          <w:szCs w:val="24"/>
        </w:rPr>
        <w:t>"ГОСТ 6665-91. Межгосударственный стандарт. Камни бетонные и железобетонные бортовые. Технические условия"</w:t>
      </w:r>
      <w:r w:rsidR="00EE632B" w:rsidRPr="000E1A14">
        <w:rPr>
          <w:rFonts w:ascii="Times New Roman" w:hAnsi="Times New Roman" w:cs="Times New Roman"/>
          <w:sz w:val="24"/>
          <w:szCs w:val="24"/>
        </w:rPr>
        <w:t xml:space="preserve">     ГОСТ 31015-2002 </w:t>
      </w:r>
      <w:r w:rsidRPr="000E1A14">
        <w:rPr>
          <w:rFonts w:ascii="Times New Roman" w:hAnsi="Times New Roman" w:cs="Times New Roman"/>
          <w:sz w:val="24"/>
          <w:szCs w:val="24"/>
        </w:rPr>
        <w:t>«Смеси асфальтобетонные и асфальтобетон щебеночно-мастичные. Технические условия», Асфальтобетонные смеси должн</w:t>
      </w:r>
      <w:r w:rsidR="001722AF" w:rsidRPr="000E1A14">
        <w:rPr>
          <w:rFonts w:ascii="Times New Roman" w:hAnsi="Times New Roman" w:cs="Times New Roman"/>
          <w:sz w:val="24"/>
          <w:szCs w:val="24"/>
        </w:rPr>
        <w:t>ы соответствовать ГОСТ 9128-2013</w:t>
      </w:r>
      <w:r w:rsidRPr="000E1A14">
        <w:rPr>
          <w:rFonts w:ascii="Times New Roman" w:hAnsi="Times New Roman" w:cs="Times New Roman"/>
          <w:sz w:val="24"/>
          <w:szCs w:val="24"/>
        </w:rPr>
        <w:t xml:space="preserve"> «Смеси асфальтобетонные дорожные, аэродромные и асфальтобетон. Технические условия», битумы, предназначенные в качестве вяжущего материала - ГОСТ 22245-90* «Битумы нефтяные дорожные в</w:t>
      </w:r>
      <w:r w:rsidR="0098235D" w:rsidRPr="000E1A14">
        <w:rPr>
          <w:rFonts w:ascii="Times New Roman" w:hAnsi="Times New Roman" w:cs="Times New Roman"/>
          <w:sz w:val="24"/>
          <w:szCs w:val="24"/>
        </w:rPr>
        <w:t>язкие. Технические условия».</w:t>
      </w:r>
      <w:r w:rsidR="00976D1E" w:rsidRPr="000E1A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F2F" w:rsidRPr="000E1A14" w:rsidRDefault="00816510" w:rsidP="00816510">
      <w:pPr>
        <w:rPr>
          <w:rFonts w:ascii="Times New Roman" w:hAnsi="Times New Roman" w:cs="Times New Roman"/>
          <w:sz w:val="24"/>
          <w:szCs w:val="24"/>
        </w:rPr>
      </w:pPr>
      <w:r w:rsidRPr="000E1A14">
        <w:rPr>
          <w:rFonts w:ascii="Times New Roman" w:hAnsi="Times New Roman" w:cs="Times New Roman"/>
          <w:sz w:val="24"/>
          <w:szCs w:val="24"/>
        </w:rPr>
        <w:t xml:space="preserve">При производстве  </w:t>
      </w:r>
      <w:r w:rsidR="00A46C27" w:rsidRPr="000E1A14">
        <w:rPr>
          <w:rFonts w:ascii="Times New Roman" w:hAnsi="Times New Roman" w:cs="Times New Roman"/>
          <w:sz w:val="24"/>
          <w:szCs w:val="24"/>
        </w:rPr>
        <w:t xml:space="preserve">работ </w:t>
      </w:r>
      <w:r w:rsidRPr="000E1A14">
        <w:rPr>
          <w:rFonts w:ascii="Times New Roman" w:hAnsi="Times New Roman" w:cs="Times New Roman"/>
          <w:sz w:val="24"/>
          <w:szCs w:val="24"/>
        </w:rPr>
        <w:t xml:space="preserve">необходимо составить акты на скрытые  работы:                                                                                                                          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   </w:t>
      </w:r>
      <w:r w:rsidR="008E1F5F" w:rsidRPr="000E1A1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                             - у</w:t>
      </w:r>
      <w:r w:rsidRPr="000E1A14">
        <w:rPr>
          <w:rFonts w:ascii="Times New Roman" w:hAnsi="Times New Roman" w:cs="Times New Roman"/>
          <w:sz w:val="24"/>
          <w:szCs w:val="24"/>
        </w:rPr>
        <w:t>ст</w:t>
      </w:r>
      <w:r w:rsidR="0047408D" w:rsidRPr="000E1A14">
        <w:rPr>
          <w:rFonts w:ascii="Times New Roman" w:hAnsi="Times New Roman" w:cs="Times New Roman"/>
          <w:sz w:val="24"/>
          <w:szCs w:val="24"/>
        </w:rPr>
        <w:t xml:space="preserve">ройство щебеночного основания;                                                                      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                            - о</w:t>
      </w:r>
      <w:r w:rsidR="0047408D" w:rsidRPr="000E1A14">
        <w:rPr>
          <w:rFonts w:ascii="Times New Roman" w:hAnsi="Times New Roman" w:cs="Times New Roman"/>
          <w:sz w:val="24"/>
          <w:szCs w:val="24"/>
        </w:rPr>
        <w:t xml:space="preserve">бработка основания жидким битумом                                                                                                                                                                  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816510" w:rsidRPr="000E1A14" w:rsidRDefault="00816510" w:rsidP="0081651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E1A14">
        <w:rPr>
          <w:rFonts w:ascii="Times New Roman" w:hAnsi="Times New Roman" w:cs="Times New Roman"/>
          <w:sz w:val="24"/>
          <w:szCs w:val="24"/>
        </w:rPr>
        <w:t>Работы по ремонту асфальтобетонного покрытия должны соответствовать   утве</w:t>
      </w:r>
      <w:r w:rsidR="008C01FF">
        <w:rPr>
          <w:rFonts w:ascii="Times New Roman" w:hAnsi="Times New Roman" w:cs="Times New Roman"/>
          <w:sz w:val="24"/>
          <w:szCs w:val="24"/>
        </w:rPr>
        <w:t>ржденной Заказчиком планом производства работ</w:t>
      </w:r>
      <w:r w:rsidR="00C275B3" w:rsidRPr="000E1A14">
        <w:rPr>
          <w:rFonts w:ascii="Times New Roman" w:hAnsi="Times New Roman" w:cs="Times New Roman"/>
          <w:sz w:val="24"/>
          <w:szCs w:val="24"/>
        </w:rPr>
        <w:t xml:space="preserve">,  актам </w:t>
      </w:r>
      <w:r w:rsidR="00DF6AAC" w:rsidRPr="000E1A14">
        <w:rPr>
          <w:rFonts w:ascii="Times New Roman" w:hAnsi="Times New Roman" w:cs="Times New Roman"/>
          <w:sz w:val="24"/>
          <w:szCs w:val="24"/>
        </w:rPr>
        <w:t>на освидетельствование скрытых  работ</w:t>
      </w:r>
      <w:r w:rsidR="00C275B3" w:rsidRPr="000E1A14">
        <w:rPr>
          <w:rFonts w:ascii="Times New Roman" w:hAnsi="Times New Roman" w:cs="Times New Roman"/>
          <w:sz w:val="24"/>
          <w:szCs w:val="24"/>
        </w:rPr>
        <w:t>,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 xml:space="preserve">журналам производства работ  и  лабораторным  данным;                                                                                                                                               </w:t>
      </w:r>
      <w:r w:rsidR="003913B6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>Отклонения   не  должны  превышать:  по  ширине   покрытия  - 10 см;  по  толщине - 10%; высотные   отметки    по   оси - 5 см; по  поперечному   уклону - 5%; по ровности - 3 - 5 мм (просвет под 3-метровой рейкой).</w:t>
      </w:r>
      <w:proofErr w:type="gramEnd"/>
      <w:r w:rsidRPr="000E1A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Толщина  слоя  асфальтобетонного   покрытия    </w:t>
      </w:r>
      <w:r w:rsidR="006F7106" w:rsidRPr="000E1A14">
        <w:rPr>
          <w:rFonts w:ascii="Times New Roman" w:hAnsi="Times New Roman" w:cs="Times New Roman"/>
          <w:sz w:val="24"/>
          <w:szCs w:val="24"/>
        </w:rPr>
        <w:t xml:space="preserve">должна   быть   не   менее   5 </w:t>
      </w:r>
      <w:r w:rsidRPr="000E1A14">
        <w:rPr>
          <w:rFonts w:ascii="Times New Roman" w:hAnsi="Times New Roman" w:cs="Times New Roman"/>
          <w:sz w:val="24"/>
          <w:szCs w:val="24"/>
        </w:rPr>
        <w:t>см   и  иметь   с</w:t>
      </w:r>
      <w:r w:rsidR="001E1907" w:rsidRPr="000E1A14">
        <w:rPr>
          <w:rFonts w:ascii="Times New Roman" w:hAnsi="Times New Roman" w:cs="Times New Roman"/>
          <w:sz w:val="24"/>
          <w:szCs w:val="24"/>
        </w:rPr>
        <w:t>цепление их с нижележащим слоем</w:t>
      </w:r>
      <w:r w:rsidRPr="000E1A14">
        <w:rPr>
          <w:rFonts w:ascii="Times New Roman" w:hAnsi="Times New Roman" w:cs="Times New Roman"/>
          <w:sz w:val="24"/>
          <w:szCs w:val="24"/>
        </w:rPr>
        <w:t>. Основание  или слой асфальтобетона за  3-5 часов до  укладки  асфальтобетонной смеси должны быть обработаны жидким битумом или битумной</w:t>
      </w:r>
      <w:r w:rsidR="00153E03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эмульсией</w:t>
      </w:r>
      <w:r w:rsidR="00153E03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из расчета </w:t>
      </w:r>
      <w:r w:rsidR="00153E03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>0,5 л/м</w:t>
      </w:r>
      <w:proofErr w:type="gramStart"/>
      <w:r w:rsidRPr="000E1A1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0E1A14">
        <w:rPr>
          <w:rFonts w:ascii="Times New Roman" w:hAnsi="Times New Roman" w:cs="Times New Roman"/>
          <w:sz w:val="24"/>
          <w:szCs w:val="24"/>
        </w:rPr>
        <w:t>.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="00153E03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>Для  определения     физико-механических  свойств   уложенного  асфальтобетонного   покрытия   необходимо   отобрать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керны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или вырубки.       </w:t>
      </w:r>
      <w:r w:rsidR="003913B6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>При  производстве  работ  использовать  сертифицированные   материалы и</w:t>
      </w:r>
      <w:r w:rsidR="00C275B3" w:rsidRPr="000E1A14">
        <w:rPr>
          <w:rFonts w:ascii="Times New Roman" w:hAnsi="Times New Roman" w:cs="Times New Roman"/>
          <w:sz w:val="24"/>
          <w:szCs w:val="24"/>
        </w:rPr>
        <w:t xml:space="preserve"> оборудование, отвечающие  требованиям  ГОСТ. Работы  </w:t>
      </w:r>
      <w:r w:rsidRPr="000E1A14">
        <w:rPr>
          <w:rFonts w:ascii="Times New Roman" w:hAnsi="Times New Roman" w:cs="Times New Roman"/>
          <w:sz w:val="24"/>
          <w:szCs w:val="24"/>
        </w:rPr>
        <w:t>по  ремонту  асфальтобетонного  покрытия  выполняются  силами   Подрядчика.   По   завершению   работ,    подрядная     организация     обязана   предоставить    заключение     лаборатории    по    качеству  асфальтобетона   и    комплект         исполнительной    документац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ии,     а   также  паспорта и  </w:t>
      </w:r>
      <w:proofErr w:type="gramStart"/>
      <w:r w:rsidRPr="000E1A14">
        <w:rPr>
          <w:rFonts w:ascii="Times New Roman" w:hAnsi="Times New Roman" w:cs="Times New Roman"/>
          <w:sz w:val="24"/>
          <w:szCs w:val="24"/>
        </w:rPr>
        <w:t>сертификаты</w:t>
      </w:r>
      <w:proofErr w:type="gramEnd"/>
      <w:r w:rsidRPr="000E1A14">
        <w:rPr>
          <w:rFonts w:ascii="Times New Roman" w:hAnsi="Times New Roman" w:cs="Times New Roman"/>
          <w:sz w:val="24"/>
          <w:szCs w:val="24"/>
        </w:rPr>
        <w:t xml:space="preserve">   на  материалы  использованные    на   данном  объекте.</w:t>
      </w:r>
    </w:p>
    <w:p w:rsidR="004D1D8E" w:rsidRPr="000E1A14" w:rsidRDefault="004D1D8E" w:rsidP="00816510">
      <w:pPr>
        <w:rPr>
          <w:rFonts w:ascii="Times New Roman" w:hAnsi="Times New Roman" w:cs="Times New Roman"/>
          <w:sz w:val="24"/>
          <w:szCs w:val="24"/>
        </w:rPr>
      </w:pPr>
      <w:r w:rsidRPr="000E1A14">
        <w:rPr>
          <w:rFonts w:ascii="Times New Roman" w:hAnsi="Times New Roman" w:cs="Times New Roman"/>
          <w:b/>
          <w:sz w:val="24"/>
          <w:szCs w:val="24"/>
        </w:rPr>
        <w:lastRenderedPageBreak/>
        <w:t>4. Особые условия:</w:t>
      </w:r>
      <w:r w:rsidRPr="000E1A14">
        <w:rPr>
          <w:rFonts w:ascii="Times New Roman" w:hAnsi="Times New Roman" w:cs="Times New Roman"/>
          <w:sz w:val="24"/>
          <w:szCs w:val="24"/>
        </w:rPr>
        <w:t xml:space="preserve">    Укладка    асфальта   должна   проходить только   в   сухую   погоду.   Температура   воздуха    при   укладке   асфальтобетонных   покрытий   из     горячих    и холодных   смесей     должна    быть    не   ниже   +</w:t>
      </w:r>
      <w:r w:rsidR="001E1907" w:rsidRPr="000E1A14">
        <w:rPr>
          <w:rFonts w:ascii="Times New Roman" w:hAnsi="Times New Roman" w:cs="Times New Roman"/>
          <w:sz w:val="24"/>
          <w:szCs w:val="24"/>
        </w:rPr>
        <w:t>5</w:t>
      </w:r>
      <w:r w:rsidRPr="000E1A14">
        <w:rPr>
          <w:rFonts w:ascii="Times New Roman" w:hAnsi="Times New Roman" w:cs="Times New Roman"/>
          <w:sz w:val="24"/>
          <w:szCs w:val="24"/>
        </w:rPr>
        <w:t>С˚.</w:t>
      </w:r>
      <w:r w:rsidR="00467DA0" w:rsidRPr="000E1A14">
        <w:rPr>
          <w:rFonts w:ascii="Times New Roman" w:hAnsi="Times New Roman" w:cs="Times New Roman"/>
          <w:sz w:val="24"/>
          <w:szCs w:val="24"/>
        </w:rPr>
        <w:t xml:space="preserve"> При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467DA0" w:rsidRPr="000E1A14">
        <w:rPr>
          <w:rFonts w:ascii="Times New Roman" w:hAnsi="Times New Roman" w:cs="Times New Roman"/>
          <w:sz w:val="24"/>
          <w:szCs w:val="24"/>
        </w:rPr>
        <w:t xml:space="preserve"> выполнении 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467DA0" w:rsidRPr="000E1A14">
        <w:rPr>
          <w:rFonts w:ascii="Times New Roman" w:hAnsi="Times New Roman" w:cs="Times New Roman"/>
          <w:sz w:val="24"/>
          <w:szCs w:val="24"/>
        </w:rPr>
        <w:t>работ необходимо учесть, что данные работы буд</w:t>
      </w:r>
      <w:r w:rsidR="006B0C36" w:rsidRPr="000E1A14">
        <w:rPr>
          <w:rFonts w:ascii="Times New Roman" w:hAnsi="Times New Roman" w:cs="Times New Roman"/>
          <w:sz w:val="24"/>
          <w:szCs w:val="24"/>
        </w:rPr>
        <w:t xml:space="preserve">ут производиться при </w:t>
      </w:r>
      <w:r w:rsidR="00467DA0" w:rsidRPr="000E1A14">
        <w:rPr>
          <w:rFonts w:ascii="Times New Roman" w:hAnsi="Times New Roman" w:cs="Times New Roman"/>
          <w:sz w:val="24"/>
          <w:szCs w:val="24"/>
        </w:rPr>
        <w:t xml:space="preserve"> движении пешеходов</w:t>
      </w:r>
      <w:r w:rsidR="006B0C36" w:rsidRPr="000E1A14">
        <w:rPr>
          <w:rFonts w:ascii="Times New Roman" w:hAnsi="Times New Roman" w:cs="Times New Roman"/>
          <w:sz w:val="24"/>
          <w:szCs w:val="24"/>
        </w:rPr>
        <w:t>.</w:t>
      </w:r>
    </w:p>
    <w:p w:rsidR="00C34A08" w:rsidRDefault="004D1D8E" w:rsidP="008C01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A14">
        <w:rPr>
          <w:rFonts w:ascii="Times New Roman" w:hAnsi="Times New Roman" w:cs="Times New Roman"/>
          <w:b/>
          <w:sz w:val="24"/>
          <w:szCs w:val="24"/>
        </w:rPr>
        <w:t>5. Порядок (последовательность, этапы) выполнения работ:</w:t>
      </w:r>
      <w:r w:rsidRPr="000E1A14">
        <w:rPr>
          <w:rFonts w:ascii="Times New Roman" w:hAnsi="Times New Roman" w:cs="Times New Roman"/>
          <w:sz w:val="24"/>
          <w:szCs w:val="24"/>
        </w:rPr>
        <w:t xml:space="preserve">     </w:t>
      </w:r>
      <w:r w:rsidR="006C3C1F" w:rsidRPr="000E1A14">
        <w:t xml:space="preserve">                                                                                                                                                                              </w:t>
      </w:r>
      <w:r w:rsidR="003A7429" w:rsidRPr="000E1A14">
        <w:rPr>
          <w:rFonts w:ascii="Times New Roman" w:hAnsi="Times New Roman" w:cs="Times New Roman"/>
          <w:sz w:val="24"/>
          <w:szCs w:val="24"/>
        </w:rPr>
        <w:t>Ремонт</w:t>
      </w:r>
      <w:r w:rsidR="006C3C1F" w:rsidRPr="000E1A14">
        <w:rPr>
          <w:rFonts w:ascii="Times New Roman" w:hAnsi="Times New Roman" w:cs="Times New Roman"/>
          <w:sz w:val="24"/>
          <w:szCs w:val="24"/>
        </w:rPr>
        <w:t xml:space="preserve">   асфальтобетонного    покрыти</w:t>
      </w:r>
      <w:r w:rsidR="001E1907" w:rsidRPr="000E1A14">
        <w:rPr>
          <w:rFonts w:ascii="Times New Roman" w:hAnsi="Times New Roman" w:cs="Times New Roman"/>
          <w:sz w:val="24"/>
          <w:szCs w:val="24"/>
        </w:rPr>
        <w:t>я   включает  следующие  работы</w:t>
      </w:r>
      <w:r w:rsidR="006C3C1F" w:rsidRPr="000E1A14">
        <w:rPr>
          <w:rFonts w:ascii="Times New Roman" w:hAnsi="Times New Roman" w:cs="Times New Roman"/>
          <w:sz w:val="24"/>
          <w:szCs w:val="24"/>
        </w:rPr>
        <w:t>:</w:t>
      </w:r>
      <w:r w:rsidR="006C3C1F" w:rsidRPr="000E1A14">
        <w:t xml:space="preserve">                                                 </w:t>
      </w:r>
      <w:r w:rsidR="006C3C1F" w:rsidRPr="000E1A14">
        <w:rPr>
          <w:rFonts w:ascii="Times New Roman" w:hAnsi="Times New Roman" w:cs="Times New Roman"/>
          <w:sz w:val="24"/>
          <w:szCs w:val="24"/>
        </w:rPr>
        <w:t>- Снятие существующег</w:t>
      </w:r>
      <w:r w:rsidR="001E1907" w:rsidRPr="000E1A14">
        <w:rPr>
          <w:rFonts w:ascii="Times New Roman" w:hAnsi="Times New Roman" w:cs="Times New Roman"/>
          <w:sz w:val="24"/>
          <w:szCs w:val="24"/>
        </w:rPr>
        <w:t>о асфальтобетонного</w:t>
      </w:r>
      <w:r w:rsidR="00744B01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покрытия</w:t>
      </w:r>
      <w:r w:rsidR="006C3C1F" w:rsidRPr="000E1A14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- Очистка основания;                                                                                                                                            </w:t>
      </w:r>
      <w:r w:rsidR="00241F2F" w:rsidRPr="000E1A14">
        <w:rPr>
          <w:rFonts w:ascii="Times New Roman" w:hAnsi="Times New Roman" w:cs="Times New Roman"/>
          <w:sz w:val="24"/>
          <w:szCs w:val="24"/>
        </w:rPr>
        <w:t xml:space="preserve">   - Вывоз строительного мусора;                                                                                                      </w:t>
      </w:r>
      <w:r w:rsidR="008E1F5F" w:rsidRPr="000E1A14">
        <w:rPr>
          <w:rFonts w:ascii="Times New Roman" w:hAnsi="Times New Roman" w:cs="Times New Roman"/>
          <w:sz w:val="24"/>
          <w:szCs w:val="24"/>
        </w:rPr>
        <w:t>- Укладка щебеночного</w:t>
      </w:r>
      <w:r w:rsidR="00241F2F" w:rsidRPr="000E1A14">
        <w:rPr>
          <w:rFonts w:ascii="Times New Roman" w:hAnsi="Times New Roman" w:cs="Times New Roman"/>
          <w:sz w:val="24"/>
          <w:szCs w:val="24"/>
        </w:rPr>
        <w:t xml:space="preserve"> основания</w:t>
      </w:r>
      <w:r w:rsidR="006B0C36" w:rsidRPr="000E1A14">
        <w:rPr>
          <w:rFonts w:ascii="Times New Roman" w:hAnsi="Times New Roman" w:cs="Times New Roman"/>
          <w:sz w:val="24"/>
          <w:szCs w:val="24"/>
        </w:rPr>
        <w:t xml:space="preserve"> с пропиткой битумной эмульсией</w:t>
      </w:r>
      <w:r w:rsidR="00241F2F" w:rsidRPr="000E1A14">
        <w:rPr>
          <w:rFonts w:ascii="Times New Roman" w:hAnsi="Times New Roman" w:cs="Times New Roman"/>
          <w:sz w:val="24"/>
          <w:szCs w:val="24"/>
        </w:rPr>
        <w:t>;</w:t>
      </w:r>
      <w:r w:rsidR="006C3C1F" w:rsidRPr="000E1A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- Смазка  битумом  основания и краев обрубленных мест;                                                                                            - Укладка и разравнивание асфальтобетонной смеси.                                                                                         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        - Укатка катком или </w:t>
      </w:r>
      <w:proofErr w:type="spellStart"/>
      <w:r w:rsidR="001E1907" w:rsidRPr="000E1A14">
        <w:rPr>
          <w:rFonts w:ascii="Times New Roman" w:hAnsi="Times New Roman" w:cs="Times New Roman"/>
          <w:sz w:val="24"/>
          <w:szCs w:val="24"/>
        </w:rPr>
        <w:t>трамбование</w:t>
      </w:r>
      <w:proofErr w:type="spellEnd"/>
      <w:r w:rsidR="001E1907" w:rsidRPr="000E1A14">
        <w:rPr>
          <w:rFonts w:ascii="Times New Roman" w:hAnsi="Times New Roman" w:cs="Times New Roman"/>
          <w:sz w:val="24"/>
          <w:szCs w:val="24"/>
        </w:rPr>
        <w:t xml:space="preserve"> мест недоступных укатке.</w:t>
      </w:r>
    </w:p>
    <w:p w:rsidR="008C01FF" w:rsidRDefault="008C01FF" w:rsidP="008C0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Ремонт бортовых камней.</w:t>
      </w:r>
    </w:p>
    <w:p w:rsidR="008C01FF" w:rsidRPr="000E1A14" w:rsidRDefault="008C01FF" w:rsidP="008C0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Озеленение.</w:t>
      </w:r>
    </w:p>
    <w:p w:rsidR="004D1D8E" w:rsidRPr="000E1A14" w:rsidRDefault="004D1D8E" w:rsidP="004D1D8E">
      <w:r w:rsidRPr="000E1A14">
        <w:rPr>
          <w:rFonts w:ascii="Times New Roman" w:hAnsi="Times New Roman" w:cs="Times New Roman"/>
          <w:sz w:val="24"/>
          <w:szCs w:val="24"/>
        </w:rPr>
        <w:t xml:space="preserve">   На  всех  участках  указанных  на  прилагаемой  схеме необходимо произвести  ремонт асфальта в соответствии с указанными объемами и с вышеперечисленными требованиями.</w:t>
      </w:r>
      <w:r w:rsidR="00975163" w:rsidRPr="000E1A1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31504" w:rsidRPr="000E1A14" w:rsidRDefault="00B66517" w:rsidP="00B66517">
      <w:pPr>
        <w:rPr>
          <w:rFonts w:ascii="Times New Roman" w:hAnsi="Times New Roman" w:cs="Times New Roman"/>
          <w:sz w:val="24"/>
          <w:szCs w:val="24"/>
        </w:rPr>
      </w:pPr>
      <w:r w:rsidRPr="000E1A14">
        <w:rPr>
          <w:rFonts w:ascii="Times New Roman" w:hAnsi="Times New Roman" w:cs="Times New Roman"/>
          <w:b/>
          <w:sz w:val="24"/>
          <w:szCs w:val="24"/>
        </w:rPr>
        <w:t>7.</w:t>
      </w:r>
      <w:r w:rsidR="00975163" w:rsidRPr="000E1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b/>
          <w:sz w:val="24"/>
          <w:szCs w:val="24"/>
        </w:rPr>
        <w:t xml:space="preserve">Требования к безопасности выполнения работ и безопасности результатов работ: </w:t>
      </w:r>
      <w:r w:rsidRPr="000E1A14">
        <w:rPr>
          <w:rFonts w:ascii="Times New Roman" w:hAnsi="Times New Roman" w:cs="Times New Roman"/>
          <w:sz w:val="24"/>
          <w:szCs w:val="24"/>
        </w:rPr>
        <w:t>При   проведении    пожароопасных  работ    на    объекте  необходимо   руководствоваться правилами ППБ РФ.  При  проведении  огневых  работ требуется  оформление разрешения на их производство. Безопасность выполняемых работ – согласно Федеральному закону от 30.06.2006  г.   № 90-ФЗ,     СНиП 12-03-2001,    СНиП 12-04-2002   Безопасность   труда   в строительстве.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Мероприятия по охране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>труда: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Охрана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>труда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 xml:space="preserve">рабочих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 </w:t>
      </w:r>
      <w:r w:rsidRPr="000E1A14">
        <w:rPr>
          <w:rFonts w:ascii="Times New Roman" w:hAnsi="Times New Roman" w:cs="Times New Roman"/>
          <w:sz w:val="24"/>
          <w:szCs w:val="24"/>
        </w:rPr>
        <w:t xml:space="preserve">должна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>обеспечиват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ься выдачей необходимых средств  </w:t>
      </w:r>
      <w:r w:rsidRPr="000E1A14">
        <w:rPr>
          <w:rFonts w:ascii="Times New Roman" w:hAnsi="Times New Roman" w:cs="Times New Roman"/>
          <w:sz w:val="24"/>
          <w:szCs w:val="24"/>
        </w:rPr>
        <w:t>индивидуальной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защиты (каски, специальная одежда, обувь и т.д.),   выполнением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по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коллективной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  </w:t>
      </w:r>
      <w:r w:rsidRPr="000E1A14">
        <w:rPr>
          <w:rFonts w:ascii="Times New Roman" w:hAnsi="Times New Roman" w:cs="Times New Roman"/>
          <w:sz w:val="24"/>
          <w:szCs w:val="24"/>
        </w:rPr>
        <w:t>защите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>работающих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(ограждения, освещение,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>защитные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и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>предохранительные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устройства).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Организация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строительной площадки,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>для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>ведения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>на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ней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 </w:t>
      </w:r>
      <w:r w:rsidRPr="000E1A14">
        <w:rPr>
          <w:rFonts w:ascii="Times New Roman" w:hAnsi="Times New Roman" w:cs="Times New Roman"/>
          <w:sz w:val="24"/>
          <w:szCs w:val="24"/>
        </w:rPr>
        <w:t xml:space="preserve">работ,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должна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>обеспечивать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безопасность 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  </w:t>
      </w:r>
      <w:r w:rsidRPr="000E1A14">
        <w:rPr>
          <w:rFonts w:ascii="Times New Roman" w:hAnsi="Times New Roman" w:cs="Times New Roman"/>
          <w:sz w:val="24"/>
          <w:szCs w:val="24"/>
        </w:rPr>
        <w:t>труда работающих на всех этапах выполнения работ по ремонту асфальтобетонного покрытия. Мероприятия по предотвращению аварийных ситуаций: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При производстве</w:t>
      </w:r>
      <w:r w:rsidR="00B31504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работ должны использоваться оборудование, машины и механизмы, предназначенные для конкре</w:t>
      </w:r>
      <w:r w:rsidR="00B31504" w:rsidRPr="000E1A14">
        <w:rPr>
          <w:rFonts w:ascii="Times New Roman" w:hAnsi="Times New Roman" w:cs="Times New Roman"/>
          <w:sz w:val="24"/>
          <w:szCs w:val="24"/>
        </w:rPr>
        <w:t>тных условий.</w:t>
      </w:r>
    </w:p>
    <w:p w:rsidR="00CF119D" w:rsidRPr="008C01FF" w:rsidRDefault="00B31504" w:rsidP="00B31504">
      <w:pPr>
        <w:rPr>
          <w:rFonts w:ascii="Times New Roman" w:hAnsi="Times New Roman" w:cs="Times New Roman"/>
          <w:sz w:val="24"/>
          <w:szCs w:val="24"/>
        </w:rPr>
      </w:pPr>
      <w:r w:rsidRPr="008C01FF">
        <w:rPr>
          <w:rFonts w:ascii="Times New Roman" w:hAnsi="Times New Roman" w:cs="Times New Roman"/>
          <w:b/>
          <w:sz w:val="24"/>
          <w:szCs w:val="24"/>
        </w:rPr>
        <w:t>8.</w:t>
      </w:r>
      <w:r w:rsidR="00975163" w:rsidRPr="008C01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1FF">
        <w:rPr>
          <w:rFonts w:ascii="Times New Roman" w:hAnsi="Times New Roman" w:cs="Times New Roman"/>
          <w:b/>
          <w:sz w:val="24"/>
          <w:szCs w:val="24"/>
        </w:rPr>
        <w:t>Порядок сдачи и приемки результатов работ</w:t>
      </w:r>
      <w:r w:rsidRPr="008C01FF">
        <w:rPr>
          <w:rFonts w:ascii="Times New Roman" w:hAnsi="Times New Roman" w:cs="Times New Roman"/>
          <w:sz w:val="24"/>
          <w:szCs w:val="24"/>
        </w:rPr>
        <w:t xml:space="preserve">: В соответствии  с  условиями  договора. Исполнитель еженедельно по требованию Заказчика, обязан представлять информацию о ходе выполнения работ.                                                                                                              Рассмотрение  и приемка  результатов  выполненных  работ  по </w:t>
      </w:r>
      <w:r w:rsidR="009777E8" w:rsidRPr="008C01FF">
        <w:rPr>
          <w:rFonts w:ascii="Times New Roman" w:hAnsi="Times New Roman" w:cs="Times New Roman"/>
          <w:sz w:val="24"/>
          <w:szCs w:val="24"/>
        </w:rPr>
        <w:t xml:space="preserve"> каждому участку </w:t>
      </w:r>
      <w:r w:rsidRPr="008C01FF">
        <w:rPr>
          <w:rFonts w:ascii="Times New Roman" w:hAnsi="Times New Roman" w:cs="Times New Roman"/>
          <w:sz w:val="24"/>
          <w:szCs w:val="24"/>
        </w:rPr>
        <w:t xml:space="preserve"> и работы в целом, осуществляется  уполномоченной  Заказчиком  комиссией,  в   соответствии   со сроками   выполнения    работ   и   требованиями  </w:t>
      </w:r>
      <w:r w:rsidRPr="008C01FF">
        <w:t xml:space="preserve"> </w:t>
      </w:r>
      <w:r w:rsidRPr="008C01FF">
        <w:rPr>
          <w:rFonts w:ascii="Times New Roman" w:hAnsi="Times New Roman" w:cs="Times New Roman"/>
          <w:sz w:val="24"/>
          <w:szCs w:val="24"/>
        </w:rPr>
        <w:t xml:space="preserve">"СП   78.13330. 2012.   Свод   правил. Автомобильные  дороги.   Актуализированная   редакция   СНиП  3.06.03-85.   Подрядчик обязан  представлять Заказчику акты на скрытые работы, по факту выполнения работ, представить акты на выполненные объемы работ по форме КС-2, КС-3. </w:t>
      </w:r>
    </w:p>
    <w:p w:rsidR="008C01FF" w:rsidRPr="008C01FF" w:rsidRDefault="008C01FF" w:rsidP="008C0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FF">
        <w:rPr>
          <w:rFonts w:ascii="Times New Roman" w:eastAsia="Times New Roman" w:hAnsi="Times New Roman" w:cs="Times New Roman"/>
          <w:sz w:val="24"/>
          <w:szCs w:val="24"/>
        </w:rPr>
        <w:t xml:space="preserve">Подрядчик после выполнения работ, предусмотренных настоящим договором, в полном объеме формирует с использованием единой информационной системы, подписывает </w:t>
      </w:r>
      <w:r w:rsidRPr="008C01FF">
        <w:rPr>
          <w:rFonts w:ascii="Times New Roman" w:eastAsia="Times New Roman" w:hAnsi="Times New Roman" w:cs="Times New Roman"/>
          <w:sz w:val="24"/>
          <w:szCs w:val="24"/>
        </w:rPr>
        <w:lastRenderedPageBreak/>
        <w:t>усиленной электронной подписью лица, имеющего право действовать от имени Подрядчика, и размещает в единой информационной системе документ о приемке.</w:t>
      </w:r>
    </w:p>
    <w:p w:rsidR="008C01FF" w:rsidRPr="008C01FF" w:rsidRDefault="008C01FF" w:rsidP="008C0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FF">
        <w:rPr>
          <w:rFonts w:ascii="Times New Roman" w:eastAsia="Times New Roman" w:hAnsi="Times New Roman" w:cs="Times New Roman"/>
          <w:sz w:val="24"/>
          <w:szCs w:val="24"/>
        </w:rPr>
        <w:t>Документ о приемке должен содержать:</w:t>
      </w:r>
    </w:p>
    <w:p w:rsidR="008C01FF" w:rsidRPr="008C01FF" w:rsidRDefault="008C01FF" w:rsidP="008C0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FF">
        <w:rPr>
          <w:rFonts w:ascii="Times New Roman" w:eastAsia="Times New Roman" w:hAnsi="Times New Roman" w:cs="Times New Roman"/>
          <w:sz w:val="24"/>
          <w:szCs w:val="24"/>
        </w:rPr>
        <w:t xml:space="preserve">а) включенные в договор идентификационный код закупки, наименование, место нахождения заказчика, наименование объекта закупки, место выполнения работ, информацию о  Подрядчике, предусмотренную </w:t>
      </w:r>
      <w:proofErr w:type="spellStart"/>
      <w:r w:rsidRPr="008C01FF">
        <w:rPr>
          <w:rFonts w:ascii="Times New Roman" w:eastAsia="Times New Roman" w:hAnsi="Times New Roman" w:cs="Times New Roman"/>
          <w:sz w:val="24"/>
          <w:szCs w:val="24"/>
        </w:rPr>
        <w:t>пп</w:t>
      </w:r>
      <w:proofErr w:type="spellEnd"/>
      <w:r w:rsidRPr="008C01FF">
        <w:rPr>
          <w:rFonts w:ascii="Times New Roman" w:eastAsia="Times New Roman" w:hAnsi="Times New Roman" w:cs="Times New Roman"/>
          <w:sz w:val="24"/>
          <w:szCs w:val="24"/>
        </w:rPr>
        <w:t>. "а", "г" и "е" ч. 1 ст. 43 Федерального закона  N 44-ФЗ, единицу измерения выполненной работы;</w:t>
      </w:r>
    </w:p>
    <w:p w:rsidR="008C01FF" w:rsidRPr="008C01FF" w:rsidRDefault="008C01FF" w:rsidP="008C0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FF">
        <w:rPr>
          <w:rFonts w:ascii="Times New Roman" w:eastAsia="Times New Roman" w:hAnsi="Times New Roman" w:cs="Times New Roman"/>
          <w:sz w:val="24"/>
          <w:szCs w:val="24"/>
        </w:rPr>
        <w:t>б) наименование выполненных работ;</w:t>
      </w:r>
    </w:p>
    <w:p w:rsidR="008C01FF" w:rsidRPr="008C01FF" w:rsidRDefault="008C01FF" w:rsidP="008C0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FF">
        <w:rPr>
          <w:rFonts w:ascii="Times New Roman" w:eastAsia="Times New Roman" w:hAnsi="Times New Roman" w:cs="Times New Roman"/>
          <w:sz w:val="24"/>
          <w:szCs w:val="24"/>
        </w:rPr>
        <w:t>в) информацию об объеме выполненных работ;</w:t>
      </w:r>
    </w:p>
    <w:p w:rsidR="008C01FF" w:rsidRPr="008C01FF" w:rsidRDefault="008C01FF" w:rsidP="008C0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FF">
        <w:rPr>
          <w:rFonts w:ascii="Times New Roman" w:eastAsia="Times New Roman" w:hAnsi="Times New Roman" w:cs="Times New Roman"/>
          <w:sz w:val="24"/>
          <w:szCs w:val="24"/>
        </w:rPr>
        <w:t>г) стоимость исполненных Подрядчиком обязательств, предусмотренных договором, с указанием цены за единицу выполненной работы;</w:t>
      </w:r>
    </w:p>
    <w:p w:rsidR="008C01FF" w:rsidRPr="008C01FF" w:rsidRDefault="008C01FF" w:rsidP="008C0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FF">
        <w:rPr>
          <w:rFonts w:ascii="Times New Roman" w:eastAsia="Times New Roman" w:hAnsi="Times New Roman" w:cs="Times New Roman"/>
          <w:sz w:val="24"/>
          <w:szCs w:val="24"/>
        </w:rPr>
        <w:t>д) иную информацию с учетом требований, установленных Правительством Российской Федерации.</w:t>
      </w:r>
    </w:p>
    <w:p w:rsidR="008C01FF" w:rsidRPr="00A648D8" w:rsidRDefault="008C01FF" w:rsidP="00A648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1FF">
        <w:rPr>
          <w:rFonts w:ascii="Times New Roman" w:eastAsia="Times New Roman" w:hAnsi="Times New Roman" w:cs="Times New Roman"/>
          <w:sz w:val="24"/>
          <w:szCs w:val="24"/>
        </w:rPr>
        <w:t>Резерв средств на непредвиденные работы и затраты, включенные в твердую договорную цену Подрядчик обязан  подтвердить локально - сметным расчетом, и в случае отсутствия такого  оплата будет производиться по фактически выполненным работам;</w:t>
      </w:r>
    </w:p>
    <w:p w:rsidR="00A648D8" w:rsidRDefault="00CF119D" w:rsidP="00CF119D">
      <w:pPr>
        <w:rPr>
          <w:rFonts w:ascii="Times New Roman" w:hAnsi="Times New Roman" w:cs="Times New Roman"/>
          <w:sz w:val="24"/>
          <w:szCs w:val="24"/>
        </w:rPr>
      </w:pPr>
      <w:r w:rsidRPr="000E1A14">
        <w:rPr>
          <w:rFonts w:ascii="Times New Roman" w:hAnsi="Times New Roman" w:cs="Times New Roman"/>
          <w:b/>
          <w:sz w:val="24"/>
          <w:szCs w:val="24"/>
        </w:rPr>
        <w:t>9.</w:t>
      </w:r>
      <w:r w:rsidR="00975163" w:rsidRPr="000E1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b/>
          <w:sz w:val="24"/>
          <w:szCs w:val="24"/>
        </w:rPr>
        <w:t>Иные требования к работам и условиям их выполнения по усмотрению заказчика:</w:t>
      </w:r>
      <w:r w:rsidRPr="000E1A14">
        <w:rPr>
          <w:rFonts w:ascii="Times New Roman" w:hAnsi="Times New Roman" w:cs="Times New Roman"/>
          <w:sz w:val="24"/>
          <w:szCs w:val="24"/>
        </w:rPr>
        <w:t xml:space="preserve"> Подрядчик     обязан     выполнить     работы     своими     материалами,  согласованными  с  Заказчиком,  своими силами и средствами в соответствии с действующими нормативными и  правовыми   актами   законодательства    РФ.  В  случае  обнаружения   дефектов   после приемки   объекта   в   эксплуатацию  –   исправление    дефектов   производится   за    счет Исполнителя.</w:t>
      </w:r>
    </w:p>
    <w:p w:rsidR="0073084E" w:rsidRPr="000E1A14" w:rsidRDefault="00CF119D" w:rsidP="00CF119D">
      <w:pPr>
        <w:rPr>
          <w:rFonts w:ascii="Times New Roman" w:hAnsi="Times New Roman" w:cs="Times New Roman"/>
          <w:sz w:val="24"/>
          <w:szCs w:val="24"/>
        </w:rPr>
      </w:pPr>
      <w:r w:rsidRPr="000E1A14">
        <w:rPr>
          <w:rFonts w:ascii="Times New Roman" w:hAnsi="Times New Roman" w:cs="Times New Roman"/>
          <w:b/>
          <w:sz w:val="24"/>
          <w:szCs w:val="24"/>
        </w:rPr>
        <w:t>10.</w:t>
      </w:r>
      <w:r w:rsidR="00975163" w:rsidRPr="000E1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b/>
          <w:sz w:val="24"/>
          <w:szCs w:val="24"/>
        </w:rPr>
        <w:t>Требования к качеству используемых материалов:</w:t>
      </w:r>
      <w:r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1907" w:rsidRPr="000E1A14">
        <w:rPr>
          <w:rFonts w:ascii="Times New Roman" w:hAnsi="Times New Roman" w:cs="Times New Roman"/>
          <w:sz w:val="24"/>
          <w:szCs w:val="24"/>
        </w:rPr>
        <w:t xml:space="preserve">Материалы, </w:t>
      </w:r>
      <w:r w:rsidR="00975163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="001E1907" w:rsidRPr="000E1A14">
        <w:rPr>
          <w:rFonts w:ascii="Times New Roman" w:hAnsi="Times New Roman" w:cs="Times New Roman"/>
          <w:sz w:val="24"/>
          <w:szCs w:val="24"/>
        </w:rPr>
        <w:t>и</w:t>
      </w:r>
      <w:r w:rsidRPr="000E1A14">
        <w:rPr>
          <w:rFonts w:ascii="Times New Roman" w:hAnsi="Times New Roman" w:cs="Times New Roman"/>
          <w:sz w:val="24"/>
          <w:szCs w:val="24"/>
        </w:rPr>
        <w:t>спользуемы</w:t>
      </w:r>
      <w:r w:rsidR="001E1907" w:rsidRPr="000E1A14">
        <w:rPr>
          <w:rFonts w:ascii="Times New Roman" w:hAnsi="Times New Roman" w:cs="Times New Roman"/>
          <w:sz w:val="24"/>
          <w:szCs w:val="24"/>
        </w:rPr>
        <w:t>е при выполнении работ</w:t>
      </w:r>
      <w:r w:rsidRPr="000E1A14">
        <w:rPr>
          <w:rFonts w:ascii="Times New Roman" w:hAnsi="Times New Roman" w:cs="Times New Roman"/>
          <w:sz w:val="24"/>
          <w:szCs w:val="24"/>
        </w:rPr>
        <w:t xml:space="preserve"> (оборудование, изделия) должны иметь сертификаты соответствия в рамках требований установленных постановлением Правительства РФ от 01 декабря 2009г.</w:t>
      </w:r>
      <w:r w:rsidR="00975163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№982 «Об утверждении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 единого перечня продукции, подлежащей обязательной сертификации и единого перечня продукции, подтверждение соответствия </w:t>
      </w:r>
      <w:r w:rsidR="001E1907" w:rsidRPr="000E1A14">
        <w:rPr>
          <w:rFonts w:ascii="Times New Roman" w:hAnsi="Times New Roman" w:cs="Times New Roman"/>
          <w:sz w:val="24"/>
          <w:szCs w:val="24"/>
        </w:rPr>
        <w:t xml:space="preserve"> </w:t>
      </w:r>
      <w:r w:rsidRPr="000E1A14">
        <w:rPr>
          <w:rFonts w:ascii="Times New Roman" w:hAnsi="Times New Roman" w:cs="Times New Roman"/>
          <w:sz w:val="24"/>
          <w:szCs w:val="24"/>
        </w:rPr>
        <w:t xml:space="preserve">которой осуществляется в форме принятия декларации о соответствии», </w:t>
      </w:r>
      <w:r w:rsidR="00975163" w:rsidRPr="000E1A14">
        <w:rPr>
          <w:rFonts w:ascii="Times New Roman" w:hAnsi="Times New Roman" w:cs="Times New Roman"/>
          <w:sz w:val="24"/>
          <w:szCs w:val="24"/>
        </w:rPr>
        <w:t xml:space="preserve">  </w:t>
      </w:r>
      <w:r w:rsidRPr="000E1A14">
        <w:rPr>
          <w:rFonts w:ascii="Times New Roman" w:hAnsi="Times New Roman" w:cs="Times New Roman"/>
          <w:sz w:val="24"/>
          <w:szCs w:val="24"/>
        </w:rPr>
        <w:t>которые передаются Заказ</w:t>
      </w:r>
      <w:r w:rsidR="00C34A08" w:rsidRPr="000E1A14">
        <w:rPr>
          <w:rFonts w:ascii="Times New Roman" w:hAnsi="Times New Roman" w:cs="Times New Roman"/>
          <w:sz w:val="24"/>
          <w:szCs w:val="24"/>
        </w:rPr>
        <w:t>чику до начала выполнения работ.</w:t>
      </w:r>
      <w:proofErr w:type="gramEnd"/>
    </w:p>
    <w:p w:rsidR="0073084E" w:rsidRPr="000E1A14" w:rsidRDefault="00C34A08" w:rsidP="00CF119D">
      <w:pPr>
        <w:rPr>
          <w:rFonts w:ascii="Times New Roman" w:hAnsi="Times New Roman" w:cs="Times New Roman"/>
          <w:b/>
          <w:sz w:val="28"/>
          <w:szCs w:val="28"/>
        </w:rPr>
      </w:pPr>
      <w:r w:rsidRPr="000E1A14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73084E" w:rsidRPr="000E1A14">
        <w:rPr>
          <w:rFonts w:ascii="Times New Roman" w:hAnsi="Times New Roman" w:cs="Times New Roman"/>
          <w:b/>
          <w:sz w:val="28"/>
          <w:szCs w:val="28"/>
        </w:rPr>
        <w:t>Требования к материалам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3"/>
        <w:gridCol w:w="2402"/>
        <w:gridCol w:w="6576"/>
      </w:tblGrid>
      <w:tr w:rsidR="0073084E" w:rsidRPr="000E1A14" w:rsidTr="00703289">
        <w:tc>
          <w:tcPr>
            <w:tcW w:w="593" w:type="dxa"/>
          </w:tcPr>
          <w:p w:rsidR="0073084E" w:rsidRPr="000E1A14" w:rsidRDefault="0073084E" w:rsidP="00CF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2" w:type="dxa"/>
          </w:tcPr>
          <w:p w:rsidR="0073084E" w:rsidRPr="000E1A14" w:rsidRDefault="0073084E" w:rsidP="00730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73084E" w:rsidRPr="000E1A14" w:rsidRDefault="0073084E" w:rsidP="0073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</w:t>
            </w:r>
          </w:p>
        </w:tc>
        <w:tc>
          <w:tcPr>
            <w:tcW w:w="6576" w:type="dxa"/>
          </w:tcPr>
          <w:p w:rsidR="0073084E" w:rsidRPr="000E1A14" w:rsidRDefault="0073084E" w:rsidP="00CF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b/>
              </w:rPr>
              <w:t>Характеристики материалов и показатели эквивалентности</w:t>
            </w:r>
          </w:p>
        </w:tc>
      </w:tr>
      <w:tr w:rsidR="0073084E" w:rsidRPr="000E1A14" w:rsidTr="00703289">
        <w:tc>
          <w:tcPr>
            <w:tcW w:w="593" w:type="dxa"/>
          </w:tcPr>
          <w:p w:rsidR="0073084E" w:rsidRPr="000E1A14" w:rsidRDefault="00C34A08" w:rsidP="00CF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402" w:type="dxa"/>
          </w:tcPr>
          <w:p w:rsidR="0073084E" w:rsidRPr="000E1A14" w:rsidRDefault="00C34A08" w:rsidP="00C34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6" w:type="dxa"/>
          </w:tcPr>
          <w:p w:rsidR="0073084E" w:rsidRPr="000E1A14" w:rsidRDefault="00C34A08" w:rsidP="00C34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3084E" w:rsidRPr="000E1A14" w:rsidTr="00703289">
        <w:tc>
          <w:tcPr>
            <w:tcW w:w="593" w:type="dxa"/>
          </w:tcPr>
          <w:p w:rsidR="0073084E" w:rsidRPr="000E1A14" w:rsidRDefault="0073084E" w:rsidP="00CF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2" w:type="dxa"/>
          </w:tcPr>
          <w:p w:rsidR="0073084E" w:rsidRPr="000E1A14" w:rsidRDefault="0073084E" w:rsidP="00CF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  <w:tc>
          <w:tcPr>
            <w:tcW w:w="6576" w:type="dxa"/>
          </w:tcPr>
          <w:p w:rsidR="007051A7" w:rsidRPr="000E1A14" w:rsidRDefault="0073084E" w:rsidP="00CF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Плотная мелкозернистая асфальтобетонная смесь типа </w:t>
            </w:r>
            <w:r w:rsidR="007051A7" w:rsidRPr="000E1A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6EAC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не ниже</w:t>
            </w:r>
            <w:proofErr w:type="gramStart"/>
            <w:r w:rsidR="00686EAC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 Б</w:t>
            </w:r>
            <w:proofErr w:type="gramEnd"/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051A7" w:rsidRPr="000E1A14" w:rsidRDefault="0073084E" w:rsidP="00CF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марки </w:t>
            </w:r>
            <w:r w:rsidR="007051A7" w:rsidRPr="000E1A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6EAC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не ниже  II.</w:t>
            </w:r>
          </w:p>
          <w:p w:rsidR="0073084E" w:rsidRPr="000E1A14" w:rsidRDefault="00A46C27" w:rsidP="00A648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  <w:r w:rsidR="00A64E12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по ГОСТ 9128-2013</w:t>
            </w: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6C27" w:rsidRPr="000E1A14" w:rsidTr="00703289">
        <w:tc>
          <w:tcPr>
            <w:tcW w:w="593" w:type="dxa"/>
          </w:tcPr>
          <w:p w:rsidR="00A46C27" w:rsidRPr="000E1A14" w:rsidRDefault="00A46C27" w:rsidP="00CF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2" w:type="dxa"/>
          </w:tcPr>
          <w:p w:rsidR="00A46C27" w:rsidRPr="000E1A14" w:rsidRDefault="00A46C27" w:rsidP="00CF1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Щебень</w:t>
            </w:r>
          </w:p>
        </w:tc>
        <w:tc>
          <w:tcPr>
            <w:tcW w:w="6576" w:type="dxa"/>
          </w:tcPr>
          <w:p w:rsidR="00A46C27" w:rsidRPr="000E1A14" w:rsidRDefault="005417F1" w:rsidP="007C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BB76BB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ракция, </w:t>
            </w:r>
            <w:proofErr w:type="gramStart"/>
            <w:r w:rsidR="00BB76BB" w:rsidRPr="000E1A1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76BB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="007C4ADF">
              <w:rPr>
                <w:rFonts w:ascii="Times New Roman" w:hAnsi="Times New Roman" w:cs="Times New Roman"/>
                <w:sz w:val="24"/>
                <w:szCs w:val="24"/>
              </w:rPr>
              <w:t>5-20</w:t>
            </w:r>
            <w:r w:rsidRPr="007C4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86EAC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76BB" w:rsidRPr="000E1A14">
              <w:rPr>
                <w:rFonts w:ascii="Times New Roman" w:hAnsi="Times New Roman" w:cs="Times New Roman"/>
                <w:sz w:val="24"/>
                <w:szCs w:val="24"/>
              </w:rPr>
              <w:t>"ГОСТ 8267-93. Межгосударственный стандарт. Щебень и гравий из плотных горных пород для строительных работ. Технические условия"</w:t>
            </w:r>
          </w:p>
        </w:tc>
      </w:tr>
    </w:tbl>
    <w:p w:rsidR="0030171A" w:rsidRDefault="0030171A" w:rsidP="00CF119D">
      <w:pPr>
        <w:rPr>
          <w:rFonts w:ascii="Times New Roman" w:hAnsi="Times New Roman" w:cs="Times New Roman"/>
          <w:sz w:val="24"/>
          <w:szCs w:val="24"/>
        </w:rPr>
      </w:pPr>
    </w:p>
    <w:p w:rsidR="007C4ADF" w:rsidRDefault="007C4ADF" w:rsidP="00CF119D">
      <w:pPr>
        <w:rPr>
          <w:rFonts w:ascii="Times New Roman" w:hAnsi="Times New Roman" w:cs="Times New Roman"/>
          <w:sz w:val="24"/>
          <w:szCs w:val="24"/>
        </w:rPr>
      </w:pPr>
    </w:p>
    <w:p w:rsidR="00A648D8" w:rsidRPr="000E1A14" w:rsidRDefault="00A648D8" w:rsidP="00CF119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134"/>
        <w:gridCol w:w="1241"/>
      </w:tblGrid>
      <w:tr w:rsidR="00C34A08" w:rsidRPr="000E1A14" w:rsidTr="005E496B">
        <w:trPr>
          <w:trHeight w:val="426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C34A08" w:rsidRPr="000E1A14" w:rsidRDefault="00C34A08" w:rsidP="002B33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30171A" w:rsidRPr="000E1A14" w:rsidRDefault="0030171A" w:rsidP="002B3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3289" w:rsidRPr="000E1A14" w:rsidRDefault="00703289" w:rsidP="002B33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3289" w:rsidRPr="000E1A14" w:rsidRDefault="00C34A08" w:rsidP="00A648D8">
            <w:pPr>
              <w:pStyle w:val="1"/>
              <w:jc w:val="center"/>
              <w:outlineLvl w:val="0"/>
            </w:pPr>
            <w:r w:rsidRPr="000E1A14">
              <w:lastRenderedPageBreak/>
              <w:t>Ведомость объемов работ</w:t>
            </w:r>
            <w:r w:rsidR="00744B01" w:rsidRPr="000E1A14"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C34A08" w:rsidRPr="000E1A14" w:rsidRDefault="00C34A08" w:rsidP="002B3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C34A08" w:rsidRPr="000E1A14" w:rsidRDefault="00C34A08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A08" w:rsidRPr="000E1A14" w:rsidTr="005E496B"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4A08" w:rsidRPr="000E1A14" w:rsidRDefault="00C34A08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4A08" w:rsidRPr="000E1A14" w:rsidRDefault="00C34A08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4A08" w:rsidRPr="000E1A14" w:rsidRDefault="00C34A08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4A08" w:rsidRPr="000E1A14" w:rsidRDefault="00C34A08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7ED" w:rsidRPr="000E1A14" w:rsidTr="005E496B">
        <w:tc>
          <w:tcPr>
            <w:tcW w:w="675" w:type="dxa"/>
            <w:tcBorders>
              <w:top w:val="single" w:sz="4" w:space="0" w:color="auto"/>
            </w:tcBorders>
          </w:tcPr>
          <w:p w:rsidR="005127ED" w:rsidRPr="000E1A14" w:rsidRDefault="005127ED" w:rsidP="007E5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5127ED" w:rsidRPr="000E1A14" w:rsidRDefault="005127ED" w:rsidP="005127ED">
            <w:pPr>
              <w:pStyle w:val="2"/>
              <w:outlineLvl w:val="1"/>
            </w:pPr>
            <w:r w:rsidRPr="000E1A14">
              <w:t xml:space="preserve">                           Наименование работ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127ED" w:rsidRPr="000E1A14" w:rsidRDefault="005127ED" w:rsidP="007E5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5127ED" w:rsidRPr="000E1A14" w:rsidRDefault="005127ED" w:rsidP="007E5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896251" w:rsidRPr="000E1A14" w:rsidTr="005E496B">
        <w:tc>
          <w:tcPr>
            <w:tcW w:w="675" w:type="dxa"/>
            <w:tcBorders>
              <w:top w:val="single" w:sz="4" w:space="0" w:color="auto"/>
            </w:tcBorders>
          </w:tcPr>
          <w:p w:rsidR="00896251" w:rsidRPr="000E1A14" w:rsidRDefault="00896251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896251" w:rsidRPr="000E1A14" w:rsidRDefault="00896251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Ямочный ремонт асфальтобетонного покрытия дорог однослойного толщиной 50 мм, площадью ремонта до 5м2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96251" w:rsidRPr="000E1A14" w:rsidRDefault="00896251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896251" w:rsidRPr="000E1A14" w:rsidRDefault="00896251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21,00</w:t>
            </w:r>
          </w:p>
        </w:tc>
      </w:tr>
      <w:tr w:rsidR="00C34A08" w:rsidRPr="000E1A14" w:rsidTr="005E496B">
        <w:tc>
          <w:tcPr>
            <w:tcW w:w="675" w:type="dxa"/>
            <w:tcBorders>
              <w:top w:val="single" w:sz="4" w:space="0" w:color="auto"/>
            </w:tcBorders>
          </w:tcPr>
          <w:p w:rsidR="00C34A08" w:rsidRPr="000E1A14" w:rsidRDefault="002B3399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C34A08" w:rsidRPr="000E1A14" w:rsidRDefault="00FF1E0B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Ямочный р</w:t>
            </w:r>
            <w:r w:rsidR="00C34A08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емонт асфальтобетонного покрытия дорог однослойного толщиной 50 мм, площадью ремонта до </w:t>
            </w:r>
            <w:r w:rsidR="0006721B" w:rsidRPr="000E1A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34A08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5м2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34A08" w:rsidRPr="000E1A14" w:rsidRDefault="00C34A08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C34A08" w:rsidRPr="000E1A14" w:rsidRDefault="00896251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 w:rsidR="000B5985" w:rsidRPr="000E1A14">
              <w:rPr>
                <w:rFonts w:ascii="Times New Roman" w:hAnsi="Times New Roman" w:cs="Times New Roman"/>
                <w:sz w:val="24"/>
                <w:szCs w:val="24"/>
              </w:rPr>
              <w:t>,15</w:t>
            </w:r>
          </w:p>
        </w:tc>
      </w:tr>
      <w:tr w:rsidR="00C34A08" w:rsidRPr="000E1A14" w:rsidTr="005E496B">
        <w:tc>
          <w:tcPr>
            <w:tcW w:w="675" w:type="dxa"/>
          </w:tcPr>
          <w:p w:rsidR="00C34A08" w:rsidRPr="000E1A14" w:rsidRDefault="002B3399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C34A08" w:rsidRPr="000E1A14" w:rsidRDefault="00BE0325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Ямочный р</w:t>
            </w:r>
            <w:r w:rsidR="00C34A08" w:rsidRPr="000E1A14">
              <w:rPr>
                <w:rFonts w:ascii="Times New Roman" w:hAnsi="Times New Roman" w:cs="Times New Roman"/>
                <w:sz w:val="24"/>
                <w:szCs w:val="24"/>
              </w:rPr>
              <w:t>емонт асфальтобетонного покрытия дорог однослойного толщиной 50 мм, пл</w:t>
            </w:r>
            <w:r w:rsidR="0006721B" w:rsidRPr="000E1A14">
              <w:rPr>
                <w:rFonts w:ascii="Times New Roman" w:hAnsi="Times New Roman" w:cs="Times New Roman"/>
                <w:sz w:val="24"/>
                <w:szCs w:val="24"/>
              </w:rPr>
              <w:t>ощадью ремонта до</w:t>
            </w:r>
            <w:r w:rsidR="00C34A08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21B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  <w:r w:rsidR="00C34A08"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134" w:type="dxa"/>
          </w:tcPr>
          <w:p w:rsidR="00C34A08" w:rsidRPr="000E1A14" w:rsidRDefault="00C34A08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241" w:type="dxa"/>
          </w:tcPr>
          <w:p w:rsidR="00C34A08" w:rsidRPr="000E1A14" w:rsidRDefault="00896251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248,80</w:t>
            </w:r>
          </w:p>
        </w:tc>
      </w:tr>
      <w:tr w:rsidR="0006721B" w:rsidRPr="000E1A14" w:rsidTr="005E496B">
        <w:tc>
          <w:tcPr>
            <w:tcW w:w="675" w:type="dxa"/>
          </w:tcPr>
          <w:p w:rsidR="0006721B" w:rsidRPr="000E1A14" w:rsidRDefault="002B3399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06721B" w:rsidRPr="000E1A14" w:rsidRDefault="0006721B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Демонтаж асфальтобетонного покрытия толщ.50мм</w:t>
            </w:r>
          </w:p>
        </w:tc>
        <w:tc>
          <w:tcPr>
            <w:tcW w:w="1134" w:type="dxa"/>
          </w:tcPr>
          <w:p w:rsidR="0006721B" w:rsidRPr="000E1A14" w:rsidRDefault="0006721B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241" w:type="dxa"/>
          </w:tcPr>
          <w:p w:rsidR="0006721B" w:rsidRPr="000E1A14" w:rsidRDefault="00896251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529,05</w:t>
            </w:r>
          </w:p>
        </w:tc>
      </w:tr>
      <w:tr w:rsidR="0006721B" w:rsidRPr="000E1A14" w:rsidTr="005E496B">
        <w:tc>
          <w:tcPr>
            <w:tcW w:w="675" w:type="dxa"/>
          </w:tcPr>
          <w:p w:rsidR="0006721B" w:rsidRPr="000E1A14" w:rsidRDefault="002B3399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06721B" w:rsidRPr="000E1A14" w:rsidRDefault="00C55A25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Демонтаж бетонной </w:t>
            </w:r>
            <w:proofErr w:type="spellStart"/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толщиной 200мм</w:t>
            </w:r>
          </w:p>
        </w:tc>
        <w:tc>
          <w:tcPr>
            <w:tcW w:w="1134" w:type="dxa"/>
          </w:tcPr>
          <w:p w:rsidR="0006721B" w:rsidRPr="000E1A14" w:rsidRDefault="00C55A25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241" w:type="dxa"/>
          </w:tcPr>
          <w:p w:rsidR="0006721B" w:rsidRPr="000E1A14" w:rsidRDefault="00896251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  <w:r w:rsidR="00744B01" w:rsidRPr="000E1A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5A25" w:rsidRPr="000E1A14" w:rsidTr="005E496B">
        <w:tc>
          <w:tcPr>
            <w:tcW w:w="675" w:type="dxa"/>
          </w:tcPr>
          <w:p w:rsidR="00C55A25" w:rsidRPr="000E1A14" w:rsidRDefault="002B3399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C55A25" w:rsidRPr="000E1A14" w:rsidRDefault="00C55A25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Отсыпка чернозема толщиной 200мм с устройством газона</w:t>
            </w:r>
          </w:p>
        </w:tc>
        <w:tc>
          <w:tcPr>
            <w:tcW w:w="1134" w:type="dxa"/>
          </w:tcPr>
          <w:p w:rsidR="00C55A25" w:rsidRPr="000E1A14" w:rsidRDefault="008D3C23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241" w:type="dxa"/>
          </w:tcPr>
          <w:p w:rsidR="00C55A25" w:rsidRPr="000E1A14" w:rsidRDefault="008D3C23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C55A25" w:rsidRPr="000E1A1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5A25" w:rsidRPr="000E1A14" w:rsidTr="005E496B">
        <w:tc>
          <w:tcPr>
            <w:tcW w:w="675" w:type="dxa"/>
          </w:tcPr>
          <w:p w:rsidR="00C55A25" w:rsidRPr="000E1A14" w:rsidRDefault="002B3399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C55A25" w:rsidRPr="000E1A14" w:rsidRDefault="003474DB" w:rsidP="00240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Замена подстилающего слоя</w:t>
            </w:r>
            <w:r w:rsidR="00C55A25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из щебня </w:t>
            </w:r>
            <w:r w:rsidR="007E5A11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64A7" w:rsidRPr="000E1A14">
              <w:rPr>
                <w:rFonts w:ascii="Times New Roman" w:hAnsi="Times New Roman" w:cs="Times New Roman"/>
                <w:sz w:val="24"/>
                <w:szCs w:val="24"/>
              </w:rPr>
              <w:t>толщ.10</w:t>
            </w:r>
            <w:r w:rsidR="00C55A25" w:rsidRPr="000E1A14">
              <w:rPr>
                <w:rFonts w:ascii="Times New Roman" w:hAnsi="Times New Roman" w:cs="Times New Roman"/>
                <w:sz w:val="24"/>
                <w:szCs w:val="24"/>
              </w:rPr>
              <w:t>0мм</w:t>
            </w:r>
            <w:r w:rsidR="000922FE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 с пропиткой битумной эмульсией</w:t>
            </w:r>
          </w:p>
        </w:tc>
        <w:tc>
          <w:tcPr>
            <w:tcW w:w="1134" w:type="dxa"/>
          </w:tcPr>
          <w:p w:rsidR="00C55A25" w:rsidRPr="000E1A14" w:rsidRDefault="008D3C23" w:rsidP="00603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241" w:type="dxa"/>
          </w:tcPr>
          <w:p w:rsidR="00C55A25" w:rsidRPr="000E1A14" w:rsidRDefault="00896251" w:rsidP="00744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457,95</w:t>
            </w:r>
          </w:p>
        </w:tc>
      </w:tr>
      <w:tr w:rsidR="007E5A11" w:rsidRPr="000E1A14" w:rsidTr="005E496B">
        <w:tc>
          <w:tcPr>
            <w:tcW w:w="675" w:type="dxa"/>
          </w:tcPr>
          <w:p w:rsidR="007E5A11" w:rsidRPr="000E1A14" w:rsidRDefault="002B3399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7E5A11" w:rsidRPr="000E1A14" w:rsidRDefault="003474DB" w:rsidP="00240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Замена подстилающего слоя</w:t>
            </w:r>
            <w:r w:rsidR="007E5A11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из щебня  </w:t>
            </w:r>
            <w:r w:rsidR="000964A7" w:rsidRPr="000E1A14">
              <w:rPr>
                <w:rFonts w:ascii="Times New Roman" w:hAnsi="Times New Roman" w:cs="Times New Roman"/>
                <w:sz w:val="24"/>
                <w:szCs w:val="24"/>
              </w:rPr>
              <w:t>толщ.15</w:t>
            </w:r>
            <w:r w:rsidR="007E5A11" w:rsidRPr="000E1A14">
              <w:rPr>
                <w:rFonts w:ascii="Times New Roman" w:hAnsi="Times New Roman" w:cs="Times New Roman"/>
                <w:sz w:val="24"/>
                <w:szCs w:val="24"/>
              </w:rPr>
              <w:t>0мм</w:t>
            </w:r>
            <w:r w:rsidR="00240108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922FE" w:rsidRPr="000E1A14">
              <w:rPr>
                <w:rFonts w:ascii="Times New Roman" w:hAnsi="Times New Roman" w:cs="Times New Roman"/>
                <w:sz w:val="24"/>
                <w:szCs w:val="24"/>
              </w:rPr>
              <w:t>с пропиткой битумной эмульсией</w:t>
            </w:r>
          </w:p>
        </w:tc>
        <w:tc>
          <w:tcPr>
            <w:tcW w:w="1134" w:type="dxa"/>
          </w:tcPr>
          <w:p w:rsidR="007E5A11" w:rsidRPr="000E1A14" w:rsidRDefault="008D3C23" w:rsidP="00603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241" w:type="dxa"/>
          </w:tcPr>
          <w:p w:rsidR="007E5A11" w:rsidRPr="000E1A14" w:rsidRDefault="00896251" w:rsidP="00744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529,05</w:t>
            </w:r>
          </w:p>
        </w:tc>
      </w:tr>
      <w:tr w:rsidR="00241F2F" w:rsidRPr="000E1A14" w:rsidTr="005E496B">
        <w:tc>
          <w:tcPr>
            <w:tcW w:w="675" w:type="dxa"/>
          </w:tcPr>
          <w:p w:rsidR="00241F2F" w:rsidRPr="000E1A14" w:rsidRDefault="002B3399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241F2F" w:rsidRPr="000E1A14" w:rsidRDefault="00241F2F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толщ.50мм из асфальтобетона тип Б, марка 2</w:t>
            </w:r>
          </w:p>
        </w:tc>
        <w:tc>
          <w:tcPr>
            <w:tcW w:w="1134" w:type="dxa"/>
          </w:tcPr>
          <w:p w:rsidR="00241F2F" w:rsidRPr="000E1A14" w:rsidRDefault="001610C5" w:rsidP="00603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241" w:type="dxa"/>
          </w:tcPr>
          <w:p w:rsidR="00241F2F" w:rsidRPr="000E1A14" w:rsidRDefault="00896251" w:rsidP="00744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529,05</w:t>
            </w:r>
          </w:p>
        </w:tc>
      </w:tr>
      <w:tr w:rsidR="008D3C23" w:rsidRPr="000E1A14" w:rsidTr="005E496B">
        <w:tc>
          <w:tcPr>
            <w:tcW w:w="675" w:type="dxa"/>
          </w:tcPr>
          <w:p w:rsidR="008D3C23" w:rsidRPr="000E1A14" w:rsidRDefault="002B3399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8D3C23" w:rsidRPr="000E1A14" w:rsidRDefault="008D3C23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Выравнивание</w:t>
            </w:r>
            <w:r w:rsidR="001D570D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и ремонт</w:t>
            </w: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бортовых камней </w:t>
            </w:r>
            <w:r w:rsidR="00CA26C3" w:rsidRPr="000E1A14">
              <w:rPr>
                <w:rFonts w:ascii="Times New Roman" w:hAnsi="Times New Roman" w:cs="Times New Roman"/>
                <w:sz w:val="24"/>
                <w:szCs w:val="24"/>
              </w:rPr>
              <w:t>1000х300х100</w:t>
            </w:r>
          </w:p>
        </w:tc>
        <w:tc>
          <w:tcPr>
            <w:tcW w:w="1134" w:type="dxa"/>
          </w:tcPr>
          <w:p w:rsidR="008D3C23" w:rsidRPr="000E1A14" w:rsidRDefault="008D3C23" w:rsidP="00603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41" w:type="dxa"/>
          </w:tcPr>
          <w:p w:rsidR="008D3C23" w:rsidRPr="000E1A14" w:rsidRDefault="008D3C23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55A25" w:rsidRPr="000E1A14" w:rsidTr="005E496B">
        <w:tc>
          <w:tcPr>
            <w:tcW w:w="675" w:type="dxa"/>
          </w:tcPr>
          <w:p w:rsidR="00C55A25" w:rsidRPr="000E1A14" w:rsidRDefault="002B3399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 11</w:t>
            </w:r>
          </w:p>
        </w:tc>
        <w:tc>
          <w:tcPr>
            <w:tcW w:w="6521" w:type="dxa"/>
          </w:tcPr>
          <w:p w:rsidR="00C55A25" w:rsidRPr="000E1A14" w:rsidRDefault="005E496B" w:rsidP="00240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Погрузка  строительного мусора экскаватором</w:t>
            </w:r>
            <w:r w:rsidR="00240108"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55A25" w:rsidRPr="000E1A14" w:rsidRDefault="00603C07" w:rsidP="00603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1241" w:type="dxa"/>
          </w:tcPr>
          <w:p w:rsidR="00C55A25" w:rsidRPr="000E1A14" w:rsidRDefault="000964A7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316,04643</w:t>
            </w:r>
          </w:p>
        </w:tc>
      </w:tr>
      <w:tr w:rsidR="00240108" w:rsidRPr="000E1A14" w:rsidTr="005E496B">
        <w:tc>
          <w:tcPr>
            <w:tcW w:w="675" w:type="dxa"/>
          </w:tcPr>
          <w:p w:rsidR="00240108" w:rsidRPr="000E1A14" w:rsidRDefault="00240108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</w:tc>
        <w:tc>
          <w:tcPr>
            <w:tcW w:w="6521" w:type="dxa"/>
          </w:tcPr>
          <w:p w:rsidR="00240108" w:rsidRPr="000E1A14" w:rsidRDefault="00240108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Погрузка  строительного мусора  вручную</w:t>
            </w:r>
          </w:p>
        </w:tc>
        <w:tc>
          <w:tcPr>
            <w:tcW w:w="1134" w:type="dxa"/>
          </w:tcPr>
          <w:p w:rsidR="00240108" w:rsidRPr="000E1A14" w:rsidRDefault="00240108" w:rsidP="00603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40108" w:rsidRPr="000E1A14" w:rsidRDefault="000964A7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35,11627</w:t>
            </w:r>
          </w:p>
        </w:tc>
      </w:tr>
      <w:tr w:rsidR="007E5A11" w:rsidRPr="00017E84" w:rsidTr="005E496B">
        <w:tc>
          <w:tcPr>
            <w:tcW w:w="675" w:type="dxa"/>
          </w:tcPr>
          <w:p w:rsidR="007E5A11" w:rsidRPr="000E1A14" w:rsidRDefault="00240108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 xml:space="preserve">  13</w:t>
            </w:r>
          </w:p>
        </w:tc>
        <w:tc>
          <w:tcPr>
            <w:tcW w:w="6521" w:type="dxa"/>
          </w:tcPr>
          <w:p w:rsidR="007E5A11" w:rsidRPr="000E1A14" w:rsidRDefault="0069297E" w:rsidP="00C3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Вывоз строительного мусора самосвалами на 15 км</w:t>
            </w:r>
          </w:p>
        </w:tc>
        <w:tc>
          <w:tcPr>
            <w:tcW w:w="1134" w:type="dxa"/>
          </w:tcPr>
          <w:p w:rsidR="007E5A11" w:rsidRPr="000E1A14" w:rsidRDefault="00603C07" w:rsidP="00603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1241" w:type="dxa"/>
          </w:tcPr>
          <w:p w:rsidR="007E5A11" w:rsidRPr="00017E84" w:rsidRDefault="000964A7" w:rsidP="007E5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A14">
              <w:rPr>
                <w:rFonts w:ascii="Times New Roman" w:hAnsi="Times New Roman" w:cs="Times New Roman"/>
                <w:sz w:val="24"/>
                <w:szCs w:val="24"/>
              </w:rPr>
              <w:t>351,1627</w:t>
            </w:r>
          </w:p>
        </w:tc>
      </w:tr>
    </w:tbl>
    <w:p w:rsidR="00C34A08" w:rsidRPr="00017E84" w:rsidRDefault="00C34A08" w:rsidP="00C34A08">
      <w:pPr>
        <w:rPr>
          <w:rFonts w:ascii="Times New Roman" w:hAnsi="Times New Roman" w:cs="Times New Roman"/>
          <w:b/>
          <w:sz w:val="24"/>
          <w:szCs w:val="24"/>
        </w:rPr>
      </w:pPr>
    </w:p>
    <w:p w:rsidR="00C34A08" w:rsidRPr="00017E84" w:rsidRDefault="00C34A08" w:rsidP="00C34A08">
      <w:pPr>
        <w:rPr>
          <w:rFonts w:ascii="Times New Roman" w:hAnsi="Times New Roman" w:cs="Times New Roman"/>
          <w:b/>
          <w:sz w:val="24"/>
          <w:szCs w:val="24"/>
        </w:rPr>
      </w:pPr>
    </w:p>
    <w:p w:rsidR="00C34A08" w:rsidRPr="00017E84" w:rsidRDefault="00C34A08" w:rsidP="00C34A08">
      <w:pPr>
        <w:rPr>
          <w:rFonts w:ascii="Times New Roman" w:hAnsi="Times New Roman" w:cs="Times New Roman"/>
          <w:b/>
          <w:sz w:val="24"/>
          <w:szCs w:val="24"/>
        </w:rPr>
      </w:pPr>
    </w:p>
    <w:p w:rsidR="00C34A08" w:rsidRDefault="00670EB4" w:rsidP="00C34A0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0EB4">
        <w:rPr>
          <w:rFonts w:ascii="Times New Roman" w:hAnsi="Times New Roman" w:cs="Times New Roman"/>
          <w:b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25pt;height:505.4pt" o:ole="">
            <v:imagedata r:id="rId7" o:title=""/>
          </v:shape>
          <o:OLEObject Type="Embed" ProgID="AcroExch.Document.DC" ShapeID="_x0000_i1025" DrawAspect="Content" ObjectID="_1719396297" r:id="rId8"/>
        </w:object>
      </w:r>
    </w:p>
    <w:p w:rsidR="00670EB4" w:rsidRPr="00670EB4" w:rsidRDefault="00670EB4" w:rsidP="00C34A0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4A08" w:rsidRPr="00017E84" w:rsidRDefault="00C34A08" w:rsidP="00C34A08">
      <w:pPr>
        <w:rPr>
          <w:rFonts w:ascii="Times New Roman" w:hAnsi="Times New Roman" w:cs="Times New Roman"/>
          <w:b/>
          <w:sz w:val="24"/>
          <w:szCs w:val="24"/>
        </w:rPr>
      </w:pPr>
    </w:p>
    <w:p w:rsidR="0098235D" w:rsidRDefault="0098235D" w:rsidP="00CF119D">
      <w:pPr>
        <w:rPr>
          <w:rFonts w:ascii="Times New Roman" w:hAnsi="Times New Roman" w:cs="Times New Roman"/>
          <w:sz w:val="24"/>
          <w:szCs w:val="24"/>
        </w:rPr>
      </w:pPr>
    </w:p>
    <w:p w:rsidR="0069297E" w:rsidRDefault="0069297E" w:rsidP="00CF119D">
      <w:pPr>
        <w:rPr>
          <w:rFonts w:ascii="Times New Roman" w:hAnsi="Times New Roman" w:cs="Times New Roman"/>
          <w:sz w:val="24"/>
          <w:szCs w:val="24"/>
        </w:rPr>
      </w:pPr>
    </w:p>
    <w:p w:rsidR="0069297E" w:rsidRDefault="00670EB4" w:rsidP="00CF119D">
      <w:pPr>
        <w:rPr>
          <w:rFonts w:ascii="Times New Roman" w:hAnsi="Times New Roman" w:cs="Times New Roman"/>
          <w:sz w:val="24"/>
          <w:szCs w:val="24"/>
        </w:rPr>
      </w:pPr>
      <w:r w:rsidRPr="00670EB4">
        <w:rPr>
          <w:rFonts w:ascii="Times New Roman" w:hAnsi="Times New Roman" w:cs="Times New Roman"/>
          <w:sz w:val="24"/>
          <w:szCs w:val="24"/>
        </w:rPr>
        <w:object w:dxaOrig="7140" w:dyaOrig="10104">
          <v:shape id="_x0000_i1026" type="#_x0000_t75" style="width:357.25pt;height:505.4pt" o:ole="">
            <v:imagedata r:id="rId9" o:title=""/>
          </v:shape>
          <o:OLEObject Type="Embed" ProgID="AcroExch.Document.DC" ShapeID="_x0000_i1026" DrawAspect="Content" ObjectID="_1719396298" r:id="rId10"/>
        </w:object>
      </w:r>
      <w:bookmarkStart w:id="0" w:name="_GoBack"/>
      <w:bookmarkEnd w:id="0"/>
    </w:p>
    <w:p w:rsidR="0069297E" w:rsidRDefault="0069297E" w:rsidP="00CF119D">
      <w:pPr>
        <w:rPr>
          <w:rFonts w:ascii="Times New Roman" w:hAnsi="Times New Roman" w:cs="Times New Roman"/>
          <w:sz w:val="24"/>
          <w:szCs w:val="24"/>
        </w:rPr>
      </w:pPr>
    </w:p>
    <w:p w:rsidR="0069297E" w:rsidRDefault="0069297E" w:rsidP="00CF119D">
      <w:pPr>
        <w:rPr>
          <w:rFonts w:ascii="Times New Roman" w:hAnsi="Times New Roman" w:cs="Times New Roman"/>
          <w:sz w:val="24"/>
          <w:szCs w:val="24"/>
        </w:rPr>
      </w:pPr>
    </w:p>
    <w:p w:rsidR="00805027" w:rsidRPr="00670EB4" w:rsidRDefault="00805027" w:rsidP="00CF119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9297E" w:rsidRDefault="0069297E" w:rsidP="00CF119D">
      <w:pPr>
        <w:rPr>
          <w:rFonts w:ascii="Times New Roman" w:hAnsi="Times New Roman" w:cs="Times New Roman"/>
          <w:sz w:val="24"/>
          <w:szCs w:val="24"/>
        </w:rPr>
      </w:pPr>
    </w:p>
    <w:p w:rsidR="0069297E" w:rsidRDefault="0069297E" w:rsidP="00CF119D">
      <w:pPr>
        <w:rPr>
          <w:rFonts w:ascii="Times New Roman" w:hAnsi="Times New Roman" w:cs="Times New Roman"/>
          <w:sz w:val="24"/>
          <w:szCs w:val="24"/>
        </w:rPr>
      </w:pPr>
    </w:p>
    <w:p w:rsidR="0069297E" w:rsidRDefault="0069297E" w:rsidP="00CF119D">
      <w:pPr>
        <w:rPr>
          <w:rFonts w:ascii="Times New Roman" w:hAnsi="Times New Roman" w:cs="Times New Roman"/>
          <w:sz w:val="24"/>
          <w:szCs w:val="24"/>
        </w:rPr>
      </w:pPr>
    </w:p>
    <w:p w:rsidR="0069297E" w:rsidRDefault="0069297E" w:rsidP="00CF119D">
      <w:pPr>
        <w:rPr>
          <w:rFonts w:ascii="Times New Roman" w:hAnsi="Times New Roman" w:cs="Times New Roman"/>
          <w:sz w:val="24"/>
          <w:szCs w:val="24"/>
        </w:rPr>
      </w:pPr>
    </w:p>
    <w:p w:rsidR="0069297E" w:rsidRDefault="0069297E" w:rsidP="00CF119D">
      <w:pPr>
        <w:rPr>
          <w:rFonts w:ascii="Times New Roman" w:hAnsi="Times New Roman" w:cs="Times New Roman"/>
          <w:sz w:val="24"/>
          <w:szCs w:val="24"/>
        </w:rPr>
      </w:pPr>
    </w:p>
    <w:sectPr w:rsidR="0069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22677"/>
    <w:multiLevelType w:val="hybridMultilevel"/>
    <w:tmpl w:val="52CE3D48"/>
    <w:lvl w:ilvl="0" w:tplc="01EE4780">
      <w:start w:val="1"/>
      <w:numFmt w:val="decimal"/>
      <w:lvlText w:val="%1."/>
      <w:lvlJc w:val="left"/>
      <w:pPr>
        <w:ind w:left="28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B59"/>
    <w:rsid w:val="00005879"/>
    <w:rsid w:val="00006448"/>
    <w:rsid w:val="0000677F"/>
    <w:rsid w:val="00017E84"/>
    <w:rsid w:val="000320FF"/>
    <w:rsid w:val="00042537"/>
    <w:rsid w:val="000508C6"/>
    <w:rsid w:val="00064D72"/>
    <w:rsid w:val="0006721B"/>
    <w:rsid w:val="00072BD2"/>
    <w:rsid w:val="0008665C"/>
    <w:rsid w:val="000922FE"/>
    <w:rsid w:val="000964A7"/>
    <w:rsid w:val="000A3839"/>
    <w:rsid w:val="000B5985"/>
    <w:rsid w:val="000C07A8"/>
    <w:rsid w:val="000E1A14"/>
    <w:rsid w:val="000E48FB"/>
    <w:rsid w:val="00103CAB"/>
    <w:rsid w:val="001119C2"/>
    <w:rsid w:val="00117C26"/>
    <w:rsid w:val="00117EF0"/>
    <w:rsid w:val="00153E03"/>
    <w:rsid w:val="001610C5"/>
    <w:rsid w:val="001722AF"/>
    <w:rsid w:val="001B1B6C"/>
    <w:rsid w:val="001C57CA"/>
    <w:rsid w:val="001D4649"/>
    <w:rsid w:val="001D570D"/>
    <w:rsid w:val="001E1907"/>
    <w:rsid w:val="002033C6"/>
    <w:rsid w:val="00232A8A"/>
    <w:rsid w:val="00240108"/>
    <w:rsid w:val="00241825"/>
    <w:rsid w:val="00241F2F"/>
    <w:rsid w:val="00242464"/>
    <w:rsid w:val="00244DF1"/>
    <w:rsid w:val="00251530"/>
    <w:rsid w:val="00256E17"/>
    <w:rsid w:val="002769B9"/>
    <w:rsid w:val="00285DEF"/>
    <w:rsid w:val="00292210"/>
    <w:rsid w:val="002B26FD"/>
    <w:rsid w:val="002B3399"/>
    <w:rsid w:val="002D7D6C"/>
    <w:rsid w:val="0030171A"/>
    <w:rsid w:val="003060B0"/>
    <w:rsid w:val="0033717C"/>
    <w:rsid w:val="00340B2C"/>
    <w:rsid w:val="003474DB"/>
    <w:rsid w:val="00357E82"/>
    <w:rsid w:val="00367750"/>
    <w:rsid w:val="0037188F"/>
    <w:rsid w:val="003913B6"/>
    <w:rsid w:val="00392383"/>
    <w:rsid w:val="00397337"/>
    <w:rsid w:val="003A3AC5"/>
    <w:rsid w:val="003A4AC4"/>
    <w:rsid w:val="003A7429"/>
    <w:rsid w:val="003B2FBD"/>
    <w:rsid w:val="003B76F6"/>
    <w:rsid w:val="003C3ADE"/>
    <w:rsid w:val="003C7642"/>
    <w:rsid w:val="003D2098"/>
    <w:rsid w:val="0041648C"/>
    <w:rsid w:val="004210AF"/>
    <w:rsid w:val="00425C3E"/>
    <w:rsid w:val="004300C8"/>
    <w:rsid w:val="004353DC"/>
    <w:rsid w:val="00455951"/>
    <w:rsid w:val="00457BEC"/>
    <w:rsid w:val="00467DA0"/>
    <w:rsid w:val="0047408D"/>
    <w:rsid w:val="004C4E0F"/>
    <w:rsid w:val="004D1D8E"/>
    <w:rsid w:val="004E1C65"/>
    <w:rsid w:val="004F65A4"/>
    <w:rsid w:val="005127ED"/>
    <w:rsid w:val="0052350D"/>
    <w:rsid w:val="00526B3C"/>
    <w:rsid w:val="0052792A"/>
    <w:rsid w:val="005417F1"/>
    <w:rsid w:val="00543B8F"/>
    <w:rsid w:val="005507F2"/>
    <w:rsid w:val="00563B34"/>
    <w:rsid w:val="00563EBE"/>
    <w:rsid w:val="00564282"/>
    <w:rsid w:val="005B3699"/>
    <w:rsid w:val="005D6966"/>
    <w:rsid w:val="005D7084"/>
    <w:rsid w:val="005E088C"/>
    <w:rsid w:val="005E0C39"/>
    <w:rsid w:val="005E496B"/>
    <w:rsid w:val="00603C07"/>
    <w:rsid w:val="00616C64"/>
    <w:rsid w:val="006369B7"/>
    <w:rsid w:val="00644CCE"/>
    <w:rsid w:val="0065530C"/>
    <w:rsid w:val="00662748"/>
    <w:rsid w:val="00664022"/>
    <w:rsid w:val="00670EB4"/>
    <w:rsid w:val="00686EAC"/>
    <w:rsid w:val="0069297E"/>
    <w:rsid w:val="00692C4A"/>
    <w:rsid w:val="006B0C36"/>
    <w:rsid w:val="006B1B55"/>
    <w:rsid w:val="006C2245"/>
    <w:rsid w:val="006C3C1F"/>
    <w:rsid w:val="006D2C8D"/>
    <w:rsid w:val="006E0B76"/>
    <w:rsid w:val="006F54A5"/>
    <w:rsid w:val="006F7106"/>
    <w:rsid w:val="00703289"/>
    <w:rsid w:val="0070364A"/>
    <w:rsid w:val="007051A7"/>
    <w:rsid w:val="00710C04"/>
    <w:rsid w:val="0073084E"/>
    <w:rsid w:val="00744B01"/>
    <w:rsid w:val="00754B1B"/>
    <w:rsid w:val="00755BE9"/>
    <w:rsid w:val="007B7550"/>
    <w:rsid w:val="007B7CB1"/>
    <w:rsid w:val="007C4ADF"/>
    <w:rsid w:val="007C4F59"/>
    <w:rsid w:val="007D7747"/>
    <w:rsid w:val="007E5A11"/>
    <w:rsid w:val="008011D2"/>
    <w:rsid w:val="00805027"/>
    <w:rsid w:val="00807876"/>
    <w:rsid w:val="00815846"/>
    <w:rsid w:val="00816510"/>
    <w:rsid w:val="008439C1"/>
    <w:rsid w:val="00852799"/>
    <w:rsid w:val="008621C5"/>
    <w:rsid w:val="00896251"/>
    <w:rsid w:val="008C01FF"/>
    <w:rsid w:val="008C5330"/>
    <w:rsid w:val="008D3C23"/>
    <w:rsid w:val="008E1F5F"/>
    <w:rsid w:val="008E795E"/>
    <w:rsid w:val="0094640F"/>
    <w:rsid w:val="00956A9E"/>
    <w:rsid w:val="00963625"/>
    <w:rsid w:val="0096619F"/>
    <w:rsid w:val="00966E96"/>
    <w:rsid w:val="009708CF"/>
    <w:rsid w:val="00970D3C"/>
    <w:rsid w:val="009724FF"/>
    <w:rsid w:val="00975163"/>
    <w:rsid w:val="00976D1E"/>
    <w:rsid w:val="009777E8"/>
    <w:rsid w:val="009814A4"/>
    <w:rsid w:val="0098235D"/>
    <w:rsid w:val="009B3295"/>
    <w:rsid w:val="009B4685"/>
    <w:rsid w:val="009D3677"/>
    <w:rsid w:val="009E4991"/>
    <w:rsid w:val="00A23BF5"/>
    <w:rsid w:val="00A23FED"/>
    <w:rsid w:val="00A46C27"/>
    <w:rsid w:val="00A54467"/>
    <w:rsid w:val="00A648D8"/>
    <w:rsid w:val="00A64E12"/>
    <w:rsid w:val="00A701C9"/>
    <w:rsid w:val="00A71E42"/>
    <w:rsid w:val="00A758B9"/>
    <w:rsid w:val="00A86377"/>
    <w:rsid w:val="00A90A62"/>
    <w:rsid w:val="00AA2293"/>
    <w:rsid w:val="00AB1A73"/>
    <w:rsid w:val="00AB4292"/>
    <w:rsid w:val="00B02313"/>
    <w:rsid w:val="00B31504"/>
    <w:rsid w:val="00B55CA1"/>
    <w:rsid w:val="00B66517"/>
    <w:rsid w:val="00B666C7"/>
    <w:rsid w:val="00B71B59"/>
    <w:rsid w:val="00B901FD"/>
    <w:rsid w:val="00B91DBA"/>
    <w:rsid w:val="00B91DFD"/>
    <w:rsid w:val="00BA6B59"/>
    <w:rsid w:val="00BB5ADA"/>
    <w:rsid w:val="00BB76BB"/>
    <w:rsid w:val="00BE0325"/>
    <w:rsid w:val="00BF06E3"/>
    <w:rsid w:val="00C10A63"/>
    <w:rsid w:val="00C11A0E"/>
    <w:rsid w:val="00C275B3"/>
    <w:rsid w:val="00C34A08"/>
    <w:rsid w:val="00C51D7B"/>
    <w:rsid w:val="00C55A25"/>
    <w:rsid w:val="00C64C91"/>
    <w:rsid w:val="00C732CA"/>
    <w:rsid w:val="00C746F5"/>
    <w:rsid w:val="00C9062A"/>
    <w:rsid w:val="00C90C61"/>
    <w:rsid w:val="00C94212"/>
    <w:rsid w:val="00CA26C3"/>
    <w:rsid w:val="00CA49FA"/>
    <w:rsid w:val="00CB368E"/>
    <w:rsid w:val="00CE12B9"/>
    <w:rsid w:val="00CF119D"/>
    <w:rsid w:val="00D17762"/>
    <w:rsid w:val="00D21CA6"/>
    <w:rsid w:val="00D26B86"/>
    <w:rsid w:val="00D317D1"/>
    <w:rsid w:val="00D40571"/>
    <w:rsid w:val="00D57C98"/>
    <w:rsid w:val="00DB0516"/>
    <w:rsid w:val="00DB1F84"/>
    <w:rsid w:val="00DC7F3E"/>
    <w:rsid w:val="00DD4971"/>
    <w:rsid w:val="00DE51F5"/>
    <w:rsid w:val="00DF0C38"/>
    <w:rsid w:val="00DF1517"/>
    <w:rsid w:val="00DF1AC4"/>
    <w:rsid w:val="00DF6AAC"/>
    <w:rsid w:val="00E01B38"/>
    <w:rsid w:val="00E1079A"/>
    <w:rsid w:val="00E327E1"/>
    <w:rsid w:val="00E37725"/>
    <w:rsid w:val="00E541D0"/>
    <w:rsid w:val="00E81228"/>
    <w:rsid w:val="00ED6DA5"/>
    <w:rsid w:val="00EE632B"/>
    <w:rsid w:val="00EF0FA6"/>
    <w:rsid w:val="00F245A6"/>
    <w:rsid w:val="00F31358"/>
    <w:rsid w:val="00F4492A"/>
    <w:rsid w:val="00F53160"/>
    <w:rsid w:val="00F81416"/>
    <w:rsid w:val="00FE251F"/>
    <w:rsid w:val="00FF0A93"/>
    <w:rsid w:val="00FF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9FA"/>
    <w:pPr>
      <w:keepNext/>
      <w:spacing w:after="0" w:line="240" w:lineRule="auto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27ED"/>
    <w:pPr>
      <w:keepNext/>
      <w:spacing w:after="0" w:line="24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0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1A7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A71E4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A71E42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A49FA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127ED"/>
    <w:rPr>
      <w:rFonts w:ascii="Times New Roman" w:hAnsi="Times New Roman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9FA"/>
    <w:pPr>
      <w:keepNext/>
      <w:spacing w:after="0" w:line="240" w:lineRule="auto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27ED"/>
    <w:pPr>
      <w:keepNext/>
      <w:spacing w:after="0" w:line="24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0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1A7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A71E4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A71E42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A49FA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127ED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C5C97-6BB4-4A1A-848C-51C1DF337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6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SGUPS</Company>
  <LinksUpToDate>false</LinksUpToDate>
  <CharactersWithSpaces>11674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68</cp:revision>
  <cp:lastPrinted>2022-07-12T02:39:00Z</cp:lastPrinted>
  <dcterms:created xsi:type="dcterms:W3CDTF">2021-07-19T07:48:00Z</dcterms:created>
  <dcterms:modified xsi:type="dcterms:W3CDTF">2022-07-15T06:18:00Z</dcterms:modified>
</cp:coreProperties>
</file>