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6FD" w:rsidRPr="00AD76FD" w:rsidRDefault="00AD76FD" w:rsidP="00AD76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6F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Извещение о проведении электронного аукциона </w:t>
      </w:r>
    </w:p>
    <w:p w:rsidR="00AD76FD" w:rsidRPr="00AD76FD" w:rsidRDefault="00AD76FD" w:rsidP="00AD76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AD76FD">
        <w:rPr>
          <w:rFonts w:ascii="Times New Roman" w:eastAsia="Times New Roman" w:hAnsi="Times New Roman" w:cs="Times New Roman"/>
          <w:sz w:val="20"/>
          <w:szCs w:val="20"/>
          <w:lang w:eastAsia="ru-RU"/>
        </w:rPr>
        <w:t>для закупки №0351100001722000058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6267"/>
      </w:tblGrid>
      <w:tr w:rsidR="00AD76FD" w:rsidRPr="00AD76FD" w:rsidTr="00AD76FD">
        <w:tc>
          <w:tcPr>
            <w:tcW w:w="2000" w:type="pct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000" w:type="pct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Общая информация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извещения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0351100001722000058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объекта закупки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Поставка компьютерного оборудования для Томского техникума железнодорожного транспорта - филиала университета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Способ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Электронный аукцион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АО «ЕЭТП»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площадки в информационно-телекоммуникационной сети «Интернет»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http://roseltorg.ru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Размещение осуществляет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Заказчик</w:t>
            </w: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Контактная информация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Организация, осуществляющая размещение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Почтовый адрес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нахождения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630049, Новосибирская </w:t>
            </w:r>
            <w:proofErr w:type="spellStart"/>
            <w:proofErr w:type="gramStart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Новосибирск г, УЛИЦА ДУСИ КОВАЛЬЧУК, 191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Ответственное должностное лицо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Печко</w:t>
            </w:r>
            <w:proofErr w:type="spellEnd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Елена Ивановна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Адрес электронной почты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pechko@stu.ru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Номер контактного телефона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7-383-3280582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Факс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вопросам технического задания обращаться в Томский техникум по тел. (3822)656758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процедуре закупки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и время окончания срока подачи заявок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29.09.2022 08:00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проведения процедуры подачи предложений о цене контракта либо о сумме цен единиц товара, работы, услуги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29.09.2022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подведения итогов определения поставщика (подрядчика, исполнителя)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03.10.2022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Условия контракта 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Начальная (максимальная) цена контракта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11830884.95 Российский рубль</w:t>
            </w:r>
          </w:p>
        </w:tc>
      </w:tr>
      <w:tr w:rsidR="00AD76FD" w:rsidRPr="00AD76FD" w:rsidTr="00AD76FD">
        <w:tc>
          <w:tcPr>
            <w:tcW w:w="0" w:type="auto"/>
            <w:gridSpan w:val="2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сроках исполнения контракта и источниках финансирования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начала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календарных дней </w:t>
            </w:r>
            <w:proofErr w:type="gramStart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заключения</w:t>
            </w:r>
            <w:proofErr w:type="gramEnd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контракта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Срок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90 календарных дней </w:t>
            </w:r>
            <w:proofErr w:type="gramStart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начала</w:t>
            </w:r>
            <w:proofErr w:type="gramEnd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исполнения контракта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бюджетных средств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Закупка за счет собственных средств организации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Финансовое обеспечение закупки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6FD" w:rsidRPr="00AD76FD" w:rsidTr="00AD76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304"/>
              <w:gridCol w:w="2009"/>
              <w:gridCol w:w="2009"/>
              <w:gridCol w:w="2009"/>
              <w:gridCol w:w="3135"/>
            </w:tblGrid>
            <w:tr w:rsidR="00AD76FD" w:rsidRPr="00AD76FD"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Всего: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Оплата за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 на последующие годы </w:t>
                  </w:r>
                </w:p>
              </w:tc>
            </w:tr>
            <w:tr w:rsidR="00AD76FD" w:rsidRPr="00AD76FD"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11830884.95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11830884.95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Этапы исполнения контракта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6FD" w:rsidRPr="00AD76FD" w:rsidTr="00AD76FD">
        <w:tc>
          <w:tcPr>
            <w:tcW w:w="0" w:type="auto"/>
            <w:gridSpan w:val="2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Контракт не разделен на этапы исполнения контракта</w:t>
            </w:r>
          </w:p>
        </w:tc>
      </w:tr>
      <w:tr w:rsidR="00AD76FD" w:rsidRPr="00AD76FD" w:rsidTr="00AD76FD">
        <w:tc>
          <w:tcPr>
            <w:tcW w:w="0" w:type="auto"/>
            <w:gridSpan w:val="2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Финансирование за счет собственных средств</w:t>
            </w:r>
          </w:p>
        </w:tc>
      </w:tr>
      <w:tr w:rsidR="00AD76FD" w:rsidRPr="00AD76FD" w:rsidTr="00AD76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35"/>
              <w:gridCol w:w="2379"/>
              <w:gridCol w:w="2284"/>
              <w:gridCol w:w="2284"/>
              <w:gridCol w:w="2284"/>
            </w:tblGrid>
            <w:tr w:rsidR="00AD76FD" w:rsidRPr="00AD76FD">
              <w:tc>
                <w:tcPr>
                  <w:tcW w:w="0" w:type="auto"/>
                  <w:vMerge w:val="restart"/>
                  <w:tcBorders>
                    <w:top w:val="nil"/>
                    <w:left w:val="nil"/>
                    <w:bottom w:val="nil"/>
                  </w:tcBorders>
                  <w:vAlign w:val="bottom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AD76FD" w:rsidRPr="00AD76F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AD76FD" w:rsidRPr="00AD76F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</w:tr>
            <w:tr w:rsidR="00AD76FD" w:rsidRPr="00AD76F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11830884.95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D76FD" w:rsidRPr="00AD76FD">
              <w:tc>
                <w:tcPr>
                  <w:tcW w:w="0" w:type="auto"/>
                  <w:vMerge/>
                  <w:tcBorders>
                    <w:top w:val="nil"/>
                    <w:left w:val="nil"/>
                    <w:bottom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11830884.95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6FD" w:rsidRPr="00AD76FD" w:rsidTr="00AD76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466"/>
            </w:tblGrid>
            <w:tr w:rsidR="00AD76FD" w:rsidRPr="00AD76FD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Всего: 11830884.95</w:t>
                  </w:r>
                </w:p>
              </w:tc>
            </w:tr>
          </w:tbl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6FD" w:rsidRPr="00AD76FD" w:rsidTr="00AD76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39"/>
              <w:gridCol w:w="1888"/>
              <w:gridCol w:w="1813"/>
              <w:gridCol w:w="1813"/>
              <w:gridCol w:w="1813"/>
            </w:tblGrid>
            <w:tr w:rsidR="00AD76FD" w:rsidRPr="00AD76FD">
              <w:tc>
                <w:tcPr>
                  <w:tcW w:w="1500" w:type="pct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видов расходов</w:t>
                  </w:r>
                </w:p>
              </w:tc>
              <w:tc>
                <w:tcPr>
                  <w:tcW w:w="0" w:type="auto"/>
                  <w:gridSpan w:val="4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 контракта (в валюте контракта)</w:t>
                  </w: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2022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2023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2024 год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на 2025 год </w:t>
                  </w:r>
                </w:p>
              </w:tc>
            </w:tr>
            <w:tr w:rsidR="00AD76FD" w:rsidRPr="00AD76FD"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</w:tr>
            <w:tr w:rsidR="00AD76FD" w:rsidRPr="00AD76FD"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11830884.95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</w:tr>
            <w:tr w:rsidR="00AD76FD" w:rsidRPr="00AD76FD"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Итого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11830884.95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0.00</w:t>
                  </w:r>
                </w:p>
              </w:tc>
            </w:tr>
          </w:tbl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Идентификационный код закупки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221540211315554020100100840010000244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Место поставки товара, выполнения работы или оказания услуги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Российская Федерация, Томская </w:t>
            </w:r>
            <w:proofErr w:type="spellStart"/>
            <w:proofErr w:type="gramStart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обл</w:t>
            </w:r>
            <w:proofErr w:type="spellEnd"/>
            <w:proofErr w:type="gramEnd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Томск г, пер. Переездный 1 Поставка товара - в течение 69 рабочих дней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Предусмотрена возможность одностороннего отказа от исполнения контракта в соответствии со ст. 95 Закона № 44-ФЗ 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</w:t>
            </w:r>
          </w:p>
        </w:tc>
      </w:tr>
      <w:tr w:rsidR="00AD76FD" w:rsidRPr="00AD76FD" w:rsidTr="00AD76FD"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Объект закупки</w:t>
            </w:r>
          </w:p>
        </w:tc>
        <w:tc>
          <w:tcPr>
            <w:tcW w:w="0" w:type="auto"/>
            <w:vAlign w:val="center"/>
            <w:hideMark/>
          </w:tcPr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D76FD" w:rsidRPr="00AD76FD" w:rsidTr="00AD76FD">
        <w:tc>
          <w:tcPr>
            <w:tcW w:w="0" w:type="auto"/>
            <w:gridSpan w:val="2"/>
            <w:vAlign w:val="center"/>
            <w:hideMark/>
          </w:tcPr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027"/>
              <w:gridCol w:w="1439"/>
            </w:tblGrid>
            <w:tr w:rsidR="00AD76FD" w:rsidRPr="00AD76FD"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Российский</w:t>
                  </w:r>
                  <w:proofErr w:type="gram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рубль</w:t>
                  </w: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Тип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 объекта закупки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Товар </w:t>
                  </w:r>
                </w:p>
              </w:tc>
            </w:tr>
          </w:tbl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vanish/>
                <w:sz w:val="20"/>
                <w:szCs w:val="20"/>
                <w:lang w:eastAsia="ru-RU"/>
              </w:rPr>
            </w:pP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47"/>
              <w:gridCol w:w="957"/>
              <w:gridCol w:w="1785"/>
              <w:gridCol w:w="1390"/>
              <w:gridCol w:w="1261"/>
              <w:gridCol w:w="822"/>
              <w:gridCol w:w="1437"/>
              <w:gridCol w:w="822"/>
              <w:gridCol w:w="845"/>
            </w:tblGrid>
            <w:tr w:rsidR="00AD76FD" w:rsidRPr="00AD76F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товара, работы, услуги по ОКПД</w:t>
                  </w:r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2</w:t>
                  </w:r>
                  <w:proofErr w:type="gramEnd"/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, КТРУ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Код позиции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Характеристики товара, работы, услуги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Количеств</w:t>
                  </w:r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о(</w:t>
                  </w:r>
                  <w:proofErr w:type="gramEnd"/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объем работы, услуги)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Цена за единицу измерения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Стоимость позиции</w:t>
                  </w: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Значение характеристики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Единица измерения характеристики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Системный блок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26.20.15.000-00000028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93347.00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5600820.00</w:t>
                  </w: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Операционная система для рабочих станций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Язык интерфейса - русский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кнопки включения и перезагрузки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установленного модуля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COM-портов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слотов M.2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Key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Тепловыделение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120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потоков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внутренних отсеков корпуса 3,25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 и &lt; 7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внешних отсеков корпуса 5,25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внутренних отсеков корпуса 2,5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внутренних отсеков корпуса 3,5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входного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аудиоразъема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микрофона на передней панели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входного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аудиоразъема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микрофона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выходного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аудиоразъема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выходного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аудиоразъема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Суммарное количество встроенных в корпус портов USB 3.2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 (USB 3.1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1, USB 3.0)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Суммарное </w:t>
                  </w: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количество встроенных в корпус портов USB 2.0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≥ 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USB 2.0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DVI-D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Версия 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1.4b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порта видеовыхода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DVI-D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VGA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Сетевой интерфейс 8P8C (RJ-45)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передачи данных проводного сетевого контроллера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&lt; 1000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интегрированного звукового контроллера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графического контроллера интегрированного в процессор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системы охлаждения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 блока 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накопителей типа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Интерфейс накопителя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SATA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модуля доверенной загрузки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Тактовая частота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2666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кэш памяти третьего уровня процессора (L3)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Допустимый максимальный объем увеличения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процессора базовая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3.6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ядер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DDR4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накопителя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накопителя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оперативной установленной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Сервер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26.20.14.000-00000188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2429052.33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2429052.33</w:t>
                  </w: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сетевых портов (тип 2)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&lt;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сетевого </w:t>
                  </w: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порта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(тип 2)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≥ 10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Гигабит в </w:t>
                  </w: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среды передачи для сетевого порта (тип 2)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Медь - витая пара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Поддерживаемые протоколы сетевого порта (тип 2)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Сервисные или вспомогательные разъемы подключения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VGA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Последовательный порт (COM), сигнально совместимый с RS-232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Базовая частота каждого установленного процессора (без учета технологии динамического изменения частоты)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потоков каждого установленного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среды передачи для сетевого порта (тип 1)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Медь-витая</w:t>
                  </w:r>
                  <w:proofErr w:type="gram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пара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Скорость сетевого порта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(тип 1)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сетевых портов (тип 1)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&lt;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Поддерживаемые протоколы сетевого порта (тип 1)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Номинальная мощность одного блока 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установленных блоков питания с поддержкой горячей замены, шт.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≥2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слотов для установки плат расширения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PCIe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x8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слотов для установки плат расширения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PCIe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x16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USB 3.x портов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размещения RS-232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 задней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кэш-памяти установленного дискового контроллера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Поддерживаемые дисковым контроллером типы RAID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50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60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установленного аппаратного дискового контроллера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каждого установленного накопителя (тип 1)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1920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установленных накопителей (тип 1)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Интерфейс установленных накопителей (тип 1)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SAS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установленных накопителей (тип 1)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Интерфейс поддерживаемых накопителей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M.2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NVMe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PCIe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SAS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SATA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U.2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</w:t>
                  </w:r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занимаемых</w:t>
                  </w:r>
                  <w:proofErr w:type="gram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юнитов в стойке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средств доверенной загрузки, сертифицированных ФСТЭК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интегрированного видеоадаптера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C</w:t>
                  </w:r>
                  <w:proofErr w:type="gram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истема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удаленного управления сервером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Выделенный порт удалённого управления сервером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корпуса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Rack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направляющих для установки в шкаф телекоммуникационный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Функциональность контроллера дистанционного мониторинга и управления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Доступ к основным характеристикам, состоянию сервера и установленных устройств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Автоматическое уведомление о событиях по электронной почте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Обеспечение перенаправления графической консоли по сети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веб-интерфейса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Подключение </w:t>
                  </w: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виртуальных медиа-устройств через консоль удаленного управления, в том числе образов дисков (файлов ISO)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Видеозапись с экрана действий администратора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LFF (3,5) слотов для накопителей на лицевой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Максимальное количество накопителей в корпусе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Поддержка функции обнаружения и коррекции ошибок в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Суммарный объем установленной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512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каждого установленного модуля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слотов для модулей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Аппаратная поддержка виртуализации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ядер каждого установленного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Поддерживаемая архитектура набора команд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х86-64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установленных процессоров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сервера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Стоечный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Максимальное количество процессоров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Максимальный общий поддерживаемый объем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6144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Системный блок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26.20.15.000-00000028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104287.33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1460022.62</w:t>
                  </w: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Операционная система для рабочих станций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Язык интерфейса - русский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кнопки включения и перезагрузки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установленного модуля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COM-портов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слотов M.2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Key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M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Тепловыделение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120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потоков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внешних отсеков корпуса 5,25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внутренних отсеков корпуса 2,5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внутренних отсеков корпуса 3,5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 и &lt; 7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входного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аудиоразъема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микрофона на передней панели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входного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аудиоразъема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для микрофона</w:t>
                  </w:r>
                  <w:proofErr w:type="gram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выходного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аудиоразъема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выходного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аудиоразъема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Суммарное количество встроенных в корпус портов USB 3.2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 (USB 3.1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1, USB 3.0)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Суммарное количество встроенных в корпус портов USB 2.0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USB 2.0 на передней панели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портов DVI-D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Версия 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1.4b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порта видеовыхода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DVI-D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VGA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Сетевой интерфейс 8P8C (RJ-45)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Скорость передачи данных проводного сетевого контроллера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&lt; 1000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Мегабит в секунду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интегрированного звукового контроллера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Наличие </w:t>
                  </w: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графического контроллера интегрированного в процессор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системы охлаждения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Мощность блока питания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400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накопителей типа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Интерфейс накопителя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SATA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модуля доверенной загрузки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Тактовая частота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2666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кэш памяти третьего уровня процессора (L3)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Допустимый максимальный объем увеличения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процессора базовая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2.9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ядер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DDR4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накопителя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480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накопителя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оперативной установленной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Ноутбук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26.20.11.110-00000165</w:t>
                  </w:r>
                </w:p>
              </w:tc>
              <w:tc>
                <w:tcPr>
                  <w:tcW w:w="0" w:type="auto"/>
                  <w:gridSpan w:val="3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30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78033.00</w:t>
                  </w: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2340990.00</w:t>
                  </w: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Тип интерфейса USB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USB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3.2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Type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Батарея съемная без инструментов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Нет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Вес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≤ 1.7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Килограмм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Форм-фактор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Ноутбук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дополнительного цифрового блока на клавиатуре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SSD накопителя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240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видеоадаптера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Интегрированная (встроенная)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Объем кэш памяти третьего уровня процессора (L3)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Мегабайт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Время автономной работы от батареи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встроенных в корпус портов USB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Type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-C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Количество встроенных в корпус портов USB 3.2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 (USB 3.1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Gen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1, USB 3.0)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Общий объем </w:t>
                  </w: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накопителей 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 xml:space="preserve">≥ 250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Максимальный общий поддерживаемый объем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32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потоков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Разрешение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вэб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-камеры,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Мпиксель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Емкость батареи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56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Ватт-час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Наличие модулей и интерфейсов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Gigabit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Ethernet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RJ45 8P8C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M.2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HDMI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VGA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Type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-C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 w:val="restart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беспроводной связи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Bluetooth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Wi-Fi</w:t>
                  </w:r>
                  <w:proofErr w:type="spellEnd"/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DDR4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Частота процессора базовая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2.3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Гигагерц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Количество ядер процессора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4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Штука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матрицы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IPS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Разрешение экрана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Full</w:t>
                  </w:r>
                  <w:proofErr w:type="spell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HD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Тип накопителя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SSD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Общий объем установленной оперативной памяти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8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Гигабайт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AD76FD" w:rsidRPr="00AD76FD"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Размер диагонали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≥ 15.6 </w:t>
                  </w:r>
                </w:p>
              </w:tc>
              <w:tc>
                <w:tcPr>
                  <w:tcW w:w="0" w:type="auto"/>
                  <w:tcBorders>
                    <w:top w:val="nil"/>
                  </w:tcBorders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Дюйм (25,4 мм)</w:t>
                  </w: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AD76FD" w:rsidRPr="00AD76FD" w:rsidRDefault="00AD76FD" w:rsidP="00AD76F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Итого: 11830884.95 Российский рубль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Преимущества и требования к участникам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Преимущества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Преимущество в соответствии с ч. 3 ст. 30 Закона № 44-ФЗ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Требования к участникам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Единые требования к участникам закупок в соответствии с ч. 1 ст. 31 Закона № 44-ФЗ 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 Требования к участникам закупок в соответствии с ч. 1.1 ст. 31 Закона № 44-ФЗ 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Ограничения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 Запрет на допуск товаров, работ, услуг при осуществлении закупок, а также ограничения и условия допуска в соответствии с требованиями, установленными ст. 14 Закона № 44-ФЗ 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 к ограничению отсутствует</w:t>
            </w:r>
          </w:p>
          <w:tbl>
            <w:tblPr>
              <w:tblW w:w="5000" w:type="pct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4"/>
              <w:gridCol w:w="2920"/>
              <w:gridCol w:w="1819"/>
              <w:gridCol w:w="1640"/>
              <w:gridCol w:w="3023"/>
            </w:tblGrid>
            <w:tr w:rsidR="00AD76FD" w:rsidRPr="00AD76FD"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Вид требования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Нормативно-правовой акт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Обстоятельства, допускающие исключение из установленных запретов или ограничений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Обоснование невозможности соблюдения запрета, ограничения допуска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  <w:t>Примечание</w:t>
                  </w:r>
                </w:p>
              </w:tc>
            </w:tr>
            <w:tr w:rsidR="00AD76FD" w:rsidRPr="00AD76FD"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Запрет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Постановление Правительства РФ от 30.04.2020 №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</w:t>
                  </w: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государства"</w:t>
                  </w:r>
                  <w:proofErr w:type="gramEnd"/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AD76FD" w:rsidRPr="00AD76FD" w:rsidRDefault="00AD76FD" w:rsidP="00AD76F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Для подтверждения страны происхождения товара, в отношении которого установлен запрет, участник в заявке декларирует согласно п.10 Постановления Правительства РФ:- в отношении товаров, страной происхождения которых является Российская Федерация – номера реестровых записей из единого реестра российской радиоэлектронной продукции, а также информацию о совокупном количестве баллов за выполнение технологических операций (условий) на территории </w:t>
                  </w:r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lastRenderedPageBreak/>
                    <w:t>Российской Федерации, если это предусмотрено постановлением Правительства Российской</w:t>
                  </w:r>
                  <w:proofErr w:type="gram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Федерации от 17 июля 2015 г. N 719 (для продукции, в отношении которой установлены требования о совокупном количестве баллов за выполнение (освоение) на территории Российской Федерации соответствующих операций (условий);- </w:t>
                  </w:r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 отношении товаров, страной происхождения которых является государство - член Евразийского экономического союза, за исключением Российской Федерации, - номера реестровых записей из евразийского реестра промышленных товаров, а также информацию о совокупном количестве баллов за выполнение технологических операций (условий) на территории государства - члена Евразийского экономического союза, если это предусмотрено решением Совета Евразийской экономической комиссии от 23 ноября 2020 г. N 105 (для продукции</w:t>
                  </w:r>
                  <w:proofErr w:type="gram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, в отношении которой установлены требования о совокупном количестве баллов за выполнение (освоение) на территории Евразийского экономического союза соответствующих операций (условий)</w:t>
                  </w:r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.</w:t>
                  </w:r>
                  <w:proofErr w:type="gram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- </w:t>
                  </w:r>
                  <w:proofErr w:type="gramStart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>в</w:t>
                  </w:r>
                  <w:proofErr w:type="gramEnd"/>
                  <w:r w:rsidRPr="00AD76FD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  <w:t xml:space="preserve"> отношении товаров, страной происхождения которых является Донецкая Народная Республика, Луганская Народная Республика, - номера реестровых записей из реестра промышленной продукции, произведенной на территориях Донецкой Народной Республики, Луганской Народной Республики.</w:t>
                  </w:r>
                </w:p>
              </w:tc>
            </w:tr>
          </w:tbl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lastRenderedPageBreak/>
              <w:t>Обеспечение заявки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обеспечение заявки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заявки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59154.42 Российский рубль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внесения денежных сре</w:t>
            </w:r>
            <w:proofErr w:type="gramStart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дств в к</w:t>
            </w:r>
            <w:proofErr w:type="gramEnd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ачестве обеспечения заявки на участие в закупке, а также условия гарантии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предоставляется в виде независимой гарантии или путем внесения на счет денежных средств. Способ обеспечения определяется участником закупки самостоятельно. Денежные средства, предназначенные для обеспечения заявок, вносятся участниками закупок на специальные счета, открытые ими в банках, Перечень которых установлен Распоряжением Правительства РФ от 13.07.2018 № 1451-р. Блокирование денежных средств, внесенных участником в качестве обеспечения заявки, осуществляется в порядке, установленном ст.44 Закона № 44-ФЗ. Независимая гарантия должна отвечать требованиям ст. 45 Закона № 44-ФЗ. Срок действия независимой гарантии должен составлять не менее месяца </w:t>
            </w:r>
            <w:proofErr w:type="gramStart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даты окончания</w:t>
            </w:r>
            <w:proofErr w:type="gramEnd"/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срока подачи заявок. Участник заявки для подачи заявки выбирает с использованием электронной площадки способ обеспечения заявки путем указания реквизитов специального счета или указания номера реестровой записи из реестра независимых гарантий, размещенного в ЕИС. 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счета в соответствии с п.16 ч. 1 ст. 42 Закона № 44-ФЗ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исполнения контракта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Требуется обеспечение исполнения контракта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Размер обеспечения исполнения контракта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10.00%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Порядок обеспечения исполнения контракта, требования к обеспечению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исполнения контракта предоставляется в виде независимой гарантии, соответствующей требованиям ст. 45 Федерального закона от 05.04.2013 N 44-ФЗ, или внесением денежных средств на указанный заказчиком счет. Участник закупки определяет способ обеспечения исполнения контракта самостоятельно. Контракт заключается после предоставления участником закупки обеспечения исполнения контракта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Платежные реквизиты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расчётного счёта" 03214643000000015100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"Номер лицевого счёта" 20516Х38290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"БИК" 015004950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"Наименование кредитной организации" 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"Номер корреспондентского счета" 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гарантии качества товара, работы, услуги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Требуется гарантия качества товара, работы, услуги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Нет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Обеспечение гарантийных обязательств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Обеспечение гарантийных обязательств не требуется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Дополнительная информация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Информация отсутствует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Информация о банковском и (или) казначейском сопровождении контракта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Банковское или казначейское сопровождение контракта не требуется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Перечень прикрепленных документов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Обоснование начальной (максимальной) цены контракта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Обоснование НМЦК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Проект контракта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Проект договора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Описание объекта закупки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описание объекта закупки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Требования к содержанию, составу заявки на участие в закупке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Требования к заявке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Дополнительная информация и документы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D76F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Реквизиты заказчика</w:t>
            </w:r>
          </w:p>
          <w:p w:rsidR="00AD76FD" w:rsidRPr="00AD76FD" w:rsidRDefault="00AD76FD" w:rsidP="00AD76F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D908B3" w:rsidRPr="00AD76FD" w:rsidRDefault="00D908B3" w:rsidP="00AD76FD">
      <w:pPr>
        <w:spacing w:after="0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sectPr w:rsidR="00D908B3" w:rsidRPr="00AD76FD" w:rsidSect="00AD76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57CA"/>
    <w:rsid w:val="00AD76FD"/>
    <w:rsid w:val="00D908B3"/>
    <w:rsid w:val="00E757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AD7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6FD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6F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76FD"/>
  </w:style>
  <w:style w:type="character" w:styleId="a3">
    <w:name w:val="Hyperlink"/>
    <w:basedOn w:val="a0"/>
    <w:uiPriority w:val="99"/>
    <w:semiHidden/>
    <w:unhideWhenUsed/>
    <w:rsid w:val="00AD76FD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D76FD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AD76FD"/>
    <w:rPr>
      <w:b/>
      <w:bCs/>
    </w:rPr>
  </w:style>
  <w:style w:type="paragraph" w:styleId="a6">
    <w:name w:val="Normal (Web)"/>
    <w:basedOn w:val="a"/>
    <w:uiPriority w:val="99"/>
    <w:unhideWhenUsed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AD76FD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AD76FD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AD76F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AD76F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AD76FD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AD76F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delete">
    <w:name w:val="wrapperprefooterdelet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AD76FD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AD76FD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AD76FD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AD76FD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AD76FD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AD76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AD76FD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AD76F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AD76FD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AD76FD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AD76FD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AD76FD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AD76FD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AD76F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AD76F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AD76F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AD76F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AD76F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AD76F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AD76FD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AD76FD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AD76FD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AD76F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AD76FD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AD76FD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AD76FD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AD76F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modaloverlay">
    <w:name w:val="ui_modaloverlay"/>
    <w:basedOn w:val="a"/>
    <w:rsid w:val="00AD76FD"/>
    <w:pPr>
      <w:shd w:val="clear" w:color="auto" w:fill="77777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">
    <w:name w:val="ui_popup"/>
    <w:basedOn w:val="a"/>
    <w:rsid w:val="00AD76FD"/>
    <w:pPr>
      <w:shd w:val="clear" w:color="auto" w:fill="FFFFFF"/>
      <w:spacing w:after="100" w:afterAutospacing="1" w:line="240" w:lineRule="auto"/>
      <w:ind w:left="-3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ap-table">
    <w:name w:val="uap-tab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">
    <w:name w:val="uap-recordpanel"/>
    <w:basedOn w:val="a"/>
    <w:rsid w:val="00AD76FD"/>
    <w:pPr>
      <w:shd w:val="clear" w:color="auto" w:fill="FFFFFF"/>
      <w:spacing w:before="100" w:beforeAutospacing="1" w:after="100" w:afterAutospacing="1" w:line="240" w:lineRule="auto"/>
      <w:ind w:left="-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info">
    <w:name w:val="uap-recordpanel__info"/>
    <w:basedOn w:val="a"/>
    <w:rsid w:val="00AD76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circle">
    <w:name w:val="uap-recordpanel__circ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ru-RU"/>
    </w:rPr>
  </w:style>
  <w:style w:type="paragraph" w:customStyle="1" w:styleId="uap-buttonstop">
    <w:name w:val="uap-buttonstop"/>
    <w:basedOn w:val="a"/>
    <w:rsid w:val="00AD76F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textrecord">
    <w:name w:val="uap-textrecord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uap-imgcircle">
    <w:name w:val="uap-img_circle"/>
    <w:basedOn w:val="a"/>
    <w:rsid w:val="00AD76FD"/>
    <w:pPr>
      <w:spacing w:before="6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imgclose">
    <w:name w:val="uap-imgclose"/>
    <w:basedOn w:val="a"/>
    <w:rsid w:val="00AD76FD"/>
    <w:pPr>
      <w:spacing w:before="120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AD76FD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">
    <w:name w:val="uap-modal-updat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imit">
    <w:name w:val="uap-modal-limi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inue">
    <w:name w:val="uap-modal-continu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response">
    <w:name w:val="uap-modal-no-respons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support">
    <w:name w:val="uap-modal-no-suppor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is-running">
    <w:name w:val="uap-modal-is-running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success-update">
    <w:name w:val="uap-modal-success-updat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-wait">
    <w:name w:val="uap-modal-update-wai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plugin-rule">
    <w:name w:val="uap-modal-plugin-ru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error-update">
    <w:name w:val="uap-modal-error-updat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">
    <w:name w:val="uap-modal-content"/>
    <w:basedOn w:val="a"/>
    <w:rsid w:val="00AD76F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">
    <w:name w:val="uap-modal-content-large"/>
    <w:basedOn w:val="a"/>
    <w:rsid w:val="00AD76F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-no-plugin">
    <w:name w:val="uap-modal-content-large-no-plugin"/>
    <w:basedOn w:val="a"/>
    <w:rsid w:val="00AD76F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arge">
    <w:name w:val="uap-modal-larg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text-error">
    <w:name w:val="uap-modal-text-error"/>
    <w:basedOn w:val="a"/>
    <w:rsid w:val="00AD76F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3"/>
      <w:szCs w:val="23"/>
      <w:lang w:eastAsia="ru-RU"/>
    </w:rPr>
  </w:style>
  <w:style w:type="paragraph" w:customStyle="1" w:styleId="uap-modal-container-content">
    <w:name w:val="uap-modal-container-content"/>
    <w:basedOn w:val="a"/>
    <w:rsid w:val="00AD76FD"/>
    <w:pPr>
      <w:pBdr>
        <w:top w:val="single" w:sz="6" w:space="0" w:color="DBDFEC"/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ainer-content-no-top-border">
    <w:name w:val="uap-modal-container-content-no-top-border"/>
    <w:basedOn w:val="a"/>
    <w:rsid w:val="00AD76FD"/>
    <w:pPr>
      <w:pBdr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">
    <w:name w:val="uap-modal-left-text"/>
    <w:basedOn w:val="a"/>
    <w:rsid w:val="00AD76F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ext-margin">
    <w:name w:val="uap-modal-left-text-margin"/>
    <w:basedOn w:val="a"/>
    <w:rsid w:val="00AD76FD"/>
    <w:pPr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left-text">
    <w:name w:val="uap-modal-rule-left-text"/>
    <w:basedOn w:val="a"/>
    <w:rsid w:val="00AD76FD"/>
    <w:pPr>
      <w:spacing w:before="300" w:after="300" w:line="300" w:lineRule="atLeast"/>
    </w:pPr>
    <w:rPr>
      <w:rFonts w:ascii="Arial" w:eastAsia="Times New Roman" w:hAnsi="Arial" w:cs="Arial"/>
      <w:color w:val="334059"/>
      <w:sz w:val="20"/>
      <w:szCs w:val="20"/>
      <w:lang w:eastAsia="ru-RU"/>
    </w:rPr>
  </w:style>
  <w:style w:type="paragraph" w:customStyle="1" w:styleId="uap-modal-center-text">
    <w:name w:val="uap-modal-center-text"/>
    <w:basedOn w:val="a"/>
    <w:rsid w:val="00AD76FD"/>
    <w:pPr>
      <w:spacing w:before="300" w:after="300" w:line="240" w:lineRule="auto"/>
      <w:ind w:left="150" w:right="15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itle">
    <w:name w:val="uap-modal-left-title"/>
    <w:basedOn w:val="a"/>
    <w:rsid w:val="00AD76FD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rule-left-title">
    <w:name w:val="uap-modal-rule-left-title"/>
    <w:basedOn w:val="a"/>
    <w:rsid w:val="00AD76FD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334059"/>
      <w:sz w:val="26"/>
      <w:szCs w:val="26"/>
      <w:lang w:eastAsia="ru-RU"/>
    </w:rPr>
  </w:style>
  <w:style w:type="paragraph" w:customStyle="1" w:styleId="uap-modal-center-title">
    <w:name w:val="uap-modal-center-title"/>
    <w:basedOn w:val="a"/>
    <w:rsid w:val="00AD76FD"/>
    <w:pPr>
      <w:spacing w:before="225" w:after="225" w:line="240" w:lineRule="auto"/>
      <w:ind w:left="225" w:right="225"/>
      <w:jc w:val="center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btn-container">
    <w:name w:val="uap-modal-btn-container"/>
    <w:basedOn w:val="a"/>
    <w:rsid w:val="00AD76FD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btn-container-large">
    <w:name w:val="uap-modal-btn-container-large"/>
    <w:basedOn w:val="a"/>
    <w:rsid w:val="00AD76FD"/>
    <w:pPr>
      <w:spacing w:before="150" w:after="150" w:line="240" w:lineRule="auto"/>
      <w:ind w:left="150" w:right="1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btn-container">
    <w:name w:val="uap-modal-rule-btn-container"/>
    <w:basedOn w:val="a"/>
    <w:rsid w:val="00AD76F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content">
    <w:name w:val="uap-overlay-conten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text">
    <w:name w:val="uap-overlay-text"/>
    <w:basedOn w:val="a"/>
    <w:rsid w:val="00AD76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60"/>
      <w:szCs w:val="60"/>
      <w:lang w:eastAsia="ru-RU"/>
    </w:rPr>
  </w:style>
  <w:style w:type="paragraph" w:customStyle="1" w:styleId="uap-overlay-close-cross">
    <w:name w:val="uap-overlay-close-cross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preloader">
    <w:name w:val="uap-overlay-preload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uap-overlay-content">
    <w:name w:val="wrapper-uap-overlay-conten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">
    <w:name w:val="ui_popupwrapp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title">
    <w:name w:val="ui_popup_tit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noticetabboxwrapper">
    <w:name w:val="ui_noticetabboxwrapp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">
    <w:name w:val="ui_btn-pane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uap-rule-modal-title">
    <w:name w:val="uap-rule-modal-title"/>
    <w:basedOn w:val="a"/>
    <w:rsid w:val="00AD76FD"/>
    <w:pPr>
      <w:spacing w:before="360" w:after="4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-padding-bottom">
    <w:name w:val="uap-modal-left-text-padding-bottom"/>
    <w:basedOn w:val="a"/>
    <w:rsid w:val="00AD76FD"/>
    <w:pPr>
      <w:spacing w:before="100" w:beforeAutospacing="1"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">
    <w:name w:val="ui_report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AD76FD"/>
  </w:style>
  <w:style w:type="character" w:customStyle="1" w:styleId="dynatree-vline">
    <w:name w:val="dynatree-vline"/>
    <w:basedOn w:val="a0"/>
    <w:rsid w:val="00AD76FD"/>
  </w:style>
  <w:style w:type="character" w:customStyle="1" w:styleId="dynatree-connector">
    <w:name w:val="dynatree-connector"/>
    <w:basedOn w:val="a0"/>
    <w:rsid w:val="00AD76FD"/>
  </w:style>
  <w:style w:type="character" w:customStyle="1" w:styleId="dynatree-expander">
    <w:name w:val="dynatree-expander"/>
    <w:basedOn w:val="a0"/>
    <w:rsid w:val="00AD76FD"/>
  </w:style>
  <w:style w:type="character" w:customStyle="1" w:styleId="dynatree-icon">
    <w:name w:val="dynatree-icon"/>
    <w:basedOn w:val="a0"/>
    <w:rsid w:val="00AD76FD"/>
  </w:style>
  <w:style w:type="character" w:customStyle="1" w:styleId="dynatree-checkbox">
    <w:name w:val="dynatree-checkbox"/>
    <w:basedOn w:val="a0"/>
    <w:rsid w:val="00AD76FD"/>
  </w:style>
  <w:style w:type="character" w:customStyle="1" w:styleId="dynatree-radio">
    <w:name w:val="dynatree-radio"/>
    <w:basedOn w:val="a0"/>
    <w:rsid w:val="00AD76FD"/>
  </w:style>
  <w:style w:type="character" w:customStyle="1" w:styleId="dynatree-drag-helper-img">
    <w:name w:val="dynatree-drag-helper-img"/>
    <w:basedOn w:val="a0"/>
    <w:rsid w:val="00AD76FD"/>
  </w:style>
  <w:style w:type="character" w:customStyle="1" w:styleId="dynatree-drag-source">
    <w:name w:val="dynatree-drag-source"/>
    <w:basedOn w:val="a0"/>
    <w:rsid w:val="00AD76FD"/>
    <w:rPr>
      <w:shd w:val="clear" w:color="auto" w:fill="E0E0E0"/>
    </w:rPr>
  </w:style>
  <w:style w:type="paragraph" w:customStyle="1" w:styleId="mainlink1">
    <w:name w:val="mainlink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AD76FD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AD76F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AD76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AD76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AD76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AD76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AD76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AD76FD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AD76FD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AD76FD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AD76FD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AD76FD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AD76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AD76FD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AD76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AD76FD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AD76FD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AD76FD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AD76FD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AD76F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AD76F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AD76FD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AD76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AD76F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AD76F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AD76F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AD76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AD76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AD76FD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AD76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AD76FD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AD76FD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AD76FD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AD76FD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AD76F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AD76F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AD76F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AD76F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AD76F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AD76F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AD76F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AD76F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AD76F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AD76F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AD76F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AD76F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AD76F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AD76FD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AD76FD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AD76FD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AD76FD"/>
  </w:style>
  <w:style w:type="character" w:customStyle="1" w:styleId="dynatree-icon1">
    <w:name w:val="dynatree-icon1"/>
    <w:basedOn w:val="a0"/>
    <w:rsid w:val="00AD76FD"/>
  </w:style>
  <w:style w:type="paragraph" w:customStyle="1" w:styleId="confirmdialogheader1">
    <w:name w:val="confirmdialogheader1"/>
    <w:basedOn w:val="a"/>
    <w:rsid w:val="00AD76FD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AD76F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AD76F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AD76FD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AD76F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AD76F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1">
    <w:name w:val="ui_popupwrapper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ipopuptitle1">
    <w:name w:val="ui_popup_title1"/>
    <w:basedOn w:val="a"/>
    <w:rsid w:val="00AD76FD"/>
    <w:pPr>
      <w:spacing w:after="15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uinoticetabboxwrapper1">
    <w:name w:val="ui_noticetabboxwrapper1"/>
    <w:basedOn w:val="a"/>
    <w:rsid w:val="00AD76FD"/>
    <w:pPr>
      <w:pBdr>
        <w:top w:val="single" w:sz="6" w:space="8" w:color="D6E5EA"/>
        <w:left w:val="single" w:sz="6" w:space="0" w:color="D6E5EA"/>
        <w:bottom w:val="single" w:sz="6" w:space="8" w:color="D6E5EA"/>
        <w:right w:val="single" w:sz="6" w:space="0" w:color="D6E5EA"/>
      </w:pBdr>
      <w:shd w:val="clear" w:color="auto" w:fill="FAFAFA"/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1">
    <w:name w:val="ui_btn-panel1"/>
    <w:basedOn w:val="a"/>
    <w:rsid w:val="00AD76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1">
    <w:name w:val="ui_reportbox1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AD76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AD76FD"/>
    <w:pPr>
      <w:spacing w:after="0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AD76FD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D76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paragraph" w:styleId="2">
    <w:name w:val="heading 2"/>
    <w:basedOn w:val="a"/>
    <w:link w:val="20"/>
    <w:uiPriority w:val="9"/>
    <w:qFormat/>
    <w:rsid w:val="00AD76F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D76FD"/>
    <w:rPr>
      <w:rFonts w:ascii="Times New Roman" w:eastAsia="Times New Roman" w:hAnsi="Times New Roman" w:cs="Times New Roman"/>
      <w:kern w:val="36"/>
      <w:sz w:val="30"/>
      <w:szCs w:val="3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D76FD"/>
    <w:rPr>
      <w:rFonts w:ascii="Times New Roman" w:eastAsia="Times New Roman" w:hAnsi="Times New Roman" w:cs="Times New Roman"/>
      <w:b/>
      <w:bCs/>
      <w:color w:val="383838"/>
      <w:sz w:val="21"/>
      <w:szCs w:val="21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AD76FD"/>
  </w:style>
  <w:style w:type="character" w:styleId="a3">
    <w:name w:val="Hyperlink"/>
    <w:basedOn w:val="a0"/>
    <w:uiPriority w:val="99"/>
    <w:semiHidden/>
    <w:unhideWhenUsed/>
    <w:rsid w:val="00AD76FD"/>
    <w:rPr>
      <w:strike w:val="0"/>
      <w:dstrike w:val="0"/>
      <w:color w:val="0075C5"/>
      <w:u w:val="none"/>
      <w:effect w:val="none"/>
    </w:rPr>
  </w:style>
  <w:style w:type="character" w:styleId="a4">
    <w:name w:val="FollowedHyperlink"/>
    <w:basedOn w:val="a0"/>
    <w:uiPriority w:val="99"/>
    <w:semiHidden/>
    <w:unhideWhenUsed/>
    <w:rsid w:val="00AD76FD"/>
    <w:rPr>
      <w:strike w:val="0"/>
      <w:dstrike w:val="0"/>
      <w:color w:val="0075C5"/>
      <w:u w:val="none"/>
      <w:effect w:val="none"/>
    </w:rPr>
  </w:style>
  <w:style w:type="character" w:styleId="a5">
    <w:name w:val="Strong"/>
    <w:basedOn w:val="a0"/>
    <w:uiPriority w:val="22"/>
    <w:qFormat/>
    <w:rsid w:val="00AD76FD"/>
    <w:rPr>
      <w:b/>
      <w:bCs/>
    </w:rPr>
  </w:style>
  <w:style w:type="paragraph" w:styleId="a6">
    <w:name w:val="Normal (Web)"/>
    <w:basedOn w:val="a"/>
    <w:uiPriority w:val="99"/>
    <w:unhideWhenUsed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link">
    <w:name w:val="mainlink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clear">
    <w:name w:val="clear"/>
    <w:basedOn w:val="a"/>
    <w:rsid w:val="00AD76FD"/>
    <w:pPr>
      <w:spacing w:after="0" w:line="0" w:lineRule="atLeast"/>
    </w:pPr>
    <w:rPr>
      <w:rFonts w:ascii="Times New Roman" w:eastAsia="Times New Roman" w:hAnsi="Times New Roman" w:cs="Times New Roman"/>
      <w:sz w:val="2"/>
      <w:szCs w:val="2"/>
      <w:lang w:eastAsia="ru-RU"/>
    </w:rPr>
  </w:style>
  <w:style w:type="paragraph" w:customStyle="1" w:styleId="h1">
    <w:name w:val="h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outerwrapper">
    <w:name w:val="outerwrapper"/>
    <w:basedOn w:val="a"/>
    <w:rsid w:val="00AD76FD"/>
    <w:pPr>
      <w:shd w:val="clear" w:color="auto" w:fill="FAFAFA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page">
    <w:name w:val="mainpage"/>
    <w:basedOn w:val="a"/>
    <w:rsid w:val="00AD76F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">
    <w:name w:val="wrapper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wrapper">
    <w:name w:val="mobilewrapper"/>
    <w:basedOn w:val="a"/>
    <w:rsid w:val="00AD76FD"/>
    <w:pPr>
      <w:shd w:val="clear" w:color="auto" w:fill="FAFAFA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bg">
    <w:name w:val="topmenubg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menuwrapper">
    <w:name w:val="topmenuwrapper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inform">
    <w:name w:val="loginform"/>
    <w:basedOn w:val="a"/>
    <w:rsid w:val="00AD76FD"/>
    <w:pPr>
      <w:shd w:val="clear" w:color="auto" w:fill="FAFAFA"/>
      <w:spacing w:after="100" w:afterAutospacing="1" w:line="240" w:lineRule="auto"/>
      <w:ind w:left="-5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obileouterwrapper">
    <w:name w:val="mobileouterwrapper"/>
    <w:basedOn w:val="a"/>
    <w:rsid w:val="00AD76F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">
    <w:name w:val="prefoot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">
    <w:name w:val="wrapperfooter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">
    <w:name w:val="wrapperprefooter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shadow">
    <w:name w:val="prefootershadow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prefooterdelete">
    <w:name w:val="wrapperprefooterdelet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">
    <w:name w:val="leftco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col">
    <w:name w:val="rightcol"/>
    <w:basedOn w:val="a"/>
    <w:rsid w:val="00AD76FD"/>
    <w:pPr>
      <w:spacing w:before="100" w:beforeAutospacing="1" w:after="100" w:afterAutospacing="1" w:line="240" w:lineRule="auto"/>
      <w:ind w:left="37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footer">
    <w:name w:val="hfoot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">
    <w:name w:val="headerwrapper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header">
    <w:name w:val="middleheader"/>
    <w:basedOn w:val="a"/>
    <w:rsid w:val="00AD76FD"/>
    <w:pPr>
      <w:shd w:val="clear" w:color="auto" w:fill="275889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topbox">
    <w:name w:val="contacttop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middleheaderwrapper">
    <w:name w:val="middleheaderwrapper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serinfotbl">
    <w:name w:val="userinfotb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eedback">
    <w:name w:val="topfeedback"/>
    <w:basedOn w:val="a"/>
    <w:rsid w:val="00AD76FD"/>
    <w:pPr>
      <w:spacing w:before="100" w:beforeAutospacing="1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forum">
    <w:name w:val="topforum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tactphone">
    <w:name w:val="contactphon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rmbox">
    <w:name w:val="informbox"/>
    <w:basedOn w:val="a"/>
    <w:rsid w:val="00AD76FD"/>
    <w:pPr>
      <w:spacing w:before="100" w:beforeAutospacing="1" w:after="210" w:line="240" w:lineRule="auto"/>
    </w:pPr>
    <w:rPr>
      <w:rFonts w:ascii="Times New Roman" w:eastAsia="Times New Roman" w:hAnsi="Times New Roman" w:cs="Times New Roman"/>
      <w:b/>
      <w:bCs/>
      <w:color w:val="0075C5"/>
      <w:sz w:val="21"/>
      <w:szCs w:val="21"/>
      <w:lang w:eastAsia="ru-RU"/>
    </w:rPr>
  </w:style>
  <w:style w:type="paragraph" w:customStyle="1" w:styleId="extendsearchbox">
    <w:name w:val="extendsearch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catalogtabstable">
    <w:name w:val="catalogtabstable"/>
    <w:basedOn w:val="a"/>
    <w:rsid w:val="00AD76FD"/>
    <w:pPr>
      <w:spacing w:before="22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tableleft">
    <w:name w:val="catalogtabstableleft"/>
    <w:basedOn w:val="a"/>
    <w:rsid w:val="00AD76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archfield">
    <w:name w:val="searchfield"/>
    <w:basedOn w:val="a"/>
    <w:rsid w:val="00AD76FD"/>
    <w:pPr>
      <w:pBdr>
        <w:top w:val="single" w:sz="6" w:space="4" w:color="3B92D0"/>
        <w:left w:val="single" w:sz="6" w:space="0" w:color="3B92D0"/>
        <w:bottom w:val="single" w:sz="6" w:space="0" w:color="53B9E3"/>
        <w:right w:val="single" w:sz="6" w:space="5" w:color="53B9E3"/>
      </w:pBd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">
    <w:name w:val="btn"/>
    <w:basedOn w:val="a"/>
    <w:rsid w:val="00AD76F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">
    <w:name w:val="btnbtn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mainbox">
    <w:name w:val="mainbox"/>
    <w:basedOn w:val="a"/>
    <w:rsid w:val="00AD76FD"/>
    <w:pPr>
      <w:spacing w:before="195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">
    <w:name w:val="leftcol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">
    <w:name w:val="leftcolboxtitle"/>
    <w:basedOn w:val="a"/>
    <w:rsid w:val="00AD76FD"/>
    <w:pPr>
      <w:spacing w:before="100" w:beforeAutospacing="1" w:after="45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panel">
    <w:name w:val="headerpanel"/>
    <w:basedOn w:val="a"/>
    <w:rsid w:val="00AD76FD"/>
    <w:pPr>
      <w:spacing w:before="100" w:beforeAutospacing="1" w:after="45" w:line="555" w:lineRule="atLeast"/>
    </w:pPr>
    <w:rPr>
      <w:rFonts w:ascii="Times New Roman" w:eastAsia="Times New Roman" w:hAnsi="Times New Roman" w:cs="Times New Roman"/>
      <w:color w:val="FEFEFE"/>
      <w:sz w:val="23"/>
      <w:szCs w:val="23"/>
      <w:lang w:eastAsia="ru-RU"/>
    </w:rPr>
  </w:style>
  <w:style w:type="paragraph" w:customStyle="1" w:styleId="leftcolboxcontent">
    <w:name w:val="leftcolboxcontent"/>
    <w:basedOn w:val="a"/>
    <w:rsid w:val="00AD76FD"/>
    <w:pPr>
      <w:pBdr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ss">
    <w:name w:val="rss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download">
    <w:name w:val="downloa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38C2C"/>
      <w:sz w:val="24"/>
      <w:szCs w:val="24"/>
      <w:lang w:eastAsia="ru-RU"/>
    </w:rPr>
  </w:style>
  <w:style w:type="paragraph" w:customStyle="1" w:styleId="tablenews">
    <w:name w:val="tablenews"/>
    <w:basedOn w:val="a"/>
    <w:rsid w:val="00AD76FD"/>
    <w:pPr>
      <w:spacing w:before="225" w:after="4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tdnewsbox">
    <w:name w:val="lefttdnews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news">
    <w:name w:val="mainnews"/>
    <w:basedOn w:val="a"/>
    <w:rsid w:val="00AD76F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wrapper">
    <w:name w:val="listnewswrapper"/>
    <w:basedOn w:val="a"/>
    <w:rsid w:val="00AD76FD"/>
    <w:pPr>
      <w:spacing w:before="100" w:beforeAutospacing="1" w:after="3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">
    <w:name w:val="behind"/>
    <w:basedOn w:val="a"/>
    <w:rsid w:val="00AD76F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">
    <w:name w:val="middle"/>
    <w:basedOn w:val="a"/>
    <w:rsid w:val="00AD76F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">
    <w:name w:val="listnews"/>
    <w:basedOn w:val="a"/>
    <w:rsid w:val="00AD76F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mportantnews">
    <w:name w:val="importantnews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C52704"/>
      <w:sz w:val="24"/>
      <w:szCs w:val="24"/>
      <w:lang w:eastAsia="ru-RU"/>
    </w:rPr>
  </w:style>
  <w:style w:type="paragraph" w:customStyle="1" w:styleId="paginglist">
    <w:name w:val="paginglis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urchasebox">
    <w:name w:val="purchase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dy">
    <w:name w:val="tabsbody"/>
    <w:basedOn w:val="a"/>
    <w:rsid w:val="00AD76F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wchoice">
    <w:name w:val="lowchoic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plowchoice">
    <w:name w:val="toplowchoic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oicedata">
    <w:name w:val="choicedata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rtitle">
    <w:name w:val="startit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irstdl">
    <w:name w:val="firstd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dl">
    <w:name w:val="middled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lendardata">
    <w:name w:val="calendardata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">
    <w:name w:val="poll"/>
    <w:basedOn w:val="a"/>
    <w:rsid w:val="00AD76FD"/>
    <w:pPr>
      <w:pBdr>
        <w:top w:val="single" w:sz="2" w:space="0" w:color="D6E4EC"/>
        <w:left w:val="single" w:sz="6" w:space="0" w:color="D6E4EC"/>
        <w:bottom w:val="single" w:sz="6" w:space="15" w:color="D6E4EC"/>
        <w:right w:val="single" w:sz="6" w:space="0" w:color="D6E4EC"/>
      </w:pBd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pollmenu">
    <w:name w:val="tabpollmenu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fostaticbox">
    <w:name w:val="infostatic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cha">
    <w:name w:val="capcha"/>
    <w:basedOn w:val="a"/>
    <w:rsid w:val="00AD76FD"/>
    <w:pPr>
      <w:spacing w:before="100" w:beforeAutospacing="1" w:after="100" w:afterAutospacing="1" w:line="270" w:lineRule="atLeast"/>
      <w:jc w:val="right"/>
      <w:textAlignment w:val="center"/>
    </w:pPr>
    <w:rPr>
      <w:rFonts w:ascii="Times New Roman" w:eastAsia="Times New Roman" w:hAnsi="Times New Roman" w:cs="Times New Roman"/>
      <w:color w:val="30383D"/>
      <w:sz w:val="18"/>
      <w:szCs w:val="18"/>
      <w:lang w:eastAsia="ru-RU"/>
    </w:rPr>
  </w:style>
  <w:style w:type="paragraph" w:customStyle="1" w:styleId="capchaimg">
    <w:name w:val="capchaimg"/>
    <w:basedOn w:val="a"/>
    <w:rsid w:val="00AD76FD"/>
    <w:pPr>
      <w:pBdr>
        <w:top w:val="single" w:sz="6" w:space="0" w:color="747474"/>
        <w:left w:val="single" w:sz="6" w:space="0" w:color="747474"/>
        <w:bottom w:val="single" w:sz="6" w:space="0" w:color="747474"/>
        <w:right w:val="single" w:sz="6" w:space="0" w:color="747474"/>
      </w:pBdr>
      <w:spacing w:before="100" w:beforeAutospacing="1" w:after="100" w:afterAutospacing="1" w:line="240" w:lineRule="auto"/>
      <w:ind w:left="45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">
    <w:name w:val="jcarouse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">
    <w:name w:val="loadbtn"/>
    <w:basedOn w:val="a"/>
    <w:rsid w:val="00AD76F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">
    <w:name w:val="registerbox"/>
    <w:basedOn w:val="a"/>
    <w:rsid w:val="00AD76FD"/>
    <w:pP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resultbox">
    <w:name w:val="extendsearchresultbox"/>
    <w:basedOn w:val="a"/>
    <w:rsid w:val="00AD76FD"/>
    <w:pPr>
      <w:pBdr>
        <w:top w:val="single" w:sz="6" w:space="0" w:color="D6E4EC"/>
        <w:left w:val="single" w:sz="6" w:space="0" w:color="D6E4EC"/>
        <w:bottom w:val="single" w:sz="6" w:space="0" w:color="D6E4EC"/>
        <w:right w:val="single" w:sz="6" w:space="0" w:color="D6E4EC"/>
      </w:pBdr>
      <w:shd w:val="clear" w:color="auto" w:fill="FFFFFF"/>
      <w:spacing w:before="150" w:after="7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portbox">
    <w:name w:val="report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header">
    <w:name w:val="ui-datepicker-header"/>
    <w:basedOn w:val="a"/>
    <w:rsid w:val="00AD76FD"/>
    <w:pPr>
      <w:pBdr>
        <w:top w:val="single" w:sz="6" w:space="4" w:color="44A9D3"/>
        <w:bottom w:val="single" w:sz="6" w:space="4" w:color="44A9D3"/>
      </w:pBdr>
      <w:shd w:val="clear" w:color="auto" w:fill="44A9D3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color w:val="E2E2E2"/>
      <w:sz w:val="24"/>
      <w:szCs w:val="24"/>
      <w:lang w:eastAsia="ru-RU"/>
    </w:rPr>
  </w:style>
  <w:style w:type="paragraph" w:customStyle="1" w:styleId="ui-state-disabled">
    <w:name w:val="ui-state-disabled"/>
    <w:basedOn w:val="a"/>
    <w:rsid w:val="00AD76F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modaloverlay">
    <w:name w:val="ui_modaloverlay"/>
    <w:basedOn w:val="a"/>
    <w:rsid w:val="00AD76FD"/>
    <w:pPr>
      <w:shd w:val="clear" w:color="auto" w:fill="777777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">
    <w:name w:val="ui_popup"/>
    <w:basedOn w:val="a"/>
    <w:rsid w:val="00AD76FD"/>
    <w:pPr>
      <w:shd w:val="clear" w:color="auto" w:fill="FFFFFF"/>
      <w:spacing w:after="100" w:afterAutospacing="1" w:line="240" w:lineRule="auto"/>
      <w:ind w:left="-3375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uap-table">
    <w:name w:val="uap-tab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">
    <w:name w:val="uap-recordpanel"/>
    <w:basedOn w:val="a"/>
    <w:rsid w:val="00AD76FD"/>
    <w:pPr>
      <w:shd w:val="clear" w:color="auto" w:fill="FFFFFF"/>
      <w:spacing w:before="100" w:beforeAutospacing="1" w:after="100" w:afterAutospacing="1" w:line="240" w:lineRule="auto"/>
      <w:ind w:left="-390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info">
    <w:name w:val="uap-recordpanel__info"/>
    <w:basedOn w:val="a"/>
    <w:rsid w:val="00AD76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cordpaneltext">
    <w:name w:val="recordpanel__tex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recordpanelcircle">
    <w:name w:val="uap-recordpanel__circ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vertAlign w:val="superscript"/>
      <w:lang w:eastAsia="ru-RU"/>
    </w:rPr>
  </w:style>
  <w:style w:type="paragraph" w:customStyle="1" w:styleId="uap-buttonstop">
    <w:name w:val="uap-buttonstop"/>
    <w:basedOn w:val="a"/>
    <w:rsid w:val="00AD76F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textrecord">
    <w:name w:val="uap-textrecord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33"/>
      <w:szCs w:val="33"/>
      <w:lang w:eastAsia="ru-RU"/>
    </w:rPr>
  </w:style>
  <w:style w:type="paragraph" w:customStyle="1" w:styleId="uap-imgcircle">
    <w:name w:val="uap-img_circle"/>
    <w:basedOn w:val="a"/>
    <w:rsid w:val="00AD76FD"/>
    <w:pPr>
      <w:spacing w:before="60" w:after="4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imgclose">
    <w:name w:val="uap-imgclose"/>
    <w:basedOn w:val="a"/>
    <w:rsid w:val="00AD76FD"/>
    <w:pPr>
      <w:spacing w:before="120" w:after="75" w:line="240" w:lineRule="auto"/>
      <w:ind w:left="75" w:right="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">
    <w:name w:val="show-menu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item">
    <w:name w:val="menu__item"/>
    <w:basedOn w:val="a"/>
    <w:rsid w:val="00AD76FD"/>
    <w:pPr>
      <w:pBdr>
        <w:top w:val="single" w:sz="6" w:space="6" w:color="000000"/>
        <w:left w:val="single" w:sz="6" w:space="6" w:color="000000"/>
        <w:bottom w:val="single" w:sz="6" w:space="6" w:color="000000"/>
        <w:right w:val="single" w:sz="6" w:space="6" w:color="000000"/>
      </w:pBdr>
      <w:shd w:val="clear" w:color="auto" w:fill="F2F2F2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">
    <w:name w:val="menu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nu--hide">
    <w:name w:val="menu--hid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enu--show">
    <w:name w:val="menu--show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">
    <w:name w:val="uap-modal-updat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imit">
    <w:name w:val="uap-modal-limi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inue">
    <w:name w:val="uap-modal-continu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response">
    <w:name w:val="uap-modal-no-respons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no-support">
    <w:name w:val="uap-modal-no-suppor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is-running">
    <w:name w:val="uap-modal-is-running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success-update">
    <w:name w:val="uap-modal-success-updat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update-wait">
    <w:name w:val="uap-modal-update-wai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plugin-rule">
    <w:name w:val="uap-modal-plugin-ru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error-update">
    <w:name w:val="uap-modal-error-updat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">
    <w:name w:val="uap-modal-content"/>
    <w:basedOn w:val="a"/>
    <w:rsid w:val="00AD76F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">
    <w:name w:val="uap-modal-content-large"/>
    <w:basedOn w:val="a"/>
    <w:rsid w:val="00AD76F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ent-large-no-plugin">
    <w:name w:val="uap-modal-content-large-no-plugin"/>
    <w:basedOn w:val="a"/>
    <w:rsid w:val="00AD76FD"/>
    <w:pPr>
      <w:pBdr>
        <w:top w:val="single" w:sz="6" w:space="0" w:color="888888"/>
        <w:left w:val="single" w:sz="6" w:space="0" w:color="888888"/>
        <w:bottom w:val="single" w:sz="6" w:space="0" w:color="888888"/>
        <w:right w:val="single" w:sz="6" w:space="0" w:color="888888"/>
      </w:pBdr>
      <w:shd w:val="clear" w:color="auto" w:fill="FEFEFE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arge">
    <w:name w:val="uap-modal-larg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text-error">
    <w:name w:val="uap-modal-text-error"/>
    <w:basedOn w:val="a"/>
    <w:rsid w:val="00AD76F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b/>
      <w:bCs/>
      <w:color w:val="FF0000"/>
      <w:sz w:val="23"/>
      <w:szCs w:val="23"/>
      <w:lang w:eastAsia="ru-RU"/>
    </w:rPr>
  </w:style>
  <w:style w:type="paragraph" w:customStyle="1" w:styleId="uap-modal-container-content">
    <w:name w:val="uap-modal-container-content"/>
    <w:basedOn w:val="a"/>
    <w:rsid w:val="00AD76FD"/>
    <w:pPr>
      <w:pBdr>
        <w:top w:val="single" w:sz="6" w:space="0" w:color="DBDFEC"/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container-content-no-top-border">
    <w:name w:val="uap-modal-container-content-no-top-border"/>
    <w:basedOn w:val="a"/>
    <w:rsid w:val="00AD76FD"/>
    <w:pPr>
      <w:pBdr>
        <w:bottom w:val="single" w:sz="6" w:space="0" w:color="DBDFEC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">
    <w:name w:val="uap-modal-left-text"/>
    <w:basedOn w:val="a"/>
    <w:rsid w:val="00AD76F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ext-margin">
    <w:name w:val="uap-modal-left-text-margin"/>
    <w:basedOn w:val="a"/>
    <w:rsid w:val="00AD76FD"/>
    <w:pPr>
      <w:spacing w:before="360" w:after="36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left-text">
    <w:name w:val="uap-modal-rule-left-text"/>
    <w:basedOn w:val="a"/>
    <w:rsid w:val="00AD76FD"/>
    <w:pPr>
      <w:spacing w:before="300" w:after="300" w:line="300" w:lineRule="atLeast"/>
    </w:pPr>
    <w:rPr>
      <w:rFonts w:ascii="Arial" w:eastAsia="Times New Roman" w:hAnsi="Arial" w:cs="Arial"/>
      <w:color w:val="334059"/>
      <w:sz w:val="20"/>
      <w:szCs w:val="20"/>
      <w:lang w:eastAsia="ru-RU"/>
    </w:rPr>
  </w:style>
  <w:style w:type="paragraph" w:customStyle="1" w:styleId="uap-modal-center-text">
    <w:name w:val="uap-modal-center-text"/>
    <w:basedOn w:val="a"/>
    <w:rsid w:val="00AD76FD"/>
    <w:pPr>
      <w:spacing w:before="300" w:after="300" w:line="240" w:lineRule="auto"/>
      <w:ind w:left="150" w:right="150"/>
      <w:jc w:val="center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customStyle="1" w:styleId="uap-modal-left-title">
    <w:name w:val="uap-modal-left-title"/>
    <w:basedOn w:val="a"/>
    <w:rsid w:val="00AD76FD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rule-left-title">
    <w:name w:val="uap-modal-rule-left-title"/>
    <w:basedOn w:val="a"/>
    <w:rsid w:val="00AD76FD"/>
    <w:pPr>
      <w:spacing w:before="225" w:after="225" w:line="240" w:lineRule="auto"/>
      <w:ind w:left="225" w:right="225"/>
    </w:pPr>
    <w:rPr>
      <w:rFonts w:ascii="Arial" w:eastAsia="Times New Roman" w:hAnsi="Arial" w:cs="Arial"/>
      <w:b/>
      <w:bCs/>
      <w:color w:val="334059"/>
      <w:sz w:val="26"/>
      <w:szCs w:val="26"/>
      <w:lang w:eastAsia="ru-RU"/>
    </w:rPr>
  </w:style>
  <w:style w:type="paragraph" w:customStyle="1" w:styleId="uap-modal-center-title">
    <w:name w:val="uap-modal-center-title"/>
    <w:basedOn w:val="a"/>
    <w:rsid w:val="00AD76FD"/>
    <w:pPr>
      <w:spacing w:before="225" w:after="225" w:line="240" w:lineRule="auto"/>
      <w:ind w:left="225" w:right="225"/>
      <w:jc w:val="center"/>
    </w:pPr>
    <w:rPr>
      <w:rFonts w:ascii="Arial" w:eastAsia="Times New Roman" w:hAnsi="Arial" w:cs="Arial"/>
      <w:b/>
      <w:bCs/>
      <w:color w:val="464545"/>
      <w:sz w:val="27"/>
      <w:szCs w:val="27"/>
      <w:lang w:eastAsia="ru-RU"/>
    </w:rPr>
  </w:style>
  <w:style w:type="paragraph" w:customStyle="1" w:styleId="uap-modal-btn-container">
    <w:name w:val="uap-modal-btn-container"/>
    <w:basedOn w:val="a"/>
    <w:rsid w:val="00AD76FD"/>
    <w:pPr>
      <w:spacing w:before="150" w:after="150" w:line="240" w:lineRule="auto"/>
      <w:ind w:left="150" w:right="150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btn-container-large">
    <w:name w:val="uap-modal-btn-container-large"/>
    <w:basedOn w:val="a"/>
    <w:rsid w:val="00AD76FD"/>
    <w:pPr>
      <w:spacing w:before="150" w:after="150" w:line="240" w:lineRule="auto"/>
      <w:ind w:left="150" w:right="150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rule-btn-container">
    <w:name w:val="uap-modal-rule-btn-container"/>
    <w:basedOn w:val="a"/>
    <w:rsid w:val="00AD76FD"/>
    <w:pPr>
      <w:spacing w:before="150" w:after="150" w:line="240" w:lineRule="auto"/>
      <w:ind w:left="150" w:right="1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content">
    <w:name w:val="uap-overlay-conten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text">
    <w:name w:val="uap-overlay-text"/>
    <w:basedOn w:val="a"/>
    <w:rsid w:val="00AD76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FFFFFF"/>
      <w:sz w:val="60"/>
      <w:szCs w:val="60"/>
      <w:lang w:eastAsia="ru-RU"/>
    </w:rPr>
  </w:style>
  <w:style w:type="paragraph" w:customStyle="1" w:styleId="uap-overlay-close-cross">
    <w:name w:val="uap-overlay-close-cross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overlay-preloader">
    <w:name w:val="uap-overlay-preload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-uap-overlay-content">
    <w:name w:val="wrapper-uap-overlay-conten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">
    <w:name w:val="head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">
    <w:name w:val="ulrigh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">
    <w:name w:val="logo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">
    <w:name w:val="titlepor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ortaleb">
    <w:name w:val="titleportaleb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w">
    <w:name w:val="law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">
    <w:name w:val="firstt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">
    <w:name w:val="sect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">
    <w:name w:val="thirdt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">
    <w:name w:val="editt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talogtabs">
    <w:name w:val="catalogtabs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">
    <w:name w:val="delimt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">
    <w:name w:val="documentstab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">
    <w:name w:val="currenttab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">
    <w:name w:val="extendsearch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">
    <w:name w:val="quicksearch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">
    <w:name w:val="newstab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">
    <w:name w:val="pollstab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">
    <w:name w:val="exittab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">
    <w:name w:val="addingmenu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">
    <w:name w:val="tabs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">
    <w:name w:val="switcher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">
    <w:name w:val="lastswitch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all">
    <w:name w:val="periodal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randtotal">
    <w:name w:val="grandto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">
    <w:name w:val="perioddat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">
    <w:name w:val="thirdd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">
    <w:name w:val="votesection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down">
    <w:name w:val="polldown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">
    <w:name w:val="btnli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">
    <w:name w:val="prefooterdelim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">
    <w:name w:val="footerdelim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">
    <w:name w:val="carouse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">
    <w:name w:val="ui-datepicker-tit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">
    <w:name w:val="ui-datepicker-prev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next">
    <w:name w:val="ui-datepicker-nex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">
    <w:name w:val="ui-state-defaul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active">
    <w:name w:val="ui-state-activ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">
    <w:name w:val="ui-state-highligh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">
    <w:name w:val="jcarousel-direction-rt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">
    <w:name w:val="jcarousel-container-horizon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">
    <w:name w:val="jcarousel-clip-horizon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">
    <w:name w:val="jcarousel-item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">
    <w:name w:val="jcarousel-item-horizon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">
    <w:name w:val="jcarousel-item-placehold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">
    <w:name w:val="jcarousel-next-horizon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">
    <w:name w:val="jcarousel-prev-horizon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">
    <w:name w:val="ui_popupwrapp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title">
    <w:name w:val="ui_popup_tit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noticetabboxwrapper">
    <w:name w:val="ui_noticetabboxwrapp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">
    <w:name w:val="ui_btn-pane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brd">
    <w:name w:val="leftbr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">
    <w:name w:val="rightbrd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">
    <w:name w:val="curren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">
    <w:name w:val="iebglef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">
    <w:name w:val="iebgright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">
    <w:name w:val="switch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rganization">
    <w:name w:val="organization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">
    <w:name w:val="total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tleftbtn">
    <w:name w:val="partleftbtn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header">
    <w:name w:val="confirmdialoghead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message">
    <w:name w:val="confirmdialogmessag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firmdialogbuttons">
    <w:name w:val="confirmdialogbuttons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lorvalue">
    <w:name w:val="colorvalu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979797"/>
      <w:sz w:val="24"/>
      <w:szCs w:val="24"/>
      <w:lang w:eastAsia="ru-RU"/>
    </w:rPr>
  </w:style>
  <w:style w:type="paragraph" w:customStyle="1" w:styleId="uap-rule-modal-title">
    <w:name w:val="uap-rule-modal-title"/>
    <w:basedOn w:val="a"/>
    <w:rsid w:val="00AD76FD"/>
    <w:pPr>
      <w:spacing w:before="360" w:after="450" w:line="240" w:lineRule="auto"/>
      <w:ind w:left="360" w:right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ap-modal-left-text-padding-bottom">
    <w:name w:val="uap-modal-left-text-padding-bottom"/>
    <w:basedOn w:val="a"/>
    <w:rsid w:val="00AD76FD"/>
    <w:pPr>
      <w:spacing w:before="100" w:beforeAutospacing="1" w:after="52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">
    <w:name w:val="ui_reportbox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mpty">
    <w:name w:val="dynatree-empty"/>
    <w:basedOn w:val="a0"/>
    <w:rsid w:val="00AD76FD"/>
  </w:style>
  <w:style w:type="character" w:customStyle="1" w:styleId="dynatree-vline">
    <w:name w:val="dynatree-vline"/>
    <w:basedOn w:val="a0"/>
    <w:rsid w:val="00AD76FD"/>
  </w:style>
  <w:style w:type="character" w:customStyle="1" w:styleId="dynatree-connector">
    <w:name w:val="dynatree-connector"/>
    <w:basedOn w:val="a0"/>
    <w:rsid w:val="00AD76FD"/>
  </w:style>
  <w:style w:type="character" w:customStyle="1" w:styleId="dynatree-expander">
    <w:name w:val="dynatree-expander"/>
    <w:basedOn w:val="a0"/>
    <w:rsid w:val="00AD76FD"/>
  </w:style>
  <w:style w:type="character" w:customStyle="1" w:styleId="dynatree-icon">
    <w:name w:val="dynatree-icon"/>
    <w:basedOn w:val="a0"/>
    <w:rsid w:val="00AD76FD"/>
  </w:style>
  <w:style w:type="character" w:customStyle="1" w:styleId="dynatree-checkbox">
    <w:name w:val="dynatree-checkbox"/>
    <w:basedOn w:val="a0"/>
    <w:rsid w:val="00AD76FD"/>
  </w:style>
  <w:style w:type="character" w:customStyle="1" w:styleId="dynatree-radio">
    <w:name w:val="dynatree-radio"/>
    <w:basedOn w:val="a0"/>
    <w:rsid w:val="00AD76FD"/>
  </w:style>
  <w:style w:type="character" w:customStyle="1" w:styleId="dynatree-drag-helper-img">
    <w:name w:val="dynatree-drag-helper-img"/>
    <w:basedOn w:val="a0"/>
    <w:rsid w:val="00AD76FD"/>
  </w:style>
  <w:style w:type="character" w:customStyle="1" w:styleId="dynatree-drag-source">
    <w:name w:val="dynatree-drag-source"/>
    <w:basedOn w:val="a0"/>
    <w:rsid w:val="00AD76FD"/>
    <w:rPr>
      <w:shd w:val="clear" w:color="auto" w:fill="E0E0E0"/>
    </w:rPr>
  </w:style>
  <w:style w:type="paragraph" w:customStyle="1" w:styleId="mainlink1">
    <w:name w:val="mainlink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75C5"/>
      <w:sz w:val="24"/>
      <w:szCs w:val="24"/>
      <w:lang w:eastAsia="ru-RU"/>
    </w:rPr>
  </w:style>
  <w:style w:type="paragraph" w:customStyle="1" w:styleId="footer1">
    <w:name w:val="footer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rapperfooter1">
    <w:name w:val="wrapperfooter1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wrapper1">
    <w:name w:val="headerwrapper1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1">
    <w:name w:val="header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2">
    <w:name w:val="header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1">
    <w:name w:val="ulright1"/>
    <w:basedOn w:val="a"/>
    <w:rsid w:val="00AD76FD"/>
    <w:pPr>
      <w:spacing w:before="90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lright2">
    <w:name w:val="ulright2"/>
    <w:basedOn w:val="a"/>
    <w:rsid w:val="00AD76FD"/>
    <w:pPr>
      <w:spacing w:before="15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go1">
    <w:name w:val="logo1"/>
    <w:basedOn w:val="a"/>
    <w:rsid w:val="00AD76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titleportal1">
    <w:name w:val="titleportal1"/>
    <w:basedOn w:val="a"/>
    <w:rsid w:val="00AD76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45"/>
      <w:szCs w:val="45"/>
      <w:lang w:eastAsia="ru-RU"/>
    </w:rPr>
  </w:style>
  <w:style w:type="paragraph" w:customStyle="1" w:styleId="titleportaleb1">
    <w:name w:val="titleportaleb1"/>
    <w:basedOn w:val="a"/>
    <w:rsid w:val="00AD76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15"/>
      <w:szCs w:val="15"/>
      <w:lang w:eastAsia="ru-RU"/>
    </w:rPr>
  </w:style>
  <w:style w:type="paragraph" w:customStyle="1" w:styleId="law1">
    <w:name w:val="law1"/>
    <w:basedOn w:val="a"/>
    <w:rsid w:val="00AD76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36"/>
      <w:szCs w:val="36"/>
      <w:lang w:eastAsia="ru-RU"/>
    </w:rPr>
  </w:style>
  <w:style w:type="paragraph" w:customStyle="1" w:styleId="ulright3">
    <w:name w:val="ulright3"/>
    <w:basedOn w:val="a"/>
    <w:rsid w:val="00AD76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leftbrd1">
    <w:name w:val="leftbrd1"/>
    <w:basedOn w:val="a"/>
    <w:rsid w:val="00AD76FD"/>
    <w:pPr>
      <w:pBdr>
        <w:left w:val="single" w:sz="6" w:space="11" w:color="549AD6"/>
      </w:pBdr>
      <w:spacing w:before="100" w:beforeAutospacing="1" w:after="100" w:afterAutospacing="1" w:line="3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ightbrd1">
    <w:name w:val="rightbrd1"/>
    <w:basedOn w:val="a"/>
    <w:rsid w:val="00AD76FD"/>
    <w:pPr>
      <w:pBdr>
        <w:right w:val="single" w:sz="6" w:space="11" w:color="7BB6E2"/>
      </w:pBd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irsttd1">
    <w:name w:val="firsttd1"/>
    <w:basedOn w:val="a"/>
    <w:rsid w:val="00AD76FD"/>
    <w:pPr>
      <w:pBdr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ectd1">
    <w:name w:val="sectd1"/>
    <w:basedOn w:val="a"/>
    <w:rsid w:val="00AD76FD"/>
    <w:pPr>
      <w:pBdr>
        <w:left w:val="single" w:sz="6" w:space="15" w:color="426E98"/>
        <w:right w:val="single" w:sz="6" w:space="11" w:color="6B8CAE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td1">
    <w:name w:val="thirdtd1"/>
    <w:basedOn w:val="a"/>
    <w:rsid w:val="00AD76FD"/>
    <w:pPr>
      <w:pBdr>
        <w:left w:val="single" w:sz="6" w:space="15" w:color="426E98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dittd1">
    <w:name w:val="edittd1"/>
    <w:basedOn w:val="a"/>
    <w:rsid w:val="00AD76F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1">
    <w:name w:val="btnbtn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btnbtn2">
    <w:name w:val="btnbtn2"/>
    <w:basedOn w:val="a"/>
    <w:rsid w:val="00AD76FD"/>
    <w:pPr>
      <w:spacing w:before="100" w:beforeAutospacing="1" w:after="100" w:afterAutospacing="1" w:line="240" w:lineRule="atLeast"/>
      <w:ind w:right="75"/>
      <w:textAlignment w:val="top"/>
    </w:pPr>
    <w:rPr>
      <w:rFonts w:ascii="Times New Roman" w:eastAsia="Times New Roman" w:hAnsi="Times New Roman" w:cs="Times New Roman"/>
      <w:color w:val="0075C5"/>
      <w:sz w:val="18"/>
      <w:szCs w:val="18"/>
      <w:lang w:eastAsia="ru-RU"/>
    </w:rPr>
  </w:style>
  <w:style w:type="paragraph" w:customStyle="1" w:styleId="catalogtabs1">
    <w:name w:val="catalogtabs1"/>
    <w:basedOn w:val="a"/>
    <w:rsid w:val="00AD76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limtd1">
    <w:name w:val="delimtd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1">
    <w:name w:val="documentstab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ocumentstab2">
    <w:name w:val="documentstab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1">
    <w:name w:val="currenttab1"/>
    <w:basedOn w:val="a"/>
    <w:rsid w:val="00AD76FD"/>
    <w:pPr>
      <w:pBdr>
        <w:top w:val="single" w:sz="6" w:space="0" w:color="69B9FA"/>
        <w:left w:val="single" w:sz="6" w:space="0" w:color="69B9FA"/>
        <w:right w:val="single" w:sz="6" w:space="0" w:color="69B9F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currenttab2">
    <w:name w:val="currenttab2"/>
    <w:basedOn w:val="a"/>
    <w:rsid w:val="00AD76FD"/>
    <w:pPr>
      <w:shd w:val="clear" w:color="auto" w:fill="F8F8F8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245687"/>
      <w:sz w:val="24"/>
      <w:szCs w:val="24"/>
      <w:lang w:eastAsia="ru-RU"/>
    </w:rPr>
  </w:style>
  <w:style w:type="paragraph" w:customStyle="1" w:styleId="quicksearch1">
    <w:name w:val="quicksearch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1">
    <w:name w:val="extendsearch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tendsearch2">
    <w:name w:val="extendsearch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quicksearch2">
    <w:name w:val="quicksearch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1">
    <w:name w:val="newstab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1">
    <w:name w:val="pollstab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xittab1">
    <w:name w:val="exittab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stab2">
    <w:name w:val="newstab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llstab2">
    <w:name w:val="pollstab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1">
    <w:name w:val="mainbox1"/>
    <w:basedOn w:val="a"/>
    <w:rsid w:val="00AD76FD"/>
    <w:pPr>
      <w:spacing w:before="4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ainbox2">
    <w:name w:val="mainbox2"/>
    <w:basedOn w:val="a"/>
    <w:rsid w:val="00AD76FD"/>
    <w:pPr>
      <w:spacing w:before="1050" w:after="19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1">
    <w:name w:val="leftcolboxtitle1"/>
    <w:basedOn w:val="a"/>
    <w:rsid w:val="00AD76F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eftcolboxtitle2">
    <w:name w:val="leftcolboxtitle2"/>
    <w:basedOn w:val="a"/>
    <w:rsid w:val="00AD76FD"/>
    <w:pPr>
      <w:spacing w:before="100" w:beforeAutospacing="1" w:after="0" w:line="555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dingmenu1">
    <w:name w:val="addingmenu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1">
    <w:name w:val="current1"/>
    <w:basedOn w:val="a"/>
    <w:rsid w:val="00AD76FD"/>
    <w:pPr>
      <w:pBdr>
        <w:left w:val="single" w:sz="12" w:space="0" w:color="036ABA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behind1">
    <w:name w:val="behind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2">
    <w:name w:val="behind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1">
    <w:name w:val="middle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2">
    <w:name w:val="middle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1">
    <w:name w:val="listnews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2">
    <w:name w:val="listnews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3">
    <w:name w:val="behind3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hind4">
    <w:name w:val="behind4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3">
    <w:name w:val="middle3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iddle4">
    <w:name w:val="middle4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1">
    <w:name w:val="iebgleft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left2">
    <w:name w:val="iebgleft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1">
    <w:name w:val="iebgright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ebgright2">
    <w:name w:val="iebgright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3">
    <w:name w:val="listnews3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istnews4">
    <w:name w:val="listnews4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1">
    <w:name w:val="paginglist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2">
    <w:name w:val="paginglist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ginglist3">
    <w:name w:val="paginglist3"/>
    <w:basedOn w:val="a"/>
    <w:rsid w:val="00AD76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urrenttab3">
    <w:name w:val="currenttab3"/>
    <w:basedOn w:val="a"/>
    <w:rsid w:val="00AD76FD"/>
    <w:pPr>
      <w:shd w:val="clear" w:color="auto" w:fill="E5EFF6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1">
    <w:name w:val="tabsbox1"/>
    <w:basedOn w:val="a"/>
    <w:rsid w:val="00AD76FD"/>
    <w:pPr>
      <w:shd w:val="clear" w:color="auto" w:fill="E5EFF6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sbox2">
    <w:name w:val="tabsbox2"/>
    <w:basedOn w:val="a"/>
    <w:rsid w:val="00AD76FD"/>
    <w:pPr>
      <w:shd w:val="clear" w:color="auto" w:fill="EDE9E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1">
    <w:name w:val="switcherbox1"/>
    <w:basedOn w:val="a"/>
    <w:rsid w:val="00AD76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1">
    <w:name w:val="lastswitcher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2">
    <w:name w:val="lastswitcher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box2">
    <w:name w:val="switcherbox2"/>
    <w:basedOn w:val="a"/>
    <w:rsid w:val="00AD76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astswitcher3">
    <w:name w:val="lastswitcher3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witcher1">
    <w:name w:val="switcher1"/>
    <w:basedOn w:val="a"/>
    <w:rsid w:val="00AD76FD"/>
    <w:pPr>
      <w:spacing w:after="0" w:line="330" w:lineRule="atLeast"/>
      <w:ind w:left="30" w:right="30"/>
      <w:jc w:val="center"/>
    </w:pPr>
    <w:rPr>
      <w:rFonts w:ascii="Times New Roman" w:eastAsia="Times New Roman" w:hAnsi="Times New Roman" w:cs="Times New Roman"/>
      <w:color w:val="0075C5"/>
      <w:sz w:val="20"/>
      <w:szCs w:val="20"/>
      <w:lang w:eastAsia="ru-RU"/>
    </w:rPr>
  </w:style>
  <w:style w:type="paragraph" w:customStyle="1" w:styleId="periodall1">
    <w:name w:val="periodall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grandtotal1">
    <w:name w:val="grandtotal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A17D1C"/>
      <w:sz w:val="45"/>
      <w:szCs w:val="45"/>
      <w:lang w:eastAsia="ru-RU"/>
    </w:rPr>
  </w:style>
  <w:style w:type="paragraph" w:customStyle="1" w:styleId="organization1">
    <w:name w:val="organization1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otal1">
    <w:name w:val="total1"/>
    <w:basedOn w:val="a"/>
    <w:rsid w:val="00AD76FD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erioddate1">
    <w:name w:val="perioddate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vanish/>
      <w:sz w:val="24"/>
      <w:szCs w:val="24"/>
      <w:lang w:eastAsia="ru-RU"/>
    </w:rPr>
  </w:style>
  <w:style w:type="paragraph" w:customStyle="1" w:styleId="middledl1">
    <w:name w:val="middledl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1">
    <w:name w:val="thirddl1"/>
    <w:basedOn w:val="a"/>
    <w:rsid w:val="00AD76FD"/>
    <w:pPr>
      <w:spacing w:before="100" w:beforeAutospacing="1" w:after="100" w:afterAutospacing="1" w:line="240" w:lineRule="auto"/>
      <w:ind w:right="2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hirddl2">
    <w:name w:val="thirddl2"/>
    <w:basedOn w:val="a"/>
    <w:rsid w:val="00AD76FD"/>
    <w:pPr>
      <w:spacing w:before="100" w:beforeAutospacing="1" w:after="100" w:afterAutospacing="1" w:line="240" w:lineRule="auto"/>
      <w:ind w:right="110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votesection1">
    <w:name w:val="votesection1"/>
    <w:basedOn w:val="a"/>
    <w:rsid w:val="00AD76FD"/>
    <w:pPr>
      <w:spacing w:after="100" w:afterAutospacing="1" w:line="240" w:lineRule="auto"/>
    </w:pPr>
    <w:rPr>
      <w:rFonts w:ascii="Times New Roman" w:eastAsia="Times New Roman" w:hAnsi="Times New Roman" w:cs="Times New Roman"/>
      <w:color w:val="30383D"/>
      <w:sz w:val="24"/>
      <w:szCs w:val="24"/>
      <w:lang w:eastAsia="ru-RU"/>
    </w:rPr>
  </w:style>
  <w:style w:type="paragraph" w:customStyle="1" w:styleId="polldown1">
    <w:name w:val="polldown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li1">
    <w:name w:val="btnli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btn3">
    <w:name w:val="btnbtn3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75C5"/>
      <w:sz w:val="24"/>
      <w:szCs w:val="24"/>
      <w:lang w:eastAsia="ru-RU"/>
    </w:rPr>
  </w:style>
  <w:style w:type="paragraph" w:customStyle="1" w:styleId="partleftbtn1">
    <w:name w:val="partleftbtn1"/>
    <w:basedOn w:val="a"/>
    <w:rsid w:val="00AD76FD"/>
    <w:pPr>
      <w:pBdr>
        <w:right w:val="single" w:sz="6" w:space="0" w:color="D0D6DB"/>
      </w:pBdr>
      <w:spacing w:before="100" w:beforeAutospacing="1" w:after="100" w:afterAutospacing="1" w:line="240" w:lineRule="auto"/>
      <w:ind w:right="120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oterdelim1">
    <w:name w:val="prefooterdelim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delim1">
    <w:name w:val="footerdelim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ousel1">
    <w:name w:val="carousel1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1">
    <w:name w:val="loadbtn1"/>
    <w:basedOn w:val="a"/>
    <w:rsid w:val="00AD76F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loadbtn2">
    <w:name w:val="loadbtn2"/>
    <w:basedOn w:val="a"/>
    <w:rsid w:val="00AD76FD"/>
    <w:pPr>
      <w:spacing w:after="0" w:line="240" w:lineRule="auto"/>
      <w:ind w:left="22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1">
    <w:name w:val="registerbox1"/>
    <w:basedOn w:val="a"/>
    <w:rsid w:val="00AD76F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registerbox2">
    <w:name w:val="registerbox2"/>
    <w:basedOn w:val="a"/>
    <w:rsid w:val="00AD76FD"/>
    <w:pPr>
      <w:pBdr>
        <w:top w:val="single" w:sz="6" w:space="0" w:color="C5D3DC"/>
        <w:left w:val="single" w:sz="6" w:space="0" w:color="C5D3DC"/>
        <w:bottom w:val="single" w:sz="6" w:space="0" w:color="C5D3DC"/>
        <w:right w:val="single" w:sz="6" w:space="0" w:color="C5D3DC"/>
      </w:pBdr>
      <w:shd w:val="clear" w:color="auto" w:fill="E5EFF6"/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tn1">
    <w:name w:val="btn1"/>
    <w:basedOn w:val="a"/>
    <w:rsid w:val="00AD76FD"/>
    <w:pPr>
      <w:pBdr>
        <w:top w:val="single" w:sz="6" w:space="0" w:color="E4E8EB"/>
        <w:left w:val="single" w:sz="6" w:space="0" w:color="E4E8EB"/>
        <w:bottom w:val="single" w:sz="6" w:space="0" w:color="E4E8EB"/>
        <w:right w:val="single" w:sz="6" w:space="0" w:color="E4E8EB"/>
      </w:pBdr>
      <w:spacing w:before="100" w:beforeAutospacing="1" w:after="100" w:afterAutospacing="1" w:line="240" w:lineRule="auto"/>
      <w:ind w:right="1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title1">
    <w:name w:val="ui-datepicker-title1"/>
    <w:basedOn w:val="a"/>
    <w:rsid w:val="00AD76FD"/>
    <w:pPr>
      <w:spacing w:after="0" w:line="432" w:lineRule="atLeast"/>
      <w:ind w:left="552" w:right="552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datepicker-prev1">
    <w:name w:val="ui-datepicker-prev1"/>
    <w:basedOn w:val="a"/>
    <w:rsid w:val="00AD76F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next1">
    <w:name w:val="ui-datepicker-next1"/>
    <w:basedOn w:val="a"/>
    <w:rsid w:val="00AD76FD"/>
    <w:pPr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E2E2E2"/>
      <w:sz w:val="24"/>
      <w:szCs w:val="24"/>
      <w:lang w:eastAsia="ru-RU"/>
    </w:rPr>
  </w:style>
  <w:style w:type="paragraph" w:customStyle="1" w:styleId="ui-datepicker-prev2">
    <w:name w:val="ui-datepicker-prev2"/>
    <w:basedOn w:val="a"/>
    <w:rsid w:val="00AD76F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datepicker-next2">
    <w:name w:val="ui-datepicker-next2"/>
    <w:basedOn w:val="a"/>
    <w:rsid w:val="00AD76FD"/>
    <w:pPr>
      <w:shd w:val="clear" w:color="auto" w:fill="2B6CC6"/>
      <w:spacing w:before="100" w:beforeAutospacing="1" w:after="100" w:afterAutospacing="1" w:line="360" w:lineRule="atLeast"/>
    </w:pPr>
    <w:rPr>
      <w:rFonts w:ascii="Times New Roman" w:eastAsia="Times New Roman" w:hAnsi="Times New Roman" w:cs="Times New Roman"/>
      <w:color w:val="FFFFFF"/>
      <w:sz w:val="24"/>
      <w:szCs w:val="24"/>
      <w:lang w:eastAsia="ru-RU"/>
    </w:rPr>
  </w:style>
  <w:style w:type="paragraph" w:customStyle="1" w:styleId="ui-state-disabled1">
    <w:name w:val="ui-state-disabled1"/>
    <w:basedOn w:val="a"/>
    <w:rsid w:val="00AD76F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isabled2">
    <w:name w:val="ui-state-disabled2"/>
    <w:basedOn w:val="a"/>
    <w:rsid w:val="00AD76FD"/>
    <w:pPr>
      <w:shd w:val="clear" w:color="auto" w:fill="E6F1F5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default1">
    <w:name w:val="ui-state-default1"/>
    <w:basedOn w:val="a"/>
    <w:rsid w:val="00AD76F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666666"/>
      <w:sz w:val="24"/>
      <w:szCs w:val="24"/>
      <w:lang w:eastAsia="ru-RU"/>
    </w:rPr>
  </w:style>
  <w:style w:type="paragraph" w:customStyle="1" w:styleId="ui-state-default2">
    <w:name w:val="ui-state-default2"/>
    <w:basedOn w:val="a"/>
    <w:rsid w:val="00AD76FD"/>
    <w:pPr>
      <w:shd w:val="clear" w:color="auto" w:fill="9D9DA4"/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ui-state-active1">
    <w:name w:val="ui-state-active1"/>
    <w:basedOn w:val="a"/>
    <w:rsid w:val="00AD76FD"/>
    <w:pPr>
      <w:shd w:val="clear" w:color="auto" w:fill="9D9DA4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-state-highlight1">
    <w:name w:val="ui-state-highlight1"/>
    <w:basedOn w:val="a"/>
    <w:rsid w:val="00AD76FD"/>
    <w:pPr>
      <w:shd w:val="clear" w:color="auto" w:fill="D8D8DB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ynatree-expander1">
    <w:name w:val="dynatree-expander1"/>
    <w:basedOn w:val="a0"/>
    <w:rsid w:val="00AD76FD"/>
  </w:style>
  <w:style w:type="character" w:customStyle="1" w:styleId="dynatree-icon1">
    <w:name w:val="dynatree-icon1"/>
    <w:basedOn w:val="a0"/>
    <w:rsid w:val="00AD76FD"/>
  </w:style>
  <w:style w:type="paragraph" w:customStyle="1" w:styleId="confirmdialogheader1">
    <w:name w:val="confirmdialogheader1"/>
    <w:basedOn w:val="a"/>
    <w:rsid w:val="00AD76FD"/>
    <w:pPr>
      <w:spacing w:before="100" w:beforeAutospacing="1" w:after="100" w:afterAutospacing="1" w:line="450" w:lineRule="atLeast"/>
    </w:pPr>
    <w:rPr>
      <w:rFonts w:ascii="Times New Roman" w:eastAsia="Times New Roman" w:hAnsi="Times New Roman" w:cs="Times New Roman"/>
      <w:b/>
      <w:bCs/>
      <w:color w:val="FFFFFF"/>
      <w:sz w:val="24"/>
      <w:szCs w:val="24"/>
      <w:lang w:eastAsia="ru-RU"/>
    </w:rPr>
  </w:style>
  <w:style w:type="paragraph" w:customStyle="1" w:styleId="confirmdialogmessage1">
    <w:name w:val="confirmdialogmessage1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color w:val="333333"/>
      <w:sz w:val="21"/>
      <w:szCs w:val="21"/>
      <w:lang w:eastAsia="ru-RU"/>
    </w:rPr>
  </w:style>
  <w:style w:type="paragraph" w:customStyle="1" w:styleId="confirmdialogbuttons1">
    <w:name w:val="confirmdialogbuttons1"/>
    <w:basedOn w:val="a"/>
    <w:rsid w:val="00AD76FD"/>
    <w:pPr>
      <w:spacing w:before="100" w:beforeAutospacing="1" w:after="100" w:afterAutospacing="1" w:line="39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direction-rtl1">
    <w:name w:val="jcarousel-direction-rtl1"/>
    <w:basedOn w:val="a"/>
    <w:rsid w:val="00AD76FD"/>
    <w:pPr>
      <w:bidi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ontainer-horizontal1">
    <w:name w:val="jcarousel-container-horizontal1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clip-horizontal1">
    <w:name w:val="jcarousel-clip-horizontal1"/>
    <w:basedOn w:val="a"/>
    <w:rsid w:val="00AD76FD"/>
    <w:pPr>
      <w:shd w:val="clear" w:color="auto" w:fill="E5EFF6"/>
      <w:spacing w:after="0" w:line="330" w:lineRule="atLeast"/>
      <w:jc w:val="center"/>
    </w:pPr>
    <w:rPr>
      <w:rFonts w:ascii="Times New Roman" w:eastAsia="Times New Roman" w:hAnsi="Times New Roman" w:cs="Times New Roman"/>
      <w:color w:val="546D81"/>
      <w:sz w:val="20"/>
      <w:szCs w:val="20"/>
      <w:lang w:eastAsia="ru-RU"/>
    </w:rPr>
  </w:style>
  <w:style w:type="paragraph" w:customStyle="1" w:styleId="jcarousel-item1">
    <w:name w:val="jcarousel-item1"/>
    <w:basedOn w:val="a"/>
    <w:rsid w:val="00AD76FD"/>
    <w:pPr>
      <w:spacing w:before="100" w:beforeAutospacing="1" w:after="100" w:afterAutospacing="1" w:line="33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1">
    <w:name w:val="jcarousel-item-horizontal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horizontal2">
    <w:name w:val="jcarousel-item-horizontal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item-placeholder1">
    <w:name w:val="jcarousel-item-placeholder1"/>
    <w:basedOn w:val="a"/>
    <w:rsid w:val="00AD76FD"/>
    <w:pPr>
      <w:shd w:val="clear" w:color="auto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jcarousel-next-horizontal1">
    <w:name w:val="jcarousel-next-horizontal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next-horizontal2">
    <w:name w:val="jcarousel-next-horizontal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1">
    <w:name w:val="jcarousel-prev-horizontal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carousel-prev-horizontal2">
    <w:name w:val="jcarousel-prev-horizontal2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popupwrapper1">
    <w:name w:val="ui_popupwrapper1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  <w:lang w:eastAsia="ru-RU"/>
    </w:rPr>
  </w:style>
  <w:style w:type="paragraph" w:customStyle="1" w:styleId="uipopuptitle1">
    <w:name w:val="ui_popup_title1"/>
    <w:basedOn w:val="a"/>
    <w:rsid w:val="00AD76FD"/>
    <w:pPr>
      <w:spacing w:after="150" w:line="240" w:lineRule="auto"/>
      <w:jc w:val="center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customStyle="1" w:styleId="uinoticetabboxwrapper1">
    <w:name w:val="ui_noticetabboxwrapper1"/>
    <w:basedOn w:val="a"/>
    <w:rsid w:val="00AD76FD"/>
    <w:pPr>
      <w:pBdr>
        <w:top w:val="single" w:sz="6" w:space="8" w:color="D6E5EA"/>
        <w:left w:val="single" w:sz="6" w:space="0" w:color="D6E5EA"/>
        <w:bottom w:val="single" w:sz="6" w:space="8" w:color="D6E5EA"/>
        <w:right w:val="single" w:sz="6" w:space="0" w:color="D6E5EA"/>
      </w:pBdr>
      <w:shd w:val="clear" w:color="auto" w:fill="FAFAFA"/>
      <w:spacing w:before="100" w:beforeAutospacing="1" w:after="18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btn-panel1">
    <w:name w:val="ui_btn-panel1"/>
    <w:basedOn w:val="a"/>
    <w:rsid w:val="00AD76FD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ireportbox1">
    <w:name w:val="ui_reportbox1"/>
    <w:basedOn w:val="a"/>
    <w:rsid w:val="00AD76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how-menu1">
    <w:name w:val="show-menu1"/>
    <w:basedOn w:val="a"/>
    <w:rsid w:val="00AD76FD"/>
    <w:pPr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1">
    <w:name w:val="menu1"/>
    <w:basedOn w:val="a"/>
    <w:rsid w:val="00AD76FD"/>
    <w:pPr>
      <w:spacing w:after="0" w:line="270" w:lineRule="atLeast"/>
      <w:ind w:left="8"/>
    </w:pPr>
    <w:rPr>
      <w:rFonts w:ascii="Times New Roman" w:eastAsia="Times New Roman" w:hAnsi="Times New Roman" w:cs="Times New Roman"/>
      <w:color w:val="A17D1C"/>
      <w:sz w:val="24"/>
      <w:szCs w:val="24"/>
      <w:lang w:eastAsia="ru-RU"/>
    </w:rPr>
  </w:style>
  <w:style w:type="paragraph" w:customStyle="1" w:styleId="menuitem1">
    <w:name w:val="menu__item1"/>
    <w:basedOn w:val="a"/>
    <w:rsid w:val="00AD76FD"/>
    <w:pPr>
      <w:pBdr>
        <w:top w:val="single" w:sz="6" w:space="4" w:color="6B8CAE"/>
      </w:pBdr>
      <w:shd w:val="clear" w:color="auto" w:fill="3C71A6"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color w:val="FFFFFF"/>
      <w:sz w:val="20"/>
      <w:szCs w:val="20"/>
      <w:lang w:eastAsia="ru-RU"/>
    </w:rPr>
  </w:style>
  <w:style w:type="paragraph" w:customStyle="1" w:styleId="title">
    <w:name w:val="tit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ubtitle">
    <w:name w:val="subtitl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tion">
    <w:name w:val="caption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">
    <w:name w:val="parameter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metervalue">
    <w:name w:val="parametervalue"/>
    <w:basedOn w:val="a"/>
    <w:rsid w:val="00AD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60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2838</Words>
  <Characters>16180</Characters>
  <Application>Microsoft Office Word</Application>
  <DocSecurity>0</DocSecurity>
  <Lines>134</Lines>
  <Paragraphs>37</Paragraphs>
  <ScaleCrop>false</ScaleCrop>
  <Company/>
  <LinksUpToDate>false</LinksUpToDate>
  <CharactersWithSpaces>18981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2022-09-20T03:02:00Z</dcterms:created>
  <dcterms:modified xsi:type="dcterms:W3CDTF">2022-09-20T03:02:00Z</dcterms:modified>
</cp:coreProperties>
</file>