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2A00" w:rsidRPr="00853639" w:rsidRDefault="00790679" w:rsidP="00853639">
      <w:pPr>
        <w:spacing w:after="0" w:line="240" w:lineRule="auto"/>
        <w:jc w:val="center"/>
      </w:pPr>
      <w:r>
        <w:t xml:space="preserve">Поставка тренажера </w:t>
      </w:r>
      <w:proofErr w:type="gramStart"/>
      <w:r>
        <w:t>-б</w:t>
      </w:r>
      <w:proofErr w:type="gramEnd"/>
      <w:r w:rsidR="005753F0" w:rsidRPr="005753F0">
        <w:t>лочная марш</w:t>
      </w:r>
      <w:r>
        <w:t>рутно-релейная централизация и с</w:t>
      </w:r>
      <w:r w:rsidR="005753F0" w:rsidRPr="005753F0">
        <w:t>хема управ</w:t>
      </w:r>
      <w:r>
        <w:t>ления огнями входного светофора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790679" w:rsidP="00575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Поставка тренажера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proofErr w:type="gramEnd"/>
            <w:r w:rsidR="005753F0" w:rsidRPr="005753F0">
              <w:rPr>
                <w:rFonts w:ascii="Times New Roman" w:hAnsi="Times New Roman" w:cs="Times New Roman"/>
                <w:sz w:val="20"/>
                <w:szCs w:val="20"/>
              </w:rPr>
              <w:t>лочная марш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рутно-релейная централизация и с</w:t>
            </w:r>
            <w:r w:rsidR="005753F0" w:rsidRPr="005753F0">
              <w:rPr>
                <w:rFonts w:ascii="Times New Roman" w:hAnsi="Times New Roman" w:cs="Times New Roman"/>
                <w:sz w:val="20"/>
                <w:szCs w:val="20"/>
              </w:rPr>
              <w:t>хема управ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огнями входного светофора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F92A5EA" wp14:editId="77F3CF55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6482F" w:rsidP="00C82A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товара  1 комплекс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C82A00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5753F0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20.09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C82A00" w:rsidRDefault="00C82A00">
      <w:r>
        <w:t xml:space="preserve"> Руководитель КС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2212"/>
        <w:gridCol w:w="1317"/>
        <w:gridCol w:w="1411"/>
        <w:gridCol w:w="1224"/>
        <w:gridCol w:w="1224"/>
        <w:gridCol w:w="1224"/>
        <w:gridCol w:w="1142"/>
        <w:gridCol w:w="1110"/>
        <w:gridCol w:w="1517"/>
        <w:gridCol w:w="1384"/>
        <w:gridCol w:w="1701"/>
      </w:tblGrid>
      <w:tr w:rsidR="005753F0" w:rsidRPr="005753F0" w:rsidTr="005753F0">
        <w:trPr>
          <w:trHeight w:val="540"/>
        </w:trPr>
        <w:tc>
          <w:tcPr>
            <w:tcW w:w="2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3F0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3F0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3F0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59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3F0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3F0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3F0" w:rsidRPr="005753F0" w:rsidRDefault="005753F0" w:rsidP="005753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3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3F0" w:rsidRPr="005753F0" w:rsidRDefault="005753F0" w:rsidP="005753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3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5753F0" w:rsidRPr="005753F0" w:rsidTr="005753F0">
        <w:trPr>
          <w:trHeight w:val="564"/>
        </w:trPr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3F0" w:rsidRPr="005753F0" w:rsidRDefault="005753F0" w:rsidP="00575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3F0" w:rsidRPr="005753F0" w:rsidRDefault="005753F0" w:rsidP="00575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3F0" w:rsidRPr="005753F0" w:rsidRDefault="005753F0" w:rsidP="00575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53F0" w:rsidRPr="005753F0" w:rsidRDefault="000552E2" w:rsidP="0005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="005753F0" w:rsidRPr="00575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53F0" w:rsidRPr="005753F0" w:rsidRDefault="000552E2" w:rsidP="0005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="005753F0" w:rsidRPr="00575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53F0" w:rsidRPr="005753F0" w:rsidRDefault="000552E2" w:rsidP="0005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r w:rsidR="005753F0" w:rsidRPr="00575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3F0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3F0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3F0" w:rsidRPr="005753F0" w:rsidRDefault="005753F0" w:rsidP="00575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0" w:rsidRPr="005753F0" w:rsidRDefault="005753F0" w:rsidP="005753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0" w:rsidRPr="005753F0" w:rsidRDefault="005753F0" w:rsidP="005753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53F0" w:rsidRPr="005753F0" w:rsidTr="005753F0">
        <w:trPr>
          <w:trHeight w:val="288"/>
        </w:trPr>
        <w:tc>
          <w:tcPr>
            <w:tcW w:w="2212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53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53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5753F0" w:rsidRPr="005753F0" w:rsidTr="005753F0">
        <w:trPr>
          <w:trHeight w:val="1668"/>
        </w:trPr>
        <w:tc>
          <w:tcPr>
            <w:tcW w:w="22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53F0" w:rsidRPr="005753F0" w:rsidRDefault="00790679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тренажер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bookmarkStart w:id="0" w:name="_GoBack"/>
            <w:bookmarkEnd w:id="0"/>
            <w:r w:rsidR="005753F0" w:rsidRPr="005753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="005753F0" w:rsidRPr="005753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лочная маршрутно-релейная централизация и схема управления огнями входного светофора,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53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53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3F0">
              <w:rPr>
                <w:rFonts w:ascii="Times New Roman" w:eastAsia="Times New Roman" w:hAnsi="Times New Roman" w:cs="Times New Roman"/>
                <w:lang w:eastAsia="ru-RU"/>
              </w:rPr>
              <w:t>13890000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3F0">
              <w:rPr>
                <w:rFonts w:ascii="Times New Roman" w:eastAsia="Times New Roman" w:hAnsi="Times New Roman" w:cs="Times New Roman"/>
                <w:lang w:eastAsia="ru-RU"/>
              </w:rPr>
              <w:t>12380000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3F0">
              <w:rPr>
                <w:rFonts w:ascii="Times New Roman" w:eastAsia="Times New Roman" w:hAnsi="Times New Roman" w:cs="Times New Roman"/>
                <w:lang w:eastAsia="ru-RU"/>
              </w:rPr>
              <w:t>13121000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3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3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3F0" w:rsidRPr="005753F0" w:rsidRDefault="005753F0" w:rsidP="0057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3F0">
              <w:rPr>
                <w:rFonts w:ascii="Times New Roman" w:eastAsia="Times New Roman" w:hAnsi="Times New Roman" w:cs="Times New Roman"/>
                <w:lang w:eastAsia="ru-RU"/>
              </w:rPr>
              <w:t>5,75%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3F0" w:rsidRPr="005753F0" w:rsidRDefault="005753F0" w:rsidP="005753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3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13130333,33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3F0" w:rsidRPr="005753F0" w:rsidRDefault="005753F0" w:rsidP="005753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3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13 130 333,33</w:t>
            </w:r>
          </w:p>
        </w:tc>
      </w:tr>
    </w:tbl>
    <w:p w:rsidR="00C82A00" w:rsidRDefault="00C82A00" w:rsidP="004E78C5"/>
    <w:sectPr w:rsidR="00C82A00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552E2"/>
    <w:rsid w:val="00085474"/>
    <w:rsid w:val="0026482F"/>
    <w:rsid w:val="002F1CBE"/>
    <w:rsid w:val="002F2CAF"/>
    <w:rsid w:val="004E78C5"/>
    <w:rsid w:val="00500968"/>
    <w:rsid w:val="005753F0"/>
    <w:rsid w:val="0062180A"/>
    <w:rsid w:val="00790679"/>
    <w:rsid w:val="0080600B"/>
    <w:rsid w:val="00853639"/>
    <w:rsid w:val="008712B2"/>
    <w:rsid w:val="00C82A00"/>
    <w:rsid w:val="00D94488"/>
    <w:rsid w:val="00E14E5A"/>
    <w:rsid w:val="00E2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2022-03-09T00:37:00Z</dcterms:created>
  <dcterms:modified xsi:type="dcterms:W3CDTF">2022-09-21T04:16:00Z</dcterms:modified>
</cp:coreProperties>
</file>