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4791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 w:rsidR="00091DF3">
        <w:rPr>
          <w:rFonts w:ascii="Times New Roman" w:hAnsi="Times New Roman" w:cs="Times New Roman"/>
          <w:sz w:val="20"/>
          <w:szCs w:val="20"/>
        </w:rPr>
        <w:t xml:space="preserve"> </w:t>
      </w:r>
      <w:r w:rsidR="00FD4791">
        <w:rPr>
          <w:rFonts w:ascii="Times New Roman" w:hAnsi="Times New Roman" w:cs="Times New Roman"/>
          <w:sz w:val="20"/>
          <w:szCs w:val="20"/>
        </w:rPr>
        <w:t>ЭА-66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1DF3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091DF3">
        <w:rPr>
          <w:rFonts w:ascii="Times New Roman" w:hAnsi="Times New Roman" w:cs="Times New Roman"/>
          <w:sz w:val="20"/>
          <w:szCs w:val="20"/>
        </w:rPr>
        <w:t xml:space="preserve">а  </w:t>
      </w:r>
      <w:r w:rsidR="00FD4791" w:rsidRPr="00FD4791">
        <w:rPr>
          <w:rFonts w:ascii="Times New Roman" w:hAnsi="Times New Roman" w:cs="Times New Roman"/>
        </w:rPr>
        <w:t xml:space="preserve">Оказание услуг по охране объектов и имущества, а также по обеспечению </w:t>
      </w:r>
      <w:proofErr w:type="spellStart"/>
      <w:r w:rsidR="00FD4791" w:rsidRPr="00FD4791">
        <w:rPr>
          <w:rFonts w:ascii="Times New Roman" w:hAnsi="Times New Roman" w:cs="Times New Roman"/>
        </w:rPr>
        <w:t>внутриобъектового</w:t>
      </w:r>
      <w:proofErr w:type="spellEnd"/>
      <w:r w:rsidR="00FD4791" w:rsidRPr="00FD4791">
        <w:rPr>
          <w:rFonts w:ascii="Times New Roman" w:hAnsi="Times New Roman" w:cs="Times New Roman"/>
        </w:rPr>
        <w:t xml:space="preserve"> и пропускного режимов на объектах Томского техникума железнодорожного транспорта – филиала университета</w:t>
      </w:r>
      <w:r w:rsidR="00FD47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091DF3">
        <w:rPr>
          <w:rFonts w:ascii="Times New Roman" w:hAnsi="Times New Roman" w:cs="Times New Roman"/>
          <w:sz w:val="20"/>
          <w:szCs w:val="20"/>
        </w:rPr>
        <w:t xml:space="preserve"> </w:t>
      </w:r>
      <w:r w:rsidR="00091DF3">
        <w:rPr>
          <w:rFonts w:ascii="Tahoma" w:hAnsi="Tahoma" w:cs="Tahoma"/>
          <w:sz w:val="21"/>
          <w:szCs w:val="21"/>
        </w:rPr>
        <w:t xml:space="preserve"> </w:t>
      </w:r>
      <w:r w:rsidR="0056503B">
        <w:rPr>
          <w:rFonts w:ascii="Tahoma" w:hAnsi="Tahoma" w:cs="Tahoma"/>
          <w:sz w:val="21"/>
          <w:szCs w:val="21"/>
        </w:rPr>
        <w:t>22154021131555402010010103001</w:t>
      </w:r>
      <w:bookmarkStart w:id="0" w:name="_GoBack"/>
      <w:bookmarkEnd w:id="0"/>
      <w:r w:rsidR="0056503B" w:rsidRPr="0056503B">
        <w:rPr>
          <w:rFonts w:ascii="Tahoma" w:hAnsi="Tahoma" w:cs="Tahoma"/>
          <w:sz w:val="21"/>
          <w:szCs w:val="21"/>
        </w:rPr>
        <w:t>8010244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54B2">
        <w:rPr>
          <w:rFonts w:ascii="Times New Roman" w:hAnsi="Times New Roman" w:cs="Times New Roman"/>
          <w:sz w:val="20"/>
          <w:szCs w:val="20"/>
        </w:rPr>
        <w:t xml:space="preserve">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A654B2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1131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Извещением об электронном аукционе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установлены</w:t>
      </w:r>
      <w:proofErr w:type="gramEnd"/>
      <w:r w:rsidR="00AE1131">
        <w:rPr>
          <w:rFonts w:ascii="Times New Roman" w:hAnsi="Times New Roman" w:cs="Times New Roman"/>
          <w:sz w:val="20"/>
          <w:szCs w:val="20"/>
        </w:rPr>
        <w:t>:</w:t>
      </w:r>
    </w:p>
    <w:p w:rsidR="00AE1131" w:rsidRPr="00091DF3" w:rsidRDefault="00AE1131" w:rsidP="009368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E1131">
        <w:rPr>
          <w:rFonts w:ascii="Times New Roman" w:hAnsi="Times New Roman" w:cs="Times New Roman"/>
          <w:sz w:val="20"/>
          <w:szCs w:val="20"/>
        </w:rPr>
        <w:t>требование к участнику закупки о соответствии  участника требованию, установленному  п.1 ч.1 ст.31 Федерального закона №44-ФЗ, а  именно участник должен</w:t>
      </w:r>
      <w:r>
        <w:rPr>
          <w:rFonts w:ascii="Times New Roman" w:hAnsi="Times New Roman" w:cs="Times New Roman"/>
          <w:sz w:val="20"/>
          <w:szCs w:val="20"/>
        </w:rPr>
        <w:t xml:space="preserve"> иметь </w:t>
      </w:r>
      <w:r w:rsidRPr="00091DF3">
        <w:rPr>
          <w:rFonts w:ascii="Times New Roman" w:hAnsi="Times New Roman" w:cs="Times New Roman"/>
          <w:b/>
          <w:sz w:val="20"/>
          <w:szCs w:val="20"/>
        </w:rPr>
        <w:t>лицензию, согласно п.32 ч.1.ст.12 ФЗ-99 от 04.05.2011г. «О лицензировании отдельных видов деятельности», на вид охранных услуг, предусмотренных п.7 ч.3 ст. 11.2 Закона Российской Федерации от 11.03.1992г. № 2487-1 «О частной</w:t>
      </w:r>
      <w:proofErr w:type="gramEnd"/>
      <w:r w:rsidRPr="00091DF3">
        <w:rPr>
          <w:rFonts w:ascii="Times New Roman" w:hAnsi="Times New Roman" w:cs="Times New Roman"/>
          <w:b/>
          <w:sz w:val="20"/>
          <w:szCs w:val="20"/>
        </w:rPr>
        <w:t xml:space="preserve"> детективной и охранной деятельности в Российской Федерации»</w:t>
      </w:r>
    </w:p>
    <w:p w:rsidR="00AE1131" w:rsidRDefault="00AE1131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E1131">
        <w:rPr>
          <w:rFonts w:ascii="Times New Roman" w:hAnsi="Times New Roman" w:cs="Times New Roman"/>
          <w:sz w:val="20"/>
          <w:szCs w:val="20"/>
        </w:rPr>
        <w:t xml:space="preserve">Документ, подтверждающий данное требование -   выписка или копия выписки из реестра </w:t>
      </w:r>
      <w:r>
        <w:rPr>
          <w:rFonts w:ascii="Times New Roman" w:hAnsi="Times New Roman" w:cs="Times New Roman"/>
          <w:sz w:val="20"/>
          <w:szCs w:val="20"/>
        </w:rPr>
        <w:t xml:space="preserve">лицензий </w:t>
      </w:r>
      <w:r w:rsidR="00E91FA9" w:rsidRPr="00E91FA9">
        <w:rPr>
          <w:rFonts w:ascii="Times New Roman" w:hAnsi="Times New Roman" w:cs="Times New Roman"/>
          <w:sz w:val="20"/>
          <w:szCs w:val="20"/>
        </w:rPr>
        <w:t>по форме утвержденной Постановлением Правительства РФ от 29.12.2020 №2343 «Об утверждении Правил формирования и ведения реестра лицензий и типовой формы выписки из реестра лицензий</w:t>
      </w:r>
      <w:r w:rsidR="00E91FA9">
        <w:rPr>
          <w:rFonts w:ascii="Times New Roman" w:hAnsi="Times New Roman" w:cs="Times New Roman"/>
          <w:sz w:val="20"/>
          <w:szCs w:val="20"/>
        </w:rPr>
        <w:t xml:space="preserve">» </w:t>
      </w:r>
      <w:r w:rsidR="00091DF3">
        <w:rPr>
          <w:rFonts w:ascii="Times New Roman" w:hAnsi="Times New Roman" w:cs="Times New Roman"/>
          <w:sz w:val="20"/>
          <w:szCs w:val="20"/>
        </w:rPr>
        <w:t xml:space="preserve">- </w:t>
      </w:r>
      <w:r w:rsidRPr="00AE1131">
        <w:rPr>
          <w:rFonts w:ascii="Times New Roman" w:hAnsi="Times New Roman" w:cs="Times New Roman"/>
          <w:sz w:val="20"/>
          <w:szCs w:val="20"/>
        </w:rPr>
        <w:t xml:space="preserve"> не включается участником в заявку на участие в закупке, а направляется (по состоянию на дату и время их направления) заказчику оператором электронной площадки из реестра</w:t>
      </w:r>
      <w:proofErr w:type="gramEnd"/>
      <w:r w:rsidRPr="00AE1131">
        <w:rPr>
          <w:rFonts w:ascii="Times New Roman" w:hAnsi="Times New Roman" w:cs="Times New Roman"/>
          <w:sz w:val="20"/>
          <w:szCs w:val="20"/>
        </w:rPr>
        <w:t xml:space="preserve"> участников закупок, аккредитованных на электронной площадке.</w:t>
      </w:r>
    </w:p>
    <w:p w:rsidR="00936816" w:rsidRPr="00936816" w:rsidRDefault="00AE1131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09390A">
        <w:rPr>
          <w:rFonts w:ascii="Times New Roman" w:hAnsi="Times New Roman" w:cs="Times New Roman"/>
          <w:sz w:val="20"/>
          <w:szCs w:val="20"/>
        </w:rPr>
        <w:t xml:space="preserve"> дополнительные требования к участнику закупки (согласно ч.2 ст.31 Федерального закона №44-ФЗ</w:t>
      </w:r>
      <w:r w:rsidR="00936816">
        <w:rPr>
          <w:rFonts w:ascii="Times New Roman" w:hAnsi="Times New Roman" w:cs="Times New Roman"/>
          <w:sz w:val="20"/>
          <w:szCs w:val="20"/>
        </w:rPr>
        <w:t>)</w:t>
      </w:r>
      <w:r w:rsidR="00E91FA9">
        <w:rPr>
          <w:rFonts w:ascii="Times New Roman" w:hAnsi="Times New Roman" w:cs="Times New Roman"/>
          <w:sz w:val="20"/>
          <w:szCs w:val="20"/>
        </w:rPr>
        <w:t xml:space="preserve"> в соответствии с позицией 34</w:t>
      </w:r>
      <w:r w:rsidR="0009390A">
        <w:rPr>
          <w:rFonts w:ascii="Times New Roman" w:hAnsi="Times New Roman" w:cs="Times New Roman"/>
          <w:sz w:val="20"/>
          <w:szCs w:val="20"/>
        </w:rPr>
        <w:t xml:space="preserve"> приложения к Постановлению Прави</w:t>
      </w:r>
      <w:r w:rsidR="00936816">
        <w:rPr>
          <w:rFonts w:ascii="Times New Roman" w:hAnsi="Times New Roman" w:cs="Times New Roman"/>
          <w:sz w:val="20"/>
          <w:szCs w:val="20"/>
        </w:rPr>
        <w:t xml:space="preserve">тельства РФ от 29.12.2021 №2571 – наличие опыта выполнения работ. </w:t>
      </w:r>
      <w:r w:rsidR="00936816" w:rsidRPr="00091DF3">
        <w:rPr>
          <w:rFonts w:ascii="Times New Roman" w:hAnsi="Times New Roman" w:cs="Times New Roman"/>
          <w:b/>
          <w:sz w:val="20"/>
          <w:szCs w:val="20"/>
        </w:rPr>
        <w:t xml:space="preserve">В связи с чем, участник закупки должен </w:t>
      </w:r>
      <w:proofErr w:type="gramStart"/>
      <w:r w:rsidR="00936816" w:rsidRPr="00091DF3">
        <w:rPr>
          <w:rFonts w:ascii="Times New Roman" w:hAnsi="Times New Roman" w:cs="Times New Roman"/>
          <w:b/>
          <w:sz w:val="20"/>
          <w:szCs w:val="20"/>
        </w:rPr>
        <w:t>предоставить документы</w:t>
      </w:r>
      <w:proofErr w:type="gramEnd"/>
      <w:r w:rsidR="00936816" w:rsidRPr="00091DF3">
        <w:rPr>
          <w:rFonts w:ascii="Times New Roman" w:hAnsi="Times New Roman" w:cs="Times New Roman"/>
          <w:b/>
          <w:sz w:val="20"/>
          <w:szCs w:val="20"/>
        </w:rPr>
        <w:t>, подтверждающие его соответствие  дополнительным требованиям:</w:t>
      </w:r>
      <w:r w:rsidR="0009390A" w:rsidRPr="00091D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6816" w:rsidRPr="00091DF3">
        <w:rPr>
          <w:rFonts w:ascii="Times New Roman" w:hAnsi="Times New Roman" w:cs="Times New Roman"/>
          <w:b/>
          <w:sz w:val="20"/>
          <w:szCs w:val="20"/>
        </w:rPr>
        <w:t xml:space="preserve">1) исполненный договор </w:t>
      </w:r>
      <w:r w:rsidR="00E91FA9" w:rsidRPr="00091DF3">
        <w:rPr>
          <w:rFonts w:ascii="Times New Roman" w:hAnsi="Times New Roman" w:cs="Times New Roman"/>
          <w:b/>
          <w:sz w:val="20"/>
          <w:szCs w:val="20"/>
        </w:rPr>
        <w:t>2) акты приемки оказанных услуг</w:t>
      </w:r>
      <w:r w:rsidR="00936816" w:rsidRPr="00091DF3">
        <w:rPr>
          <w:rFonts w:ascii="Times New Roman" w:hAnsi="Times New Roman" w:cs="Times New Roman"/>
          <w:b/>
          <w:sz w:val="20"/>
          <w:szCs w:val="20"/>
        </w:rPr>
        <w:t>.</w:t>
      </w:r>
      <w:r w:rsidR="00936816">
        <w:rPr>
          <w:rFonts w:ascii="Times New Roman" w:hAnsi="Times New Roman" w:cs="Times New Roman"/>
          <w:sz w:val="20"/>
          <w:szCs w:val="20"/>
        </w:rPr>
        <w:t xml:space="preserve"> Данные документы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не включаются участником закупк</w:t>
      </w:r>
      <w:r w:rsidR="00936816">
        <w:rPr>
          <w:rFonts w:ascii="Times New Roman" w:hAnsi="Times New Roman" w:cs="Times New Roman"/>
          <w:sz w:val="20"/>
          <w:szCs w:val="20"/>
        </w:rPr>
        <w:t xml:space="preserve">и в заявку на участие в закупке, а </w:t>
      </w:r>
      <w:r w:rsidR="00936816" w:rsidRPr="00936816">
        <w:rPr>
          <w:rFonts w:ascii="Times New Roman" w:hAnsi="Times New Roman" w:cs="Times New Roman"/>
          <w:sz w:val="20"/>
          <w:szCs w:val="20"/>
        </w:rPr>
        <w:t>направляются (по состоянию на дату и время их направления) заказчику оператором электронной площадки из реестра участников закупок, аккредит</w:t>
      </w:r>
      <w:r w:rsidR="00936816">
        <w:rPr>
          <w:rFonts w:ascii="Times New Roman" w:hAnsi="Times New Roman" w:cs="Times New Roman"/>
          <w:sz w:val="20"/>
          <w:szCs w:val="20"/>
        </w:rPr>
        <w:t>ованных на электронной площадке.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1DF3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6503B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654B2"/>
    <w:rsid w:val="00AB5036"/>
    <w:rsid w:val="00AD187D"/>
    <w:rsid w:val="00AE1131"/>
    <w:rsid w:val="00B26E22"/>
    <w:rsid w:val="00CE759B"/>
    <w:rsid w:val="00E07E01"/>
    <w:rsid w:val="00E91FA9"/>
    <w:rsid w:val="00F141AB"/>
    <w:rsid w:val="00FC38D6"/>
    <w:rsid w:val="00F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2022-12-01T09:10:00Z</dcterms:modified>
</cp:coreProperties>
</file>