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8B" w:rsidRPr="00EC1BC8" w:rsidRDefault="00C3798B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lang w:eastAsia="ar-SA"/>
        </w:rPr>
        <w:t>ОПИСАНИЕ ОБЪЕКТА ЗАКУПКИ</w:t>
      </w:r>
    </w:p>
    <w:p w:rsidR="00C3798B" w:rsidRPr="00EC1BC8" w:rsidRDefault="00C3798B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u w:val="single"/>
          <w:lang w:eastAsia="ar-SA"/>
        </w:rPr>
      </w:pPr>
    </w:p>
    <w:p w:rsidR="00C3798B" w:rsidRPr="00EC1BC8" w:rsidRDefault="00C3798B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u w:val="single"/>
          <w:lang w:eastAsia="ar-SA"/>
        </w:rPr>
      </w:pPr>
    </w:p>
    <w:p w:rsidR="00814E22" w:rsidRPr="00EC1BC8" w:rsidRDefault="00814E22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u w:val="single"/>
          <w:lang w:eastAsia="ar-SA"/>
        </w:rPr>
      </w:pPr>
      <w:r w:rsidRPr="00EC1BC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0"/>
          <w:szCs w:val="20"/>
          <w:u w:val="single"/>
          <w:lang w:eastAsia="ar-SA"/>
        </w:rPr>
        <w:t>Техническое задание на выполнение работ</w:t>
      </w:r>
    </w:p>
    <w:p w:rsidR="00AA7999" w:rsidRPr="00EC1BC8" w:rsidRDefault="00814E22" w:rsidP="008043B8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выполняемых работ</w:t>
      </w:r>
      <w:r w:rsidRPr="00EC1B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AA7999" w:rsidRPr="00EC1BC8">
        <w:rPr>
          <w:rFonts w:ascii="Times New Roman" w:hAnsi="Times New Roman" w:cs="Times New Roman"/>
          <w:color w:val="383838"/>
          <w:sz w:val="20"/>
          <w:szCs w:val="20"/>
          <w:u w:val="single"/>
          <w:shd w:val="clear" w:color="auto" w:fill="FAFAFA"/>
        </w:rPr>
        <w:t>Выполнение работ по текущему ремонту жилых комнат и помещений общежития № 3 (4 этап)</w:t>
      </w:r>
    </w:p>
    <w:p w:rsidR="00D60BF5" w:rsidRPr="00EC1BC8" w:rsidRDefault="00814E22" w:rsidP="00D60BF5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выполнения работ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0049, г"/>
        </w:smartTagPr>
        <w:r w:rsidRPr="00EC1B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630049, г</w:t>
        </w:r>
      </w:smartTag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Новосибирск, ул. Дуси Ковальчу</w:t>
      </w:r>
      <w:r w:rsidR="00AA7999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к 187/1</w:t>
      </w:r>
      <w:r w:rsidR="0037249B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общежитие № 3 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комнаты </w:t>
      </w:r>
      <w:r w:rsidR="00AA7999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113,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233,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235,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237,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238,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239,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240,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333,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335,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337,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338,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339,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340,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433,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435,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437,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438,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439,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440,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0BF5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533,</w:t>
      </w:r>
    </w:p>
    <w:p w:rsidR="00814E22" w:rsidRPr="00EC1BC8" w:rsidRDefault="00D60BF5" w:rsidP="00D60B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535,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537,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538,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539,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540</w:t>
      </w:r>
      <w:r w:rsidR="00EC1BC8" w:rsidRPr="00EC1B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EC1BC8" w:rsidRPr="00EC1BC8">
        <w:rPr>
          <w:sz w:val="20"/>
          <w:szCs w:val="20"/>
        </w:rPr>
        <w:t xml:space="preserve"> </w:t>
      </w:r>
      <w:r w:rsidR="00EC1BC8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комнаты для умывания на 4 и 5 этажах  правой стороны, коридоры  1,2,3,4,5  этажей,   2 лестничных марша</w:t>
      </w:r>
    </w:p>
    <w:p w:rsidR="00814E22" w:rsidRPr="00EC1BC8" w:rsidRDefault="00D60BF5" w:rsidP="00D60B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814E22"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Сроки (периоды) выполнения работ</w:t>
      </w:r>
      <w:r w:rsidR="00814E22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 течение  </w:t>
      </w:r>
      <w:r w:rsidR="00316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95 </w:t>
      </w:r>
      <w:bookmarkStart w:id="0" w:name="_GoBack"/>
      <w:bookmarkEnd w:id="0"/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дней, начало работ с 03.04.2023 года.</w:t>
      </w:r>
    </w:p>
    <w:p w:rsidR="00814E22" w:rsidRPr="00EC1BC8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4.Общие требования к выполнению работ</w:t>
      </w:r>
      <w:r w:rsidRPr="00EC1B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Особые требования к выполнению работ:</w:t>
      </w:r>
    </w:p>
    <w:p w:rsidR="00814E22" w:rsidRPr="00EC1BC8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демонтажные и монтажные работы производятся согласно ведомости объёмов работ;</w:t>
      </w:r>
    </w:p>
    <w:p w:rsidR="00814E22" w:rsidRPr="00EC1BC8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вести исполнительную документацию согласно требованиям РД -11- 05 - 2007 и РД-11- 02 – 2006;</w:t>
      </w:r>
    </w:p>
    <w:p w:rsidR="00814E22" w:rsidRPr="00EC1BC8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весь демонтированный металл передать на склад Заказчика;</w:t>
      </w:r>
    </w:p>
    <w:p w:rsidR="00814E22" w:rsidRPr="00EC1BC8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работы будут проводиться в действующем общежитии, от проживающих и мебели освобождаются только места проведения работ;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(последовательность, этапы) выполнения работ:</w:t>
      </w:r>
      <w:r w:rsidRPr="00EC1BC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качеству работ</w:t>
      </w: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EC1B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применяемая система контроля качества за выполненными работами в соответствие требованиями ГОСТ </w:t>
      </w:r>
      <w:proofErr w:type="gramStart"/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безопасности выполнения работ и безопасности результатов работ</w:t>
      </w:r>
      <w:r w:rsidRPr="00EC1B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</w:p>
    <w:p w:rsidR="00814E22" w:rsidRPr="00EC1BC8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EC1BC8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EC1BC8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EC1BC8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EC1BC8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EC1BC8" w:rsidRDefault="00AA7999" w:rsidP="00AA7999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сдачи и приемки результатов работ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 соответствии с условиями договора.       </w:t>
      </w:r>
    </w:p>
    <w:p w:rsidR="00AA7999" w:rsidRPr="00EC1BC8" w:rsidRDefault="00AA7999" w:rsidP="00EC1B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AA7999" w:rsidRPr="00EC1BC8" w:rsidRDefault="00AA7999" w:rsidP="00AA799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 приемке должен содержать:</w:t>
      </w:r>
    </w:p>
    <w:p w:rsidR="00AA7999" w:rsidRPr="00EC1BC8" w:rsidRDefault="00AA7999" w:rsidP="00AA799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. "а", "г" и "е" ч. 1 ст. 43 Федерального закона  N 44-ФЗ, единицу измерения выполненной работы;</w:t>
      </w:r>
    </w:p>
    <w:p w:rsidR="00AA7999" w:rsidRPr="00EC1BC8" w:rsidRDefault="00AA7999" w:rsidP="00AA799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наименование выполненных работ;</w:t>
      </w:r>
    </w:p>
    <w:p w:rsidR="00AA7999" w:rsidRPr="00EC1BC8" w:rsidRDefault="00AA7999" w:rsidP="00AA7999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информацию об объеме выполненных работ;</w:t>
      </w:r>
    </w:p>
    <w:p w:rsidR="00AA7999" w:rsidRPr="00EC1BC8" w:rsidRDefault="00EC1BC8" w:rsidP="00AA799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A7999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AA7999" w:rsidRPr="00EC1BC8" w:rsidRDefault="00EC1BC8" w:rsidP="00AA79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A7999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иную информацию с учетом требований, установленных Правительством Российской Федерации. </w:t>
      </w:r>
    </w:p>
    <w:p w:rsidR="00AA7999" w:rsidRPr="00EC1BC8" w:rsidRDefault="00EC1BC8" w:rsidP="00AA799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AA7999"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Резерв средств на непредвиденные работы и затраты, включенные в твердую договорную цену подтвердить локально-сметным расчетом, и в случае отсутствия такого подтверждения оплата будет производиться по фактически выполненным работам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по передаче заказчику технических и иных документов</w:t>
      </w:r>
      <w:r w:rsidRPr="00EC1B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завершению</w:t>
      </w: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сдаче работ</w:t>
      </w:r>
      <w:r w:rsidRPr="00EC1B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</w:p>
    <w:p w:rsidR="00814E22" w:rsidRPr="00EC1BC8" w:rsidRDefault="00814E22" w:rsidP="00814E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акты освидетельствования скрытых работ, журнал производства работ, сертификаты и паспорта  на материалы и изделия</w:t>
      </w:r>
    </w:p>
    <w:p w:rsidR="00814E22" w:rsidRPr="00EC1BC8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по сроку гарантий качества на результаты работ</w:t>
      </w: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EC1BC8">
        <w:rPr>
          <w:rFonts w:ascii="Times New Roman" w:eastAsia="Times New Roman" w:hAnsi="Times New Roman" w:cs="Times New Roman"/>
          <w:b/>
          <w:sz w:val="20"/>
          <w:szCs w:val="20"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EC1B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4E22" w:rsidRPr="00EC1BC8" w:rsidRDefault="00814E22" w:rsidP="00814E22">
      <w:pPr>
        <w:numPr>
          <w:ilvl w:val="0"/>
          <w:numId w:val="30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Pr="00EC1BC8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814E22" w:rsidRPr="00EC1BC8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Таблица 1</w:t>
      </w:r>
    </w:p>
    <w:p w:rsidR="00814E22" w:rsidRPr="00EC1BC8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E22" w:rsidRPr="00EC1BC8" w:rsidRDefault="00814E22" w:rsidP="00814E22">
      <w:pPr>
        <w:tabs>
          <w:tab w:val="left" w:pos="540"/>
        </w:tabs>
        <w:spacing w:after="0" w:line="240" w:lineRule="auto"/>
        <w:ind w:hanging="5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C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Дефектная ведомость</w:t>
      </w:r>
    </w:p>
    <w:p w:rsidR="00814E22" w:rsidRPr="00EC1BC8" w:rsidRDefault="00814E22" w:rsidP="00814E22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5" w:type="dxa"/>
        <w:tblLook w:val="04A0" w:firstRow="1" w:lastRow="0" w:firstColumn="1" w:lastColumn="0" w:noHBand="0" w:noVBand="1"/>
      </w:tblPr>
      <w:tblGrid>
        <w:gridCol w:w="416"/>
        <w:gridCol w:w="1361"/>
        <w:gridCol w:w="5726"/>
        <w:gridCol w:w="1186"/>
        <w:gridCol w:w="1246"/>
      </w:tblGrid>
      <w:tr w:rsidR="00B25E47" w:rsidRPr="00EC1BC8" w:rsidTr="00B25E47">
        <w:trPr>
          <w:trHeight w:val="281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B25E47" w:rsidRPr="00EC1BC8" w:rsidTr="00B25E47">
        <w:trPr>
          <w:trHeight w:val="271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Общестроительные работы (жилые комнаты)</w:t>
            </w:r>
          </w:p>
        </w:tc>
      </w:tr>
      <w:tr w:rsidR="00B25E47" w:rsidRPr="00EC1BC8" w:rsidTr="00B25E47">
        <w:trPr>
          <w:trHeight w:val="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обоев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975.5</w:t>
            </w:r>
          </w:p>
        </w:tc>
      </w:tr>
      <w:tr w:rsidR="00B25E47" w:rsidRPr="00EC1BC8" w:rsidTr="00B25E47">
        <w:trPr>
          <w:trHeight w:val="27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плинтуса деревянного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418.5</w:t>
            </w:r>
          </w:p>
        </w:tc>
      </w:tr>
      <w:tr w:rsidR="00B25E47" w:rsidRPr="00EC1BC8" w:rsidTr="00B25E47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линолеума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455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</w:tr>
      <w:tr w:rsidR="00B25E47" w:rsidRPr="00EC1BC8" w:rsidTr="00B25E47">
        <w:trPr>
          <w:trHeight w:val="19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подстилающего слоя из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двп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455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</w:tr>
      <w:tr w:rsidR="00B25E47" w:rsidRPr="00EC1BC8" w:rsidTr="00B25E47">
        <w:trPr>
          <w:trHeight w:val="2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Отбивка штукатурки потолка толщиной 30мм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455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</w:tr>
      <w:tr w:rsidR="00B25E47" w:rsidRPr="00EC1BC8" w:rsidTr="00B25E47">
        <w:trPr>
          <w:trHeight w:val="31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штукатурки стен толщиной 20мм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 м составом</w:t>
            </w: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.таблица3)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292,65</w:t>
            </w:r>
          </w:p>
        </w:tc>
      </w:tr>
      <w:tr w:rsidR="00B25E47" w:rsidRPr="00EC1BC8" w:rsidTr="00B25E47">
        <w:trPr>
          <w:trHeight w:val="32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 и устройство их же обратно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B25E47" w:rsidRPr="00EC1BC8" w:rsidTr="00B25E47">
        <w:trPr>
          <w:trHeight w:val="28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Грунтовка стен  кистью составом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975,5</w:t>
            </w:r>
          </w:p>
        </w:tc>
      </w:tr>
      <w:tr w:rsidR="00B25E47" w:rsidRPr="00EC1BC8" w:rsidTr="00B25E47">
        <w:trPr>
          <w:trHeight w:val="8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Шпатлевка стен толщиной 3 мм  (п.9таблица3)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975,5</w:t>
            </w:r>
          </w:p>
        </w:tc>
      </w:tr>
      <w:tr w:rsidR="00B25E47" w:rsidRPr="00EC1BC8" w:rsidTr="00B25E47">
        <w:trPr>
          <w:trHeight w:val="30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Оклейка стен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стеклообоями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975,5</w:t>
            </w:r>
          </w:p>
        </w:tc>
      </w:tr>
      <w:tr w:rsidR="00B25E47" w:rsidRPr="00EC1BC8" w:rsidTr="00B25E47">
        <w:trPr>
          <w:trHeight w:val="26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стен краской за 2 раза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975,5</w:t>
            </w:r>
          </w:p>
        </w:tc>
      </w:tr>
      <w:tr w:rsidR="00B25E47" w:rsidRPr="00EC1BC8" w:rsidTr="00B25E47">
        <w:trPr>
          <w:trHeight w:val="14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 потолка составом  (п.2таблица3)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3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Штукатурка потолка толщиной слоя 25мм</w:t>
            </w:r>
            <w:r w:rsidR="00EC1BC8"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(п.7 таблица3)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8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Грунтовка потолка составом  (п.1таблица 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13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Шпатлевка</w:t>
            </w:r>
            <w:r w:rsidR="00EC1BC8"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(п.8таблица2) потолка по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стеклосетке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толщиной 3мм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13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Грунтовка потолка составом  (п.1 таблица3)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5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потолка краской за 2 раза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7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Выравнивания лаг с изготовлением прокладок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6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Сплачивание и ремонт покрытия из половой рейки толщиной 50мм с заменой отдельных реек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2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покрытия из фанеры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8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полов из линолеума коммерческого на клею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455,09</w:t>
            </w:r>
          </w:p>
        </w:tc>
      </w:tr>
      <w:tr w:rsidR="00B25E47" w:rsidRPr="00EC1BC8" w:rsidTr="00B25E47">
        <w:trPr>
          <w:trHeight w:val="2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плинтуса пластикового с кабель каналом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418,5</w:t>
            </w:r>
          </w:p>
        </w:tc>
      </w:tr>
      <w:tr w:rsidR="00B25E47" w:rsidRPr="00EC1BC8" w:rsidTr="00B25E47">
        <w:trPr>
          <w:trHeight w:val="5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дверной коробки и дверного полотна        (выравнивание с возможной заменой поврежденных мест по вертикали)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5E47" w:rsidRPr="00EC1BC8" w:rsidTr="00B25E47">
        <w:trPr>
          <w:trHeight w:val="7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лаком акриловым за 2 раза ранее окрашенных дверей с расчисткой более 35 % и подготовкой поверхности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двух сторон включая наличники)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45,09</w:t>
            </w:r>
          </w:p>
        </w:tc>
      </w:tr>
      <w:tr w:rsidR="00B25E47" w:rsidRPr="00EC1BC8" w:rsidTr="00B25E47">
        <w:trPr>
          <w:trHeight w:val="593"/>
        </w:trPr>
        <w:tc>
          <w:tcPr>
            <w:tcW w:w="9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Электромонтажные работы</w:t>
            </w:r>
          </w:p>
        </w:tc>
      </w:tr>
      <w:tr w:rsidR="00B25E47" w:rsidRPr="00EC1BC8" w:rsidTr="00B25E47">
        <w:trPr>
          <w:trHeight w:val="21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 Выключателя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5E47" w:rsidRPr="00EC1BC8" w:rsidTr="00B25E47">
        <w:trPr>
          <w:trHeight w:val="17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розеток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/у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25E47" w:rsidRPr="00EC1BC8" w:rsidTr="00B25E47">
        <w:trPr>
          <w:trHeight w:val="2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розетки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/у, з/к белая под рамку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25E47" w:rsidRPr="00EC1BC8" w:rsidTr="00B25E47">
        <w:trPr>
          <w:trHeight w:val="12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рамки под розетки 2м, белая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25E47" w:rsidRPr="00EC1BC8" w:rsidTr="00B25E47">
        <w:trPr>
          <w:trHeight w:val="21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коробки установочной для сплошных стен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25E47" w:rsidRPr="00EC1BC8" w:rsidTr="00B25E47">
        <w:trPr>
          <w:trHeight w:val="45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коробки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распаячной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скрытой установки,  для сплошных стен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5E47" w:rsidRPr="00EC1BC8" w:rsidTr="00B25E47">
        <w:trPr>
          <w:trHeight w:val="13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коробки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распаячной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открытой установки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5E47" w:rsidRPr="00EC1BC8" w:rsidTr="00B25E47">
        <w:trPr>
          <w:trHeight w:val="24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коробки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распаячной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открытой установки,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25E47" w:rsidRPr="00EC1BC8" w:rsidTr="00B25E47">
        <w:trPr>
          <w:trHeight w:val="4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кабеля силового (ВВГ-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А)-LS 3*1,5 гост) по пустотам плит перекрытия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B25E47" w:rsidRPr="00EC1BC8" w:rsidTr="00B25E47">
        <w:trPr>
          <w:trHeight w:val="40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кабеля силового (ВВГ-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А)-LS 3*2,5 гост) по стенам  с устройством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штроб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493,39</w:t>
            </w:r>
          </w:p>
        </w:tc>
      </w:tr>
      <w:tr w:rsidR="00B25E47" w:rsidRPr="00EC1BC8" w:rsidTr="00B25E47">
        <w:trPr>
          <w:trHeight w:val="40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светильников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5E47" w:rsidRPr="00EC1BC8" w:rsidTr="00B25E47">
        <w:trPr>
          <w:trHeight w:val="41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Сантехнические работы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E47" w:rsidRPr="00EC1BC8" w:rsidTr="00B25E47">
        <w:trPr>
          <w:trHeight w:val="27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стальных с муфтой и контргайкой, диаметром  20 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B25E47" w:rsidRPr="00EC1BC8" w:rsidTr="00B25E47">
        <w:trPr>
          <w:trHeight w:val="42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 труб отопления стальных оцинкованных   с гидравлическим испытанием диаметром 20мм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B25E47" w:rsidRPr="00EC1BC8" w:rsidTr="00B25E47">
        <w:trPr>
          <w:trHeight w:val="4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 труб отопления стальных оцинкованных   с гидравлическим испытанием диаметром 15мм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5E47" w:rsidRPr="00EC1BC8" w:rsidTr="00B25E47">
        <w:trPr>
          <w:trHeight w:val="27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шаровых стальных кранов диаметром 20мм (п.20 таблица 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25E47" w:rsidRPr="00EC1BC8" w:rsidTr="00B25E47">
        <w:trPr>
          <w:trHeight w:val="26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гильз стальных 300мм диаметром  32 мм толщ. 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5E47" w:rsidRPr="00EC1BC8" w:rsidTr="00B25E47">
        <w:trPr>
          <w:trHeight w:val="69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радиатора чугунного 7секций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отсоединение 1 крайней секции со сменой пробок (40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)и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нипелей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(40шт), промывкой и установкой на место. Осмотр после заполнения водой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5E47" w:rsidRPr="00EC1BC8" w:rsidTr="00B25E47">
        <w:trPr>
          <w:trHeight w:val="26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Окраска труб отопления  за 2 раза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13,56</w:t>
            </w:r>
          </w:p>
        </w:tc>
      </w:tr>
      <w:tr w:rsidR="00B25E47" w:rsidRPr="00EC1BC8" w:rsidTr="00B25E47">
        <w:trPr>
          <w:trHeight w:val="2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Окраска радиаторов 7секций ранее окрашенных за 2 раз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51,24</w:t>
            </w:r>
          </w:p>
        </w:tc>
      </w:tr>
      <w:tr w:rsidR="00B25E47" w:rsidRPr="00EC1BC8" w:rsidTr="00B25E47">
        <w:trPr>
          <w:trHeight w:val="4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отверстий в местах прохода трубопроводов  раствором цементным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5E47" w:rsidRPr="00EC1BC8" w:rsidTr="00B25E47">
        <w:trPr>
          <w:trHeight w:val="12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Коридор и лестничные клетки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E47" w:rsidRPr="00EC1BC8" w:rsidTr="00B25E47">
        <w:trPr>
          <w:trHeight w:val="4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штукатурки потолка 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20мм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 м составом</w:t>
            </w: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.таблица2)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sz w:val="20"/>
                <w:szCs w:val="20"/>
                <w:u w:val="double"/>
              </w:rPr>
            </w:pPr>
            <w:r w:rsidRPr="00EC1BC8">
              <w:rPr>
                <w:sz w:val="20"/>
                <w:szCs w:val="20"/>
                <w:u w:val="double"/>
              </w:rPr>
              <w:t>М</w:t>
            </w:r>
            <w:proofErr w:type="gramStart"/>
            <w:r w:rsidRPr="00EC1BC8">
              <w:rPr>
                <w:sz w:val="20"/>
                <w:szCs w:val="20"/>
                <w:u w:val="double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116,53</w:t>
            </w:r>
          </w:p>
        </w:tc>
      </w:tr>
      <w:tr w:rsidR="00B25E47" w:rsidRPr="00EC1BC8" w:rsidTr="00B25E47">
        <w:trPr>
          <w:trHeight w:val="42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потолка по ранее окрашенной поверхности с расчисткой старой краски до 30% за 2 раза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388,45</w:t>
            </w:r>
          </w:p>
        </w:tc>
      </w:tr>
      <w:tr w:rsidR="00B25E47" w:rsidRPr="00EC1BC8" w:rsidTr="00B25E47">
        <w:trPr>
          <w:trHeight w:val="42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штукатурки стен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20мм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 м составом</w:t>
            </w: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.таблица2)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</w:t>
            </w:r>
          </w:p>
        </w:tc>
      </w:tr>
      <w:tr w:rsidR="00B25E47" w:rsidRPr="00EC1BC8" w:rsidTr="00B25E47">
        <w:trPr>
          <w:trHeight w:val="28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Окраска стен с расчисткой старой краски до30 % за 2 раза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431,5</w:t>
            </w:r>
          </w:p>
        </w:tc>
      </w:tr>
      <w:tr w:rsidR="00B25E47" w:rsidRPr="00EC1BC8" w:rsidTr="00B25E47">
        <w:trPr>
          <w:trHeight w:val="1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стен от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масленной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краски и шпатлевки толщиной 2мм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396,4</w:t>
            </w:r>
          </w:p>
        </w:tc>
      </w:tr>
      <w:tr w:rsidR="00B25E47" w:rsidRPr="00EC1BC8" w:rsidTr="00B25E47">
        <w:trPr>
          <w:trHeight w:val="33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Грунтовка потолка составом  (п.1таблица 3)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396,4</w:t>
            </w:r>
          </w:p>
        </w:tc>
      </w:tr>
      <w:tr w:rsidR="00B25E47" w:rsidRPr="00EC1BC8" w:rsidTr="00B25E47">
        <w:trPr>
          <w:trHeight w:val="27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Шпатлевка стен по сетке 2*2 мм толщиной 3мм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396,4</w:t>
            </w:r>
          </w:p>
        </w:tc>
      </w:tr>
      <w:tr w:rsidR="00B25E47" w:rsidRPr="00EC1BC8" w:rsidTr="00B25E47">
        <w:trPr>
          <w:trHeight w:val="28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Окраска стен по подготовленной поверхности  за 2раза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396,4</w:t>
            </w:r>
          </w:p>
        </w:tc>
      </w:tr>
      <w:tr w:rsidR="00B25E47" w:rsidRPr="00EC1BC8" w:rsidTr="00B25E47">
        <w:trPr>
          <w:trHeight w:val="25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Затаривание мусора в мешки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71025</w:t>
            </w:r>
          </w:p>
        </w:tc>
      </w:tr>
      <w:tr w:rsidR="00B25E47" w:rsidRPr="00EC1BC8" w:rsidTr="00B25E47">
        <w:trPr>
          <w:trHeight w:val="27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и ручная погрузка мусора  на расстояние 15 км.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100552</w:t>
            </w:r>
          </w:p>
        </w:tc>
      </w:tr>
      <w:tr w:rsidR="00B25E47" w:rsidRPr="00EC1BC8" w:rsidTr="00B25E47">
        <w:trPr>
          <w:trHeight w:val="1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E47" w:rsidRPr="00EC1BC8" w:rsidRDefault="00B25E47" w:rsidP="00B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5C5B" w:rsidRPr="00EC1BC8" w:rsidRDefault="00F3583B" w:rsidP="00814E22">
      <w:pPr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 w:type="textWrapping" w:clear="all"/>
      </w:r>
    </w:p>
    <w:tbl>
      <w:tblPr>
        <w:tblStyle w:val="4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34"/>
        <w:gridCol w:w="1137"/>
        <w:gridCol w:w="1238"/>
      </w:tblGrid>
      <w:tr w:rsidR="00A20838" w:rsidRPr="00EC1BC8" w:rsidTr="00EB6620">
        <w:trPr>
          <w:trHeight w:val="346"/>
          <w:jc w:val="center"/>
        </w:trPr>
        <w:tc>
          <w:tcPr>
            <w:tcW w:w="562" w:type="dxa"/>
          </w:tcPr>
          <w:p w:rsidR="00A20838" w:rsidRPr="00EC1BC8" w:rsidRDefault="00A20838" w:rsidP="00EB6620">
            <w:pPr>
              <w:jc w:val="center"/>
            </w:pPr>
            <w:r w:rsidRPr="00EC1BC8">
              <w:t xml:space="preserve">№ </w:t>
            </w:r>
            <w:proofErr w:type="spellStart"/>
            <w:r w:rsidRPr="00EC1BC8">
              <w:t>п.п</w:t>
            </w:r>
            <w:proofErr w:type="spellEnd"/>
            <w:r w:rsidRPr="00EC1BC8">
              <w:t>.</w:t>
            </w:r>
          </w:p>
        </w:tc>
        <w:tc>
          <w:tcPr>
            <w:tcW w:w="6634" w:type="dxa"/>
          </w:tcPr>
          <w:p w:rsidR="00A20838" w:rsidRPr="00EC1BC8" w:rsidRDefault="00AA7999" w:rsidP="00EB6620">
            <w:pPr>
              <w:jc w:val="center"/>
            </w:pPr>
            <w:r w:rsidRPr="00EC1BC8">
              <w:t>Комнаты для умывания</w:t>
            </w:r>
          </w:p>
        </w:tc>
        <w:tc>
          <w:tcPr>
            <w:tcW w:w="1137" w:type="dxa"/>
          </w:tcPr>
          <w:p w:rsidR="00A20838" w:rsidRPr="00EC1BC8" w:rsidRDefault="00A20838" w:rsidP="00EB6620">
            <w:pPr>
              <w:jc w:val="center"/>
            </w:pPr>
            <w:proofErr w:type="spellStart"/>
            <w:r w:rsidRPr="00EC1BC8">
              <w:t>Ед</w:t>
            </w:r>
            <w:proofErr w:type="gramStart"/>
            <w:r w:rsidRPr="00EC1BC8">
              <w:t>.и</w:t>
            </w:r>
            <w:proofErr w:type="gramEnd"/>
            <w:r w:rsidRPr="00EC1BC8">
              <w:t>зм</w:t>
            </w:r>
            <w:proofErr w:type="spellEnd"/>
            <w:r w:rsidRPr="00EC1BC8">
              <w:t>.</w:t>
            </w:r>
          </w:p>
        </w:tc>
        <w:tc>
          <w:tcPr>
            <w:tcW w:w="1238" w:type="dxa"/>
          </w:tcPr>
          <w:p w:rsidR="00A20838" w:rsidRPr="00EC1BC8" w:rsidRDefault="00A20838" w:rsidP="00EB6620">
            <w:pPr>
              <w:jc w:val="center"/>
            </w:pPr>
            <w:r w:rsidRPr="00EC1BC8">
              <w:t>Кол-во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pPr>
              <w:jc w:val="center"/>
            </w:pPr>
          </w:p>
        </w:tc>
        <w:tc>
          <w:tcPr>
            <w:tcW w:w="6634" w:type="dxa"/>
          </w:tcPr>
          <w:p w:rsidR="00A20838" w:rsidRPr="00EC1BC8" w:rsidRDefault="00A20838" w:rsidP="00EB6620">
            <w:pPr>
              <w:jc w:val="center"/>
              <w:rPr>
                <w:b/>
              </w:rPr>
            </w:pPr>
            <w:r w:rsidRPr="00EC1BC8">
              <w:rPr>
                <w:b/>
              </w:rPr>
              <w:t>Демонтажные работы</w:t>
            </w:r>
          </w:p>
        </w:tc>
        <w:tc>
          <w:tcPr>
            <w:tcW w:w="1137" w:type="dxa"/>
          </w:tcPr>
          <w:p w:rsidR="00A20838" w:rsidRPr="00EC1BC8" w:rsidRDefault="00A20838" w:rsidP="00EB6620">
            <w:pPr>
              <w:jc w:val="center"/>
            </w:pPr>
          </w:p>
        </w:tc>
        <w:tc>
          <w:tcPr>
            <w:tcW w:w="1238" w:type="dxa"/>
          </w:tcPr>
          <w:p w:rsidR="00A20838" w:rsidRPr="00EC1BC8" w:rsidRDefault="00A20838" w:rsidP="00EB6620">
            <w:pPr>
              <w:jc w:val="center"/>
            </w:pP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облицовочной керамической плитки стен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Разборка плинтусов  из цементно-песчаной  стяжки 50х50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34,30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облицовочной керамической плитки пола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4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канализационных ПВХ труб d=50мм с сохранением для последующего монтажа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7,8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5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 полипропиленовых труб  d=20мм с сохранением для последующего монтажа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801821" w:rsidP="00EB6620">
            <w:r w:rsidRPr="00EC1BC8">
              <w:t>18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6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оконных откосов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3,28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7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светильников с сохранением для последующего монтажа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8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умывальников и смесителей с сохранением для последующего монтажа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14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Пол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9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стяжки t= 50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10</w:t>
            </w:r>
          </w:p>
        </w:tc>
        <w:tc>
          <w:tcPr>
            <w:tcW w:w="6634" w:type="dxa"/>
          </w:tcPr>
          <w:p w:rsidR="00A20838" w:rsidRPr="00EC1BC8" w:rsidRDefault="00A20838" w:rsidP="00EB6620">
            <w:proofErr w:type="spellStart"/>
            <w:r w:rsidRPr="00EC1BC8">
              <w:t>Огрунтовка</w:t>
            </w:r>
            <w:proofErr w:type="spellEnd"/>
            <w:r w:rsidRPr="00EC1BC8">
              <w:t xml:space="preserve"> основани</w:t>
            </w:r>
            <w:r w:rsidR="00EC1BC8" w:rsidRPr="00EC1BC8">
              <w:t xml:space="preserve">я  пола  грунтовкой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11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Устройство стяжки   цементно-песчаным  раствором  М 150, толщиной до 50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12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Устройство гидроизоляции обм</w:t>
            </w:r>
            <w:r w:rsidR="00EC1BC8" w:rsidRPr="00EC1BC8">
              <w:t xml:space="preserve">азочной проникающей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13</w:t>
            </w:r>
          </w:p>
        </w:tc>
        <w:tc>
          <w:tcPr>
            <w:tcW w:w="6634" w:type="dxa"/>
          </w:tcPr>
          <w:p w:rsidR="00A20838" w:rsidRPr="00EC1BC8" w:rsidRDefault="00A20838" w:rsidP="00B25E47">
            <w:r w:rsidRPr="00EC1BC8">
              <w:t xml:space="preserve">Устройство покрытия пола </w:t>
            </w:r>
            <w:proofErr w:type="spellStart"/>
            <w:r w:rsidRPr="00EC1BC8">
              <w:t>керамогранитом</w:t>
            </w:r>
            <w:proofErr w:type="spellEnd"/>
            <w:r w:rsidRPr="00EC1BC8">
              <w:t xml:space="preserve">  на клей 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Стены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lastRenderedPageBreak/>
              <w:t>14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Демонтаж старой штукатурки  t=30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15</w:t>
            </w:r>
          </w:p>
        </w:tc>
        <w:tc>
          <w:tcPr>
            <w:tcW w:w="6634" w:type="dxa"/>
          </w:tcPr>
          <w:p w:rsidR="00A20838" w:rsidRPr="00EC1BC8" w:rsidRDefault="00A20838" w:rsidP="00EB6620">
            <w:proofErr w:type="spellStart"/>
            <w:r w:rsidRPr="00EC1BC8">
              <w:t>Огрунтовка</w:t>
            </w:r>
            <w:proofErr w:type="spellEnd"/>
            <w:r w:rsidRPr="00EC1BC8">
              <w:t xml:space="preserve"> поверхности стен</w:t>
            </w:r>
            <w:proofErr w:type="gramStart"/>
            <w:r w:rsidR="00EC1BC8" w:rsidRPr="00EC1BC8">
              <w:t xml:space="preserve"> ,</w:t>
            </w:r>
            <w:proofErr w:type="gramEnd"/>
            <w:r w:rsidR="00EC1BC8" w:rsidRPr="00EC1BC8">
              <w:t xml:space="preserve"> грунтовка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16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Штукатурка М75 стен по сетке ЦПВС (Цельнометаллическая </w:t>
            </w:r>
            <w:proofErr w:type="spellStart"/>
            <w:r w:rsidRPr="00EC1BC8">
              <w:t>просечно</w:t>
            </w:r>
            <w:proofErr w:type="spellEnd"/>
            <w:r w:rsidRPr="00EC1BC8">
              <w:t>-вытяжная сетка) с размером  ячейки 20х20 мм, толщиной слоя до 20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17</w:t>
            </w:r>
          </w:p>
        </w:tc>
        <w:tc>
          <w:tcPr>
            <w:tcW w:w="6634" w:type="dxa"/>
          </w:tcPr>
          <w:p w:rsidR="00A20838" w:rsidRPr="00EC1BC8" w:rsidRDefault="00A20838" w:rsidP="00B25E47">
            <w:r w:rsidRPr="00EC1BC8">
              <w:t>Устройство гидрои</w:t>
            </w:r>
            <w:r w:rsidR="00B25E47" w:rsidRPr="00EC1BC8">
              <w:t>золяции обмазочной проникающей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18</w:t>
            </w:r>
          </w:p>
        </w:tc>
        <w:tc>
          <w:tcPr>
            <w:tcW w:w="6634" w:type="dxa"/>
          </w:tcPr>
          <w:p w:rsidR="00A20838" w:rsidRPr="00EC1BC8" w:rsidRDefault="00A20838" w:rsidP="00B25E47">
            <w:r w:rsidRPr="00EC1BC8">
              <w:t xml:space="preserve">Облицовка стен керамической плиткой на клей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252,65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19</w:t>
            </w:r>
          </w:p>
        </w:tc>
        <w:tc>
          <w:tcPr>
            <w:tcW w:w="6634" w:type="dxa"/>
          </w:tcPr>
          <w:p w:rsidR="00A20838" w:rsidRPr="00EC1BC8" w:rsidRDefault="00A20838" w:rsidP="00B25E47">
            <w:r w:rsidRPr="00EC1BC8">
              <w:t>Затирка швов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819,74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Потолок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20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Отбивка старой штукатурки  t=10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21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Устройство подвесных потолков из алюминиевых реек </w:t>
            </w:r>
            <w:r w:rsidR="006B227B" w:rsidRPr="00EC1BC8">
              <w:t xml:space="preserve">с уголком </w:t>
            </w:r>
            <w:proofErr w:type="spellStart"/>
            <w:r w:rsidR="006B227B" w:rsidRPr="00EC1BC8">
              <w:t>пристенным</w:t>
            </w:r>
            <w:proofErr w:type="spellEnd"/>
            <w:r w:rsidR="006B227B" w:rsidRPr="00EC1BC8">
              <w:t xml:space="preserve"> 34,3м.п.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pPr>
              <w:tabs>
                <w:tab w:val="left" w:pos="188"/>
                <w:tab w:val="center" w:pos="511"/>
              </w:tabs>
            </w:pPr>
            <w:r w:rsidRPr="00EC1BC8">
              <w:t>72,73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22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Облицовка ригелей  сэндвич панелями  из ПВХ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 w:rsidRPr="00EC1BC8">
              <w:t>=10мм)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6E7DD5" w:rsidP="00EB6620">
            <w:pPr>
              <w:tabs>
                <w:tab w:val="left" w:pos="188"/>
                <w:tab w:val="center" w:pos="511"/>
              </w:tabs>
            </w:pPr>
            <w:r w:rsidRPr="00EC1BC8">
              <w:t>6</w:t>
            </w:r>
          </w:p>
        </w:tc>
      </w:tr>
      <w:tr w:rsidR="00A20838" w:rsidRPr="00EC1BC8" w:rsidTr="00EB6620">
        <w:trPr>
          <w:trHeight w:val="202"/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Прочие работы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23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Монтаж оконных откосов </w:t>
            </w:r>
            <w:proofErr w:type="gramStart"/>
            <w:r w:rsidRPr="00EC1BC8">
              <w:t>из</w:t>
            </w:r>
            <w:proofErr w:type="gramEnd"/>
            <w:r w:rsidRPr="00EC1BC8">
              <w:t xml:space="preserve">  </w:t>
            </w:r>
            <w:proofErr w:type="gramStart"/>
            <w:r w:rsidRPr="00EC1BC8">
              <w:t>сэндвич</w:t>
            </w:r>
            <w:proofErr w:type="gramEnd"/>
            <w:r w:rsidRPr="00EC1BC8">
              <w:t xml:space="preserve"> панелей ПВХ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 w:rsidRPr="00EC1BC8">
              <w:t>=10мм)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3,28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24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Очистка поверхности дверных полотен от грязи и пыли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801821" w:rsidP="00EB6620">
            <w:r w:rsidRPr="00EC1BC8">
              <w:t>4,2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25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Окрашивание за 2 раза блоков  дверных  </w:t>
            </w:r>
            <w:proofErr w:type="spellStart"/>
            <w:r w:rsidRPr="00EC1BC8">
              <w:t>однопольных</w:t>
            </w:r>
            <w:proofErr w:type="spellEnd"/>
            <w:r w:rsidRPr="00EC1BC8">
              <w:t xml:space="preserve"> глухих с наличниками лаком по дереву на водной основе 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801821" w:rsidP="00EB6620">
            <w:r w:rsidRPr="00EC1BC8">
              <w:t>4,2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Сантехнические работы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28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Монтаж ранее демонтированных канализационных ПВХ труб  d=50 мм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7,8</w:t>
            </w:r>
          </w:p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29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Монтаж ранее демонтированных полипропиленовых труб, d =20 мм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801821" w:rsidP="00EB6620">
            <w:r w:rsidRPr="00EC1BC8">
              <w:t>18</w:t>
            </w:r>
          </w:p>
        </w:tc>
      </w:tr>
      <w:tr w:rsidR="00A20838" w:rsidRPr="00EC1BC8" w:rsidTr="00EB6620">
        <w:trPr>
          <w:trHeight w:val="231"/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30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Установка ранее демонтированных умывальников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14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31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Установка ранее демонтированных смесителей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14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32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Окраска акриловой  краской оцинкованных труб холодного и горячего водоснабжения ,d 40  за 2 раза 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  <w:proofErr w:type="gramStart"/>
            <w:r w:rsidRPr="00EC1BC8">
              <w:t>2</w:t>
            </w:r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1,89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/>
        </w:tc>
        <w:tc>
          <w:tcPr>
            <w:tcW w:w="6634" w:type="dxa"/>
          </w:tcPr>
          <w:p w:rsidR="00A20838" w:rsidRPr="00EC1BC8" w:rsidRDefault="00A20838" w:rsidP="00EB6620">
            <w:r w:rsidRPr="00EC1BC8">
              <w:t>Электромонтажные работы</w:t>
            </w:r>
          </w:p>
        </w:tc>
        <w:tc>
          <w:tcPr>
            <w:tcW w:w="1137" w:type="dxa"/>
          </w:tcPr>
          <w:p w:rsidR="00A20838" w:rsidRPr="00EC1BC8" w:rsidRDefault="00A20838" w:rsidP="00EB6620"/>
        </w:tc>
        <w:tc>
          <w:tcPr>
            <w:tcW w:w="1238" w:type="dxa"/>
          </w:tcPr>
          <w:p w:rsidR="00A20838" w:rsidRPr="00EC1BC8" w:rsidRDefault="00A20838" w:rsidP="00EB6620"/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33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Монтаж на место светодиодных светильников 300х83 мм с устройством под них закладных деталей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8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34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 xml:space="preserve">Монтаж </w:t>
            </w:r>
            <w:proofErr w:type="spellStart"/>
            <w:r w:rsidRPr="00EC1BC8">
              <w:t>распаячных</w:t>
            </w:r>
            <w:proofErr w:type="spellEnd"/>
            <w:r w:rsidRPr="00EC1BC8">
              <w:t xml:space="preserve"> коробок с </w:t>
            </w:r>
            <w:proofErr w:type="spellStart"/>
            <w:r w:rsidRPr="00EC1BC8">
              <w:t>клемной</w:t>
            </w:r>
            <w:proofErr w:type="spellEnd"/>
            <w:r w:rsidRPr="00EC1BC8">
              <w:t xml:space="preserve"> колодкой</w:t>
            </w:r>
          </w:p>
        </w:tc>
        <w:tc>
          <w:tcPr>
            <w:tcW w:w="1137" w:type="dxa"/>
          </w:tcPr>
          <w:p w:rsidR="00A20838" w:rsidRPr="00EC1BC8" w:rsidRDefault="00A20838" w:rsidP="00EB6620">
            <w:proofErr w:type="spellStart"/>
            <w:proofErr w:type="gramStart"/>
            <w:r w:rsidRPr="00EC1BC8">
              <w:t>шт</w:t>
            </w:r>
            <w:proofErr w:type="spellEnd"/>
            <w:proofErr w:type="gramEnd"/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2</w:t>
            </w:r>
          </w:p>
        </w:tc>
      </w:tr>
      <w:tr w:rsidR="00A20838" w:rsidRPr="00EC1BC8" w:rsidTr="00EB6620">
        <w:trPr>
          <w:jc w:val="center"/>
        </w:trPr>
        <w:tc>
          <w:tcPr>
            <w:tcW w:w="562" w:type="dxa"/>
          </w:tcPr>
          <w:p w:rsidR="00A20838" w:rsidRPr="00EC1BC8" w:rsidRDefault="00A20838" w:rsidP="00EB6620">
            <w:r w:rsidRPr="00EC1BC8">
              <w:t>35</w:t>
            </w:r>
          </w:p>
        </w:tc>
        <w:tc>
          <w:tcPr>
            <w:tcW w:w="6634" w:type="dxa"/>
          </w:tcPr>
          <w:p w:rsidR="00A20838" w:rsidRPr="00EC1BC8" w:rsidRDefault="00A20838" w:rsidP="00EB6620">
            <w:r w:rsidRPr="00EC1BC8">
              <w:t>Прокладка кабеля ВВГнг-LS-1х4 для системы уравнивания потенциалов</w:t>
            </w:r>
          </w:p>
        </w:tc>
        <w:tc>
          <w:tcPr>
            <w:tcW w:w="1137" w:type="dxa"/>
          </w:tcPr>
          <w:p w:rsidR="00A20838" w:rsidRPr="00EC1BC8" w:rsidRDefault="00A20838" w:rsidP="00EB6620">
            <w:r w:rsidRPr="00EC1BC8">
              <w:t>м</w:t>
            </w:r>
          </w:p>
        </w:tc>
        <w:tc>
          <w:tcPr>
            <w:tcW w:w="1238" w:type="dxa"/>
          </w:tcPr>
          <w:p w:rsidR="00A20838" w:rsidRPr="00EC1BC8" w:rsidRDefault="00A20838" w:rsidP="00EB6620">
            <w:r w:rsidRPr="00EC1BC8">
              <w:t>10</w:t>
            </w:r>
          </w:p>
        </w:tc>
      </w:tr>
    </w:tbl>
    <w:p w:rsidR="0047512B" w:rsidRPr="00EC1BC8" w:rsidRDefault="0047512B" w:rsidP="00814E22">
      <w:pPr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814E22" w:rsidRPr="00EC1BC8" w:rsidRDefault="00814E22" w:rsidP="00814E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</w:t>
      </w:r>
      <w:r w:rsidR="00AA7999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</w:t>
      </w:r>
      <w:r w:rsidR="00E415FC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</w:t>
      </w:r>
      <w:r w:rsidR="00B1631A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</w:t>
      </w: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EC1BC8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</w:t>
      </w: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Таблица</w:t>
      </w:r>
      <w:r w:rsidR="00B1631A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2A2235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</w:t>
      </w:r>
    </w:p>
    <w:p w:rsidR="00D417D5" w:rsidRPr="00EC1BC8" w:rsidRDefault="00D417D5" w:rsidP="00B1631A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158E1" w:rsidRPr="00EC1BC8" w:rsidRDefault="00814E22" w:rsidP="00AA79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Требование</w:t>
      </w:r>
      <w:r w:rsidR="00B1631A"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Заказчика </w:t>
      </w:r>
      <w:r w:rsidRPr="00EC1B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 материалам, используемым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8"/>
        <w:gridCol w:w="6028"/>
      </w:tblGrid>
      <w:tr w:rsidR="00F3583B" w:rsidRPr="00EC1BC8" w:rsidTr="00741550">
        <w:trPr>
          <w:trHeight w:val="529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 материалов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Характеристика и показатели эквивалентности материалов</w:t>
            </w:r>
          </w:p>
        </w:tc>
      </w:tr>
      <w:tr w:rsidR="00F3583B" w:rsidRPr="00EC1BC8" w:rsidTr="00B25E47">
        <w:trPr>
          <w:trHeight w:val="1148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Грунтовка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Состав: водная дисперсия полимеров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высыхания при максимальном разбавлении: 2-4 часа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применения: от +5 до +35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Расход: 0,1-0,2 л/м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однократном нанесении в зависимости от впитывающей способности основания.</w:t>
            </w:r>
          </w:p>
        </w:tc>
      </w:tr>
      <w:tr w:rsidR="00F3583B" w:rsidRPr="00EC1BC8" w:rsidTr="00741550">
        <w:trPr>
          <w:trHeight w:val="1362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Бетонконтакт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Состав: </w:t>
            </w:r>
            <w:r w:rsidRPr="00EC1B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водная дисперсия сополимеров акрилатов с пигментами  и минеральными наполнителями</w:t>
            </w:r>
          </w:p>
          <w:p w:rsidR="00F3583B" w:rsidRPr="00EC1BC8" w:rsidRDefault="00F3583B" w:rsidP="007415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</w:t>
            </w:r>
            <w:r w:rsidR="00B1631A"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увеличива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1631A"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адгезию всех видов штукатурок к бетону.</w:t>
            </w:r>
          </w:p>
          <w:p w:rsidR="00F3583B" w:rsidRPr="00EC1BC8" w:rsidRDefault="00F3583B" w:rsidP="007415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Расход: не менее 0,2 кг/м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F3583B" w:rsidRPr="00EC1BC8" w:rsidTr="00741550"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Краска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гипсоволокну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гипсокартону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оргалиту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ДСП, ДВП, МДФ, фанере, дереву </w:t>
            </w:r>
            <w:proofErr w:type="gram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-Выдерживать влажную уборку с применением СМС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высыхания при t+20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влажности 65%: не более 1часа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при двукратном нанесении: на ранее окрашенные не более-150 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зашпатлеванные не более-250 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оштукатуренные поверхности не более-350 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F3583B" w:rsidRPr="00EC1BC8" w:rsidTr="00741550"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Линолеум коммерческий гетерогенный 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- по согласованию.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Цветовая гамма (оттенок) дизайна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 согласованию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применения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34, 43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покрытия общая, мм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ГОСТ11529-86п.2.2)-не менее 2,0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защитного слоя,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(ГОСТ 11529 п.2.2.3 - толщина лицевого защитного прозрачного слоя)- не менее  0,7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1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кг (ГОСТ 11529)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не более 2,85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защитное покрытие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R.MAX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Устойчивость к воздействию влаги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стойчиво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для теплых полов- возможно, макс.+27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к воздействию роликовых кресел (ISO 4918)- высокая устойчивость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к воздействию ножек мебели и каблуков (ISO 16581)- высокая устойчивость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Цветоустойчивость к воде (ISO 105-E01) 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да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пожарной опасности (ФЗ-123)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- не ниже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3583B" w:rsidRPr="00EC1BC8" w:rsidTr="00741550"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для линолеума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 –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кополимерная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дисперсия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- не ниже  1,28 г/м3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Консистенция –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средневязкая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Растворитель/очиститель - вода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- не более  270 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применения - не ниже 15 0С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затвердевания - не более  24 часов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Эмаль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спирит, сольвент</w:t>
            </w:r>
          </w:p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к действию воды и моющих средств - устойчиво</w:t>
            </w:r>
          </w:p>
          <w:p w:rsidR="00F3583B" w:rsidRPr="00EC1BC8" w:rsidRDefault="00F3583B" w:rsidP="007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Цвет-белый</w:t>
            </w:r>
            <w:proofErr w:type="gramEnd"/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Шпатлёвка полимерная финишная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Белый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Вяжущее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полимер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частиц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0,1 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0,42–0,47 л/кг сухой смеси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Жизнеспособность, не менее-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60 мин.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Допустимая толщина рабочего слоя: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Минимальная-0,1 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Максимальная-3,0 мм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Шпатлёвка полимерная финишная водостойкая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Белый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Вяжуще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полимер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частиц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0,1 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0,4–0,5 л/кг сухой смеси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Жизнеспособность, не менее-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60 мин.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Допустимая толщина рабочего слоя: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Минимальная-0,1 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Максимальная-5,0 мм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для оцинковки 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применения: должна быть предназначена для нанесения на оцинкованные металлические поверхности, в том числе с элементами ржавчины снаружи и внутри помещений жилых и общественных зданий.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должна иметь неприятного запаха.</w:t>
            </w:r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Алюминиевый реечный потолок открытого типа</w:t>
            </w: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B1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Материал - алюминий.</w:t>
            </w:r>
          </w:p>
          <w:p w:rsidR="006428C7" w:rsidRPr="00EC1BC8" w:rsidRDefault="006428C7" w:rsidP="00B1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Ширина не менее 100мм;</w:t>
            </w:r>
          </w:p>
          <w:p w:rsidR="006428C7" w:rsidRPr="00EC1BC8" w:rsidRDefault="006428C7" w:rsidP="00B1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Толщина рейки не менее 0,5 мм</w:t>
            </w:r>
          </w:p>
          <w:p w:rsidR="006428C7" w:rsidRPr="00EC1BC8" w:rsidRDefault="006428C7" w:rsidP="00B16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proofErr w:type="spell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-  не более 2,19 кг.</w:t>
            </w:r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Гидроизоляция проникающего действия</w:t>
            </w:r>
          </w:p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Внешний вид серый порошок с беловатыми включениями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Влажность, % по массе, не более 1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Время схватывания начало не ранее 10 минут, конец не позднее 85 минут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Морозостойкость, не ниже  F 300 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для сооружений с питьевой водой - 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годен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B1631A" w:rsidRPr="00EC1BC8">
              <w:rPr>
                <w:rFonts w:ascii="Times New Roman" w:hAnsi="Times New Roman" w:cs="Times New Roman"/>
                <w:sz w:val="20"/>
                <w:szCs w:val="20"/>
              </w:rPr>
              <w:t>емпература нанесения, °</w:t>
            </w:r>
            <w:proofErr w:type="gramStart"/>
            <w:r w:rsidR="00B1631A" w:rsidRPr="00EC1B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1631A"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от +5 </w:t>
            </w:r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Керамогранитная</w:t>
            </w:r>
            <w:proofErr w:type="spell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плитка для пола</w:t>
            </w: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ГОСТ 6787-2001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300х300мм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Морозостойкость - не менее 120.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Толщин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 мм.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К кислотам и щелочам низкой концентрации, бытовым</w:t>
            </w:r>
            <w:r w:rsidR="00B1631A"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химическим средствам  </w:t>
            </w:r>
            <w:proofErr w:type="gramStart"/>
            <w:r w:rsidR="00B1631A" w:rsidRPr="00EC1BC8">
              <w:rPr>
                <w:rFonts w:ascii="Times New Roman" w:hAnsi="Times New Roman" w:cs="Times New Roman"/>
                <w:sz w:val="20"/>
                <w:szCs w:val="20"/>
              </w:rPr>
              <w:t>устойчива</w:t>
            </w:r>
            <w:proofErr w:type="gramEnd"/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Клей плиточный </w:t>
            </w: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Состав: цемент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Должен обладать повышенной адгезией  к бетону и камню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Время потребления не менее 2-х часов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Температура применения - от +5 до +30°C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Адгезия к бетону в возрасте 28 суток: не менее 0,8 Мпа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Морозостойкость контактной зоны: не менее 100 циклов</w:t>
            </w:r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Керамическая плитка для стен</w:t>
            </w: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По ГОСТ 6141-91 Размеры: не более 200х300х7мм</w:t>
            </w: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 по длине, ширине и толщине  + 0,5%</w:t>
            </w:r>
          </w:p>
          <w:p w:rsidR="006428C7" w:rsidRPr="00EC1BC8" w:rsidRDefault="006428C7" w:rsidP="00B163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Должна иметь шероховатую поверхность для предотвращения сползания</w:t>
            </w:r>
          </w:p>
          <w:p w:rsidR="006428C7" w:rsidRPr="00EC1BC8" w:rsidRDefault="006428C7" w:rsidP="00B1631A">
            <w:pPr>
              <w:spacing w:after="0"/>
              <w:rPr>
                <w:sz w:val="20"/>
                <w:szCs w:val="20"/>
              </w:rPr>
            </w:pPr>
            <w:proofErr w:type="spell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Разнотолщинность</w:t>
            </w:r>
            <w:proofErr w:type="spell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 одной плитки - не более 0,5мм;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Стеклообои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Рисунок: елка средняя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не менее 160г/м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6428C7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6428C7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4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C8">
              <w:rPr>
                <w:rFonts w:ascii="Times New Roman" w:hAnsi="Times New Roman" w:cs="Times New Roman"/>
                <w:sz w:val="20"/>
                <w:szCs w:val="20"/>
              </w:rPr>
              <w:t xml:space="preserve">Сетка Цельнометаллическая </w:t>
            </w:r>
            <w:proofErr w:type="spell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просечно</w:t>
            </w:r>
            <w:proofErr w:type="spell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-вытяжная</w:t>
            </w:r>
          </w:p>
        </w:tc>
        <w:tc>
          <w:tcPr>
            <w:tcW w:w="6028" w:type="dxa"/>
            <w:shd w:val="clear" w:color="auto" w:fill="auto"/>
          </w:tcPr>
          <w:p w:rsidR="006428C7" w:rsidRPr="00EC1BC8" w:rsidRDefault="006428C7" w:rsidP="00AA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Оцинкованная</w:t>
            </w:r>
            <w:proofErr w:type="gramEnd"/>
            <w:r w:rsidRPr="00EC1BC8">
              <w:rPr>
                <w:rFonts w:ascii="Times New Roman" w:hAnsi="Times New Roman" w:cs="Times New Roman"/>
                <w:sz w:val="20"/>
                <w:szCs w:val="20"/>
              </w:rPr>
              <w:t>, размер ячеек не более 20х20 мм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Стеклосетка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ячейки </w:t>
            </w:r>
            <w:r w:rsidR="00B1631A"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2*2мм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светодиодный накладной.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 595*595*19мм, размер точный,  так как на весь комплекс зданий закупаются одинаковые светильники для унификации.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- 36Вт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– 230В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Световой поток не менее -2900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</w:t>
            </w:r>
            <w:proofErr w:type="spell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Цветовая температура  4000К,</w:t>
            </w:r>
            <w:r w:rsidRPr="00EC1B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обусловлена выдачей комфортного свечения. В соответствии с СанПиН 2.21/2.1.1.1.1278003 «Гигиенические требования естественному, искусственному  и совмещенному освещению жилых и общественных зданий»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корпуса – штампованная сталь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корпуса - белый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рассеивателя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атовый акриловый полимер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 - не ниже IP20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установочная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установочная скрытой установки круглая, для сплошных стен (с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саморезами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Должна быть предназначена для монтажа в сплошные кирпичные или бетонные стены различных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электроустановочных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изделий: розеток,  выключателей. Размер 65*45мм, материа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полипропилен, степень защиты– не менее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Устанавливаются в определенное  место с определенными размерами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скрытой установки, круглая,  для сплошных стен (с крышкой). Должна быть предназначена для монтажа в сплошные кирпичные или бетонные стены, для развода кабеля и проводов. Размер 70*40мм, материа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полипропилен, степень защиты– не менее 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Устанавливаются в определенное  место с определенными размерами.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распаячная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открытой установки. Размер 85*85*40мм , 6 вводов, защелкивающаяся крышка, материал изготовления-полистирол, степень защиты– не менее IP44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станавливаются в определенное  место с определенными размерами.</w:t>
            </w:r>
          </w:p>
        </w:tc>
      </w:tr>
      <w:tr w:rsidR="00F3583B" w:rsidRPr="00EC1BC8" w:rsidTr="00741550">
        <w:trPr>
          <w:trHeight w:val="1156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rPr>
                <w:sz w:val="20"/>
                <w:szCs w:val="20"/>
              </w:rPr>
            </w:pPr>
            <w:r w:rsidRPr="00EC1BC8">
              <w:rPr>
                <w:sz w:val="20"/>
                <w:szCs w:val="20"/>
              </w:rPr>
              <w:t>24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rPr>
                <w:sz w:val="20"/>
                <w:szCs w:val="20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открытой установки (с контактной группой), 75*75*20мм, для открытой проводки с контактной группой, 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цвет-белый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изготовления-полистирол, степень защиты – не менее 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IP</w:t>
            </w:r>
            <w:r w:rsidRPr="00EC1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Устанавливаются в определенное  место с определенными размерами.</w:t>
            </w:r>
          </w:p>
        </w:tc>
      </w:tr>
      <w:tr w:rsidR="00F3583B" w:rsidRPr="00EC1BC8" w:rsidTr="00741550">
        <w:trPr>
          <w:trHeight w:val="871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Фанера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влагостойкая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Сорт не ниже </w:t>
            </w:r>
            <w:r w:rsidR="00B1631A"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не менее 12мм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Краны шаровые BROEN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-диаметр условного прохода DN=20мм,   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-давление условное  PN=4,0 МПа (40 кгс/см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-температура рабочей среды не ниже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Tmax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=+200С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-корпус крана: сталь не хуже 09Г2С, P235GH,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-шпиндель: нерж. сталь  не хуже  WNr.1.4305,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-направляющая шпинделя: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-шар: нерж. сталь  не хуже  AISI 304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-седло шара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тефлон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содержанием углерода не ниже 20%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-сальник: 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тефлон</w:t>
            </w:r>
            <w:proofErr w:type="spellEnd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содержанием углерода не ниже 20%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-уплотнительные кольца: EPDM(тройной этиленпропиленовый каучук), </w:t>
            </w:r>
            <w:proofErr w:type="spell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витон</w:t>
            </w:r>
            <w:proofErr w:type="spellEnd"/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 герметичности: класс</w:t>
            </w:r>
            <w:proofErr w:type="gramStart"/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Трубы стальная оцинкованная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-20мм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стенки не менее 3,2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3262-75</w:t>
            </w:r>
          </w:p>
        </w:tc>
      </w:tr>
      <w:tr w:rsidR="00F3583B" w:rsidRPr="00EC1BC8" w:rsidTr="00741550">
        <w:trPr>
          <w:trHeight w:val="60"/>
        </w:trPr>
        <w:tc>
          <w:tcPr>
            <w:tcW w:w="0" w:type="auto"/>
            <w:shd w:val="clear" w:color="auto" w:fill="auto"/>
          </w:tcPr>
          <w:p w:rsidR="00F3583B" w:rsidRPr="00EC1BC8" w:rsidRDefault="006428C7" w:rsidP="00741550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</w:pPr>
            <w:r w:rsidRPr="00EC1BC8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34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Трубы стальная оцинкованная </w:t>
            </w:r>
          </w:p>
        </w:tc>
        <w:tc>
          <w:tcPr>
            <w:tcW w:w="6028" w:type="dxa"/>
            <w:shd w:val="clear" w:color="auto" w:fill="auto"/>
          </w:tcPr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-15мм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стенки не менее 2,8</w:t>
            </w:r>
          </w:p>
          <w:p w:rsidR="00F3583B" w:rsidRPr="00EC1BC8" w:rsidRDefault="00F3583B" w:rsidP="00741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3262-75</w:t>
            </w:r>
          </w:p>
        </w:tc>
      </w:tr>
    </w:tbl>
    <w:p w:rsidR="005302D1" w:rsidRPr="00EC1BC8" w:rsidRDefault="005302D1" w:rsidP="00814E22">
      <w:pPr>
        <w:rPr>
          <w:sz w:val="20"/>
          <w:szCs w:val="20"/>
        </w:rPr>
      </w:pPr>
    </w:p>
    <w:sectPr w:rsidR="005302D1" w:rsidRPr="00EC1BC8" w:rsidSect="0081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3"/>
  </w:num>
  <w:num w:numId="5">
    <w:abstractNumId w:val="15"/>
  </w:num>
  <w:num w:numId="6">
    <w:abstractNumId w:val="34"/>
  </w:num>
  <w:num w:numId="7">
    <w:abstractNumId w:val="29"/>
  </w:num>
  <w:num w:numId="8">
    <w:abstractNumId w:val="0"/>
  </w:num>
  <w:num w:numId="9">
    <w:abstractNumId w:val="28"/>
  </w:num>
  <w:num w:numId="10">
    <w:abstractNumId w:val="25"/>
  </w:num>
  <w:num w:numId="11">
    <w:abstractNumId w:val="23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17"/>
  </w:num>
  <w:num w:numId="17">
    <w:abstractNumId w:val="14"/>
  </w:num>
  <w:num w:numId="18">
    <w:abstractNumId w:val="21"/>
  </w:num>
  <w:num w:numId="19">
    <w:abstractNumId w:val="11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6"/>
  </w:num>
  <w:num w:numId="25">
    <w:abstractNumId w:val="32"/>
  </w:num>
  <w:num w:numId="26">
    <w:abstractNumId w:val="30"/>
  </w:num>
  <w:num w:numId="27">
    <w:abstractNumId w:val="7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7DD0"/>
    <w:rsid w:val="00044701"/>
    <w:rsid w:val="00055C8A"/>
    <w:rsid w:val="00057933"/>
    <w:rsid w:val="00061263"/>
    <w:rsid w:val="00062630"/>
    <w:rsid w:val="00063FCC"/>
    <w:rsid w:val="00070D49"/>
    <w:rsid w:val="000722E2"/>
    <w:rsid w:val="00076C25"/>
    <w:rsid w:val="00081214"/>
    <w:rsid w:val="00085D68"/>
    <w:rsid w:val="000A5DD1"/>
    <w:rsid w:val="000B1CE5"/>
    <w:rsid w:val="000B3FE2"/>
    <w:rsid w:val="000D0730"/>
    <w:rsid w:val="000D768F"/>
    <w:rsid w:val="000E0816"/>
    <w:rsid w:val="000E113F"/>
    <w:rsid w:val="000F3DBE"/>
    <w:rsid w:val="001013B4"/>
    <w:rsid w:val="00114052"/>
    <w:rsid w:val="00117720"/>
    <w:rsid w:val="00126364"/>
    <w:rsid w:val="0012649D"/>
    <w:rsid w:val="00126CC9"/>
    <w:rsid w:val="00131C1F"/>
    <w:rsid w:val="00140934"/>
    <w:rsid w:val="00142FDB"/>
    <w:rsid w:val="00143F61"/>
    <w:rsid w:val="00146D43"/>
    <w:rsid w:val="001509D5"/>
    <w:rsid w:val="00153B73"/>
    <w:rsid w:val="00154C7D"/>
    <w:rsid w:val="00172593"/>
    <w:rsid w:val="00172806"/>
    <w:rsid w:val="0017452E"/>
    <w:rsid w:val="001764EE"/>
    <w:rsid w:val="001A7531"/>
    <w:rsid w:val="001B53B3"/>
    <w:rsid w:val="001C0D39"/>
    <w:rsid w:val="001C2B73"/>
    <w:rsid w:val="001E42DE"/>
    <w:rsid w:val="00204853"/>
    <w:rsid w:val="00206CCD"/>
    <w:rsid w:val="002150F8"/>
    <w:rsid w:val="002158E1"/>
    <w:rsid w:val="00227C23"/>
    <w:rsid w:val="00233A81"/>
    <w:rsid w:val="00255D0B"/>
    <w:rsid w:val="002641AD"/>
    <w:rsid w:val="0026673E"/>
    <w:rsid w:val="0027703C"/>
    <w:rsid w:val="002775A6"/>
    <w:rsid w:val="00282836"/>
    <w:rsid w:val="00293AE1"/>
    <w:rsid w:val="00295A6A"/>
    <w:rsid w:val="002A0278"/>
    <w:rsid w:val="002A0F90"/>
    <w:rsid w:val="002A2235"/>
    <w:rsid w:val="002B3058"/>
    <w:rsid w:val="002B6424"/>
    <w:rsid w:val="002C1F45"/>
    <w:rsid w:val="002C7019"/>
    <w:rsid w:val="002D3A68"/>
    <w:rsid w:val="002D7531"/>
    <w:rsid w:val="002F3602"/>
    <w:rsid w:val="003000E5"/>
    <w:rsid w:val="00301DEB"/>
    <w:rsid w:val="00304313"/>
    <w:rsid w:val="003043BE"/>
    <w:rsid w:val="003149ED"/>
    <w:rsid w:val="00316BB2"/>
    <w:rsid w:val="00317619"/>
    <w:rsid w:val="003203E7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4A5D"/>
    <w:rsid w:val="003A77A3"/>
    <w:rsid w:val="003B2A22"/>
    <w:rsid w:val="003B7045"/>
    <w:rsid w:val="003C26D9"/>
    <w:rsid w:val="003D242C"/>
    <w:rsid w:val="003D3D08"/>
    <w:rsid w:val="00402A83"/>
    <w:rsid w:val="00402AD2"/>
    <w:rsid w:val="00402C35"/>
    <w:rsid w:val="00403317"/>
    <w:rsid w:val="00403E6A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512B"/>
    <w:rsid w:val="00477CAC"/>
    <w:rsid w:val="004807E2"/>
    <w:rsid w:val="004808AD"/>
    <w:rsid w:val="004963F5"/>
    <w:rsid w:val="0049664E"/>
    <w:rsid w:val="004A483B"/>
    <w:rsid w:val="004B25F8"/>
    <w:rsid w:val="004B3855"/>
    <w:rsid w:val="004B777F"/>
    <w:rsid w:val="004D57F5"/>
    <w:rsid w:val="004D6DD6"/>
    <w:rsid w:val="004E142A"/>
    <w:rsid w:val="004E1B85"/>
    <w:rsid w:val="004E564B"/>
    <w:rsid w:val="004F468B"/>
    <w:rsid w:val="004F63DC"/>
    <w:rsid w:val="004F71F8"/>
    <w:rsid w:val="00501A64"/>
    <w:rsid w:val="005133C6"/>
    <w:rsid w:val="00520BFF"/>
    <w:rsid w:val="00524617"/>
    <w:rsid w:val="005302D1"/>
    <w:rsid w:val="00542652"/>
    <w:rsid w:val="00547512"/>
    <w:rsid w:val="0056139E"/>
    <w:rsid w:val="005624E9"/>
    <w:rsid w:val="00563279"/>
    <w:rsid w:val="00563667"/>
    <w:rsid w:val="00572932"/>
    <w:rsid w:val="005729E5"/>
    <w:rsid w:val="00585EF3"/>
    <w:rsid w:val="00586CD3"/>
    <w:rsid w:val="0059523D"/>
    <w:rsid w:val="005A5BA1"/>
    <w:rsid w:val="005B1D3C"/>
    <w:rsid w:val="005C23A5"/>
    <w:rsid w:val="005D41E7"/>
    <w:rsid w:val="005D4EB6"/>
    <w:rsid w:val="005E66A5"/>
    <w:rsid w:val="005F78E8"/>
    <w:rsid w:val="00600C33"/>
    <w:rsid w:val="00613569"/>
    <w:rsid w:val="00616AB3"/>
    <w:rsid w:val="00626694"/>
    <w:rsid w:val="00626A03"/>
    <w:rsid w:val="00627118"/>
    <w:rsid w:val="006332FB"/>
    <w:rsid w:val="00633DB3"/>
    <w:rsid w:val="00635F6D"/>
    <w:rsid w:val="006428C7"/>
    <w:rsid w:val="00651E89"/>
    <w:rsid w:val="006555BF"/>
    <w:rsid w:val="00655B2F"/>
    <w:rsid w:val="00660D58"/>
    <w:rsid w:val="006703F2"/>
    <w:rsid w:val="006717FB"/>
    <w:rsid w:val="00672786"/>
    <w:rsid w:val="006823EC"/>
    <w:rsid w:val="00694609"/>
    <w:rsid w:val="00694A20"/>
    <w:rsid w:val="006A1BFF"/>
    <w:rsid w:val="006A5BB2"/>
    <w:rsid w:val="006B227B"/>
    <w:rsid w:val="006B28F6"/>
    <w:rsid w:val="006C6F22"/>
    <w:rsid w:val="006D53C0"/>
    <w:rsid w:val="006D58A2"/>
    <w:rsid w:val="006E31BE"/>
    <w:rsid w:val="006E7DD5"/>
    <w:rsid w:val="00701DF8"/>
    <w:rsid w:val="007119F6"/>
    <w:rsid w:val="00715878"/>
    <w:rsid w:val="0072728F"/>
    <w:rsid w:val="00727760"/>
    <w:rsid w:val="00736029"/>
    <w:rsid w:val="00741550"/>
    <w:rsid w:val="0075523A"/>
    <w:rsid w:val="007665A8"/>
    <w:rsid w:val="00767B91"/>
    <w:rsid w:val="0077435A"/>
    <w:rsid w:val="007821AA"/>
    <w:rsid w:val="0079248B"/>
    <w:rsid w:val="00795B99"/>
    <w:rsid w:val="007B1577"/>
    <w:rsid w:val="007C06FD"/>
    <w:rsid w:val="007C5291"/>
    <w:rsid w:val="007C5C5B"/>
    <w:rsid w:val="007D0916"/>
    <w:rsid w:val="007D48F8"/>
    <w:rsid w:val="007E0C7C"/>
    <w:rsid w:val="007F46CA"/>
    <w:rsid w:val="00801821"/>
    <w:rsid w:val="00801914"/>
    <w:rsid w:val="008043B8"/>
    <w:rsid w:val="008057BA"/>
    <w:rsid w:val="008101C0"/>
    <w:rsid w:val="008108BE"/>
    <w:rsid w:val="00814E22"/>
    <w:rsid w:val="00825CD2"/>
    <w:rsid w:val="0083698D"/>
    <w:rsid w:val="00850768"/>
    <w:rsid w:val="00853F84"/>
    <w:rsid w:val="008641AA"/>
    <w:rsid w:val="00875DE1"/>
    <w:rsid w:val="00877F03"/>
    <w:rsid w:val="0089775E"/>
    <w:rsid w:val="008A25E5"/>
    <w:rsid w:val="008A41B5"/>
    <w:rsid w:val="008A4F25"/>
    <w:rsid w:val="008A5836"/>
    <w:rsid w:val="008A7CD6"/>
    <w:rsid w:val="008B7F6A"/>
    <w:rsid w:val="008C45D0"/>
    <w:rsid w:val="008D1F01"/>
    <w:rsid w:val="008E0793"/>
    <w:rsid w:val="008E1F7E"/>
    <w:rsid w:val="008E1FA9"/>
    <w:rsid w:val="008E6319"/>
    <w:rsid w:val="008F1B2F"/>
    <w:rsid w:val="008F4357"/>
    <w:rsid w:val="008F7269"/>
    <w:rsid w:val="008F7FF4"/>
    <w:rsid w:val="00904A35"/>
    <w:rsid w:val="009133C6"/>
    <w:rsid w:val="0091735D"/>
    <w:rsid w:val="009279BD"/>
    <w:rsid w:val="00930396"/>
    <w:rsid w:val="00931430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41FE"/>
    <w:rsid w:val="00995B3B"/>
    <w:rsid w:val="00997879"/>
    <w:rsid w:val="009A08FE"/>
    <w:rsid w:val="009A0A07"/>
    <w:rsid w:val="009A195E"/>
    <w:rsid w:val="009A24E4"/>
    <w:rsid w:val="009A333F"/>
    <w:rsid w:val="009A6A20"/>
    <w:rsid w:val="009A7ED3"/>
    <w:rsid w:val="009B3371"/>
    <w:rsid w:val="009B36C0"/>
    <w:rsid w:val="009B7693"/>
    <w:rsid w:val="009E76E9"/>
    <w:rsid w:val="00A0476F"/>
    <w:rsid w:val="00A06419"/>
    <w:rsid w:val="00A10698"/>
    <w:rsid w:val="00A120E7"/>
    <w:rsid w:val="00A13A2F"/>
    <w:rsid w:val="00A14062"/>
    <w:rsid w:val="00A17DA0"/>
    <w:rsid w:val="00A20838"/>
    <w:rsid w:val="00A233A0"/>
    <w:rsid w:val="00A27803"/>
    <w:rsid w:val="00A4581E"/>
    <w:rsid w:val="00A47661"/>
    <w:rsid w:val="00A54576"/>
    <w:rsid w:val="00A55056"/>
    <w:rsid w:val="00A7090D"/>
    <w:rsid w:val="00A773C4"/>
    <w:rsid w:val="00A82104"/>
    <w:rsid w:val="00A85398"/>
    <w:rsid w:val="00A90C74"/>
    <w:rsid w:val="00A92140"/>
    <w:rsid w:val="00AA062D"/>
    <w:rsid w:val="00AA5F60"/>
    <w:rsid w:val="00AA7999"/>
    <w:rsid w:val="00AB3478"/>
    <w:rsid w:val="00AB4051"/>
    <w:rsid w:val="00AB57A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E11"/>
    <w:rsid w:val="00B162E0"/>
    <w:rsid w:val="00B1631A"/>
    <w:rsid w:val="00B25E47"/>
    <w:rsid w:val="00B27E4A"/>
    <w:rsid w:val="00B30816"/>
    <w:rsid w:val="00B33AEA"/>
    <w:rsid w:val="00B41BC5"/>
    <w:rsid w:val="00B44CD2"/>
    <w:rsid w:val="00B4565E"/>
    <w:rsid w:val="00B47C27"/>
    <w:rsid w:val="00B57D18"/>
    <w:rsid w:val="00B63840"/>
    <w:rsid w:val="00B7036E"/>
    <w:rsid w:val="00B711D0"/>
    <w:rsid w:val="00B71AAB"/>
    <w:rsid w:val="00B73ED8"/>
    <w:rsid w:val="00B77DDF"/>
    <w:rsid w:val="00B82733"/>
    <w:rsid w:val="00B937B0"/>
    <w:rsid w:val="00BA298E"/>
    <w:rsid w:val="00BA5371"/>
    <w:rsid w:val="00BA79E8"/>
    <w:rsid w:val="00BB66E8"/>
    <w:rsid w:val="00BC14B4"/>
    <w:rsid w:val="00BC50D8"/>
    <w:rsid w:val="00BD31EB"/>
    <w:rsid w:val="00BD49E5"/>
    <w:rsid w:val="00BD6A1C"/>
    <w:rsid w:val="00BD7A18"/>
    <w:rsid w:val="00BE0530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3DC8"/>
    <w:rsid w:val="00C23EF9"/>
    <w:rsid w:val="00C24CF2"/>
    <w:rsid w:val="00C3798B"/>
    <w:rsid w:val="00C415D5"/>
    <w:rsid w:val="00C4388D"/>
    <w:rsid w:val="00C57A76"/>
    <w:rsid w:val="00C57F48"/>
    <w:rsid w:val="00C60E3F"/>
    <w:rsid w:val="00C7193C"/>
    <w:rsid w:val="00C7241D"/>
    <w:rsid w:val="00C752C0"/>
    <w:rsid w:val="00C75CD9"/>
    <w:rsid w:val="00C75F65"/>
    <w:rsid w:val="00C83CC9"/>
    <w:rsid w:val="00C842F3"/>
    <w:rsid w:val="00C9158E"/>
    <w:rsid w:val="00C97BCE"/>
    <w:rsid w:val="00CB0B0E"/>
    <w:rsid w:val="00CB2CF8"/>
    <w:rsid w:val="00CB2D92"/>
    <w:rsid w:val="00CB7E45"/>
    <w:rsid w:val="00CC13BA"/>
    <w:rsid w:val="00CD2C52"/>
    <w:rsid w:val="00CD42DE"/>
    <w:rsid w:val="00CD5717"/>
    <w:rsid w:val="00CF2E83"/>
    <w:rsid w:val="00D00999"/>
    <w:rsid w:val="00D0614B"/>
    <w:rsid w:val="00D107FA"/>
    <w:rsid w:val="00D10891"/>
    <w:rsid w:val="00D123CD"/>
    <w:rsid w:val="00D21E67"/>
    <w:rsid w:val="00D22F6A"/>
    <w:rsid w:val="00D233B1"/>
    <w:rsid w:val="00D32CDD"/>
    <w:rsid w:val="00D378E4"/>
    <w:rsid w:val="00D417D5"/>
    <w:rsid w:val="00D435E4"/>
    <w:rsid w:val="00D46D28"/>
    <w:rsid w:val="00D50E5E"/>
    <w:rsid w:val="00D5761B"/>
    <w:rsid w:val="00D60BF5"/>
    <w:rsid w:val="00D661A0"/>
    <w:rsid w:val="00D75165"/>
    <w:rsid w:val="00D76053"/>
    <w:rsid w:val="00D81041"/>
    <w:rsid w:val="00D84985"/>
    <w:rsid w:val="00D9565B"/>
    <w:rsid w:val="00DA6F56"/>
    <w:rsid w:val="00DA7210"/>
    <w:rsid w:val="00DB492F"/>
    <w:rsid w:val="00DB71BE"/>
    <w:rsid w:val="00DC1586"/>
    <w:rsid w:val="00DC79D1"/>
    <w:rsid w:val="00DD0483"/>
    <w:rsid w:val="00DD773B"/>
    <w:rsid w:val="00DE175A"/>
    <w:rsid w:val="00DE2828"/>
    <w:rsid w:val="00DF0241"/>
    <w:rsid w:val="00DF3D74"/>
    <w:rsid w:val="00DF6C4E"/>
    <w:rsid w:val="00E02E41"/>
    <w:rsid w:val="00E03187"/>
    <w:rsid w:val="00E1170E"/>
    <w:rsid w:val="00E1252D"/>
    <w:rsid w:val="00E13CB5"/>
    <w:rsid w:val="00E16C18"/>
    <w:rsid w:val="00E178D6"/>
    <w:rsid w:val="00E27482"/>
    <w:rsid w:val="00E373F8"/>
    <w:rsid w:val="00E415FC"/>
    <w:rsid w:val="00E51411"/>
    <w:rsid w:val="00E5621D"/>
    <w:rsid w:val="00E56286"/>
    <w:rsid w:val="00E6077A"/>
    <w:rsid w:val="00E61947"/>
    <w:rsid w:val="00E6319F"/>
    <w:rsid w:val="00E71616"/>
    <w:rsid w:val="00E7194C"/>
    <w:rsid w:val="00E77752"/>
    <w:rsid w:val="00E94CBA"/>
    <w:rsid w:val="00E96847"/>
    <w:rsid w:val="00EA4E4B"/>
    <w:rsid w:val="00EB2942"/>
    <w:rsid w:val="00EB6620"/>
    <w:rsid w:val="00EB7AD8"/>
    <w:rsid w:val="00EC015D"/>
    <w:rsid w:val="00EC04FC"/>
    <w:rsid w:val="00EC1BC8"/>
    <w:rsid w:val="00ED39DA"/>
    <w:rsid w:val="00EE49C2"/>
    <w:rsid w:val="00EF1311"/>
    <w:rsid w:val="00EF5678"/>
    <w:rsid w:val="00F063CD"/>
    <w:rsid w:val="00F07DA4"/>
    <w:rsid w:val="00F13990"/>
    <w:rsid w:val="00F22C0C"/>
    <w:rsid w:val="00F3453D"/>
    <w:rsid w:val="00F3583B"/>
    <w:rsid w:val="00F35F74"/>
    <w:rsid w:val="00F3724E"/>
    <w:rsid w:val="00F61908"/>
    <w:rsid w:val="00F71DBD"/>
    <w:rsid w:val="00F75DFD"/>
    <w:rsid w:val="00F7693C"/>
    <w:rsid w:val="00F95925"/>
    <w:rsid w:val="00F96DD2"/>
    <w:rsid w:val="00FB3696"/>
    <w:rsid w:val="00FC3AFD"/>
    <w:rsid w:val="00FC6C35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248E-AB24-43E1-8AD9-D62F91E6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4</cp:revision>
  <cp:lastPrinted>2023-02-22T01:32:00Z</cp:lastPrinted>
  <dcterms:created xsi:type="dcterms:W3CDTF">2023-02-22T02:09:00Z</dcterms:created>
  <dcterms:modified xsi:type="dcterms:W3CDTF">2023-03-01T03:57:00Z</dcterms:modified>
</cp:coreProperties>
</file>