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55C" w:rsidRPr="00D1155C" w:rsidRDefault="00D1155C" w:rsidP="00D1155C">
      <w:pPr>
        <w:spacing w:before="225" w:after="225" w:line="240" w:lineRule="auto"/>
        <w:jc w:val="center"/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</w:pPr>
      <w:r w:rsidRPr="00D1155C"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  <w:t>Извещение о проведении электронного аукциона</w:t>
      </w:r>
    </w:p>
    <w:p w:rsidR="00D1155C" w:rsidRPr="00D1155C" w:rsidRDefault="00D1155C" w:rsidP="00D1155C">
      <w:pPr>
        <w:spacing w:before="225" w:after="225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1155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для закупки №0351100001723000009</w:t>
      </w:r>
    </w:p>
    <w:tbl>
      <w:tblPr>
        <w:tblW w:w="116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5"/>
        <w:gridCol w:w="6538"/>
      </w:tblGrid>
      <w:tr w:rsidR="00D1155C" w:rsidRPr="00D1155C" w:rsidTr="00D1155C"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1155C" w:rsidRPr="00D1155C" w:rsidTr="00D1155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155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155C" w:rsidRPr="00D1155C" w:rsidTr="00D1155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155C" w:rsidRPr="00D1155C" w:rsidRDefault="00D1155C" w:rsidP="00D1155C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155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155C" w:rsidRPr="00D1155C" w:rsidRDefault="00D1155C" w:rsidP="00D1155C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155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0351100001723000009</w:t>
            </w:r>
          </w:p>
        </w:tc>
      </w:tr>
      <w:tr w:rsidR="00D1155C" w:rsidRPr="00D1155C" w:rsidTr="00D1155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155C" w:rsidRPr="00D1155C" w:rsidRDefault="00D1155C" w:rsidP="00D1155C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155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155C" w:rsidRPr="00D1155C" w:rsidRDefault="00D1155C" w:rsidP="00D1155C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155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Поставка строительных материалов</w:t>
            </w:r>
          </w:p>
        </w:tc>
      </w:tr>
      <w:tr w:rsidR="00D1155C" w:rsidRPr="00D1155C" w:rsidTr="00D1155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155C" w:rsidRPr="00D1155C" w:rsidRDefault="00D1155C" w:rsidP="00D1155C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155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155C" w:rsidRPr="00D1155C" w:rsidRDefault="00D1155C" w:rsidP="00D1155C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155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D1155C" w:rsidRPr="00D1155C" w:rsidTr="00D1155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155C" w:rsidRPr="00D1155C" w:rsidRDefault="00D1155C" w:rsidP="00D1155C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155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155C" w:rsidRPr="00D1155C" w:rsidRDefault="00D1155C" w:rsidP="00D1155C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155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АО «ЕЭТП»</w:t>
            </w:r>
          </w:p>
        </w:tc>
      </w:tr>
      <w:tr w:rsidR="00D1155C" w:rsidRPr="00D1155C" w:rsidTr="00D1155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155C" w:rsidRPr="00D1155C" w:rsidRDefault="00D1155C" w:rsidP="00D1155C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155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155C" w:rsidRPr="00D1155C" w:rsidRDefault="00D1155C" w:rsidP="00D1155C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155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http://roseltorg.ru</w:t>
            </w:r>
          </w:p>
        </w:tc>
      </w:tr>
      <w:tr w:rsidR="00D1155C" w:rsidRPr="00D1155C" w:rsidTr="00D1155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155C" w:rsidRPr="00D1155C" w:rsidRDefault="00D1155C" w:rsidP="00D1155C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155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155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Заказчик</w:t>
            </w:r>
            <w:r w:rsidRPr="00D1155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D1155C" w:rsidRPr="00D1155C" w:rsidTr="00D1155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155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155C" w:rsidRPr="00D1155C" w:rsidTr="00D1155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155C" w:rsidRPr="00D1155C" w:rsidRDefault="00D1155C" w:rsidP="00D1155C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155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155C" w:rsidRPr="00D1155C" w:rsidRDefault="00D1155C" w:rsidP="00D1155C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155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D1155C" w:rsidRPr="00D1155C" w:rsidTr="00D1155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155C" w:rsidRPr="00D1155C" w:rsidRDefault="00D1155C" w:rsidP="00D1155C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155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155C" w:rsidRPr="00D1155C" w:rsidRDefault="00D1155C" w:rsidP="00D1155C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155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630049, Новосибирская, Новосибирск, г Новосибирск, </w:t>
            </w:r>
            <w:proofErr w:type="spellStart"/>
            <w:proofErr w:type="gramStart"/>
            <w:r w:rsidRPr="00D1155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D1155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Дуси Ковальчук, дом 191</w:t>
            </w:r>
          </w:p>
        </w:tc>
      </w:tr>
      <w:tr w:rsidR="00D1155C" w:rsidRPr="00D1155C" w:rsidTr="00D1155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155C" w:rsidRPr="00D1155C" w:rsidRDefault="00D1155C" w:rsidP="00D1155C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155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155C" w:rsidRPr="00D1155C" w:rsidRDefault="00D1155C" w:rsidP="00D1155C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155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D1155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D1155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Новосибирск г, УЛ. ДУСИ КОВАЛЬЧУК, Д.191</w:t>
            </w:r>
          </w:p>
        </w:tc>
      </w:tr>
      <w:tr w:rsidR="00D1155C" w:rsidRPr="00D1155C" w:rsidTr="00D1155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155C" w:rsidRPr="00D1155C" w:rsidRDefault="00D1155C" w:rsidP="00D1155C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155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155C" w:rsidRPr="00D1155C" w:rsidRDefault="00D1155C" w:rsidP="00D1155C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1155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Печко</w:t>
            </w:r>
            <w:proofErr w:type="spellEnd"/>
            <w:r w:rsidRPr="00D1155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Елена Ивановна</w:t>
            </w:r>
          </w:p>
        </w:tc>
      </w:tr>
      <w:tr w:rsidR="00D1155C" w:rsidRPr="00D1155C" w:rsidTr="00D1155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155C" w:rsidRPr="00D1155C" w:rsidRDefault="00D1155C" w:rsidP="00D1155C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155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Адрес электронной почты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155C" w:rsidRPr="00D1155C" w:rsidRDefault="00D1155C" w:rsidP="00D1155C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155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pechko@stu.ru</w:t>
            </w:r>
          </w:p>
        </w:tc>
      </w:tr>
      <w:tr w:rsidR="00D1155C" w:rsidRPr="00D1155C" w:rsidTr="00D1155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155C" w:rsidRPr="00D1155C" w:rsidRDefault="00D1155C" w:rsidP="00D1155C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155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155C" w:rsidRPr="00D1155C" w:rsidRDefault="00D1155C" w:rsidP="00D1155C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155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7-383-3280582</w:t>
            </w:r>
          </w:p>
        </w:tc>
      </w:tr>
      <w:tr w:rsidR="00D1155C" w:rsidRPr="00D1155C" w:rsidTr="00D1155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155C" w:rsidRPr="00D1155C" w:rsidRDefault="00D1155C" w:rsidP="00D1155C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155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155C" w:rsidRPr="00D1155C" w:rsidRDefault="00D1155C" w:rsidP="00D1155C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155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D1155C" w:rsidRPr="00D1155C" w:rsidTr="00D1155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155C" w:rsidRPr="00D1155C" w:rsidRDefault="00D1155C" w:rsidP="00D1155C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155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155C" w:rsidRPr="00D1155C" w:rsidRDefault="00D1155C" w:rsidP="00D1155C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155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По вопросам технического задания обращаться к </w:t>
            </w:r>
            <w:proofErr w:type="spellStart"/>
            <w:r w:rsidRPr="00D1155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Коледубу</w:t>
            </w:r>
            <w:proofErr w:type="spellEnd"/>
            <w:r w:rsidRPr="00D1155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С.М. тел.3280393</w:t>
            </w:r>
          </w:p>
        </w:tc>
      </w:tr>
      <w:tr w:rsidR="00D1155C" w:rsidRPr="00D1155C" w:rsidTr="00D1155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155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155C" w:rsidRPr="00D1155C" w:rsidTr="00D1155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155C" w:rsidRPr="00D1155C" w:rsidRDefault="00D1155C" w:rsidP="00D1155C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155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и время окончания срока подачи заявок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155C" w:rsidRPr="00D1155C" w:rsidRDefault="00D1155C" w:rsidP="00D1155C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155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24.04.2023 08:00</w:t>
            </w:r>
          </w:p>
        </w:tc>
      </w:tr>
      <w:tr w:rsidR="00D1155C" w:rsidRPr="00D1155C" w:rsidTr="00D1155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155C" w:rsidRPr="00D1155C" w:rsidRDefault="00D1155C" w:rsidP="00D1155C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155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155C" w:rsidRPr="00D1155C" w:rsidRDefault="00D1155C" w:rsidP="00D1155C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155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24.04.2023</w:t>
            </w:r>
          </w:p>
        </w:tc>
      </w:tr>
      <w:tr w:rsidR="00D1155C" w:rsidRPr="00D1155C" w:rsidTr="00D1155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155C" w:rsidRPr="00D1155C" w:rsidRDefault="00D1155C" w:rsidP="00D1155C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155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155C" w:rsidRPr="00D1155C" w:rsidRDefault="00D1155C" w:rsidP="00D1155C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155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26.04.2023</w:t>
            </w:r>
          </w:p>
        </w:tc>
      </w:tr>
      <w:tr w:rsidR="00D1155C" w:rsidRPr="00D1155C" w:rsidTr="00D1155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155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Условия контракта</w:t>
            </w:r>
          </w:p>
        </w:tc>
        <w:tc>
          <w:tcPr>
            <w:tcW w:w="0" w:type="auto"/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155C" w:rsidRPr="00D1155C" w:rsidTr="00D1155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155C" w:rsidRPr="00D1155C" w:rsidRDefault="00D1155C" w:rsidP="00D1155C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155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155C" w:rsidRPr="00D1155C" w:rsidRDefault="00D1155C" w:rsidP="00D1155C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155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101942.85 Российский рубль</w:t>
            </w:r>
          </w:p>
        </w:tc>
      </w:tr>
      <w:tr w:rsidR="00D1155C" w:rsidRPr="00D1155C" w:rsidTr="00D1155C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155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сроках исполнения контракта и источниках финансирования</w:t>
            </w:r>
          </w:p>
        </w:tc>
      </w:tr>
      <w:tr w:rsidR="00D1155C" w:rsidRPr="00D1155C" w:rsidTr="00D1155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155C" w:rsidRPr="00D1155C" w:rsidRDefault="00D1155C" w:rsidP="00D1155C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155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начала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155C" w:rsidRPr="00D1155C" w:rsidRDefault="00D1155C" w:rsidP="00D1155C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155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1 календарных дней </w:t>
            </w:r>
            <w:proofErr w:type="gramStart"/>
            <w:r w:rsidRPr="00D1155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 даты заключения</w:t>
            </w:r>
            <w:proofErr w:type="gramEnd"/>
            <w:r w:rsidRPr="00D1155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контракта</w:t>
            </w:r>
          </w:p>
        </w:tc>
      </w:tr>
      <w:tr w:rsidR="00D1155C" w:rsidRPr="00D1155C" w:rsidTr="00D1155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155C" w:rsidRPr="00D1155C" w:rsidRDefault="00D1155C" w:rsidP="00D1155C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155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Срок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155C" w:rsidRPr="00D1155C" w:rsidRDefault="00D1155C" w:rsidP="00D1155C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155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45 календарных дней</w:t>
            </w:r>
          </w:p>
        </w:tc>
      </w:tr>
      <w:tr w:rsidR="00D1155C" w:rsidRPr="00D1155C" w:rsidTr="00D1155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155C" w:rsidRPr="00D1155C" w:rsidRDefault="00D1155C" w:rsidP="00D1155C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155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Закупка за счет бюджетных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155C" w:rsidRPr="00D1155C" w:rsidRDefault="00D1155C" w:rsidP="00D1155C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155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D1155C" w:rsidRPr="00D1155C" w:rsidTr="00D1155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155C" w:rsidRPr="00D1155C" w:rsidRDefault="00D1155C" w:rsidP="00D1155C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155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Закупка за счет собственных средств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155C" w:rsidRPr="00D1155C" w:rsidRDefault="00D1155C" w:rsidP="00D1155C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155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D1155C" w:rsidRPr="00D1155C" w:rsidTr="00D1155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155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155C" w:rsidRPr="00D1155C" w:rsidTr="00D1155C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29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4"/>
              <w:gridCol w:w="2223"/>
              <w:gridCol w:w="2223"/>
              <w:gridCol w:w="2223"/>
              <w:gridCol w:w="3379"/>
            </w:tblGrid>
            <w:tr w:rsidR="00D1155C" w:rsidRPr="00D1155C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1155C" w:rsidRPr="00D1155C" w:rsidRDefault="00D1155C" w:rsidP="00D115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15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1155C" w:rsidRPr="00D1155C" w:rsidRDefault="00D1155C" w:rsidP="00D115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15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1155C" w:rsidRPr="00D1155C" w:rsidRDefault="00D1155C" w:rsidP="00D115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15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1155C" w:rsidRPr="00D1155C" w:rsidRDefault="00D1155C" w:rsidP="00D115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15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2025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1155C" w:rsidRPr="00D1155C" w:rsidRDefault="00D1155C" w:rsidP="00D115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15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D1155C" w:rsidRPr="00D1155C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1155C" w:rsidRPr="00D1155C" w:rsidRDefault="00D1155C" w:rsidP="00D115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15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101942.85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1155C" w:rsidRPr="00D1155C" w:rsidRDefault="00D1155C" w:rsidP="00D115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15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101942.85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1155C" w:rsidRPr="00D1155C" w:rsidRDefault="00D1155C" w:rsidP="00D115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15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1155C" w:rsidRPr="00D1155C" w:rsidRDefault="00D1155C" w:rsidP="00D115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15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1155C" w:rsidRPr="00D1155C" w:rsidRDefault="00D1155C" w:rsidP="00D115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15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D1155C" w:rsidRPr="00D1155C" w:rsidRDefault="00D1155C" w:rsidP="00D115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D1155C" w:rsidRPr="00D1155C" w:rsidTr="00D1155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155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Этапы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155C" w:rsidRPr="00D1155C" w:rsidTr="00D1155C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155C" w:rsidRPr="00D1155C" w:rsidRDefault="00D1155C" w:rsidP="00D1155C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155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Контракт не разделен на этапы исполнения контракта</w:t>
            </w:r>
          </w:p>
        </w:tc>
      </w:tr>
      <w:tr w:rsidR="00D1155C" w:rsidRPr="00D1155C" w:rsidTr="00D1155C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155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Финансирование за счет внебюджетных средств</w:t>
            </w:r>
          </w:p>
        </w:tc>
      </w:tr>
      <w:tr w:rsidR="00D1155C" w:rsidRPr="00D1155C" w:rsidTr="00D1155C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29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0"/>
              <w:gridCol w:w="2233"/>
              <w:gridCol w:w="2233"/>
              <w:gridCol w:w="2233"/>
              <w:gridCol w:w="3403"/>
            </w:tblGrid>
            <w:tr w:rsidR="00D1155C" w:rsidRPr="00D1155C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1155C" w:rsidRPr="00D1155C" w:rsidRDefault="00D1155C" w:rsidP="00D115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115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1155C" w:rsidRPr="00D1155C" w:rsidRDefault="00D1155C" w:rsidP="00D115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115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1155C" w:rsidRPr="00D1155C" w:rsidRDefault="00D1155C" w:rsidP="00D115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115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1155C" w:rsidRPr="00D1155C" w:rsidRDefault="00D1155C" w:rsidP="00D115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115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Оплата за 2025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1155C" w:rsidRPr="00D1155C" w:rsidRDefault="00D1155C" w:rsidP="00D115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115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D1155C" w:rsidRPr="00D1155C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1155C" w:rsidRPr="00D1155C" w:rsidRDefault="00D1155C" w:rsidP="00D115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15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101942.85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1155C" w:rsidRPr="00D1155C" w:rsidRDefault="00D1155C" w:rsidP="00D115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15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101942.85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1155C" w:rsidRPr="00D1155C" w:rsidRDefault="00D1155C" w:rsidP="00D115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15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1155C" w:rsidRPr="00D1155C" w:rsidRDefault="00D1155C" w:rsidP="00D115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15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1155C" w:rsidRPr="00D1155C" w:rsidRDefault="00D1155C" w:rsidP="00D115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15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D1155C" w:rsidRPr="00D1155C" w:rsidRDefault="00D1155C" w:rsidP="00D115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D1155C" w:rsidRPr="00D1155C" w:rsidTr="00D1155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155C" w:rsidRPr="00D1155C" w:rsidTr="00D1155C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29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20"/>
              <w:gridCol w:w="2018"/>
              <w:gridCol w:w="2018"/>
              <w:gridCol w:w="2018"/>
              <w:gridCol w:w="2018"/>
            </w:tblGrid>
            <w:tr w:rsidR="00D1155C" w:rsidRPr="00D1155C">
              <w:tc>
                <w:tcPr>
                  <w:tcW w:w="322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1155C" w:rsidRPr="00D1155C" w:rsidRDefault="00D1155C" w:rsidP="00D115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115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 видов расходов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1155C" w:rsidRPr="00D1155C" w:rsidRDefault="00D1155C" w:rsidP="00D115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115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Сумма контракта (в валюте контракта)</w:t>
                  </w:r>
                </w:p>
              </w:tc>
            </w:tr>
            <w:tr w:rsidR="00D1155C" w:rsidRPr="00D1155C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1155C" w:rsidRPr="00D1155C" w:rsidRDefault="00D1155C" w:rsidP="00D115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1155C" w:rsidRPr="00D1155C" w:rsidRDefault="00D1155C" w:rsidP="00D115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115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1155C" w:rsidRPr="00D1155C" w:rsidRDefault="00D1155C" w:rsidP="00D115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115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1155C" w:rsidRPr="00D1155C" w:rsidRDefault="00D1155C" w:rsidP="00D115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115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2025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1155C" w:rsidRPr="00D1155C" w:rsidRDefault="00D1155C" w:rsidP="00D115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115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2026 год</w:t>
                  </w:r>
                </w:p>
              </w:tc>
            </w:tr>
            <w:tr w:rsidR="00D1155C" w:rsidRPr="00D1155C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1155C" w:rsidRPr="00D1155C" w:rsidRDefault="00D1155C" w:rsidP="00D115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115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1155C" w:rsidRPr="00D1155C" w:rsidRDefault="00D1155C" w:rsidP="00D115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115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1155C" w:rsidRPr="00D1155C" w:rsidRDefault="00D1155C" w:rsidP="00D115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115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1155C" w:rsidRPr="00D1155C" w:rsidRDefault="00D1155C" w:rsidP="00D115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115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1155C" w:rsidRPr="00D1155C" w:rsidRDefault="00D1155C" w:rsidP="00D115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115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D1155C" w:rsidRPr="00D1155C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1155C" w:rsidRPr="00D1155C" w:rsidRDefault="00D1155C" w:rsidP="00D115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15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1155C" w:rsidRPr="00D1155C" w:rsidRDefault="00D1155C" w:rsidP="00D115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15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101942.85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1155C" w:rsidRPr="00D1155C" w:rsidRDefault="00D1155C" w:rsidP="00D115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15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1155C" w:rsidRPr="00D1155C" w:rsidRDefault="00D1155C" w:rsidP="00D115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15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1155C" w:rsidRPr="00D1155C" w:rsidRDefault="00D1155C" w:rsidP="00D115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15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D1155C" w:rsidRPr="00D1155C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1155C" w:rsidRPr="00D1155C" w:rsidRDefault="00D1155C" w:rsidP="00D115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15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1155C" w:rsidRPr="00D1155C" w:rsidRDefault="00D1155C" w:rsidP="00D115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15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101942.85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1155C" w:rsidRPr="00D1155C" w:rsidRDefault="00D1155C" w:rsidP="00D115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15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1155C" w:rsidRPr="00D1155C" w:rsidRDefault="00D1155C" w:rsidP="00D115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15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1155C" w:rsidRPr="00D1155C" w:rsidRDefault="00D1155C" w:rsidP="00D115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15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D1155C" w:rsidRPr="00D1155C" w:rsidRDefault="00D1155C" w:rsidP="00D115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D1155C" w:rsidRPr="00D1155C" w:rsidTr="00D1155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155C" w:rsidRPr="00D1155C" w:rsidRDefault="00D1155C" w:rsidP="00D1155C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155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155C" w:rsidRPr="00D1155C" w:rsidRDefault="00D1155C" w:rsidP="00D1155C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155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231540211315554020100100390010000244</w:t>
            </w:r>
          </w:p>
        </w:tc>
      </w:tr>
      <w:tr w:rsidR="00D1155C" w:rsidRPr="00D1155C" w:rsidTr="00D1155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155C" w:rsidRPr="00D1155C" w:rsidRDefault="00D1155C" w:rsidP="00D1155C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155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155C" w:rsidRPr="00D1155C" w:rsidRDefault="00D1155C" w:rsidP="00D1155C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155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Новосибирская </w:t>
            </w:r>
            <w:proofErr w:type="spellStart"/>
            <w:proofErr w:type="gramStart"/>
            <w:r w:rsidRPr="00D1155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D1155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Новосибирск г, ул. Дуси Ковальчук 191 склад. Срок поставки в течение 5 дней. Погрузка, доставка, разгрузка силами Поставщика</w:t>
            </w:r>
          </w:p>
        </w:tc>
      </w:tr>
      <w:tr w:rsidR="00D1155C" w:rsidRPr="00D1155C" w:rsidTr="00D1155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155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Предусмотрена возможность одностороннего отказа от исполнения контракта в соответствии со ст. 95 Закона № 44-ФЗ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155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D1155C" w:rsidRPr="00D1155C" w:rsidTr="00D1155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155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155C" w:rsidRPr="00D1155C" w:rsidTr="00D1155C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155C" w:rsidRPr="00D1155C" w:rsidRDefault="00D1155C" w:rsidP="00D1155C">
            <w:pPr>
              <w:spacing w:before="225" w:after="225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155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Российский рубль</w:t>
            </w:r>
          </w:p>
        </w:tc>
      </w:tr>
    </w:tbl>
    <w:p w:rsidR="00D1155C" w:rsidRPr="00D1155C" w:rsidRDefault="00D1155C" w:rsidP="00D115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6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75"/>
        <w:gridCol w:w="2992"/>
      </w:tblGrid>
      <w:tr w:rsidR="00D1155C" w:rsidRPr="00D1155C" w:rsidTr="00D115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1155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Тип объекта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1155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Товар</w:t>
            </w:r>
          </w:p>
        </w:tc>
      </w:tr>
    </w:tbl>
    <w:p w:rsidR="00D1155C" w:rsidRPr="00D1155C" w:rsidRDefault="00D1155C" w:rsidP="00D115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6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2"/>
        <w:gridCol w:w="1016"/>
        <w:gridCol w:w="2215"/>
        <w:gridCol w:w="1449"/>
        <w:gridCol w:w="1450"/>
        <w:gridCol w:w="21"/>
        <w:gridCol w:w="1527"/>
        <w:gridCol w:w="943"/>
        <w:gridCol w:w="770"/>
        <w:gridCol w:w="914"/>
      </w:tblGrid>
      <w:tr w:rsidR="00D1155C" w:rsidRPr="00D1155C" w:rsidTr="00D1155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1155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Наименование товара, работы,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1155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Код позиции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1155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Характеристики товара, работы,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1155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Количеств</w:t>
            </w:r>
            <w:proofErr w:type="gramStart"/>
            <w:r w:rsidRPr="00D1155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о(</w:t>
            </w:r>
            <w:proofErr w:type="gramEnd"/>
            <w:r w:rsidRPr="00D1155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объем работы, услуги)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1155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1155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Цена за единицу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1155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Стоимость позиции</w:t>
            </w:r>
          </w:p>
        </w:tc>
      </w:tr>
      <w:tr w:rsidR="00D1155C" w:rsidRPr="00D1155C" w:rsidTr="00D1155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1155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Наименование характеристики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1155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Значение характеристики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1155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Единица измерения характеристики</w:t>
            </w:r>
          </w:p>
        </w:tc>
        <w:tc>
          <w:tcPr>
            <w:tcW w:w="0" w:type="auto"/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D1155C" w:rsidRPr="00D1155C" w:rsidTr="00D1155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115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ручка оконная металлическая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115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25.72.14.120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115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115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115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169.13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115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8456.50</w:t>
            </w:r>
          </w:p>
        </w:tc>
      </w:tr>
      <w:tr w:rsidR="00D1155C" w:rsidRPr="00D1155C" w:rsidTr="00D1155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115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согласно описанию объекта закупки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D1155C" w:rsidRPr="00D1155C" w:rsidTr="00D1155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115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 xml:space="preserve">профиль перфорированный </w:t>
            </w:r>
            <w:r w:rsidRPr="00D115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lastRenderedPageBreak/>
              <w:t>угловой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115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lastRenderedPageBreak/>
              <w:t>24.42.22.139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115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115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115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44.92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115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1123.00</w:t>
            </w:r>
          </w:p>
        </w:tc>
      </w:tr>
      <w:tr w:rsidR="00D1155C" w:rsidRPr="00D1155C" w:rsidTr="00D1155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115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согласно описанию объекта закупки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D1155C" w:rsidRPr="00D1155C" w:rsidTr="00D1155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115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lastRenderedPageBreak/>
              <w:t>декоративно-защитная пропитка для древесины, цвет тиковое дерево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115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20.59.59.900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115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115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115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965.41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115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1930.82</w:t>
            </w:r>
          </w:p>
        </w:tc>
      </w:tr>
      <w:tr w:rsidR="00D1155C" w:rsidRPr="00D1155C" w:rsidTr="00D1155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115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согласно описанию объекта закупки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D1155C" w:rsidRPr="00D1155C" w:rsidTr="00D1155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115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 xml:space="preserve">декоративно-защитная пропитка для древесины, цвет </w:t>
            </w:r>
            <w:proofErr w:type="spellStart"/>
            <w:r w:rsidRPr="00D115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орегон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115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20.59.59.900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115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115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115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965.41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115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1930.82</w:t>
            </w:r>
          </w:p>
        </w:tc>
      </w:tr>
      <w:tr w:rsidR="00D1155C" w:rsidRPr="00D1155C" w:rsidTr="00D1155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115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согласно описанию объекта закупки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D1155C" w:rsidRPr="00D1155C" w:rsidTr="00D1155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115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декоративно-защитная пропитка для древесины, цвет ореховое дерево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115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20.59.59.900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115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115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115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965.41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115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1930.82</w:t>
            </w:r>
          </w:p>
        </w:tc>
      </w:tr>
      <w:tr w:rsidR="00D1155C" w:rsidRPr="00D1155C" w:rsidTr="00D1155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115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согласно описанию объекта закупки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D1155C" w:rsidRPr="00D1155C" w:rsidTr="00D1155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115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порог прямой 38*1350мм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115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24.42.22.136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115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115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115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337.22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115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3372.20</w:t>
            </w:r>
          </w:p>
        </w:tc>
      </w:tr>
      <w:tr w:rsidR="00D1155C" w:rsidRPr="00D1155C" w:rsidTr="00D1155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115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согласно описанию объекта закупки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D1155C" w:rsidRPr="00D1155C" w:rsidTr="00D1155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115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порог прямой 38*1800мм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115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24.42.22.136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115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115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115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449.60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115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8992.00</w:t>
            </w:r>
          </w:p>
        </w:tc>
      </w:tr>
      <w:tr w:rsidR="00D1155C" w:rsidRPr="00D1155C" w:rsidTr="00D1155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115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согласно описанию объекта закупки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D1155C" w:rsidRPr="00D1155C" w:rsidTr="00D1155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115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 xml:space="preserve">порог </w:t>
            </w:r>
            <w:proofErr w:type="spellStart"/>
            <w:r w:rsidRPr="00D115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разноуровневый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115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24.42.22.136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115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115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115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1375.27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115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13752.70</w:t>
            </w:r>
          </w:p>
        </w:tc>
      </w:tr>
      <w:tr w:rsidR="00D1155C" w:rsidRPr="00D1155C" w:rsidTr="00D1155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115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согласно описанию объекта закупки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D1155C" w:rsidRPr="00D1155C" w:rsidTr="00D1155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115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сэндвич-панель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115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22.21.30.110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115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115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115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2438.47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115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12192.35</w:t>
            </w:r>
          </w:p>
        </w:tc>
      </w:tr>
      <w:tr w:rsidR="00D1155C" w:rsidRPr="00D1155C" w:rsidTr="00D1155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115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согласно описанию объекта закупки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D1155C" w:rsidRPr="00D1155C" w:rsidTr="00D1155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D115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Лезвия</w:t>
            </w:r>
            <w:proofErr w:type="gramEnd"/>
            <w:r w:rsidRPr="00D115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 xml:space="preserve"> сегментированные для технических ножей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115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25.71.11.130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115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115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115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34.77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115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3477.00</w:t>
            </w:r>
          </w:p>
        </w:tc>
      </w:tr>
      <w:tr w:rsidR="00D1155C" w:rsidRPr="00D1155C" w:rsidTr="00D1155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115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согласно описанию объекта закупки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D1155C" w:rsidRPr="00D1155C" w:rsidTr="00D1155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115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Лента техническая с липким слоем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115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22.29.21.000-00000015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115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115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Рулон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115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122.53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115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5881.44</w:t>
            </w:r>
          </w:p>
        </w:tc>
      </w:tr>
      <w:tr w:rsidR="00D1155C" w:rsidRPr="00D1155C" w:rsidTr="00D1155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115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Количество клеевых сторон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115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1.0000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D1155C" w:rsidRPr="00D1155C" w:rsidTr="00D1155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115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Материал основы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115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Бумага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D1155C" w:rsidRPr="00D1155C" w:rsidTr="00D1155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115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Длина рулона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115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≥ 50000 и &lt; 60000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115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0" w:type="auto"/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D1155C" w:rsidRPr="00D1155C" w:rsidTr="00D1155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115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Ширина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115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≥ 30 и &lt; 40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115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0" w:type="auto"/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D1155C" w:rsidRPr="00D1155C" w:rsidTr="00D1155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115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Толщина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115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≥ 0.1 и &lt; 0.2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115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0" w:type="auto"/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D1155C" w:rsidRPr="00D1155C" w:rsidTr="00D1155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115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пленка полиэтиленовая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115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20.16.10.119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115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115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Погонный метр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115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71.13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115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14226.00</w:t>
            </w:r>
          </w:p>
        </w:tc>
      </w:tr>
      <w:tr w:rsidR="00D1155C" w:rsidRPr="00D1155C" w:rsidTr="00D1155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115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согласно описанию объекта закупки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D1155C" w:rsidRPr="00D1155C" w:rsidTr="00D1155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115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Плита из минеральной ваты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115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23.99.19.110-00000027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115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115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Упаковка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115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2467.72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115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24677.20</w:t>
            </w:r>
          </w:p>
        </w:tc>
      </w:tr>
      <w:tr w:rsidR="00D1155C" w:rsidRPr="00D1155C" w:rsidTr="00D1155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115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Тип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115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ПЖ-100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D1155C" w:rsidRPr="00D1155C" w:rsidTr="00D1155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115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115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Плита жесткая (ПЖ)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D1155C" w:rsidRPr="00D1155C" w:rsidTr="00D1155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115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Количество в упаковке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115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6.0000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115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D1155C" w:rsidRPr="00D1155C" w:rsidTr="00D1155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115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Толщина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115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≥ 100 и &lt; 110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115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0" w:type="auto"/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D1155C" w:rsidRPr="00D1155C" w:rsidTr="00D1155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115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Длина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115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≥ 1000 и &lt; 2000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115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0" w:type="auto"/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D1155C" w:rsidRPr="00D1155C" w:rsidTr="00D1155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115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Ширина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115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≥ 600 и &lt; 1000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115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0" w:type="auto"/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D1155C" w:rsidRPr="00D1155C" w:rsidTr="00D1155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115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Группа горючести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115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НГ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D1155C" w:rsidRPr="00D1155C" w:rsidTr="00D1155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115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 xml:space="preserve">Наличие </w:t>
            </w:r>
            <w:proofErr w:type="spellStart"/>
            <w:r w:rsidRPr="00D115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гидрофобизирующей</w:t>
            </w:r>
            <w:proofErr w:type="spellEnd"/>
            <w:r w:rsidRPr="00D115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 xml:space="preserve"> добавки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115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</w:tbl>
    <w:p w:rsidR="00D1155C" w:rsidRPr="00D1155C" w:rsidRDefault="00D1155C" w:rsidP="00D1155C">
      <w:pPr>
        <w:spacing w:before="225" w:after="225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1155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Итого: 101942.85 Российский рубль</w:t>
      </w:r>
    </w:p>
    <w:p w:rsidR="00D1155C" w:rsidRPr="00D1155C" w:rsidRDefault="00D1155C" w:rsidP="00D1155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1155C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Преимущества и требования к участникам</w:t>
      </w:r>
    </w:p>
    <w:p w:rsidR="00D1155C" w:rsidRPr="00D1155C" w:rsidRDefault="00D1155C" w:rsidP="00D1155C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1155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Преимущества</w:t>
      </w:r>
    </w:p>
    <w:p w:rsidR="00D1155C" w:rsidRPr="00D1155C" w:rsidRDefault="00D1155C" w:rsidP="00D1155C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1155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Преимущество в соответствии с ч. 3 ст. 30 Закона № 44-ФЗ</w:t>
      </w:r>
    </w:p>
    <w:p w:rsidR="00D1155C" w:rsidRPr="00D1155C" w:rsidRDefault="00D1155C" w:rsidP="00D1155C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1155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Участникам, заявки или окончательные предложения которых содержат предложения о поставке товаров в соответствии с приказом Минфина России от 04.06.2018 № 126н - 15.0%</w:t>
      </w:r>
    </w:p>
    <w:p w:rsidR="00D1155C" w:rsidRPr="00D1155C" w:rsidRDefault="00D1155C" w:rsidP="00D1155C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1155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Требования к участникам</w:t>
      </w:r>
    </w:p>
    <w:p w:rsidR="00D1155C" w:rsidRPr="00D1155C" w:rsidRDefault="00D1155C" w:rsidP="00D1155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1155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Единые требования к участникам закупок в соответствии с ч. 1 ст. 31 Закона № 44-ФЗ</w:t>
      </w:r>
    </w:p>
    <w:p w:rsidR="00D1155C" w:rsidRPr="00D1155C" w:rsidRDefault="00D1155C" w:rsidP="00D1155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1155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 Требования к участникам закупок в соответствии с ч. 1.1 ст. 31 Закона № 44-ФЗ</w:t>
      </w:r>
    </w:p>
    <w:p w:rsidR="00D1155C" w:rsidRPr="00D1155C" w:rsidRDefault="00D1155C" w:rsidP="00D1155C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1155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Ограничения</w:t>
      </w:r>
    </w:p>
    <w:p w:rsidR="00D1155C" w:rsidRPr="00D1155C" w:rsidRDefault="00D1155C" w:rsidP="00D1155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1155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Запрет на допуск товаров, работ, услуг при осуществлении закупок, а также ограничения и условия допуска в соответствии с требованиями, установленными ст. 14 Закона № 44-ФЗ</w:t>
      </w:r>
    </w:p>
    <w:p w:rsidR="00D1155C" w:rsidRPr="00D1155C" w:rsidRDefault="00D1155C" w:rsidP="00D1155C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1155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Дополнительная информация к ограничению отсутствует</w:t>
      </w:r>
    </w:p>
    <w:tbl>
      <w:tblPr>
        <w:tblW w:w="116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7"/>
        <w:gridCol w:w="2749"/>
        <w:gridCol w:w="1857"/>
        <w:gridCol w:w="1697"/>
        <w:gridCol w:w="4307"/>
      </w:tblGrid>
      <w:tr w:rsidR="00D1155C" w:rsidRPr="00D1155C" w:rsidTr="00D115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1155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Вид требования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1155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Нормативно-правовой акт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1155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Обстоятельства, допускающие исключение из установленных запретов или ограничений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1155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Обоснование невозможности соблюдения запрета, ограничения допуска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1155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Примечание</w:t>
            </w:r>
          </w:p>
        </w:tc>
      </w:tr>
      <w:tr w:rsidR="00D1155C" w:rsidRPr="00D1155C" w:rsidTr="00D115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115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Ограничение допуска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115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Постановление Правительства РФ от 30.04.2020 № 617 "Об ограничениях допуска отдельных видов промышленных товаров, происходящих из иностранных госуда</w:t>
            </w:r>
            <w:proofErr w:type="gramStart"/>
            <w:r w:rsidRPr="00D115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рств дл</w:t>
            </w:r>
            <w:proofErr w:type="gramEnd"/>
            <w:r w:rsidRPr="00D115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я целей осуществления закупок для обеспечения государственных и муниципальных нужд"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115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 xml:space="preserve">Устанавливается ограничения, предусмотренные Постановлением Правительства РФ от 30.04.2020г. № 617 на допуск отдельных видов промышленных товаров, происходящий из иностранных государств, являющихся предметом </w:t>
            </w:r>
            <w:proofErr w:type="spellStart"/>
            <w:r w:rsidRPr="00D115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аукциона</w:t>
            </w:r>
            <w:proofErr w:type="gramStart"/>
            <w:r w:rsidRPr="00D115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.Д</w:t>
            </w:r>
            <w:proofErr w:type="gramEnd"/>
            <w:r w:rsidRPr="00D115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ля</w:t>
            </w:r>
            <w:proofErr w:type="spellEnd"/>
            <w:r w:rsidRPr="00D115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 xml:space="preserve"> подтверждения соответствия товара установленному ограничению участник закупки согласно п. 9 Постановления N 617 </w:t>
            </w:r>
            <w:proofErr w:type="spellStart"/>
            <w:r w:rsidRPr="00D115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декларирует:номера</w:t>
            </w:r>
            <w:proofErr w:type="spellEnd"/>
            <w:r w:rsidRPr="00D115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 xml:space="preserve"> реестровых записей из реестра российской промышленной продукции или евразийского реестра промышленных товаров и совокупного количества баллов (при наличии).</w:t>
            </w:r>
          </w:p>
        </w:tc>
      </w:tr>
      <w:tr w:rsidR="00D1155C" w:rsidRPr="00D1155C" w:rsidTr="00D115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115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Условие допуска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115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Минфина России № 126н от 04.06.2018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155C" w:rsidRPr="00D1155C" w:rsidRDefault="00D1155C" w:rsidP="00D115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115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 xml:space="preserve">В случае если заявка (заявки) не отклоняется в соответствии с ограничениями, установленными Постановлением №617, применяются условия допуска товаров, происходящих из иностранного государства или группы иностранных государств, предусмотренные Приказом Минфина РФ от 04.06.2018г. №126н. Установлены преимущества в отношении цены </w:t>
            </w:r>
            <w:r w:rsidRPr="00D115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lastRenderedPageBreak/>
              <w:t>контракта в размере 15 процентов участникам закупки, заявки которых признаны соответствующими требованиям извещения и содержат исключительно предложения о поставке товаров, происходящих из государств - членов Евразийского экономического союза, в порядке п.п.1.3 п.1 Приказа №126н.</w:t>
            </w:r>
          </w:p>
        </w:tc>
      </w:tr>
    </w:tbl>
    <w:p w:rsidR="00D1155C" w:rsidRPr="00D1155C" w:rsidRDefault="00D1155C" w:rsidP="00D1155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1155C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lastRenderedPageBreak/>
        <w:t>Обеспечение заявки</w:t>
      </w:r>
    </w:p>
    <w:p w:rsidR="00D1155C" w:rsidRPr="00D1155C" w:rsidRDefault="00D1155C" w:rsidP="00D1155C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1155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Обеспечение заявок не требуется</w:t>
      </w:r>
    </w:p>
    <w:p w:rsidR="00D1155C" w:rsidRPr="00D1155C" w:rsidRDefault="00D1155C" w:rsidP="00D1155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1155C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Обеспечение исполнения контракта</w:t>
      </w:r>
    </w:p>
    <w:p w:rsidR="00D1155C" w:rsidRPr="00D1155C" w:rsidRDefault="00D1155C" w:rsidP="00D1155C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1155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Требуется обеспечение исполнения контракта</w:t>
      </w:r>
    </w:p>
    <w:p w:rsidR="00D1155C" w:rsidRPr="00D1155C" w:rsidRDefault="00D1155C" w:rsidP="00D1155C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1155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Размер обеспечения исполнения контракта</w:t>
      </w:r>
    </w:p>
    <w:p w:rsidR="00D1155C" w:rsidRPr="00D1155C" w:rsidRDefault="00D1155C" w:rsidP="00D1155C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1155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10.00%</w:t>
      </w:r>
    </w:p>
    <w:p w:rsidR="00D1155C" w:rsidRPr="00D1155C" w:rsidRDefault="00D1155C" w:rsidP="00D1155C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1155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Порядок обеспечения исполнения контракта, требования к обеспечению</w:t>
      </w:r>
    </w:p>
    <w:p w:rsidR="00D1155C" w:rsidRPr="00D1155C" w:rsidRDefault="00D1155C" w:rsidP="00D1155C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1155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Обеспечение исполнения контракта предоставляется в виде независимой гарантии, соответствующей требованиям ст. 45 Федерального закона от 05.04.2013 N 44-ФЗ, или внесением денежных средств на указанный заказчиком счет. Участник закупки определяет способ обеспечения исполнения контракта самостоятельно. Контракт заключается после предоставления участником закупки обеспечения исполнения контракта</w:t>
      </w:r>
    </w:p>
    <w:p w:rsidR="00D1155C" w:rsidRPr="00D1155C" w:rsidRDefault="00D1155C" w:rsidP="00D1155C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1155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Платежные реквизиты</w:t>
      </w:r>
    </w:p>
    <w:p w:rsidR="00D1155C" w:rsidRPr="00D1155C" w:rsidRDefault="00D1155C" w:rsidP="00D1155C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1155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"Номер расчётного счёта" 03214643000000015100</w:t>
      </w:r>
    </w:p>
    <w:p w:rsidR="00D1155C" w:rsidRPr="00D1155C" w:rsidRDefault="00D1155C" w:rsidP="00D1155C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1155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"Номер лицевого счёта" 20516Х38290</w:t>
      </w:r>
    </w:p>
    <w:p w:rsidR="00D1155C" w:rsidRPr="00D1155C" w:rsidRDefault="00D1155C" w:rsidP="00D1155C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1155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"БИК" 015004950</w:t>
      </w:r>
    </w:p>
    <w:p w:rsidR="00D1155C" w:rsidRPr="00D1155C" w:rsidRDefault="00D1155C" w:rsidP="00D1155C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1155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"Наименование кредитной организации"</w:t>
      </w:r>
    </w:p>
    <w:p w:rsidR="00D1155C" w:rsidRPr="00D1155C" w:rsidRDefault="00D1155C" w:rsidP="00D1155C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1155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"Номер корреспондентского счета"</w:t>
      </w:r>
    </w:p>
    <w:p w:rsidR="00D1155C" w:rsidRPr="00D1155C" w:rsidRDefault="00D1155C" w:rsidP="00D1155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1155C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Обеспечение гарантийных обязательств</w:t>
      </w:r>
    </w:p>
    <w:p w:rsidR="00D1155C" w:rsidRPr="00D1155C" w:rsidRDefault="00D1155C" w:rsidP="00D1155C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1155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Обеспечение гарантийных обязательств не требуется</w:t>
      </w:r>
    </w:p>
    <w:p w:rsidR="00D1155C" w:rsidRPr="00D1155C" w:rsidRDefault="00D1155C" w:rsidP="00D1155C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1155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Дополнительная информация</w:t>
      </w:r>
    </w:p>
    <w:p w:rsidR="00D1155C" w:rsidRPr="00D1155C" w:rsidRDefault="00D1155C" w:rsidP="00D1155C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1155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Информация отсутствует</w:t>
      </w:r>
    </w:p>
    <w:p w:rsidR="00D1155C" w:rsidRPr="00D1155C" w:rsidRDefault="00D1155C" w:rsidP="00D1155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1155C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Информация о банковском и (или) казначейском сопровождении контракта</w:t>
      </w:r>
    </w:p>
    <w:p w:rsidR="00D1155C" w:rsidRPr="00D1155C" w:rsidRDefault="00D1155C" w:rsidP="00D1155C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1155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Банковское или казначейское сопровождение контракта не требуется</w:t>
      </w:r>
    </w:p>
    <w:p w:rsidR="00D1155C" w:rsidRPr="00D1155C" w:rsidRDefault="00D1155C" w:rsidP="00D1155C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1155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Перечень прикрепленных документов</w:t>
      </w:r>
    </w:p>
    <w:p w:rsidR="00D1155C" w:rsidRPr="00D1155C" w:rsidRDefault="00D1155C" w:rsidP="00D1155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1155C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Обоснование начальной (максимальной) цены контракта</w:t>
      </w:r>
    </w:p>
    <w:p w:rsidR="00D1155C" w:rsidRPr="00D1155C" w:rsidRDefault="00D1155C" w:rsidP="00D1155C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1155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Обоснование НМЦК</w:t>
      </w:r>
    </w:p>
    <w:p w:rsidR="00D1155C" w:rsidRPr="00D1155C" w:rsidRDefault="00D1155C" w:rsidP="00D1155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1155C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Проект контракта</w:t>
      </w:r>
    </w:p>
    <w:p w:rsidR="00D1155C" w:rsidRPr="00D1155C" w:rsidRDefault="00D1155C" w:rsidP="00D1155C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1155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проект договора</w:t>
      </w:r>
    </w:p>
    <w:p w:rsidR="00D1155C" w:rsidRPr="00D1155C" w:rsidRDefault="00D1155C" w:rsidP="00D1155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1155C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Описание объекта закупки</w:t>
      </w:r>
    </w:p>
    <w:p w:rsidR="00D1155C" w:rsidRPr="00D1155C" w:rsidRDefault="00D1155C" w:rsidP="00D1155C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1155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Описание объекта закупки</w:t>
      </w:r>
    </w:p>
    <w:p w:rsidR="00D1155C" w:rsidRPr="00D1155C" w:rsidRDefault="00D1155C" w:rsidP="00D1155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1155C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Требования к содержанию, составу заявки на участие в закупке</w:t>
      </w:r>
    </w:p>
    <w:p w:rsidR="00D1155C" w:rsidRPr="00D1155C" w:rsidRDefault="00D1155C" w:rsidP="00D1155C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1155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Требования к заявке</w:t>
      </w:r>
    </w:p>
    <w:p w:rsidR="00D1155C" w:rsidRPr="00D1155C" w:rsidRDefault="00D1155C" w:rsidP="00D1155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1155C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Дополнительная информация и документы</w:t>
      </w:r>
    </w:p>
    <w:p w:rsidR="00D1155C" w:rsidRPr="00D1155C" w:rsidRDefault="00D1155C" w:rsidP="00D1155C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1155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Реквизиты заказчика</w:t>
      </w:r>
    </w:p>
    <w:p w:rsidR="00CC3B71" w:rsidRDefault="00CC3B71">
      <w:bookmarkStart w:id="0" w:name="_GoBack"/>
      <w:bookmarkEnd w:id="0"/>
    </w:p>
    <w:sectPr w:rsidR="00CC3B71" w:rsidSect="00D1155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875"/>
    <w:rsid w:val="00563875"/>
    <w:rsid w:val="00CC3B71"/>
    <w:rsid w:val="00D1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9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1371</Words>
  <Characters>7816</Characters>
  <Application>Microsoft Office Word</Application>
  <DocSecurity>0</DocSecurity>
  <Lines>65</Lines>
  <Paragraphs>18</Paragraphs>
  <ScaleCrop>false</ScaleCrop>
  <Company/>
  <LinksUpToDate>false</LinksUpToDate>
  <CharactersWithSpaces>9169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2023-04-13T02:44:00Z</dcterms:created>
  <dcterms:modified xsi:type="dcterms:W3CDTF">2023-04-13T02:44:00Z</dcterms:modified>
</cp:coreProperties>
</file>