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1BB5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1BB5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BB5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C81BB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BB5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31690A" w:rsidRPr="00C81BB5" w:rsidRDefault="0031690A" w:rsidP="0031690A">
      <w:pPr>
        <w:snapToGrid w:val="0"/>
        <w:rPr>
          <w:rFonts w:ascii="Times New Roman" w:eastAsia="Times New Roman" w:hAnsi="Times New Roman" w:cs="Times New Roman"/>
          <w:b/>
          <w:lang w:eastAsia="ru-RU"/>
        </w:rPr>
      </w:pPr>
      <w:r w:rsidRPr="00C81BB5">
        <w:rPr>
          <w:rFonts w:ascii="Times New Roman" w:hAnsi="Times New Roman" w:cs="Times New Roman"/>
          <w:b/>
          <w:bCs/>
        </w:rPr>
        <w:t xml:space="preserve">Оказание услуг по охране объектов и имущества, а также по обеспечению </w:t>
      </w:r>
      <w:proofErr w:type="spellStart"/>
      <w:r w:rsidRPr="00C81BB5">
        <w:rPr>
          <w:rFonts w:ascii="Times New Roman" w:hAnsi="Times New Roman" w:cs="Times New Roman"/>
          <w:b/>
          <w:bCs/>
        </w:rPr>
        <w:t>внутриобъектового</w:t>
      </w:r>
      <w:proofErr w:type="spellEnd"/>
      <w:r w:rsidRPr="00C81BB5">
        <w:rPr>
          <w:rFonts w:ascii="Times New Roman" w:hAnsi="Times New Roman" w:cs="Times New Roman"/>
          <w:b/>
          <w:bCs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</w:p>
    <w:p w:rsidR="0031690A" w:rsidRPr="00C81BB5" w:rsidRDefault="0031690A" w:rsidP="0031690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81BB5">
        <w:rPr>
          <w:rFonts w:ascii="Times New Roman" w:hAnsi="Times New Roman" w:cs="Times New Roman"/>
          <w:i/>
          <w:iCs/>
          <w:sz w:val="20"/>
          <w:szCs w:val="20"/>
        </w:rPr>
        <w:t xml:space="preserve"> (указывается предмет контракта)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7087"/>
      </w:tblGrid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40" w:type="dxa"/>
            <w:gridSpan w:val="2"/>
          </w:tcPr>
          <w:p w:rsidR="0031690A" w:rsidRPr="00C81BB5" w:rsidRDefault="0031690A" w:rsidP="00F5375D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BB5">
              <w:rPr>
                <w:rFonts w:ascii="Times New Roman" w:hAnsi="Times New Roman" w:cs="Times New Roman"/>
                <w:b/>
                <w:bCs/>
              </w:rPr>
              <w:t xml:space="preserve">Оказание услуг по охране объектов и имущества, а также по обеспечению </w:t>
            </w:r>
            <w:proofErr w:type="spellStart"/>
            <w:r w:rsidRPr="00C81BB5">
              <w:rPr>
                <w:rFonts w:ascii="Times New Roman" w:hAnsi="Times New Roman" w:cs="Times New Roman"/>
                <w:b/>
                <w:bCs/>
              </w:rPr>
              <w:t>внутриобъектового</w:t>
            </w:r>
            <w:proofErr w:type="spellEnd"/>
            <w:r w:rsidRPr="00C81BB5">
              <w:rPr>
                <w:rFonts w:ascii="Times New Roman" w:hAnsi="Times New Roman" w:cs="Times New Roman"/>
                <w:b/>
                <w:bCs/>
              </w:rPr>
      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защищенности.</w:t>
            </w:r>
          </w:p>
        </w:tc>
      </w:tr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40" w:type="dxa"/>
            <w:gridSpan w:val="2"/>
          </w:tcPr>
          <w:p w:rsidR="0031690A" w:rsidRPr="0042221C" w:rsidRDefault="0031690A" w:rsidP="00F53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21C">
              <w:rPr>
                <w:rFonts w:ascii="Times New Roman" w:hAnsi="Times New Roman" w:cs="Times New Roman"/>
              </w:rPr>
              <w:t>Затратный метод в порядке, установленном Федеральным органом исполнительной власти в соответствии с ПП РФ от 08.05.2020г. № 645.</w:t>
            </w:r>
          </w:p>
        </w:tc>
      </w:tr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40" w:type="dxa"/>
            <w:gridSpan w:val="2"/>
          </w:tcPr>
          <w:p w:rsidR="00EF40B5" w:rsidRPr="00EF40B5" w:rsidRDefault="0031690A" w:rsidP="00EF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Количество:  </w:t>
            </w:r>
            <w:r w:rsidR="00EF40B5" w:rsidRPr="00EF40B5">
              <w:rPr>
                <w:rFonts w:ascii="Times New Roman" w:hAnsi="Times New Roman" w:cs="Times New Roman"/>
                <w:b/>
                <w:sz w:val="20"/>
                <w:szCs w:val="20"/>
              </w:rPr>
              <w:t>77 496 часов (10 постов) в том числе:</w:t>
            </w:r>
          </w:p>
          <w:p w:rsidR="00EF40B5" w:rsidRPr="00EF40B5" w:rsidRDefault="00EF40B5" w:rsidP="00EF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B5">
              <w:rPr>
                <w:rFonts w:ascii="Times New Roman" w:hAnsi="Times New Roman" w:cs="Times New Roman"/>
                <w:b/>
                <w:sz w:val="20"/>
                <w:szCs w:val="20"/>
              </w:rPr>
              <w:t>8 постов по 24 часа 24*366*8=70272 часа;</w:t>
            </w:r>
          </w:p>
          <w:p w:rsidR="00EF40B5" w:rsidRPr="00EF40B5" w:rsidRDefault="00EF40B5" w:rsidP="00EF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B5">
              <w:rPr>
                <w:rFonts w:ascii="Times New Roman" w:hAnsi="Times New Roman" w:cs="Times New Roman"/>
                <w:b/>
                <w:sz w:val="20"/>
                <w:szCs w:val="20"/>
              </w:rPr>
              <w:t>2 поста по 12 часов 12*301*2=7224 часа</w:t>
            </w:r>
          </w:p>
          <w:p w:rsidR="0031690A" w:rsidRPr="00C81BB5" w:rsidRDefault="0031690A" w:rsidP="00F53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90A" w:rsidRPr="00C81BB5" w:rsidTr="00F5375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31690A" w:rsidRPr="00C81BB5" w:rsidRDefault="0031690A" w:rsidP="00F5375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7" w:type="dxa"/>
            <w:tcBorders>
              <w:left w:val="nil"/>
            </w:tcBorders>
          </w:tcPr>
          <w:p w:rsidR="0031690A" w:rsidRPr="00C81BB5" w:rsidRDefault="00EF40B5" w:rsidP="00F537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827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04.2023</w:t>
            </w:r>
            <w:r w:rsidR="00827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31690A" w:rsidRPr="00C81BB5" w:rsidRDefault="0031690A" w:rsidP="0031690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18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8"/>
      </w:tblGrid>
      <w:tr w:rsidR="0031690A" w:rsidRPr="00C81BB5" w:rsidTr="00F5375D">
        <w:tc>
          <w:tcPr>
            <w:tcW w:w="1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90A" w:rsidRPr="00C81BB5" w:rsidRDefault="0031690A" w:rsidP="00F5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90A" w:rsidRDefault="0031690A" w:rsidP="0031690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1690A" w:rsidRPr="005067A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двадцати четырёх часового поста</w:t>
      </w:r>
      <w:r w:rsidR="00506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067AB" w:rsidRPr="005067AB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рабочие, выходные и праздничные дни)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22ABC4" wp14:editId="2F2447B6">
            <wp:extent cx="4572000" cy="548640"/>
            <wp:effectExtent l="0" t="0" r="0" b="3810"/>
            <wp:docPr id="1" name="Рисунок 1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 w:rsidR="00827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ст. 133 ТК РФ. С 1 января </w:t>
      </w:r>
      <w:r w:rsidR="00EF4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 w:rsidR="00827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EF4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МРОТ в размере 16242,00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31690A" w:rsidRPr="00C3316B" w:rsidRDefault="00EF40B5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2023</w:t>
      </w:r>
      <w:r w:rsidR="0031690A"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при 40-часовой рабочей неделе составит 1 973 ч. (учетом рабочих дней-247, сокращенных на один час – 4 дня, выходных и нерабочих праздничных- 118 дней)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Базовая заработная плата работника в Новосибирской области составит:</w:t>
      </w:r>
    </w:p>
    <w:p w:rsidR="0031690A" w:rsidRPr="00C3316B" w:rsidRDefault="00827DE8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16242/164,42=98,78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98,78 × 20 % / 3 = 6,59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365,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</w:t>
      </w:r>
      <w:r w:rsidR="00FD2E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праздничных дней в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и делим на общее количество дней: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98,78 × 14 / 366</w:t>
      </w:r>
      <w:r w:rsidR="00827D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3,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(98,78+6,59+3,78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EF4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0,2=21,83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31690A" w:rsidRPr="00C3316B" w:rsidRDefault="00EF40B5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(98,78+6,59+3,78+21,83) / 12 = 10,92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2022 год данный лимит составляет 1 465 000 руб. Для сумм сверх указанного лимита ставка взносов на ОПС снижается до 10 %;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31690A" w:rsidRPr="00C3316B" w:rsidRDefault="00EF40B5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(98,78+6,59+3,78+21,83+10,92) × 0,302 = 42,85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+ РО + </w:t>
      </w:r>
      <w:proofErr w:type="gramStart"/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98,78+6,59+3,78+21,83+10,92+42,85 = 184,75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EF40B5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</w:t>
      </w:r>
      <w:r w:rsidR="00EF4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чество часов в одном месяце: 366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× 24 / 12 = 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732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EF40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184,75*1,1*732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148760,70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EF4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148760,7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EF40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29 752,14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31690A" w:rsidRPr="00C3316B" w:rsidRDefault="00EF40B5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(148760,7+29752,14) × 0,05 = 8 925,64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ЦК = 148760,7+29752,14+8925,64= 187438,48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31690A" w:rsidRPr="00C3316B" w:rsidRDefault="00290327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постов- 8</w:t>
      </w:r>
    </w:p>
    <w:p w:rsidR="0031690A" w:rsidRPr="00C3316B" w:rsidRDefault="00721656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31690A" w:rsidRPr="00C3316B" w:rsidRDefault="00002A7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187438,48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=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17 994 094,08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31690A" w:rsidRPr="00C3316B" w:rsidRDefault="00AF017E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с НДС 20% 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17 994 094,08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1,2=21 592 912,90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рубля</w:t>
      </w:r>
    </w:p>
    <w:p w:rsidR="005067AB" w:rsidRDefault="005067AB" w:rsidP="005067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7AB" w:rsidRDefault="005067AB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двенадцати часового поста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Росгвардии</w:t>
      </w:r>
      <w:proofErr w:type="spellEnd"/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15.02.2021 № 45 (далее  Порядок)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154B07" wp14:editId="22EC3665">
            <wp:extent cx="4572000" cy="548640"/>
            <wp:effectExtent l="0" t="0" r="0" b="3810"/>
            <wp:docPr id="2" name="Рисунок 2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Расчет прямых затрат 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формуле, которая содержится в п. 5 порядка: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(руб./час). Она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 w:rsidR="00622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ст. 133 ТК РФ. С 1 января 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 w:rsidR="00622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МРОТ в размере 16 242,00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 Это значение используется при отсутствии на территории соответствующего субъекта РФ регионального соглашения, заключенного в рамках реализации ст.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47 ТК РФ. Таким образом, в 2023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для Новосибирской области искомая величина составит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16 242,00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руб. в месяц.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31690A" w:rsidRPr="00C3316B" w:rsidRDefault="00290327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2023</w:t>
      </w:r>
      <w:r w:rsidR="0031690A"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в целом при пятидневной рабочей неделе с двумя выходными днями будет 247 рабочих дней, в том числе 4 сокращенных на один час рабочих дней, указанных выше, и 118 выходных и нерабочих праздничных дней.</w:t>
      </w:r>
    </w:p>
    <w:p w:rsidR="0031690A" w:rsidRPr="00C3316B" w:rsidRDefault="00290327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2023</w:t>
      </w:r>
      <w:r w:rsidR="0031690A"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при 40-часовой рабочей неделе составит 1 973 ч.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базовая заработная плата работника в Новосибирской области составит:</w:t>
      </w:r>
    </w:p>
    <w:p w:rsidR="0031690A" w:rsidRPr="00C3316B" w:rsidRDefault="00290327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16 242/164,42=98,78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366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-52,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количество праздничных дней в 2022 году и делим на общее количество дней за исключением 52 выходных дней (воскресенья, когда пост не выставляется)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98,78</w:t>
      </w:r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× 14 /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366 - 52 = 4,40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(98,78+4,40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2903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 20,64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31690A" w:rsidRPr="00C3316B" w:rsidRDefault="00290327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(98,78+4,40+20,64) / 12 = 10,32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определенного лимита. На 2023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данный лимит составляет 1 465 000 руб. Для сумм сверх указанного лимита ставка взносов на ОПС снижается до 10 %;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31690A" w:rsidRPr="00C3316B" w:rsidRDefault="00290327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(98,78+4,40+20,64+10,32) × 0,302 = 40,51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корректирующего коэффициента равно 1,6 (Пост охраны в составе одно</w:t>
      </w:r>
      <w:r w:rsidR="00313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работника с режимом работы 12 часов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коэффициент 1,5, охрана объекта, а также обеспечение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98,78+4,40+20,64+10,32+40,51)  = 174,65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290327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</w:t>
      </w:r>
      <w:r w:rsidR="00290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чество часов в одном месяце: 366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× 24 / 12 =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732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2903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174,65*1,6*366 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2903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102275,04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192F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102275,04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192F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20455,01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31690A" w:rsidRPr="00C3316B" w:rsidRDefault="00192F01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(102275,04+20455,01) × 0,05 = 6136,5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192F01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НМЦК = 102275,04+20455,01+6136,5 = 128866,55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постов- 2.</w:t>
      </w:r>
    </w:p>
    <w:p w:rsidR="00721656" w:rsidRDefault="00721656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31690A" w:rsidRPr="00C3316B" w:rsidRDefault="00192F01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128866,55×2×12=3 092 797,20</w:t>
      </w:r>
      <w:r w:rsidR="00E32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с НДС 20% </w:t>
      </w:r>
      <w:r w:rsidR="00192F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3 092 797,2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32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*1,</w:t>
      </w:r>
      <w:r w:rsidR="00192F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2=3 711 356,64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</w:t>
      </w:r>
    </w:p>
    <w:p w:rsidR="0031690A" w:rsidRDefault="0031690A" w:rsidP="003169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90A" w:rsidRPr="00C3316B" w:rsidRDefault="004868BE" w:rsidP="003169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 НМЦК на 10 постов на 12</w:t>
      </w:r>
      <w:r w:rsidR="0031690A" w:rsidRPr="00C3316B">
        <w:rPr>
          <w:rFonts w:ascii="Times New Roman" w:hAnsi="Times New Roman" w:cs="Times New Roman"/>
          <w:sz w:val="20"/>
          <w:szCs w:val="20"/>
        </w:rPr>
        <w:t xml:space="preserve"> месяцев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 xml:space="preserve"> составляет </w:t>
      </w:r>
      <w:r w:rsidR="00E329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2E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2F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21 592 912,90 +3 711 356,64= 25 304 269,54</w:t>
      </w:r>
      <w:r w:rsidR="00E329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 xml:space="preserve">рублей, с учетом </w:t>
      </w:r>
      <w:r w:rsidR="00AF0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>НДС 20%</w:t>
      </w:r>
    </w:p>
    <w:p w:rsidR="0031690A" w:rsidRPr="00C3316B" w:rsidRDefault="0031690A" w:rsidP="003169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11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1562"/>
        <w:gridCol w:w="2912"/>
      </w:tblGrid>
      <w:tr w:rsidR="0031690A" w:rsidRPr="00C3316B" w:rsidTr="00F5375D">
        <w:trPr>
          <w:trHeight w:val="112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 единицы, руб. с НДС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руб. с НДС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</w:t>
            </w:r>
            <w:r w:rsidR="00486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24ч)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192F01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192F01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192F01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21 591 862,9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охранные услуги (пост</w:t>
            </w:r>
            <w:r w:rsidR="00486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192F01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192F01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192F01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Охранные услуги (пост 12 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192F01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192F01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6B10E5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3 710302,50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12 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192F01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B07632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527,26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B07632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1054,52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6B10E5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31690A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B07632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25 304 269,92</w:t>
            </w:r>
            <w:r w:rsidR="00416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</w:tbl>
    <w:p w:rsidR="0031690A" w:rsidRPr="00C3316B" w:rsidRDefault="0031690A" w:rsidP="0031690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690A" w:rsidRPr="00C3316B" w:rsidSect="00663B4B">
          <w:pgSz w:w="16838" w:h="11906" w:orient="landscape"/>
          <w:pgMar w:top="1418" w:right="1134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84530" w:rsidRDefault="00884530"/>
    <w:sectPr w:rsidR="00884530" w:rsidSect="00316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79"/>
    <w:rsid w:val="00002A7A"/>
    <w:rsid w:val="00192F01"/>
    <w:rsid w:val="002902A4"/>
    <w:rsid w:val="00290327"/>
    <w:rsid w:val="00313FFB"/>
    <w:rsid w:val="0031690A"/>
    <w:rsid w:val="00416748"/>
    <w:rsid w:val="004868BE"/>
    <w:rsid w:val="005067AB"/>
    <w:rsid w:val="0051053A"/>
    <w:rsid w:val="006223F3"/>
    <w:rsid w:val="00652DF0"/>
    <w:rsid w:val="006B10E5"/>
    <w:rsid w:val="00721656"/>
    <w:rsid w:val="00827DE8"/>
    <w:rsid w:val="00884530"/>
    <w:rsid w:val="00AF017E"/>
    <w:rsid w:val="00B07632"/>
    <w:rsid w:val="00B44679"/>
    <w:rsid w:val="00E32997"/>
    <w:rsid w:val="00EF40B5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2022-05-17T01:48:00Z</dcterms:created>
  <dcterms:modified xsi:type="dcterms:W3CDTF">2023-04-20T05:07:00Z</dcterms:modified>
</cp:coreProperties>
</file>