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19" w:rsidRDefault="00AC4FF8">
      <w:pPr>
        <w:spacing w:after="0"/>
        <w:jc w:val="center"/>
      </w:pPr>
      <w:r>
        <w:rPr>
          <w:b/>
          <w:bCs/>
        </w:rPr>
        <w:t>Протокол</w:t>
      </w:r>
    </w:p>
    <w:p w:rsidR="00582519" w:rsidRDefault="00AC4FF8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582519" w:rsidRDefault="00AC4FF8" w:rsidP="008413E7">
      <w:pPr>
        <w:spacing w:after="0"/>
        <w:jc w:val="center"/>
      </w:pPr>
      <w:r>
        <w:rPr>
          <w:b/>
          <w:bCs/>
        </w:rPr>
        <w:t>№ 0351100001723000012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582519">
        <w:tc>
          <w:tcPr>
            <w:tcW w:w="5000" w:type="dxa"/>
          </w:tcPr>
          <w:p w:rsidR="00582519" w:rsidRDefault="00582519"/>
        </w:tc>
        <w:tc>
          <w:tcPr>
            <w:tcW w:w="5000" w:type="dxa"/>
          </w:tcPr>
          <w:p w:rsidR="00582519" w:rsidRDefault="00AC4FF8">
            <w:r>
              <w:t>Дата подведения итогов определения поставщика (подрядчика, исполнителя):</w:t>
            </w:r>
          </w:p>
        </w:tc>
      </w:tr>
      <w:tr w:rsidR="00582519">
        <w:tc>
          <w:tcPr>
            <w:tcW w:w="5000" w:type="dxa"/>
          </w:tcPr>
          <w:p w:rsidR="00582519" w:rsidRDefault="00582519"/>
        </w:tc>
        <w:tc>
          <w:tcPr>
            <w:tcW w:w="5000" w:type="dxa"/>
          </w:tcPr>
          <w:p w:rsidR="00582519" w:rsidRDefault="009B627A">
            <w:r>
              <w:rPr>
                <w:b/>
                <w:bCs/>
              </w:rPr>
              <w:t xml:space="preserve">«2 </w:t>
            </w:r>
            <w:bookmarkStart w:id="0" w:name="_GoBack"/>
            <w:bookmarkEnd w:id="0"/>
            <w:r>
              <w:rPr>
                <w:b/>
                <w:bCs/>
              </w:rPr>
              <w:t xml:space="preserve">» мая </w:t>
            </w:r>
            <w:r w:rsidR="00AC4FF8">
              <w:rPr>
                <w:b/>
                <w:bCs/>
              </w:rPr>
              <w:t>2023г.</w:t>
            </w:r>
          </w:p>
        </w:tc>
      </w:tr>
    </w:tbl>
    <w:p w:rsidR="00582519" w:rsidRDefault="00AC4FF8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582519" w:rsidRDefault="00AC4FF8">
      <w:pPr>
        <w:pStyle w:val="P-Style"/>
        <w:numPr>
          <w:ilvl w:val="0"/>
          <w:numId w:val="2"/>
        </w:numPr>
      </w:pPr>
      <w:r>
        <w:t>Номер закупки: 0351100001723000012</w:t>
      </w:r>
    </w:p>
    <w:p w:rsidR="00582519" w:rsidRDefault="00AC4FF8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82519" w:rsidRDefault="00AC4FF8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82519" w:rsidRDefault="00AC4FF8">
      <w:pPr>
        <w:pStyle w:val="P-Style"/>
        <w:numPr>
          <w:ilvl w:val="0"/>
          <w:numId w:val="2"/>
        </w:numPr>
      </w:pPr>
      <w:r>
        <w:t>Идентификационный код закупки: 231540211315554020100100500012651244</w:t>
      </w:r>
    </w:p>
    <w:p w:rsidR="00582519" w:rsidRDefault="00AC4FF8">
      <w:pPr>
        <w:pStyle w:val="P-Style"/>
        <w:numPr>
          <w:ilvl w:val="0"/>
          <w:numId w:val="2"/>
        </w:numPr>
      </w:pPr>
      <w:r>
        <w:t>Наименование объекта закупки: Поставка путевых шаблонов</w:t>
      </w:r>
    </w:p>
    <w:p w:rsidR="00582519" w:rsidRDefault="00AC4FF8">
      <w:pPr>
        <w:pStyle w:val="P-Style"/>
        <w:numPr>
          <w:ilvl w:val="0"/>
          <w:numId w:val="2"/>
        </w:numPr>
      </w:pPr>
      <w:r>
        <w:t>Начальная (максимальная) цена контракта: 968 021,34 руб.</w:t>
      </w:r>
    </w:p>
    <w:p w:rsidR="00582519" w:rsidRDefault="00AC4FF8">
      <w:pPr>
        <w:pStyle w:val="P-Style"/>
        <w:numPr>
          <w:ilvl w:val="0"/>
          <w:numId w:val="2"/>
        </w:numPr>
      </w:pPr>
      <w:r>
        <w:t>Извещение размещено «18» апреля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582519" w:rsidRDefault="00AC4FF8" w:rsidP="008413E7">
      <w:pPr>
        <w:pStyle w:val="P-Style"/>
        <w:numPr>
          <w:ilvl w:val="0"/>
          <w:numId w:val="2"/>
        </w:numPr>
      </w:pPr>
      <w:r>
        <w:lastRenderedPageBreak/>
        <w:t>В извещении об осу</w:t>
      </w:r>
      <w:r w:rsidR="008413E7">
        <w:t>ществлении закупки установлены:</w:t>
      </w:r>
      <w:r>
        <w:br/>
      </w:r>
      <w:r w:rsidRPr="008413E7">
        <w:rPr>
          <w:b/>
          <w:bCs/>
        </w:rPr>
        <w:t xml:space="preserve">Преимущества: </w:t>
      </w:r>
      <w:r>
        <w:br/>
        <w:t>Преимущество в соответств</w:t>
      </w:r>
      <w:r w:rsidR="008413E7">
        <w:t>ии с ч. 3 ст. 30 Закона № 44-ФЗ</w:t>
      </w:r>
      <w:r>
        <w:br/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</w:t>
      </w:r>
      <w:proofErr w:type="gramStart"/>
      <w:r>
        <w:t xml:space="preserve"> :</w:t>
      </w:r>
      <w:proofErr w:type="gramEnd"/>
      <w:r>
        <w:t xml:space="preserve"> 15%</w:t>
      </w:r>
      <w:r>
        <w:br/>
      </w:r>
      <w:r w:rsidRPr="008413E7"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  <w:t>Требования к участникам закупок в соответствии</w:t>
      </w:r>
      <w:r w:rsidR="008413E7">
        <w:t xml:space="preserve"> с ч. 1.1 ст. 31 Закона № 44-ФЗ</w:t>
      </w:r>
      <w:r>
        <w:br/>
      </w:r>
      <w:r w:rsidRPr="008413E7"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proofErr w:type="gramStart"/>
      <w:r>
        <w:br/>
        <w:t>Н</w:t>
      </w:r>
      <w:proofErr w:type="gramEnd"/>
      <w:r>
        <w:t>а заседании комиссии по осуществлению закупок присутствовали:</w:t>
      </w:r>
    </w:p>
    <w:tbl>
      <w:tblPr>
        <w:tblStyle w:val="style14492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582519">
        <w:trPr>
          <w:cantSplit/>
        </w:trPr>
        <w:tc>
          <w:tcPr>
            <w:tcW w:w="70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582519">
        <w:trPr>
          <w:cantSplit/>
        </w:trPr>
        <w:tc>
          <w:tcPr>
            <w:tcW w:w="7000" w:type="dxa"/>
          </w:tcPr>
          <w:p w:rsidR="00582519" w:rsidRDefault="008413E7">
            <w:r>
              <w:t>Васильев  Олег Юрьевич</w:t>
            </w:r>
          </w:p>
        </w:tc>
        <w:tc>
          <w:tcPr>
            <w:tcW w:w="3000" w:type="dxa"/>
          </w:tcPr>
          <w:p w:rsidR="00582519" w:rsidRDefault="008413E7">
            <w:r>
              <w:t>Председатель комиссии</w:t>
            </w:r>
          </w:p>
        </w:tc>
      </w:tr>
      <w:tr w:rsidR="00582519">
        <w:trPr>
          <w:cantSplit/>
        </w:trPr>
        <w:tc>
          <w:tcPr>
            <w:tcW w:w="7000" w:type="dxa"/>
          </w:tcPr>
          <w:p w:rsidR="00582519" w:rsidRDefault="00AC4FF8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582519" w:rsidRDefault="00AC4FF8" w:rsidP="008413E7">
            <w:r>
              <w:t>Член комиссии</w:t>
            </w:r>
            <w:r w:rsidR="008413E7">
              <w:t xml:space="preserve"> </w:t>
            </w:r>
          </w:p>
        </w:tc>
      </w:tr>
      <w:tr w:rsidR="00582519">
        <w:trPr>
          <w:cantSplit/>
        </w:trPr>
        <w:tc>
          <w:tcPr>
            <w:tcW w:w="7000" w:type="dxa"/>
          </w:tcPr>
          <w:p w:rsidR="00582519" w:rsidRDefault="008413E7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582519" w:rsidRDefault="008413E7">
            <w:r>
              <w:t>Член комиссии</w:t>
            </w:r>
          </w:p>
        </w:tc>
      </w:tr>
    </w:tbl>
    <w:p w:rsidR="00582519" w:rsidRDefault="00AC4FF8">
      <w:r>
        <w:t xml:space="preserve">Всего на заседании присутствовало </w:t>
      </w:r>
      <w:r w:rsidR="008413E7">
        <w:t xml:space="preserve">3 </w:t>
      </w:r>
      <w:r>
        <w:t>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582519" w:rsidRDefault="00AC4FF8">
      <w:pPr>
        <w:pStyle w:val="P-Style"/>
        <w:numPr>
          <w:ilvl w:val="0"/>
          <w:numId w:val="2"/>
        </w:numPr>
      </w:pPr>
      <w:r>
        <w:t>В связи с тем, что по окончании срока подачи заявок на участие в электронном аукционе была подана только одна заявка на участие в нем, на основании пункта 1 части 1 статьи 52 Федерального закона от 05 апреля 2013 г. № 44-ФЗ, определение поставщика (подрядчика, исполнителя) признается несостоявшимся.</w:t>
      </w:r>
    </w:p>
    <w:p w:rsidR="00582519" w:rsidRDefault="00AC4FF8">
      <w:pPr>
        <w:pStyle w:val="P-Style"/>
        <w:numPr>
          <w:ilvl w:val="0"/>
          <w:numId w:val="2"/>
        </w:numPr>
      </w:pPr>
      <w:r>
        <w:t>Комиссия по осуществлению закупок рассмотрела заявку на участие в закупке, а также информацию и документы, предусмотренные пунктом 2 части 6 статьи 43 Федерального закона от 05 апреля 2013 г. № 44-ФЗ на соответствие требованиям, установленным извещением об осуществлении закупки, и приняла решение:</w:t>
      </w:r>
    </w:p>
    <w:tbl>
      <w:tblPr>
        <w:tblStyle w:val="style34032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3500"/>
        <w:gridCol w:w="2500"/>
        <w:gridCol w:w="4751"/>
      </w:tblGrid>
      <w:tr w:rsidR="00582519" w:rsidTr="008413E7">
        <w:trPr>
          <w:cantSplit/>
        </w:trPr>
        <w:tc>
          <w:tcPr>
            <w:tcW w:w="1477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5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4751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582519" w:rsidTr="008413E7">
        <w:trPr>
          <w:cantSplit/>
        </w:trPr>
        <w:tc>
          <w:tcPr>
            <w:tcW w:w="1477" w:type="dxa"/>
            <w:vAlign w:val="center"/>
          </w:tcPr>
          <w:p w:rsidR="00582519" w:rsidRDefault="00AC4FF8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582519" w:rsidRDefault="00AC4FF8">
            <w:pPr>
              <w:jc w:val="center"/>
            </w:pPr>
            <w:r>
              <w:t>40140</w:t>
            </w:r>
          </w:p>
        </w:tc>
        <w:tc>
          <w:tcPr>
            <w:tcW w:w="3500" w:type="dxa"/>
            <w:vAlign w:val="center"/>
          </w:tcPr>
          <w:p w:rsidR="00582519" w:rsidRDefault="00AC4FF8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582519" w:rsidRDefault="00AC4FF8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582519" w:rsidRDefault="00AC4FF8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582519" w:rsidTr="008413E7">
        <w:trPr>
          <w:cantSplit/>
        </w:trPr>
        <w:tc>
          <w:tcPr>
            <w:tcW w:w="1477" w:type="dxa"/>
            <w:vMerge w:val="restart"/>
            <w:vAlign w:val="center"/>
          </w:tcPr>
          <w:p w:rsidR="00582519" w:rsidRDefault="00AC4FF8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582519" w:rsidRDefault="00AC4FF8">
            <w:pPr>
              <w:jc w:val="center"/>
            </w:pPr>
            <w:r>
              <w:t>40140</w:t>
            </w:r>
          </w:p>
        </w:tc>
        <w:tc>
          <w:tcPr>
            <w:tcW w:w="3500" w:type="dxa"/>
            <w:vMerge w:val="restart"/>
            <w:vAlign w:val="center"/>
          </w:tcPr>
          <w:p w:rsidR="00582519" w:rsidRDefault="00AC4FF8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582519" w:rsidRDefault="00AC4FF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582519" w:rsidRDefault="00AC4FF8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582519" w:rsidTr="008413E7">
        <w:trPr>
          <w:cantSplit/>
        </w:trPr>
        <w:tc>
          <w:tcPr>
            <w:tcW w:w="1477" w:type="dxa"/>
            <w:vAlign w:val="center"/>
          </w:tcPr>
          <w:p w:rsidR="00582519" w:rsidRDefault="00AC4FF8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582519" w:rsidRDefault="00AC4FF8">
            <w:pPr>
              <w:jc w:val="center"/>
            </w:pPr>
            <w:r>
              <w:t>40140</w:t>
            </w:r>
          </w:p>
        </w:tc>
        <w:tc>
          <w:tcPr>
            <w:tcW w:w="3500" w:type="dxa"/>
            <w:vAlign w:val="center"/>
          </w:tcPr>
          <w:p w:rsidR="00582519" w:rsidRDefault="00AC4FF8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582519" w:rsidRDefault="00AC4FF8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582519" w:rsidRDefault="00AC4FF8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582519" w:rsidRDefault="00582519"/>
    <w:p w:rsidR="00582519" w:rsidRDefault="00AC4FF8">
      <w:pPr>
        <w:pStyle w:val="P-Style"/>
        <w:numPr>
          <w:ilvl w:val="0"/>
          <w:numId w:val="2"/>
        </w:numPr>
      </w:pPr>
      <w:r>
        <w:t>На основании результатов рассмотрения заявки участника, члены комиссии присвоили порядковый номер:</w:t>
      </w:r>
    </w:p>
    <w:tbl>
      <w:tblPr>
        <w:tblStyle w:val="style67015"/>
        <w:tblW w:w="0" w:type="auto"/>
        <w:tblInd w:w="1" w:type="dxa"/>
        <w:tblLook w:val="04A0" w:firstRow="1" w:lastRow="0" w:firstColumn="1" w:lastColumn="0" w:noHBand="0" w:noVBand="1"/>
      </w:tblPr>
      <w:tblGrid>
        <w:gridCol w:w="2000"/>
        <w:gridCol w:w="2373"/>
        <w:gridCol w:w="3000"/>
        <w:gridCol w:w="3000"/>
      </w:tblGrid>
      <w:tr w:rsidR="00582519">
        <w:tc>
          <w:tcPr>
            <w:tcW w:w="20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t xml:space="preserve">Порядковый номер, </w:t>
            </w:r>
            <w:r>
              <w:rPr>
                <w:b/>
                <w:bCs/>
              </w:rPr>
              <w:lastRenderedPageBreak/>
              <w:t>присвоенный комиссией</w:t>
            </w:r>
          </w:p>
        </w:tc>
        <w:tc>
          <w:tcPr>
            <w:tcW w:w="20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lastRenderedPageBreak/>
              <w:t xml:space="preserve">Идентификационный </w:t>
            </w:r>
            <w:r>
              <w:rPr>
                <w:b/>
                <w:bCs/>
              </w:rPr>
              <w:lastRenderedPageBreak/>
              <w:t>номер заявки</w:t>
            </w:r>
          </w:p>
        </w:tc>
        <w:tc>
          <w:tcPr>
            <w:tcW w:w="30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lastRenderedPageBreak/>
              <w:t xml:space="preserve">Дата и время подачи </w:t>
            </w:r>
            <w:r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3000" w:type="dxa"/>
          </w:tcPr>
          <w:p w:rsidR="00582519" w:rsidRDefault="00AC4FF8">
            <w:pPr>
              <w:jc w:val="center"/>
            </w:pPr>
            <w:r>
              <w:rPr>
                <w:b/>
                <w:bCs/>
              </w:rPr>
              <w:lastRenderedPageBreak/>
              <w:t xml:space="preserve">Начальная (максимальная) цена </w:t>
            </w:r>
            <w:r>
              <w:rPr>
                <w:b/>
                <w:bCs/>
              </w:rPr>
              <w:lastRenderedPageBreak/>
              <w:t>контракта, руб.</w:t>
            </w:r>
          </w:p>
        </w:tc>
      </w:tr>
      <w:tr w:rsidR="00582519">
        <w:tc>
          <w:tcPr>
            <w:tcW w:w="2000" w:type="dxa"/>
          </w:tcPr>
          <w:p w:rsidR="00582519" w:rsidRDefault="00AC4FF8">
            <w:pPr>
              <w:jc w:val="center"/>
            </w:pPr>
            <w:r>
              <w:lastRenderedPageBreak/>
              <w:t>1</w:t>
            </w:r>
          </w:p>
        </w:tc>
        <w:tc>
          <w:tcPr>
            <w:tcW w:w="2000" w:type="dxa"/>
          </w:tcPr>
          <w:p w:rsidR="00582519" w:rsidRDefault="00AC4FF8">
            <w:pPr>
              <w:jc w:val="center"/>
            </w:pPr>
            <w:r>
              <w:t>40140</w:t>
            </w:r>
          </w:p>
        </w:tc>
        <w:tc>
          <w:tcPr>
            <w:tcW w:w="3000" w:type="dxa"/>
          </w:tcPr>
          <w:p w:rsidR="00582519" w:rsidRDefault="00AC4FF8">
            <w:pPr>
              <w:jc w:val="center"/>
            </w:pPr>
            <w:r>
              <w:t>18.04.2023 15:35:49 [GMT +7]</w:t>
            </w:r>
          </w:p>
        </w:tc>
        <w:tc>
          <w:tcPr>
            <w:tcW w:w="3000" w:type="dxa"/>
          </w:tcPr>
          <w:p w:rsidR="00582519" w:rsidRDefault="00AC4FF8">
            <w:pPr>
              <w:jc w:val="center"/>
            </w:pPr>
            <w:r>
              <w:t>968 021,34</w:t>
            </w:r>
          </w:p>
        </w:tc>
      </w:tr>
    </w:tbl>
    <w:p w:rsidR="00582519" w:rsidRDefault="00582519"/>
    <w:p w:rsidR="00582519" w:rsidRDefault="00AC4FF8">
      <w:pPr>
        <w:pStyle w:val="P-Style"/>
        <w:numPr>
          <w:ilvl w:val="0"/>
          <w:numId w:val="2"/>
        </w:numPr>
      </w:pPr>
      <w:proofErr w:type="gramStart"/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№40140, по начальной (максимальной) цене контракта 968 021,34 руб. (девятьсот шестьдесят восемь тысяч двадцать один рубль 34 копейки) в соответствии с пунктом 25 части 1 статьи 93 настоящего Федерального закона от 05 апреля 2013 г. № 44-ФЗ в порядке, установленном Федеральным законом.</w:t>
      </w:r>
      <w:proofErr w:type="gramEnd"/>
    </w:p>
    <w:p w:rsidR="00582519" w:rsidRDefault="00AC4FF8">
      <w:pPr>
        <w:pStyle w:val="P-Style"/>
        <w:numPr>
          <w:ilvl w:val="0"/>
          <w:numId w:val="2"/>
        </w:numPr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="008413E7" w:rsidRPr="005B2C62">
          <w:rPr>
            <w:rStyle w:val="a4"/>
          </w:rPr>
          <w:t>http://roseltorg.ru</w:t>
        </w:r>
      </w:hyperlink>
      <w:r>
        <w:t>.</w:t>
      </w:r>
    </w:p>
    <w:p w:rsidR="008413E7" w:rsidRDefault="008413E7" w:rsidP="008413E7">
      <w:pPr>
        <w:pStyle w:val="P-Style"/>
        <w:ind w:left="360"/>
      </w:pPr>
      <w:r>
        <w:t>Подписи:</w:t>
      </w:r>
    </w:p>
    <w:p w:rsidR="008413E7" w:rsidRDefault="008413E7" w:rsidP="008413E7">
      <w:pPr>
        <w:pStyle w:val="P-Style"/>
        <w:ind w:left="36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8413E7" w:rsidRDefault="008413E7" w:rsidP="008413E7">
      <w:pPr>
        <w:pStyle w:val="P-Style"/>
        <w:ind w:left="360"/>
      </w:pPr>
    </w:p>
    <w:p w:rsidR="008413E7" w:rsidRDefault="008413E7" w:rsidP="008413E7">
      <w:pPr>
        <w:pStyle w:val="P-Style"/>
        <w:ind w:left="36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8413E7" w:rsidRDefault="008413E7" w:rsidP="008413E7">
      <w:pPr>
        <w:pStyle w:val="P-Style"/>
      </w:pPr>
    </w:p>
    <w:p w:rsidR="008413E7" w:rsidRDefault="008413E7" w:rsidP="008413E7">
      <w:pPr>
        <w:pStyle w:val="P-Style"/>
        <w:ind w:left="360"/>
      </w:pPr>
      <w:r>
        <w:t>Член комиссии ______________________________</w:t>
      </w:r>
      <w:proofErr w:type="spellStart"/>
      <w:r>
        <w:t>И.Г.Шабурова</w:t>
      </w:r>
      <w:proofErr w:type="spellEnd"/>
    </w:p>
    <w:sectPr w:rsidR="008413E7" w:rsidSect="00E47204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D8B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72FF53"/>
    <w:multiLevelType w:val="hybridMultilevel"/>
    <w:tmpl w:val="68E202C2"/>
    <w:lvl w:ilvl="0" w:tplc="2E68C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1E4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64D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4EA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CA9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81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720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7DC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2AC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19"/>
    <w:rsid w:val="00582519"/>
    <w:rsid w:val="008413E7"/>
    <w:rsid w:val="009B627A"/>
    <w:rsid w:val="00AC4FF8"/>
    <w:rsid w:val="00E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14492">
    <w:name w:val="style1449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032">
    <w:name w:val="style3403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7015">
    <w:name w:val="style6701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41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14492">
    <w:name w:val="style1449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032">
    <w:name w:val="style3403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7015">
    <w:name w:val="style6701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41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2023-04-27T01:13:00Z</dcterms:created>
  <dcterms:modified xsi:type="dcterms:W3CDTF">2023-04-27T01:17:00Z</dcterms:modified>
</cp:coreProperties>
</file>