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2" w:rsidRPr="00612A02" w:rsidRDefault="00612A02" w:rsidP="0061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ЗАКУПКИ</w:t>
      </w: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2ABF" w:rsidRDefault="005A3652" w:rsidP="00D02ABF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A3652" w:rsidRPr="00D02ABF" w:rsidRDefault="005A3652" w:rsidP="00D02ABF">
      <w:pPr>
        <w:tabs>
          <w:tab w:val="left" w:pos="390"/>
          <w:tab w:val="left" w:pos="7080"/>
          <w:tab w:val="left" w:pos="8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5A3652" w:rsidRDefault="00612A02" w:rsidP="00D0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905E2" w:rsidRP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</w:t>
      </w:r>
      <w:proofErr w:type="spellStart"/>
      <w:r w:rsidR="009905E2" w:rsidRP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клининговых</w:t>
      </w:r>
      <w:proofErr w:type="spellEnd"/>
      <w:r w:rsidR="009905E2" w:rsidRP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по уб</w:t>
      </w:r>
      <w:r w:rsidR="00E12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 помещений учебных корпусов</w:t>
      </w:r>
      <w:r w:rsidR="009905E2" w:rsidRP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зданий университета и прилегающей к ним территории</w:t>
      </w:r>
      <w:r w:rsid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3652" w:rsidRPr="005A3652" w:rsidRDefault="005A3652" w:rsidP="00D02AB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C27B98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5A3652" w:rsidRPr="00302E55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ГО</w:t>
      </w:r>
      <w:r w:rsidR="0072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proofErr w:type="gramStart"/>
      <w:r w:rsidR="007278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2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51870-2014 </w:t>
      </w:r>
      <w:r w:rsidR="007278D3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 профессиональной уборки-</w:t>
      </w:r>
      <w:proofErr w:type="spellStart"/>
      <w:r w:rsidR="007278D3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клининговые</w:t>
      </w:r>
      <w:proofErr w:type="spellEnd"/>
      <w:r w:rsidR="007278D3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DA" w:rsidRPr="00302E55" w:rsidRDefault="00CC36DA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 уборки должны соответствовать требованиям настоящего стандарта, а также действующих</w:t>
      </w:r>
      <w:r w:rsidR="00B378CE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документов и технологической документации на услуги уборки конкретных видов.</w:t>
      </w:r>
    </w:p>
    <w:p w:rsidR="005A3652" w:rsidRPr="005A3652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 должны оказываться качественно, в полном объёме в соответствии с техническим заданием. </w:t>
      </w:r>
    </w:p>
    <w:p w:rsidR="005A3652" w:rsidRPr="005A3652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Предоставляемые услуги должны выполняться с чёткой организацией труда и соблюдением трудового законодательства Российской Федерации, квалифицированным персоналом.</w:t>
      </w:r>
    </w:p>
    <w:p w:rsidR="005A3652" w:rsidRPr="005A3652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5A3652" w:rsidRPr="005A3652" w:rsidRDefault="005A3652" w:rsidP="00C27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Площади помещений, подлежащих комплексной и поддерживающей уборке: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 – ул. Д. Ковальчук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аудитории – 7 389,78 кв. м. (ежедневно) за минусом компьютерных классов;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-компьютерные классы – 2 476,20 кв. м.* 2 раза в день = 4 952,40 кв.</w:t>
      </w:r>
      <w:r w:rsidR="006A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кабинеты – 10 245,50 кв. м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коридоры – 6 892,40 кв. м. (ежедневно):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лестницы – 1 544,60 кв. м. (ежедневно);</w:t>
      </w:r>
    </w:p>
    <w:p w:rsidR="00D02ABF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цеха, залы приёма пищи, линии раздач столовых «Привокзальная» и </w:t>
      </w:r>
      <w:r w:rsidR="0044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A3652" w:rsidRPr="005A3652" w:rsidRDefault="005A3652" w:rsidP="00D0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Преподавательская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 </w:t>
      </w:r>
      <w:r w:rsidR="00ED27F7">
        <w:rPr>
          <w:rFonts w:ascii="Times New Roman" w:eastAsia="Times New Roman" w:hAnsi="Times New Roman" w:cs="Times New Roman"/>
          <w:sz w:val="24"/>
          <w:szCs w:val="24"/>
          <w:lang w:eastAsia="ru-RU"/>
        </w:rPr>
        <w:t>207,00 кв. м. и 2 санитарных прибора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туалеты – 410,90 кв. м. и 140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окна – 867 штук (6 781, 70 кв. м.), (1 раз в год);</w:t>
      </w:r>
    </w:p>
    <w:p w:rsidR="00D02ABF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ежедневно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31 642,58 кв. м. и 142 </w:t>
      </w:r>
      <w:proofErr w:type="gramStart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прибора;</w:t>
      </w:r>
    </w:p>
    <w:p w:rsidR="005A3652" w:rsidRPr="005A3652" w:rsidRDefault="00D02ABF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год – окна 6 781,70 кв. м.             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корпус – ул. Д. Ковальчук,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аудитории – 3 137,50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компьютерные классы – 632,20 кв. м. * 2 раза в день = 1 264,40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кабинеты – 1 871,00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коридоры – 2 071,49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лестницы – 345,80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туалеты – 242,30 кв. м. и 60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окна – 311 штук (2 220,54 кв. м.);</w:t>
      </w:r>
    </w:p>
    <w:p w:rsidR="005A3652" w:rsidRPr="005A3652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D02A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8 932,49 кв. м. и 60 санитарных приборов;</w:t>
      </w:r>
    </w:p>
    <w:p w:rsidR="005A3652" w:rsidRPr="005A3652" w:rsidRDefault="00D02ABF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 w:rsidR="00B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в год – окна 2 220,54 кв. м.</w:t>
      </w: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№3 – ул. Д.  Ковальчук, 191.  </w:t>
      </w: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– 813,20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классы – 111,00 кв.м.* 2 раза в день = 222,00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– 652,99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489,80 кв. м.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– 175,00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туалеты –  57,20 кв. м. и 20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окна – 88 штук (1 129,92 кв. м.);</w:t>
      </w:r>
      <w:r w:rsidR="002A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0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ВСЕГО: ежедневно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2 410,19 кв. м. и 20 санитарных приборов;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 w:rsidR="00B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в год – окна 1 129,92 кв. м.</w:t>
      </w:r>
    </w:p>
    <w:p w:rsidR="005A3652" w:rsidRPr="005A3652" w:rsidRDefault="00457465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ИПТТ</w:t>
      </w:r>
      <w:r w:rsidR="0097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иПК</w:t>
      </w:r>
      <w:proofErr w:type="spellEnd"/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ул. Д. Ковальчук,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187/3.</w:t>
      </w:r>
    </w:p>
    <w:p w:rsidR="005A3652" w:rsidRPr="005A3652" w:rsidRDefault="005A3652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– 515,30 кв. м. (ежедневно);</w:t>
      </w:r>
    </w:p>
    <w:p w:rsidR="005A3652" w:rsidRPr="005A3652" w:rsidRDefault="005A3652" w:rsidP="005A3652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классы – 161,20 кв.м.* 2 раза в день = 322,40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–  1 347,10 кв. м.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-979,80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– 184,50 кв. м. (ежедневно);</w:t>
      </w:r>
    </w:p>
    <w:p w:rsidR="005A3652" w:rsidRPr="005A3652" w:rsidRDefault="005A3652" w:rsidP="005A365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- 135,10 кв. м. (1 раз в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квартал-пожарная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туалеты – 236,40 кв. м. и  55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185 штук (1 937,36 кв. м.);</w:t>
      </w:r>
    </w:p>
    <w:p w:rsidR="00D02ABF" w:rsidRDefault="00D02ABF" w:rsidP="00D02ABF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– 3 585,50 кв. м. и  55 санитарных приборов;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652" w:rsidRPr="00D02ABF" w:rsidRDefault="00D02ABF" w:rsidP="00D02ABF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квартал – 135,10 кв. м.;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 w:rsidR="00B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в год – окна 1 937,36 кв. м.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Ремонтный цех – ул. Д. Ковальчук, 191.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– 64,50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12,60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 – 5,00 кв. м. и  2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ц</w:t>
      </w:r>
      <w:r w:rsidR="00FE641C">
        <w:rPr>
          <w:rFonts w:ascii="Times New Roman" w:eastAsia="Times New Roman" w:hAnsi="Times New Roman" w:cs="Times New Roman"/>
          <w:sz w:val="24"/>
          <w:szCs w:val="24"/>
          <w:lang w:eastAsia="ru-RU"/>
        </w:rPr>
        <w:t>ех – 149,70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подвал – 160,00 кв. м. (1 раз в неделю);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14 штук (109,44 кв. м.);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– 231,80 кв. м.  и  2 </w:t>
      </w:r>
      <w:proofErr w:type="gramStart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641C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– 160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,00 кв. м.;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 – окна 109,44 кв.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Автотранспортный участок – ул. Д. Ковальчук, 191.</w:t>
      </w:r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– 144,00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26,50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– 32,90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12,00 кв. м. и  4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класс – 100,00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комната отдыха водителей (бокс) – 13,6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гардероб – 12,2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душевая – 16,44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слесарная мастерская (бокс) – 54,9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13 штук (182,16  кв. м.);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– 412,54 кв. м. и 8 санитарных приборов;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 – окна 182,16 кв. м.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Сантеплоцех</w:t>
      </w:r>
      <w:proofErr w:type="spellEnd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ул. Д. Ковальчук, 191.  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– 172, 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30,40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туалеты – 23,00 кв. м. и 7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12 штук (149,04 кв. м.);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– 225,40 кв. м.  и 7 санитарных приборов;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 – окна 149,04 кв. м</w:t>
      </w:r>
      <w:r w:rsidR="00B12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Учебно-практический центр «Неразрушающий кон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троль» – ул. Д. Ковальчук 191/5: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– 139,50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133,40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– 65,00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аудитории – 420,60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туалеты – 22,80 кв. м. и 16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43 штуки (134,40 кв. м.).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ВСЕГО: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– 781,30 кв. м. и 16 санитарных приборов;</w:t>
      </w:r>
    </w:p>
    <w:p w:rsidR="005A3652" w:rsidRPr="005A3652" w:rsidRDefault="00D02ABF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год – окна  134,40 кв. м. </w:t>
      </w:r>
    </w:p>
    <w:p w:rsidR="005A3652" w:rsidRPr="006A1A37" w:rsidRDefault="00D02ABF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652"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  – уборка 48 211, 90 к</w:t>
      </w:r>
      <w:r w:rsidR="00FE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м.  и  306 санитарных приборов</w:t>
      </w:r>
      <w:r w:rsidR="005A3652"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  </w:t>
      </w:r>
    </w:p>
    <w:p w:rsidR="005A3652" w:rsidRPr="006A1A37" w:rsidRDefault="00D02ABF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E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неделю – 160</w:t>
      </w:r>
      <w:r w:rsidR="005A3652"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кв. м.;</w:t>
      </w:r>
    </w:p>
    <w:p w:rsidR="005A3652" w:rsidRPr="006A1A37" w:rsidRDefault="00D02ABF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A3652"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квартал – 135,10 кв. м.;</w:t>
      </w:r>
    </w:p>
    <w:p w:rsidR="005A3652" w:rsidRPr="006A1A37" w:rsidRDefault="00D02ABF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652"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год – мытьё окон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533  штуки  (12 644,56 кв. м.).</w:t>
      </w:r>
    </w:p>
    <w:p w:rsidR="005A3652" w:rsidRPr="009B713D" w:rsidRDefault="00D02ABF" w:rsidP="009B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Порядок проведения  комплексного  и поддерживающего обслуживания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652" w:rsidRPr="005A3652" w:rsidRDefault="00B377F1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обслуживание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ежедневно в соответствии с перечнем и периодичностью работ</w:t>
      </w:r>
      <w:r w:rsidR="003A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№1) и согласно графику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№3).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обслуживание включает в себя: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основную уборку;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поддерживающую уборку.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уборка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перечнем и периодичностью работ   (таблица №1, 3).</w:t>
      </w:r>
    </w:p>
    <w:p w:rsidR="007278D3" w:rsidRPr="00302E55" w:rsidRDefault="007278D3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8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уборка заключается в подготовке объекта к рабочему дню и состоит в наведении чистоты во всех помещениях и на всех участках объекта.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основной уборки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кабинетов проводится в рабочее время в период с 08.30 часов до 12.30 часов и с 13.30 часов до 17.00 часов по согласованию с сотрудниками и в их  присутствии;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уборка компьютерных классов проводится 2 раза в день: первый раз </w:t>
      </w:r>
      <w:r w:rsidRPr="005A3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06.00 часов до 08.00 часов, второй раз с 13.30 часов до 14.00 часов в присутствии ответственных за компьютерные классы и при условии, </w:t>
      </w:r>
      <w:r w:rsid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компьютерные классы открыты;</w:t>
      </w:r>
    </w:p>
    <w:p w:rsidR="005A3652" w:rsidRPr="00B377F1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коридоров, лестниц, лестничных площадок, вестибюлей, гардеробов, санитарных узлов, учебных классов, служебных помещений проводится с 06.00 часов до 08.00 часов или с 19.00 часов до 22.00 часов.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Поддерживающая </w:t>
      </w:r>
      <w:r w:rsidRPr="00302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</w:t>
      </w:r>
      <w:r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8D3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целью поддержания опреде</w:t>
      </w:r>
      <w:r w:rsidR="007E1595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лённого уровня чистоты объекта (</w:t>
      </w:r>
      <w:r w:rsidR="007278D3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визуальной и гигиенической) в течение всего рабочего дня на наиболее проходимых и посещаемых участках объекта. </w:t>
      </w:r>
      <w:r w:rsidR="0072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ежедневно (кроме воскресных и праздничных дней) силами дежурных уборщиков из расчёта: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5A3652" w:rsidRPr="00E334E6" w:rsidRDefault="00302E55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корпус №1- три</w:t>
      </w:r>
      <w:r w:rsidR="005A3652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уборщика служ</w:t>
      </w:r>
      <w:r w:rsidR="0096372E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помещений и два уборщика </w:t>
      </w:r>
      <w:r w:rsidR="005A3652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узлов, лабораторный корпус</w:t>
      </w:r>
      <w:r w:rsidR="005D5776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уборщика служебных помещений и один уборщик санитарных узл</w:t>
      </w:r>
      <w:r w:rsidR="0062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учебный корпус №3, </w:t>
      </w:r>
      <w:proofErr w:type="spellStart"/>
      <w:r w:rsidR="006279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ИПТТиПК</w:t>
      </w:r>
      <w:proofErr w:type="spellEnd"/>
      <w:r w:rsidR="005A3652" w:rsidRPr="00E33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лаборатория неразрушающего контроля  - два уборщика служебных помещений и один уборщик санитарных узлов на три корпуса.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Время проведения поддерживаю</w:t>
      </w:r>
      <w:r w:rsidR="007E1595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FE641C">
        <w:rPr>
          <w:rFonts w:ascii="Times New Roman" w:eastAsia="Times New Roman" w:hAnsi="Times New Roman" w:cs="Times New Roman"/>
          <w:sz w:val="24"/>
          <w:szCs w:val="24"/>
          <w:lang w:eastAsia="ru-RU"/>
        </w:rPr>
        <w:t>й уборки – с 08.3</w:t>
      </w:r>
      <w:r w:rsidR="007E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до </w:t>
      </w:r>
      <w:r w:rsidR="007E1595"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поддерживающей уборки: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-поддерживание чистоты  пола в  коридорах, вестибюлях, на лестничных маршах,  лестничных площадках, санитарных узлах, при необходимости с применением специальных моющих средств, в течение указанного периода;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-удаление мусора с поверхности пола, подоконников, столов, полок, вынос мусора из урн в установленное место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удаление загрязнений со стеклянных и зеркальных поверхностей интерьера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влажная уборка полов санитарных узлов, сантехнического оборудования и санитарных приборов с применением специальных моющих средств, с отметкой в графике уборки помещений после каждой перемены;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влажная уборка пола входных групп, грязезащитных ковриков и решёток с применением специальных моющих сре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B87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B87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</w:t>
      </w:r>
      <w:r w:rsidR="00FE6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08.30 часов до 09</w:t>
      </w:r>
      <w:r w:rsidR="00B87BC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и с 14.10 часов до 14.40 часов</w:t>
      </w:r>
      <w:r w:rsid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уборке помещений в случае аварий и чрезвычайных обстоятельств по требованию Заказчика;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="00B87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мусорных мешков в мусорных корзинах в санитарных узлах и коридорах (30 и 60 литров) по мере накопления осуществляется за счёт Исполнителя;</w:t>
      </w:r>
    </w:p>
    <w:p w:rsidR="00B87BCB" w:rsidRPr="005A3652" w:rsidRDefault="00B87BCB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 мусора с 08.30 часов до 17.00 часов и складирование его в контейнеры для ТКО (возле запасного выхода №5 учебного корпуса №1) осуществляется в 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мусорных мешках (120 литров)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52" w:rsidRPr="005A3652" w:rsidRDefault="005A3652" w:rsidP="00B1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уборки прилегающей территории: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прилегающей территории осуществляется в соответствии с перечнем и периодичностью работ (таблица №2) и согла</w:t>
      </w:r>
      <w:r w:rsidR="003A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графику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№4).</w:t>
      </w:r>
    </w:p>
    <w:p w:rsidR="005A3652" w:rsidRPr="00425BCF" w:rsidRDefault="005A3652" w:rsidP="00425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Общие требования:                                                                                                </w:t>
      </w:r>
      <w:r w:rsidR="0057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назначает лиц (</w:t>
      </w:r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менеджер в учебный корпус №1</w:t>
      </w:r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менеджер в лабораторный корп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ус, учебный корпус №3, </w:t>
      </w:r>
      <w:proofErr w:type="spellStart"/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ИПТТиПК</w:t>
      </w:r>
      <w:proofErr w:type="spellEnd"/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ремцех</w:t>
      </w:r>
      <w:proofErr w:type="spellEnd"/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сантеплоцех</w:t>
      </w:r>
      <w:proofErr w:type="spellEnd"/>
      <w:r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автотранспортный участок, учебно-практический центр «Неразрушающий контроль»  и прилегающая к зданиям территория согласно таблицы №4),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 за  своевременную  уборку помещений и прилегающей территории,  организацию оказания услуг, соблюдение технологии уборки </w:t>
      </w:r>
      <w:r w:rsidR="007E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ГОСТ  </w:t>
      </w:r>
      <w:proofErr w:type="gramStart"/>
      <w:r w:rsidR="007E1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E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51870-2014</w:t>
      </w:r>
      <w:r w:rsidR="00DF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нормативами </w:t>
      </w:r>
      <w:proofErr w:type="spellStart"/>
      <w:r w:rsidR="00DF6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F6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52" w:rsidRPr="00425BCF" w:rsidRDefault="00A6110C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5A3652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 долже</w:t>
      </w:r>
      <w:r w:rsidR="00821EF5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н обеспечить исполнение условий техническо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задания</w:t>
      </w:r>
      <w:r w:rsidR="00821EF5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C7D" w:rsidRPr="00425BCF" w:rsidRDefault="003D5C7D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должен находит</w:t>
      </w:r>
      <w:r w:rsidR="00776652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объекте ежедневно </w:t>
      </w:r>
      <w:r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воскресенья и празд</w:t>
      </w:r>
      <w:r w:rsidR="00F903C3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76652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дне</w:t>
      </w:r>
      <w:r w:rsidR="00A6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776652"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с 07.00 часов до 14.4</w:t>
      </w:r>
      <w:r w:rsidRPr="00425BCF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обед с 12.00 часов до 13.00 часов.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обязан ознакомить младший обслуживающий персонал (уборщиков, уборщиков санитарных узлов, дворников) с графиком, перечнем и периодичностью работ на закреплённой за ними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обязанности менеджера входит взаимодействие с представителями Заказчика, контроль персонала, наличие расходных материалов и качество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соблюдение своими сотрудниками правил техники безопасности, пожарной безопасности, экономное использование электроэнергии, воды и другого обеспечения, предоставляемого Заказчиком;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сопровождающиеся шумом, либо иными раздражающими факторами, уровень которых превышает предельно допустимые нормы, должны производит</w:t>
      </w:r>
      <w:r w:rsidR="003A584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период с 21.00 часа до 07.00 часов;</w:t>
      </w:r>
    </w:p>
    <w:p w:rsidR="00043336" w:rsidRDefault="005A3652" w:rsidP="00F42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использует для оказания услуг собственную (привлечённую, арендованную) технику, оборудование, инструменты, расходные материалы; </w:t>
      </w:r>
    </w:p>
    <w:p w:rsidR="00901BD7" w:rsidRPr="00C9219E" w:rsidRDefault="00043336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исключения травматизма убираемые площади должны быть ограждены специальными предупреждающими знаками по ГОСТ 12.4.059;</w:t>
      </w:r>
    </w:p>
    <w:p w:rsidR="005A3652" w:rsidRPr="00C9219E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немедленно предупреждает Заказчика об обнаружении дефектов или повреждений имущества </w:t>
      </w: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 о выявленных нарушениях экспл</w:t>
      </w:r>
      <w:r w:rsidR="00821EF5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 служ</w:t>
      </w:r>
      <w:r w:rsidR="00AB208A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помещений, протечки воды, задымления, воспламенения и т. п. </w:t>
      </w: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</w:t>
      </w:r>
      <w:r w:rsidR="00293CC9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озникновении аварий</w:t>
      </w:r>
      <w:r w:rsidR="00AB208A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ситуаций </w:t>
      </w:r>
      <w:r w:rsidR="00293CC9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2103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 сообщает в дежурную службу</w:t>
      </w:r>
      <w:r w:rsidR="00293CC9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университета;</w:t>
      </w:r>
    </w:p>
    <w:p w:rsidR="005A3652" w:rsidRPr="005A3652" w:rsidRDefault="00B92A74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персонала должны обеспечивать выполнение  порученной им работы, а поведение соответствовать принятым нормам этикета (отсутствие нецензурной брани, повышенных тонов, неопрятного вида и т. п.);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сохранность вещей, материального имущества, находящегося на убираемой территории, за причинение материального ущерба, в пределах, определенных действующим трудовым, уголовным и гражданским Законодательством Российской Федерации;</w:t>
      </w:r>
    </w:p>
    <w:p w:rsidR="005A3652" w:rsidRPr="00C9219E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обеспечивает своих сотрудников </w:t>
      </w:r>
      <w:proofErr w:type="spell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бейджиками</w:t>
      </w:r>
      <w:proofErr w:type="spell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спецодеждой, согласно приказа </w:t>
      </w:r>
      <w:proofErr w:type="spellStart"/>
      <w:r w:rsidR="00FB6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FB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="00FB65A3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09.12.2014</w:t>
      </w: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67EE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№997н «Об утверждении типовых норм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</w:t>
      </w:r>
      <w:r w:rsidR="0096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7EEB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занятым на работах </w:t>
      </w:r>
      <w:proofErr w:type="gramStart"/>
      <w:r w:rsidR="00967EEB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67EEB"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вредными и (или) опасными условиями труда, а так же на работах, выполняемых в особых температурных условиях или связанных с загрязнением</w:t>
      </w:r>
      <w:r w:rsidRPr="00C9219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наличие медицинских книжек ответственность несёт Исполнитель, который обязан предъявлять их Заказчику по первому его требованию;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Исполнитель отказывается предъявлять Заказчику медицинские книжки на работников, то Заказчик имеет полное право не допускать персонал Исполнителя к уборке помещений и прилегающей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выявлении факта отсутствия медицинских книжек Заказчик составляет соответствующий акт, а затем направляет Исполнителю претензию.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подобных претензий являются поводом для расторжения договора;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Исполнитель обязан соблюдать нормативы времени и объёмов работ для своих сотрудников, применяя «Типовые нормы труда на уборку служебных, культурно-бытовых и производственных помещений».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оказании услуг Исполнитель обязан обеспечить следующие условия: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предпринимать никаких действий, которые могут повлечь за собой разглашения служебной, коммерческой, производственной и иной тайны Заказчика, ставшей известной при оказании услуг;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не создавать мешающих факторов персоналу и студентам Заказчика при осуществлении функций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пропускной режим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Заказчик имеет право в любое время проверять ход и качество оказываемых услуг;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оказания услуг по уборке Исполнитель обязан направлять Заказчику персонал обученный, проинструктированный по охране труда и технике безопасности, нормам противопожарной безопасности, санитарным правилам и нормам, правилам эксплуатации используемого оборудования;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работников Исполнителя на объект Заказчика осуществляется по спискам, предоставленным за 2 (двое) суток до выхода персонала Исполнителя на объе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B9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</w:t>
      </w:r>
      <w:proofErr w:type="gramEnd"/>
      <w:r w:rsidR="00B92A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едоставлением медицинских книжек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соблюдения пропускного режима персонал Исполнителя обязан иметь при себе при прохождении на объект документ, удостоверяющий личность;</w:t>
      </w:r>
    </w:p>
    <w:p w:rsidR="005A3652" w:rsidRPr="00716D0D" w:rsidRDefault="005A3652" w:rsidP="008A5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 перечень работ, проводим</w:t>
      </w:r>
      <w:r w:rsidR="00D0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по требованию контролирующих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в случае  инфекционных заболеваний </w:t>
      </w:r>
      <w:r w:rsidR="00CC3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случае отравлений:</w:t>
      </w:r>
      <w:r w:rsidR="007C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C36DA" w:rsidRPr="001B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дезинфекцию осуществляют путём обеззараживания </w:t>
      </w:r>
      <w:r w:rsidR="00B378CE" w:rsidRPr="001B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дезинфицирующими средствами, в том числе с моющим эффектом </w:t>
      </w:r>
      <w:r w:rsidR="00CC36DA" w:rsidRPr="001B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  <w:r w:rsidR="008A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работ, проводимы</w:t>
      </w:r>
      <w:r w:rsidR="0071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при основной уборке помещений:             </w:t>
      </w:r>
      <w:r w:rsidR="008A587E" w:rsidRPr="008A5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 w:rsidR="0071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A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1"/>
        <w:gridCol w:w="5609"/>
        <w:gridCol w:w="2693"/>
      </w:tblGrid>
      <w:tr w:rsidR="005A3652" w:rsidRPr="005A3652" w:rsidTr="00220E09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помещений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проводимых работ</w:t>
            </w: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основной уборке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</w:tr>
      <w:tr w:rsidR="005A3652" w:rsidRPr="005A3652" w:rsidTr="00220E0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учебные классы, служебные помещения.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влажную уборку пола</w:t>
            </w:r>
            <w:r w:rsid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твёрдым покрытием </w:t>
            </w:r>
            <w:r w:rsidR="00713242"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(Исполнитель не осуществляет уборку </w:t>
            </w:r>
            <w:r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металлической стружки, металлических</w:t>
            </w:r>
            <w:r w:rsidR="007C1799"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древесных</w:t>
            </w:r>
            <w:r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опилок, масел под станками,</w:t>
            </w:r>
            <w:r w:rsidR="00713242"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лабораторными установками и т.</w:t>
            </w:r>
            <w:r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71434" w:rsidRPr="00F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лаборатории неразрушающего контроля, зале динамических испытаний, зале статистических испытаний и т. п</w:t>
            </w:r>
            <w:r w:rsidR="00C71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пятна и липкие субстанции (жевательная резинка, пластилин и т.п.) с мебели, полов, подоконников (свободная поверхность), дверей, стен, потолка.</w:t>
            </w:r>
            <w:proofErr w:type="gram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Удалять  мусор между секциями системы отопления (радиаторов), радиаторных решёток. При наличии экранов на радиатора</w:t>
            </w:r>
            <w:proofErr w:type="gram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снимать экраны.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74" w:rsidRDefault="00BB435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Освобождать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мусорные корзины с заменой мусорного мешка, с последующим выносом мусора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месту утилиз</w:t>
            </w:r>
            <w:r w:rsidR="0092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r w:rsidR="00B92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(контейнеры для ТКО возле запасного выхода №5 учебного корпуса №1).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мусорных корзин с  внутренней и наружной стороны с применением 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влажной салфеткой загрязнений и пыли со стекл</w:t>
            </w:r>
            <w:r w:rsidR="00F3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янных и зеркальных 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поверхностей (на высоте до 3,5 метров),</w:t>
            </w:r>
            <w:r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шкафов (свободная поверхность</w:t>
            </w:r>
            <w:r w:rsidR="0071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метров)</w:t>
            </w:r>
            <w:r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теллажей (свободная поверхность 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</w:t>
            </w:r>
            <w:r w:rsidR="00F36300" w:rsidRPr="0071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метров)</w:t>
            </w:r>
            <w:r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 (свободная поверх</w:t>
            </w:r>
            <w:r w:rsidR="00F3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71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высоте до 3,5 метров</w:t>
            </w:r>
            <w:r w:rsidR="00F3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подоконников (свободная поверхность).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свободной рабочей поверхности стола в кабинетах.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компьютерных классов с добавлением антистатических средств (в присутствии ответственного за компьютерный класс)</w:t>
            </w:r>
            <w:r w:rsidR="006F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день:</w:t>
            </w:r>
          </w:p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раз до 08.00 часов.    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раз с 13.30 часов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14.00 часов.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с обивки мягкой мебели влажной  салфеткой и (или) моющим пылесосом.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решёток. При наличии экранов – экраны удалять.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 учебных аудиториях рабочей поверхности столов (свободная поверхность), внутри парт, ножек и сидений кресел, стульев.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Удалять мусор внутри парт.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картин, плакатов, информационных стендов, элементов декоративного офо</w:t>
            </w:r>
            <w:r w:rsidR="006F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рмления, искусственных растений 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F2F06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F2F06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стен </w:t>
            </w:r>
            <w:r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высотой до </w:t>
            </w:r>
            <w:r w:rsidR="000917EB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06B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r w:rsidR="004E403B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AE365F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 </w:t>
            </w:r>
            <w:r w:rsidR="00AE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моющих средств </w:t>
            </w:r>
            <w:r w:rsidR="00AE365F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365F" w:rsidRPr="005811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E365F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подручных </w:t>
            </w:r>
            <w:r w:rsid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рабочий день).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</w:t>
            </w:r>
            <w:r w:rsidR="009203F7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подоконники</w:t>
            </w:r>
            <w:r w:rsidR="0040798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рамы, створки, стеклопакеты окон 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внутренней и наружной стороны</w:t>
            </w:r>
            <w:r w:rsidR="009203F7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E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5A3652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(август-сентябрь).          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C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наружную</w:t>
            </w:r>
            <w:r w:rsidR="004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уборку кондиционеров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решёт</w:t>
            </w:r>
            <w:r w:rsidR="00C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приточно-в</w:t>
            </w:r>
            <w:r w:rsidR="0083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ытяжной вентиляции внутри помещения</w:t>
            </w:r>
            <w:r w:rsidR="00C3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2A82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F36300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32A82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220E09">
        <w:trPr>
          <w:trHeight w:val="27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совместно с сотрудниками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плафоно</w:t>
            </w:r>
            <w:r w:rsidR="00F9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светильников</w:t>
            </w:r>
            <w:r w:rsidR="004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кабинетах и служебных помещениях </w:t>
            </w:r>
            <w:r w:rsidR="00454A07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(сотрудники </w:t>
            </w:r>
            <w:proofErr w:type="spellStart"/>
            <w:r w:rsidR="00454A07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="00454A07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снимают плафоны и светильники, уборщики протирают их, находясь на </w:t>
            </w:r>
            <w:r w:rsidR="004E403B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пола</w:t>
            </w:r>
            <w:r w:rsidR="00454A07" w:rsidRPr="0071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E41EE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год: </w:t>
            </w:r>
          </w:p>
          <w:p w:rsidR="0086427D" w:rsidRDefault="0086427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5A3652" w:rsidRPr="005A3652" w:rsidTr="00220E09">
        <w:trPr>
          <w:trHeight w:val="58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4157E9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4157E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 пыль и грязь в труднодоступных местах под мебелью и  оборудованием.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3652" w:rsidRPr="005A3652" w:rsidRDefault="005A3652" w:rsidP="0086427D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сентября.</w:t>
            </w:r>
          </w:p>
        </w:tc>
      </w:tr>
      <w:tr w:rsidR="008E0011" w:rsidRPr="005A3652" w:rsidTr="00220E09">
        <w:trPr>
          <w:trHeight w:val="7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1" w:rsidRPr="004157E9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Pr="004157E9" w:rsidRDefault="00470D7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</w:t>
            </w:r>
            <w:proofErr w:type="gramStart"/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кабель-канал</w:t>
            </w:r>
            <w:r w:rsidR="004F406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  <w:r w:rsidR="004F406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моющих средств 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F406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F406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470D7B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470D7B" w:rsidRPr="005A3652" w:rsidRDefault="00470D7B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сентября.</w:t>
            </w:r>
          </w:p>
        </w:tc>
      </w:tr>
      <w:tr w:rsidR="005A3652" w:rsidRPr="005A3652" w:rsidTr="00220E0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FB4758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</w:t>
            </w:r>
            <w:r w:rsidR="0086427D" w:rsidRPr="00FB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узлы (средства, предназначен</w:t>
            </w:r>
            <w:r w:rsidRPr="00FB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для уборки</w:t>
            </w:r>
            <w:r w:rsidR="005B4B19" w:rsidRPr="00FB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инвентарь, должны быть промаркированы и храниться в отдельном помещении, которое  закрывается на ключ).</w:t>
            </w:r>
          </w:p>
          <w:p w:rsidR="005A3652" w:rsidRPr="005B4B1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уборку пола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унитазов, писсуаров, раковин, кранов, смесителей, стоков в полу, проводить их дезинфекцию.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</w:t>
            </w:r>
            <w:proofErr w:type="gram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 санитарных приборов ржавчину, водный, мочевой, известковый камень с применением дезинфицирующих растворов, моющих и чистящих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30642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</w:t>
            </w:r>
            <w:r w:rsidR="004F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 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до 3,5 метров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моющих и дезинфицирующих средств и подручны</w:t>
            </w:r>
            <w:r w:rsid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BB435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Освобождать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мусорные корзины с заменой мусорного пакета, с последующим  выносом мусора к мест</w:t>
            </w:r>
            <w:r w:rsidR="0070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утилизации 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(контейнеры для ТКО возле запасного выхода №5 учебного корпуса №1</w:t>
            </w:r>
            <w:r w:rsidR="005A3652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раствором с внутренней и наружной стороны.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локальные загрязнения с перегородок, дверей туалетных кабинок, проводить их дезинфекцию.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 и по мере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Промывать туалетные ёршики и ёмкости для них дезинфицирующим раствором и заменять дезинфицирующий раствор в ёмкостях.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входных дверей, дверных ручек, дверных проёмов, подоконников, чистить зеркала и стеклянные поверхности (кроме окон) спецсредствами и дезинфицирующими растворами.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 протирку системы отопления (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466BE6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рамы, створки и стеклопакеты окон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наружной стороны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год</w:t>
            </w:r>
          </w:p>
          <w:p w:rsidR="000917E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4157E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 решёток приточно-вытяжной вентиляции</w:t>
            </w:r>
            <w:r w:rsidR="004F406B" w:rsidRPr="00415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F406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до </w:t>
            </w:r>
            <w:r w:rsidR="00F3630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220E0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Коридоры, лестницы </w:t>
            </w:r>
            <w:r w:rsidR="0071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(до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чердака), холлы, гардеробы.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влажную уборку пола, плинтусов коридоров с  применением 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</w:t>
            </w:r>
            <w:r w:rsidR="005D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08.00 часов)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площадок запасных выходов 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 часов до 10.00 часов), протирать перила с применением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день и </w:t>
            </w:r>
            <w:proofErr w:type="gram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Протирать стеклянные двери</w:t>
            </w:r>
            <w:r w:rsid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требованию.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зеркала,</w:t>
            </w:r>
            <w:r w:rsidR="003A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витражи, информационные стенды </w:t>
            </w:r>
            <w:r w:rsidR="003A5906" w:rsidRPr="003A5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3A5906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до 3,5 метров)</w:t>
            </w:r>
            <w:r w:rsidR="003A5906" w:rsidRPr="00415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входной группы первого этажа</w:t>
            </w:r>
            <w:r w:rsidR="0011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корп</w:t>
            </w:r>
            <w:r w:rsidR="003A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 №1 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(высотой до 3,5</w:t>
            </w:r>
            <w:r w:rsidR="003A5906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D756D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стеклянных и зеркальных поверхностей шкафов, сте</w:t>
            </w:r>
            <w:r w:rsidR="00BB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ллажей, тумб 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077D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359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рных решёток и подоконников.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 (ради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аторов), радиаторных решёток.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грязезащитные  коврики и входные грязезащитные покрытия (с помощью пылесоса) и проводить влажную уборку под ними.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по требованию.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баки (в том числе баки для раздельного сбора мусора) с заменой мусорного мешка, с последующим выносом мусора к месту</w:t>
            </w:r>
            <w:r w:rsidR="00394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утилизации 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(контейнеры для ТКО возле запасного выхода №5 учебного корпуса №1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требованию.</w:t>
            </w:r>
          </w:p>
        </w:tc>
      </w:tr>
      <w:tr w:rsidR="00F72D38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D38" w:rsidRPr="005A3652" w:rsidRDefault="00F72D3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Pr="005A3652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помывку стеклянных горизонтальных и наклонных поверхностей входных тамбуров учебного корпуса №1, 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лабораторного корпуса, </w:t>
            </w:r>
            <w:proofErr w:type="spellStart"/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ИПТТиПК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стеклянных</w:t>
            </w:r>
            <w:r w:rsidR="00AE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вертикальных поверхностей </w:t>
            </w:r>
            <w:r w:rsidR="00AE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гардеробов учебного корпуса №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</w:t>
            </w:r>
            <w:r w:rsidR="00E2082D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январе;</w:t>
            </w:r>
          </w:p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мая.</w:t>
            </w:r>
          </w:p>
        </w:tc>
      </w:tr>
      <w:tr w:rsidR="00F72D38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D38" w:rsidRPr="005A3652" w:rsidRDefault="00F72D3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Pr="004157E9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уборку пыли п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ылесосом декоративной лепнины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учебного корпуса №1 </w:t>
            </w:r>
            <w:r w:rsidR="00BA6F8C" w:rsidRPr="00415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фойе уч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ебного корпуса №1 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</w:t>
            </w:r>
            <w:r w:rsidR="007077D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143BE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E365F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баков дезинфицирующим средством с наружной и внутренней стороны.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1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AE365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совместно с сотрудниками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плафонов, светильников 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(сотрудники </w:t>
            </w:r>
            <w:proofErr w:type="spellStart"/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снимают плафоны и светильники, уборщики протирают их, находясь на </w:t>
            </w:r>
            <w:r w:rsidR="004E403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пола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E41EE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год:</w:t>
            </w:r>
          </w:p>
          <w:p w:rsidR="00B12234" w:rsidRDefault="00B12234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A3652" w:rsidRPr="005A3652" w:rsidRDefault="00B12234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комплексную уборку лифтов (в том числе: мыть, протирать, чистить, удалять пятна, загрязнения со всех поверхностей кабин лифтов, осуществлять уход за металлическими и зеркальными поверхностями)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лифта).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</w:t>
            </w:r>
            <w:proofErr w:type="gram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</w:tc>
      </w:tr>
      <w:tr w:rsidR="005A3652" w:rsidRPr="005A3652" w:rsidTr="00220E09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пятна и липкие субстанции  (жевательная резинка, пластилин  т.п.) со всех поверхностей.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D756D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рамы, створки и стеклопакеты </w:t>
            </w:r>
            <w:r w:rsidR="00D756D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наружной стороны с применением моющих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  <w:p w:rsidR="000917E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220E0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</w:t>
            </w:r>
            <w:r w:rsidR="00BA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влажную протирку стен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высотой до </w:t>
            </w:r>
            <w:r w:rsidR="004E403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E403B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моющих средств и подручны</w:t>
            </w:r>
            <w:r w:rsid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марта.</w:t>
            </w:r>
          </w:p>
        </w:tc>
      </w:tr>
      <w:tr w:rsidR="008E0011" w:rsidRPr="005A3652" w:rsidTr="00220E09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картин, плакатов, информационных стендов, искусственных растений и элем</w:t>
            </w:r>
            <w:r w:rsidR="0070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ентов декоративного оформления </w:t>
            </w:r>
            <w:r w:rsidR="00BA6F8C" w:rsidRPr="00415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077D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BA6F8C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077D0" w:rsidRPr="0041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8E0011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влажную протирку громко</w:t>
            </w:r>
            <w:r w:rsidR="00884855"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говорителей </w:t>
            </w:r>
            <w:r w:rsidR="00AB28B8"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пожарной сигнализации</w:t>
            </w:r>
            <w:r w:rsidR="00884855"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оповещения и звонков</w:t>
            </w:r>
            <w:r w:rsidR="007C1799"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 высоте до 3,5 метров).</w:t>
            </w:r>
            <w:r w:rsidR="00884855" w:rsidRPr="007C1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проведении работ по протирке подавать заявки на отключение электропитания. Заявки подавать начальнику эксплуатационного отдела за 1 день до проведения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марта.</w:t>
            </w:r>
          </w:p>
        </w:tc>
      </w:tr>
      <w:tr w:rsidR="008E0011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 за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пасных выходов</w:t>
            </w:r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корпуса №3 и </w:t>
            </w:r>
            <w:proofErr w:type="spellStart"/>
            <w:r w:rsidR="00D7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ИПТТиПК</w:t>
            </w:r>
            <w:proofErr w:type="spellEnd"/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 пятница).</w:t>
            </w:r>
          </w:p>
        </w:tc>
      </w:tr>
      <w:tr w:rsidR="008E0011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47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кабель-канал</w:t>
            </w:r>
            <w:r w:rsidR="0070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  <w:r w:rsidR="0070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моющих средств </w:t>
            </w:r>
            <w:r w:rsidR="00AB28B8" w:rsidRPr="0088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077D0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077D0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сентября.</w:t>
            </w:r>
          </w:p>
        </w:tc>
      </w:tr>
      <w:tr w:rsidR="0056150B" w:rsidRPr="005A3652" w:rsidTr="00220E09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5A3652" w:rsidRDefault="00884855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учебного корпуса №1.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уборку пола, плинтусов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6150B" w:rsidRPr="005A3652" w:rsidTr="00220E09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Pr="00220E09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рамы, створки и стеклопакеты  окон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наружной сторо</w:t>
            </w:r>
            <w:r w:rsidR="004E403B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с применением моющих средств (окна на высоте 7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6150B" w:rsidRPr="005A3652" w:rsidTr="00220E09">
        <w:trPr>
          <w:trHeight w:val="130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0B" w:rsidRDefault="004E403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стен 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до</w:t>
            </w:r>
            <w:r w:rsidRPr="0088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6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0B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6150B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влажную протирку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отопления (радиаторов </w:t>
            </w:r>
            <w:r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7 метров</w:t>
            </w:r>
            <w:r w:rsidR="00AB28B8" w:rsidRP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6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6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марта.</w:t>
            </w:r>
          </w:p>
        </w:tc>
      </w:tr>
      <w:tr w:rsidR="003E456E" w:rsidRPr="005A3652" w:rsidTr="00220E09">
        <w:trPr>
          <w:trHeight w:val="5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0E5F9C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корпуса №1</w:t>
            </w:r>
          </w:p>
          <w:p w:rsidR="003E456E" w:rsidRPr="000E5F9C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соблюдением графика уборки и качеством уборки отвечает директор культурно-досугового центра).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пола и плинтусов зала и сцены с применением моющих средств.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3E456E" w:rsidRPr="005A3652" w:rsidTr="00220E09">
        <w:trPr>
          <w:trHeight w:val="4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Pr="00220E09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9D532C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</w:t>
            </w:r>
            <w:r w:rsidR="00466BE6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532C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рамы, створки и стеклопакеты </w:t>
            </w:r>
            <w:r w:rsidR="009D532C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наружной стороны с применением моющих средств.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220E09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3E456E" w:rsidRPr="005A3652" w:rsidTr="00220E09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и удаление локальных загрязнений с подоконников (свободная поверхность),</w:t>
            </w:r>
            <w:r w:rsidR="0045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поверхностей, дверей.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84288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3E456E" w:rsidRPr="005A3652" w:rsidTr="00220E09">
        <w:trPr>
          <w:trHeight w:val="61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и пыль с обивки мягкой мебели </w:t>
            </w:r>
            <w:r w:rsidR="0007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(кресел)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моющих средств и (или) моющего пылесоса.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584288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84288" w:rsidRDefault="00584288" w:rsidP="00B1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по 20 апреля.</w:t>
            </w:r>
          </w:p>
        </w:tc>
      </w:tr>
      <w:tr w:rsidR="0056150B" w:rsidRPr="005A3652" w:rsidTr="00220E09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9F4B60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94" w:rsidRDefault="00584288" w:rsidP="0086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моющим пылесос</w:t>
            </w:r>
            <w:r w:rsidR="0030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штор на дверях, штор и  ламбрекенов на окнах 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до </w:t>
            </w:r>
            <w:r w:rsidR="00EC492D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  <w:r w:rsidR="00AB28B8" w:rsidRPr="0088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штор на сцене 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до </w:t>
            </w:r>
            <w:r w:rsidR="00EC492D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  <w:r w:rsidR="00AB28B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06422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298"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8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по 20 апреля.</w:t>
            </w:r>
          </w:p>
        </w:tc>
      </w:tr>
      <w:tr w:rsidR="002A337F" w:rsidRPr="005A3652" w:rsidTr="00220E09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37F" w:rsidRPr="009F4B60" w:rsidRDefault="002A337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 с применением моющих средств.</w:t>
            </w:r>
          </w:p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Удалять мусор между секциями системы отопления   (</w:t>
            </w:r>
            <w:r w:rsidR="0010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экрана - экран снимать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2A337F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7F" w:rsidRPr="005A3652" w:rsidRDefault="002A337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наружную влажную уборку кондиционеров и решёток приточно-вытяжной вентиляции внутри помещения </w:t>
            </w:r>
            <w:r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</w:t>
            </w:r>
            <w:r w:rsidRPr="0088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2A337F" w:rsidRDefault="002A337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сентября.</w:t>
            </w:r>
          </w:p>
        </w:tc>
      </w:tr>
      <w:tr w:rsidR="00061847" w:rsidRPr="005A3652" w:rsidTr="00220E09">
        <w:trPr>
          <w:trHeight w:val="15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847" w:rsidRDefault="0060059D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«Привокзальная</w:t>
            </w:r>
          </w:p>
          <w:p w:rsidR="0060059D" w:rsidRPr="005A3652" w:rsidRDefault="0060059D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«Преподавательская» учебного корпуса №1</w:t>
            </w:r>
            <w:r w:rsidR="008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соблюдением графика уборки и качеством уборки отвечает директор комбината питания).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Pr="00485B7C" w:rsidRDefault="00A03228" w:rsidP="004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Холодный, горячий цеха.  </w:t>
            </w:r>
            <w:r w:rsidR="006452C6" w:rsidRPr="00645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9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уборку, удаление загрязнений и жировы</w:t>
            </w:r>
            <w:r w:rsidR="007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пятен с кафельной плитки стен 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моющих средств </w:t>
            </w:r>
            <w:r w:rsidR="00E2082D" w:rsidRPr="0090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F5EE4" w:rsidRPr="0090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до 3,5 метров</w:t>
            </w:r>
            <w:r w:rsidR="00E2082D" w:rsidRPr="0090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F5EE4" w:rsidRPr="0090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неделю:</w:t>
            </w:r>
          </w:p>
          <w:p w:rsidR="0099579F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(среда, пятница).</w:t>
            </w:r>
          </w:p>
        </w:tc>
      </w:tr>
      <w:tr w:rsidR="00A03228" w:rsidRPr="005A3652" w:rsidTr="00220E09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3228" w:rsidRPr="005A3652" w:rsidRDefault="00A0322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Default="007E6685" w:rsidP="00A0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уборку пола и плинтусов на свободной поверхности с применением 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моющих и </w:t>
            </w:r>
            <w:r w:rsidR="00A0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A03228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28" w:rsidRPr="005A3652" w:rsidRDefault="00A0322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Pr="00220E09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рамы, створки и стеклопакеты 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наружной стороны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Pr="00220E09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A03228" w:rsidRPr="00220E09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A03228" w:rsidRPr="005A3652" w:rsidTr="00220E09">
        <w:trPr>
          <w:trHeight w:val="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28" w:rsidRPr="005A3652" w:rsidRDefault="00A0322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Pr="0043664E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наружную влажную уборку кондиционеров и решёток приточно-вытяжной вентиляции внутри помещения </w:t>
            </w:r>
            <w:r w:rsidR="007D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моющих средств </w:t>
            </w:r>
            <w:r w:rsidRPr="0059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высоте до 3,5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Pr="0043664E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A03228" w:rsidRPr="00566817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A03228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228" w:rsidRPr="005A3652" w:rsidRDefault="00A0322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Default="00A03228" w:rsidP="00A0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Зал приёма пищи, линия раздачи.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с твёрдым покрытием и плинтусов на свободной поверхности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28" w:rsidRDefault="00A0322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9579F" w:rsidRPr="005A3652" w:rsidTr="00220E09">
        <w:trPr>
          <w:trHeight w:val="799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79F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влажной салфеткой подоконники на свободной поверхности.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66817" w:rsidRPr="005A3652" w:rsidTr="00220E09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817" w:rsidRPr="005A3652" w:rsidRDefault="00566817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уборку стен </w:t>
            </w:r>
            <w:r w:rsidRPr="00E2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9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высоте до 3,5 метров),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дверей, дверных ручек</w:t>
            </w:r>
            <w:r w:rsidR="00CA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дверных проёмов, выключателей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566817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(среда, пятница).</w:t>
            </w:r>
          </w:p>
        </w:tc>
      </w:tr>
      <w:tr w:rsidR="00566817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17" w:rsidRPr="005A3652" w:rsidRDefault="00566817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Pr="00220E09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 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подоконники, отливы, откосные рамки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рамки, створки, стеклопакеты </w:t>
            </w:r>
            <w:r w:rsidR="00450A1D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E09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внутренней и наружной стороны с применением моющих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Pr="00220E09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566817" w:rsidRPr="00220E09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66817" w:rsidRPr="005A3652" w:rsidTr="00220E09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7" w:rsidRPr="005A3652" w:rsidRDefault="00566817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Pr="0043664E" w:rsidRDefault="0056681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наружную влажную уборку кондиционеров и решёток приточно-вытяжной </w:t>
            </w:r>
            <w:r w:rsidR="00352796" w:rsidRPr="008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вентиляции внутри помещения</w:t>
            </w:r>
            <w:r w:rsidR="00CA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моющих средств</w:t>
            </w:r>
            <w:r w:rsidR="00352796" w:rsidRPr="008D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высоте до 3,5 метров).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17" w:rsidRPr="0043664E" w:rsidRDefault="00352796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352796" w:rsidRPr="0043664E" w:rsidRDefault="00352796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B754B2" w:rsidRPr="005A3652" w:rsidTr="00220E09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7E6685" w:rsidP="007E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Раковины в коридоре (2 штуки).                                                                          </w:t>
            </w:r>
            <w:r w:rsidR="00B7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99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влажную уборку раковин (удалени</w:t>
            </w:r>
            <w:r w:rsidR="00B7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водного и известкового налёта) с применением моющих и 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B754B2" w:rsidRPr="005A3652" w:rsidTr="00220E09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удаление известковых отложений с поверхности смесителей с применением моющих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450A1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450A1D" w:rsidRDefault="00450A1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</w:tbl>
    <w:p w:rsidR="003941B7" w:rsidRDefault="00740F42" w:rsidP="0039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</w:t>
      </w:r>
      <w:r w:rsidR="00AB28B8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кондиционеров-218 штук (учебный корпус №1 (в том </w:t>
      </w:r>
      <w:r w:rsidR="00596917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столовые</w:t>
      </w:r>
      <w:r w:rsidR="00AB28B8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FE9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28B8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кор</w:t>
      </w:r>
      <w:r w:rsidR="00FB5FE9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пус, учебный корпус №3, </w:t>
      </w:r>
      <w:proofErr w:type="spellStart"/>
      <w:r w:rsidR="00FB5FE9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ИПТТ</w:t>
      </w:r>
      <w:r w:rsidR="00F97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</w:t>
      </w:r>
      <w:proofErr w:type="spellEnd"/>
      <w:r w:rsidR="00FB5FE9" w:rsidRPr="005969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7483" w:rsidRPr="00596917" w:rsidRDefault="00F97483" w:rsidP="0039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95"/>
      </w:tblGrid>
      <w:tr w:rsidR="005A3652" w:rsidRPr="005A3652" w:rsidTr="005A3652">
        <w:trPr>
          <w:trHeight w:val="100"/>
          <w:hidden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5A3652" w:rsidRPr="008D0B76" w:rsidRDefault="005A3652" w:rsidP="0047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проводимых работ на прилегающей территории СГУПС</w:t>
      </w:r>
    </w:p>
    <w:p w:rsidR="005A3652" w:rsidRPr="005A3652" w:rsidRDefault="005A3652" w:rsidP="00471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(учебный корпус №1, лабораторный корпус, сквер, тир, ТП-9794, 795, гараж).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Территория должна содержаться в соответствии с Правилами благоустройства на территории города Новосибирска, утверждёнными решением Совета депутатов г</w:t>
      </w:r>
      <w:r w:rsidR="00BF3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от 27.09.2017 года №469.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уборки территории – с 06.00 часов до 18.00 </w:t>
      </w:r>
      <w:r w:rsidR="002A3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ежедневно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воскресных    и праздничных дней. Дополнительно 5-6 дней в год в воскресные  и праздничные дни по требованию.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убираемой</w:t>
      </w:r>
      <w:r w:rsidR="002A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– 29 294,00 кв. м., из них 11 707,0</w:t>
      </w:r>
      <w:r w:rsidR="00220E0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кв. м. газоны.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летний и зимний периоды закреплённая территория должна быть убранной до 08.00 часов.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652" w:rsidRPr="005A3652" w:rsidRDefault="005A3652" w:rsidP="00E9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9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№2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68"/>
        <w:gridCol w:w="2835"/>
      </w:tblGrid>
      <w:tr w:rsidR="003A272F" w:rsidRPr="005A3652" w:rsidTr="0086427D">
        <w:trPr>
          <w:trHeight w:val="46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период.</w:t>
            </w:r>
          </w:p>
          <w:p w:rsidR="003A272F" w:rsidRPr="005A3652" w:rsidRDefault="003A272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136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Осматривать рабочую зону и убеждаться в том, что все колодцы закрыты, ямы и траншеи ограждены, а на территории нет торчащих из земли острых предметов (проволоки, арматуры, битого крупного стекла и т. 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8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уборку з</w:t>
            </w:r>
            <w:r w:rsidR="0005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акреплённой территории от пыли,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 w:rsidR="0005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песка</w:t>
            </w:r>
            <w:r w:rsidR="00053496" w:rsidRPr="000534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="0005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опавших листьев</w:t>
            </w:r>
            <w:r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предварительным увлажнением территории (при необходимости),  используя свой уборочный инвентарь</w:t>
            </w: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5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Удалять и складировать мусор</w:t>
            </w:r>
            <w:r w:rsidR="009D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сухих листьев, веток, травы, снега)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места, не препятствующие свободному проезду автот</w:t>
            </w:r>
            <w:r w:rsidR="00E7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ранспорта и движению пешеходов </w:t>
            </w:r>
            <w:r w:rsidR="00E73D6A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(площадка ТКО </w:t>
            </w:r>
            <w:r w:rsidR="009D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запасного выхода №5 </w:t>
            </w:r>
            <w:r w:rsidR="00E73D6A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корпуса №1).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220E09">
        <w:trPr>
          <w:trHeight w:val="113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220E09" w:rsidRDefault="00220E09" w:rsidP="0086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</w:t>
            </w:r>
            <w:r w:rsidR="005A3652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чищать установленные на территории урны и места их установки (в радиусе не менее 10 метров), включая урны возле центральных ворот по ул. Дуси Ковальчук, урны возле главного входа лабораторного корпуса по ул. З</w:t>
            </w:r>
            <w:r w:rsidR="002A4AF2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="00E95AB1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и учебного корпуса №3 (2</w:t>
            </w:r>
            <w:r w:rsidR="0010539B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AB1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урны</w:t>
            </w:r>
            <w:r w:rsidR="002A4AF2"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220E09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A3652" w:rsidRPr="005A3652" w:rsidTr="0086427D">
        <w:trPr>
          <w:trHeight w:val="5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B11B50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</w:t>
            </w:r>
            <w:r w:rsidR="0005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санитарную обработку</w:t>
            </w:r>
            <w:r w:rsidR="002A4AF2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 </w:t>
            </w:r>
            <w:r w:rsidR="00E9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10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урны</w:t>
            </w:r>
            <w:r w:rsidR="002A4AF2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86427D">
        <w:trPr>
          <w:trHeight w:val="108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Ограждать опасные участки (открытые канализационные, пожарные люки и т. д.) и сообщать об этом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10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обнаружении порывов трубопроводов (водоснабжения, канализации и т. д.) немедленно сообщать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выкос травы,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собственные средства малой механизации (триммеры, </w:t>
            </w:r>
            <w:r w:rsidR="00FA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травокосы и т. п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86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86427D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влажную уборку крыльца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площади учебного корпуса №1 </w:t>
            </w:r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(480 </w:t>
            </w:r>
            <w:proofErr w:type="spellStart"/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лабораторного корпуса</w:t>
            </w:r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</w:t>
            </w:r>
            <w:proofErr w:type="spellStart"/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6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</w:t>
            </w:r>
            <w:r w:rsidR="009D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инвентарь (поливочные шланги и машины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мая;</w:t>
            </w:r>
          </w:p>
          <w:p w:rsidR="005A3652" w:rsidRPr="005A3652" w:rsidRDefault="00562DFB" w:rsidP="00F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86427D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Проводить чистку подоконников </w:t>
            </w:r>
            <w:r w:rsidR="009D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крыльце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корпуса №1 и лабораторного корпуса.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(понедельник) и по мере необходимости.</w:t>
            </w:r>
          </w:p>
        </w:tc>
      </w:tr>
      <w:tr w:rsidR="005A3652" w:rsidRPr="005A3652" w:rsidTr="0086427D">
        <w:trPr>
          <w:trHeight w:val="4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Очищать приямки от мусора и мыть крышки приямков.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86427D">
        <w:trPr>
          <w:trHeight w:val="46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Чистить водосточные </w:t>
            </w:r>
            <w:r w:rsidR="007D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от наклеенных объявлений.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необходимости.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96" w:rsidRPr="005A3652" w:rsidTr="0086427D">
        <w:trPr>
          <w:trHeight w:val="37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6" w:rsidRPr="00B11B50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Удалять траву из швов между тротуарными</w:t>
            </w:r>
            <w:r w:rsidR="0043664E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плитками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примыкания асфальтового покрытия и бортового камня.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6" w:rsidRPr="00B11B50" w:rsidRDefault="00053496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86427D">
        <w:trPr>
          <w:trHeight w:val="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Зимний период.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60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3,4, 6,7</w:t>
            </w:r>
            <w:r w:rsidR="002A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летнего периода.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6427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109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</w:t>
            </w:r>
          </w:p>
          <w:p w:rsidR="00F24844" w:rsidRPr="0086427D" w:rsidRDefault="0086427D" w:rsidP="0086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71434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уборку закреплённой территории от снега и</w:t>
            </w:r>
            <w:r w:rsidR="00FC6318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434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наледи, используя свой уборочный инвентарь или средства механизации.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5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7C1799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Очищать крышки канализационных и пожарных люков от снега и наледи для свободного доступа к ним.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617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9D532C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Удалять и складировать снег и лёд в места, не препятствующие свободному проезду авто</w:t>
            </w:r>
            <w:r w:rsidR="002A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движению пешеходов.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по требованию).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5A3652" w:rsidRPr="005A3652" w:rsidTr="0086427D">
        <w:trPr>
          <w:trHeight w:val="82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9D532C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.Обрабатывать</w:t>
            </w:r>
            <w:r w:rsidR="005A3652" w:rsidRPr="00FA5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3652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противогололёдными</w:t>
            </w:r>
            <w:proofErr w:type="spellEnd"/>
            <w:r w:rsidR="005A3652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  <w:r w:rsidR="0086427D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(песком)</w:t>
            </w:r>
            <w:r w:rsidR="005A3652" w:rsidRPr="0086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 и лестничные сходы</w:t>
            </w:r>
            <w:r w:rsidR="005A3652" w:rsidRPr="00CF3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5A3652" w:rsidRPr="0002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расчищать проходы для движения пешеходов в период интенсивного снегопада (более 1 см/час) к 08.00 часов.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86427D">
        <w:trPr>
          <w:trHeight w:val="33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6427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Очищать  </w:t>
            </w:r>
            <w:proofErr w:type="spellStart"/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A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крышки приямков</w:t>
            </w:r>
            <w:r w:rsidR="007D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снега и наледи.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053496" w:rsidRPr="00053496" w:rsidTr="0086427D">
        <w:trPr>
          <w:trHeight w:val="33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6" w:rsidRPr="00B11B50" w:rsidRDefault="0086427D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Проводить ручную очистку фасада </w:t>
            </w:r>
            <w:r w:rsidR="00CF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снега и наледи </w:t>
            </w:r>
            <w:r w:rsidR="00053496"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высоту до 2 метров.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6" w:rsidRPr="00B11B50" w:rsidRDefault="00053496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</w:tbl>
    <w:p w:rsidR="0086427D" w:rsidRDefault="00423D54" w:rsidP="0042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A3652" w:rsidRPr="005A3652" w:rsidRDefault="004714DF" w:rsidP="00423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помещений.</w:t>
      </w:r>
    </w:p>
    <w:p w:rsidR="005A3652" w:rsidRPr="005A3652" w:rsidRDefault="005A3652" w:rsidP="005A36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6"/>
        <w:gridCol w:w="1982"/>
        <w:gridCol w:w="1847"/>
        <w:gridCol w:w="875"/>
        <w:gridCol w:w="851"/>
        <w:gridCol w:w="992"/>
        <w:gridCol w:w="822"/>
      </w:tblGrid>
      <w:tr w:rsidR="005A3652" w:rsidRPr="005A3652" w:rsidTr="00EF4959">
        <w:trPr>
          <w:trHeight w:val="2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E73F93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ИПТТи</w:t>
            </w:r>
            <w:r w:rsidR="0062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</w:t>
            </w:r>
          </w:p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</w:t>
            </w:r>
          </w:p>
        </w:tc>
      </w:tr>
      <w:tr w:rsidR="005A3652" w:rsidRPr="005A3652" w:rsidTr="00EF4959">
        <w:trPr>
          <w:trHeight w:val="4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7B276E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1,8,15,22,29.</w:t>
            </w:r>
          </w:p>
        </w:tc>
      </w:tr>
      <w:tr w:rsidR="005A3652" w:rsidRPr="005A3652" w:rsidTr="00EF4959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846A86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3,10,17,24,31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5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,14,21,28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846A86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10,17,24,31.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,5,9,10,12,19,26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2,9,12,16,23,30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</w:t>
            </w:r>
            <w:r w:rsidR="00FA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ащается на 2/3 от общей площади по согласованию с Заказчиком.</w:t>
            </w: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52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</w:t>
            </w:r>
            <w:r w:rsidR="00FA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ащается на 2/3 от общей площади по согласованию с Заказчиком.</w:t>
            </w: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6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FA5F67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1 сентября.</w:t>
            </w:r>
          </w:p>
          <w:p w:rsidR="00FA5F67" w:rsidRPr="005A3652" w:rsidRDefault="00FA5F67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всех помещений к 25 августа.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1,8,15,22,29.</w:t>
            </w:r>
          </w:p>
        </w:tc>
      </w:tr>
    </w:tbl>
    <w:p w:rsidR="0086427D" w:rsidRDefault="004714DF" w:rsidP="00423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A3652" w:rsidRPr="005A3652" w:rsidRDefault="005A3652" w:rsidP="00423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прилегающей территории.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Таблица №4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411"/>
        <w:gridCol w:w="1134"/>
        <w:gridCol w:w="992"/>
        <w:gridCol w:w="1134"/>
        <w:gridCol w:w="1133"/>
      </w:tblGrid>
      <w:tr w:rsidR="005A3652" w:rsidRPr="005A3652" w:rsidTr="00ED355D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Тп-9794, 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D355D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46A86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3,10,17,24,31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E1791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1-8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,14,21,28.</w:t>
            </w:r>
          </w:p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46A86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D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10,17,24,31.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,5,9,10,12,19,26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2,9,12,16,23,30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</w:t>
            </w:r>
            <w:r w:rsidR="00E1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CF30D5" w:rsidRDefault="00CF30D5" w:rsidP="00CF30D5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эксплуатационного отдела                                 В. П. Маль</w:t>
      </w:r>
      <w:r w:rsidR="00E179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5A3652" w:rsidRPr="005A3652" w:rsidRDefault="005A3652" w:rsidP="005A36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3E" w:rsidRDefault="00692F3E">
      <w:bookmarkStart w:id="0" w:name="_GoBack"/>
      <w:bookmarkEnd w:id="0"/>
    </w:p>
    <w:sectPr w:rsidR="0069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7C48"/>
    <w:multiLevelType w:val="hybridMultilevel"/>
    <w:tmpl w:val="90BC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2DF0"/>
    <w:multiLevelType w:val="hybridMultilevel"/>
    <w:tmpl w:val="0F1A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014234"/>
    <w:rsid w:val="00025298"/>
    <w:rsid w:val="00025DAD"/>
    <w:rsid w:val="00043336"/>
    <w:rsid w:val="00053496"/>
    <w:rsid w:val="00061847"/>
    <w:rsid w:val="00070888"/>
    <w:rsid w:val="000917EB"/>
    <w:rsid w:val="000E5F9C"/>
    <w:rsid w:val="0010539B"/>
    <w:rsid w:val="001059FB"/>
    <w:rsid w:val="001143BE"/>
    <w:rsid w:val="00183C7A"/>
    <w:rsid w:val="001B1645"/>
    <w:rsid w:val="001B4225"/>
    <w:rsid w:val="001D0AB7"/>
    <w:rsid w:val="001D4EDC"/>
    <w:rsid w:val="001E14D3"/>
    <w:rsid w:val="001F0DA9"/>
    <w:rsid w:val="00220E09"/>
    <w:rsid w:val="00293CC9"/>
    <w:rsid w:val="002A337F"/>
    <w:rsid w:val="002A4AF2"/>
    <w:rsid w:val="002A5798"/>
    <w:rsid w:val="002F3DFA"/>
    <w:rsid w:val="00302E55"/>
    <w:rsid w:val="00306422"/>
    <w:rsid w:val="00352796"/>
    <w:rsid w:val="00377F62"/>
    <w:rsid w:val="003941B7"/>
    <w:rsid w:val="003A272F"/>
    <w:rsid w:val="003A5843"/>
    <w:rsid w:val="003A5906"/>
    <w:rsid w:val="003C1B7D"/>
    <w:rsid w:val="003D5C7D"/>
    <w:rsid w:val="003E456E"/>
    <w:rsid w:val="003F50B5"/>
    <w:rsid w:val="0040798D"/>
    <w:rsid w:val="004157E9"/>
    <w:rsid w:val="00423D54"/>
    <w:rsid w:val="00425BCF"/>
    <w:rsid w:val="0043664E"/>
    <w:rsid w:val="00437DB4"/>
    <w:rsid w:val="00440D40"/>
    <w:rsid w:val="00450A1D"/>
    <w:rsid w:val="00454A07"/>
    <w:rsid w:val="00457465"/>
    <w:rsid w:val="00466BE6"/>
    <w:rsid w:val="00470D7B"/>
    <w:rsid w:val="004714DF"/>
    <w:rsid w:val="00485B7C"/>
    <w:rsid w:val="004920D2"/>
    <w:rsid w:val="004B664B"/>
    <w:rsid w:val="004E2494"/>
    <w:rsid w:val="004E403B"/>
    <w:rsid w:val="004F406B"/>
    <w:rsid w:val="00503D76"/>
    <w:rsid w:val="0056150B"/>
    <w:rsid w:val="00562DFB"/>
    <w:rsid w:val="00566817"/>
    <w:rsid w:val="00576F4B"/>
    <w:rsid w:val="00581148"/>
    <w:rsid w:val="00584288"/>
    <w:rsid w:val="00596917"/>
    <w:rsid w:val="005A3652"/>
    <w:rsid w:val="005B4B19"/>
    <w:rsid w:val="005D5776"/>
    <w:rsid w:val="0060009A"/>
    <w:rsid w:val="0060059D"/>
    <w:rsid w:val="00612A02"/>
    <w:rsid w:val="0062109C"/>
    <w:rsid w:val="00627981"/>
    <w:rsid w:val="006452C6"/>
    <w:rsid w:val="006470BE"/>
    <w:rsid w:val="00665B51"/>
    <w:rsid w:val="00682F87"/>
    <w:rsid w:val="00692F3E"/>
    <w:rsid w:val="006A1A37"/>
    <w:rsid w:val="006B67EF"/>
    <w:rsid w:val="006C6041"/>
    <w:rsid w:val="006D793C"/>
    <w:rsid w:val="006F2F06"/>
    <w:rsid w:val="006F6696"/>
    <w:rsid w:val="007077D0"/>
    <w:rsid w:val="00713242"/>
    <w:rsid w:val="00716D0D"/>
    <w:rsid w:val="007278D3"/>
    <w:rsid w:val="00740F42"/>
    <w:rsid w:val="00776652"/>
    <w:rsid w:val="00777406"/>
    <w:rsid w:val="007B2322"/>
    <w:rsid w:val="007B276E"/>
    <w:rsid w:val="007C1799"/>
    <w:rsid w:val="007C1AD3"/>
    <w:rsid w:val="007C7691"/>
    <w:rsid w:val="007D0BC1"/>
    <w:rsid w:val="007D21FB"/>
    <w:rsid w:val="007E1595"/>
    <w:rsid w:val="007E6685"/>
    <w:rsid w:val="007F5EE4"/>
    <w:rsid w:val="00821EF5"/>
    <w:rsid w:val="00835239"/>
    <w:rsid w:val="00846A86"/>
    <w:rsid w:val="0086427D"/>
    <w:rsid w:val="00884855"/>
    <w:rsid w:val="00884F61"/>
    <w:rsid w:val="008A587E"/>
    <w:rsid w:val="008D0B76"/>
    <w:rsid w:val="008E0011"/>
    <w:rsid w:val="008E41EE"/>
    <w:rsid w:val="00901BD7"/>
    <w:rsid w:val="0090581B"/>
    <w:rsid w:val="009203F7"/>
    <w:rsid w:val="009221A5"/>
    <w:rsid w:val="00931827"/>
    <w:rsid w:val="00934292"/>
    <w:rsid w:val="00960322"/>
    <w:rsid w:val="0096372E"/>
    <w:rsid w:val="00967EEB"/>
    <w:rsid w:val="00971E32"/>
    <w:rsid w:val="009905E2"/>
    <w:rsid w:val="009934DF"/>
    <w:rsid w:val="0099579F"/>
    <w:rsid w:val="009B713D"/>
    <w:rsid w:val="009D532C"/>
    <w:rsid w:val="009F4B60"/>
    <w:rsid w:val="00A03228"/>
    <w:rsid w:val="00A6110C"/>
    <w:rsid w:val="00A8643D"/>
    <w:rsid w:val="00AB208A"/>
    <w:rsid w:val="00AB28B8"/>
    <w:rsid w:val="00AC318F"/>
    <w:rsid w:val="00AE365F"/>
    <w:rsid w:val="00AE53FA"/>
    <w:rsid w:val="00AF3DAF"/>
    <w:rsid w:val="00B11B50"/>
    <w:rsid w:val="00B12234"/>
    <w:rsid w:val="00B14340"/>
    <w:rsid w:val="00B377F1"/>
    <w:rsid w:val="00B378CE"/>
    <w:rsid w:val="00B7259C"/>
    <w:rsid w:val="00B754B2"/>
    <w:rsid w:val="00B81339"/>
    <w:rsid w:val="00B87BCB"/>
    <w:rsid w:val="00B92A74"/>
    <w:rsid w:val="00BA6F8C"/>
    <w:rsid w:val="00BB4359"/>
    <w:rsid w:val="00BC363B"/>
    <w:rsid w:val="00BD6777"/>
    <w:rsid w:val="00BF38DD"/>
    <w:rsid w:val="00C05D86"/>
    <w:rsid w:val="00C27B98"/>
    <w:rsid w:val="00C32A82"/>
    <w:rsid w:val="00C71434"/>
    <w:rsid w:val="00C9219E"/>
    <w:rsid w:val="00C96584"/>
    <w:rsid w:val="00CA4207"/>
    <w:rsid w:val="00CA4FDA"/>
    <w:rsid w:val="00CC1815"/>
    <w:rsid w:val="00CC36DA"/>
    <w:rsid w:val="00CE105C"/>
    <w:rsid w:val="00CE328F"/>
    <w:rsid w:val="00CF30D5"/>
    <w:rsid w:val="00D02ABF"/>
    <w:rsid w:val="00D30DC4"/>
    <w:rsid w:val="00D45445"/>
    <w:rsid w:val="00D55618"/>
    <w:rsid w:val="00D756D9"/>
    <w:rsid w:val="00DB02D2"/>
    <w:rsid w:val="00DE2103"/>
    <w:rsid w:val="00DF6804"/>
    <w:rsid w:val="00E123B6"/>
    <w:rsid w:val="00E17912"/>
    <w:rsid w:val="00E2082D"/>
    <w:rsid w:val="00E23952"/>
    <w:rsid w:val="00E334E6"/>
    <w:rsid w:val="00E51BB1"/>
    <w:rsid w:val="00E73D6A"/>
    <w:rsid w:val="00E73F93"/>
    <w:rsid w:val="00E8120C"/>
    <w:rsid w:val="00E94B43"/>
    <w:rsid w:val="00E956E2"/>
    <w:rsid w:val="00E95AB1"/>
    <w:rsid w:val="00EC492D"/>
    <w:rsid w:val="00ED27F7"/>
    <w:rsid w:val="00ED355D"/>
    <w:rsid w:val="00EF4959"/>
    <w:rsid w:val="00F24844"/>
    <w:rsid w:val="00F36300"/>
    <w:rsid w:val="00F42C96"/>
    <w:rsid w:val="00F72D38"/>
    <w:rsid w:val="00F81465"/>
    <w:rsid w:val="00F903C3"/>
    <w:rsid w:val="00F97483"/>
    <w:rsid w:val="00FA5F67"/>
    <w:rsid w:val="00FB4758"/>
    <w:rsid w:val="00FB5FE9"/>
    <w:rsid w:val="00FB65A3"/>
    <w:rsid w:val="00FC1D6C"/>
    <w:rsid w:val="00FC6318"/>
    <w:rsid w:val="00FE1ACF"/>
    <w:rsid w:val="00FE2D72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B0CB-897E-427F-8978-6448DAFC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13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237</cp:revision>
  <cp:lastPrinted>2022-06-20T02:58:00Z</cp:lastPrinted>
  <dcterms:created xsi:type="dcterms:W3CDTF">2022-06-16T13:19:00Z</dcterms:created>
  <dcterms:modified xsi:type="dcterms:W3CDTF">2023-08-09T04:52:00Z</dcterms:modified>
</cp:coreProperties>
</file>